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FD63E2" w14:paraId="778B7042" w14:textId="22F53AC5">
      <w:pPr>
        <w:spacing w:before="0" w:after="144" w:afterLines="60"/>
        <w:contextualSpacing/>
        <w:rPr>
          <w:b/>
          <w:color w:val="005FB8"/>
        </w:rPr>
      </w:pPr>
      <w:r>
        <w:rPr>
          <w:noProof/>
        </w:rPr>
        <w:drawing>
          <wp:anchor distT="0" distB="0" distL="114300" distR="114300" simplePos="0" relativeHeight="251658240" behindDoc="1" locked="0" layoutInCell="1" allowOverlap="1" wp14:anchorId="2276B97E" wp14:editId="1220A7B9">
            <wp:simplePos x="0" y="0"/>
            <wp:positionH relativeFrom="column">
              <wp:posOffset>9525</wp:posOffset>
            </wp:positionH>
            <wp:positionV relativeFrom="page">
              <wp:posOffset>9525</wp:posOffset>
            </wp:positionV>
            <wp:extent cx="10694886" cy="7562779"/>
            <wp:effectExtent l="0" t="0" r="0" b="0"/>
            <wp:wrapNone/>
            <wp:docPr id="2" name="Picture 1" descr="Cover page for the Australian Curriculum: Languages - Spanish F-10 and 7-10 Version 9.0 Curriculum content F-10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Spanish F-10 and 7-10 Version 9.0 Curriculum content F-10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7E7D2B5B">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09D92EC9">
      <w:pPr>
        <w:spacing w:before="0" w:after="144" w:afterLines="60"/>
        <w:contextualSpacing/>
      </w:pPr>
    </w:p>
    <w:p w:rsidRPr="008B3162" w:rsidR="000A2D9D" w:rsidP="008F1BBA" w:rsidRDefault="000A2D9D" w14:paraId="5B4E05E3" w14:textId="65DA33FE">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9B65A8" w:rsidRDefault="009B65A8" w14:paraId="0EDBC7DF" w14:textId="185DCE8A">
      <w:pPr>
        <w:tabs>
          <w:tab w:val="left" w:pos="3807"/>
        </w:tabs>
      </w:pPr>
      <w:r>
        <w:tab/>
      </w:r>
    </w:p>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0614361F">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0D1CB8">
        <w:rPr>
          <w:rFonts w:eastAsia="Times New Roman"/>
          <w:i w:val="0"/>
          <w:color w:val="000000"/>
          <w:sz w:val="20"/>
          <w:szCs w:val="20"/>
          <w:lang w:val="en-US"/>
        </w:rPr>
        <w:t xml:space="preserve"> </w:t>
      </w:r>
    </w:p>
    <w:p w:rsidRPr="00046BF6" w:rsidR="00046BF6" w:rsidP="44A8B977" w:rsidRDefault="00046BF6" w14:paraId="4E9046B2" w14:textId="506CFAB5">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0D1CB8">
        <w:rPr>
          <w:rFonts w:eastAsia="Times New Roman"/>
          <w:i w:val="0"/>
          <w:color w:val="1F1F11"/>
          <w:sz w:val="20"/>
          <w:szCs w:val="20"/>
          <w:lang w:val="en-US"/>
        </w:rPr>
        <w:t xml:space="preserve"> </w:t>
      </w:r>
    </w:p>
    <w:p w:rsidRPr="00046BF6" w:rsidR="00046BF6" w:rsidP="005960E0" w:rsidRDefault="00046BF6" w14:paraId="0FF508E3" w14:textId="7FDADB79">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0D1CB8">
        <w:rPr>
          <w:rFonts w:eastAsia="Times New Roman"/>
          <w:i w:val="0"/>
          <w:color w:val="222222"/>
          <w:sz w:val="20"/>
          <w:szCs w:val="20"/>
          <w:lang w:val="en-US"/>
        </w:rPr>
        <w:t xml:space="preserve"> </w:t>
      </w:r>
    </w:p>
    <w:p w:rsidR="00055202" w:rsidP="005960E0" w:rsidRDefault="00046BF6" w14:paraId="4662A75C" w14:textId="0A22BC7A">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0D1CB8">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CA60BA"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CA60BA">
        <w:rPr>
          <w:rStyle w:val="Heading1Char"/>
          <w:rFonts w:ascii="Arial" w:hAnsi="Arial" w:cs="Arial"/>
          <w:color w:val="auto"/>
          <w:sz w:val="24"/>
        </w:rPr>
        <w:lastRenderedPageBreak/>
        <w:t>TABLE OF CONTENTS</w:t>
      </w:r>
    </w:p>
    <w:p w:rsidRPr="00CA60BA" w:rsidR="00CA60BA" w:rsidRDefault="00231846" w14:paraId="6A2DBA08" w14:textId="669DBD8D">
      <w:pPr>
        <w:pStyle w:val="TOC1"/>
        <w:rPr>
          <w:rFonts w:asciiTheme="minorHAnsi" w:hAnsiTheme="minorHAnsi" w:eastAsiaTheme="minorEastAsia" w:cstheme="minorBidi"/>
          <w:b w:val="0"/>
          <w:iCs w:val="0"/>
          <w:color w:val="auto"/>
          <w:sz w:val="22"/>
          <w:lang w:val="en-AU" w:eastAsia="en-AU"/>
        </w:rPr>
      </w:pPr>
      <w:r w:rsidRPr="00CA60BA">
        <w:rPr>
          <w:rStyle w:val="Heading1Char"/>
          <w:rFonts w:ascii="Arial" w:hAnsi="Arial" w:cs="Arial"/>
          <w:color w:val="auto"/>
          <w:sz w:val="24"/>
        </w:rPr>
        <w:fldChar w:fldCharType="begin"/>
      </w:r>
      <w:r w:rsidRPr="00CA60BA">
        <w:rPr>
          <w:rStyle w:val="Heading1Char"/>
          <w:rFonts w:ascii="Arial" w:hAnsi="Arial" w:cs="Arial"/>
          <w:color w:val="auto"/>
          <w:sz w:val="24"/>
        </w:rPr>
        <w:instrText xml:space="preserve"> TOC \h \z \t "ACARA - HEADING 1,1,ACARA - Heading 2,2" </w:instrText>
      </w:r>
      <w:r w:rsidRPr="00CA60BA">
        <w:rPr>
          <w:rStyle w:val="Heading1Char"/>
          <w:rFonts w:ascii="Arial" w:hAnsi="Arial" w:cs="Arial"/>
          <w:color w:val="auto"/>
          <w:sz w:val="24"/>
        </w:rPr>
        <w:fldChar w:fldCharType="separate"/>
      </w:r>
      <w:hyperlink w:history="1" w:anchor="_Toc118273575">
        <w:r w:rsidRPr="00CA60BA" w:rsidR="00CA60BA">
          <w:rPr>
            <w:rStyle w:val="Hyperlink"/>
            <w:color w:val="auto"/>
          </w:rPr>
          <w:t>CURRICULUM ELEMENTS</w:t>
        </w:r>
        <w:r w:rsidRPr="00CA60BA" w:rsidR="00CA60BA">
          <w:rPr>
            <w:webHidden/>
            <w:color w:val="auto"/>
          </w:rPr>
          <w:tab/>
        </w:r>
        <w:r w:rsidRPr="00CA60BA" w:rsidR="00CA60BA">
          <w:rPr>
            <w:webHidden/>
            <w:color w:val="auto"/>
          </w:rPr>
          <w:fldChar w:fldCharType="begin"/>
        </w:r>
        <w:r w:rsidRPr="00CA60BA" w:rsidR="00CA60BA">
          <w:rPr>
            <w:webHidden/>
            <w:color w:val="auto"/>
          </w:rPr>
          <w:instrText xml:space="preserve"> PAGEREF _Toc118273575 \h </w:instrText>
        </w:r>
        <w:r w:rsidRPr="00CA60BA" w:rsidR="00CA60BA">
          <w:rPr>
            <w:webHidden/>
            <w:color w:val="auto"/>
          </w:rPr>
        </w:r>
        <w:r w:rsidRPr="00CA60BA" w:rsidR="00CA60BA">
          <w:rPr>
            <w:webHidden/>
            <w:color w:val="auto"/>
          </w:rPr>
          <w:fldChar w:fldCharType="separate"/>
        </w:r>
        <w:r w:rsidR="00CA60BA">
          <w:rPr>
            <w:webHidden/>
            <w:color w:val="auto"/>
          </w:rPr>
          <w:t>3</w:t>
        </w:r>
        <w:r w:rsidRPr="00CA60BA" w:rsidR="00CA60BA">
          <w:rPr>
            <w:webHidden/>
            <w:color w:val="auto"/>
          </w:rPr>
          <w:fldChar w:fldCharType="end"/>
        </w:r>
      </w:hyperlink>
    </w:p>
    <w:p w:rsidRPr="00CA60BA" w:rsidR="00CA60BA" w:rsidRDefault="00000000" w14:paraId="7746B2C0" w14:textId="0D6D3012">
      <w:pPr>
        <w:pStyle w:val="TOC2"/>
        <w:rPr>
          <w:rFonts w:asciiTheme="minorHAnsi" w:hAnsiTheme="minorHAnsi" w:eastAsiaTheme="minorEastAsia" w:cstheme="minorBidi"/>
          <w:b w:val="0"/>
          <w:bCs/>
          <w:iCs w:val="0"/>
          <w:color w:val="auto"/>
          <w:sz w:val="22"/>
          <w:szCs w:val="22"/>
          <w:lang w:eastAsia="en-AU"/>
        </w:rPr>
      </w:pPr>
      <w:hyperlink w:history="1" w:anchor="_Toc118273576">
        <w:r w:rsidRPr="00CA60BA" w:rsidR="00CA60BA">
          <w:rPr>
            <w:rStyle w:val="Hyperlink"/>
            <w:b w:val="0"/>
            <w:bCs/>
            <w:color w:val="auto"/>
          </w:rPr>
          <w:t>Foundation</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_Toc118273576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3</w:t>
        </w:r>
        <w:r w:rsidRPr="00CA60BA" w:rsidR="00CA60BA">
          <w:rPr>
            <w:b w:val="0"/>
            <w:bCs/>
            <w:webHidden/>
            <w:color w:val="auto"/>
          </w:rPr>
          <w:fldChar w:fldCharType="end"/>
        </w:r>
      </w:hyperlink>
    </w:p>
    <w:p w:rsidRPr="00CA60BA" w:rsidR="00CA60BA" w:rsidRDefault="00000000" w14:paraId="6E445487" w14:textId="31305AE6">
      <w:pPr>
        <w:pStyle w:val="TOC2"/>
        <w:rPr>
          <w:rFonts w:asciiTheme="minorHAnsi" w:hAnsiTheme="minorHAnsi" w:eastAsiaTheme="minorEastAsia" w:cstheme="minorBidi"/>
          <w:b w:val="0"/>
          <w:bCs/>
          <w:iCs w:val="0"/>
          <w:color w:val="auto"/>
          <w:sz w:val="22"/>
          <w:szCs w:val="22"/>
          <w:lang w:eastAsia="en-AU"/>
        </w:rPr>
      </w:pPr>
      <w:hyperlink w:history="1" w:anchor="_Toc118273577">
        <w:r w:rsidRPr="00CA60BA" w:rsidR="00CA60BA">
          <w:rPr>
            <w:rStyle w:val="Hyperlink"/>
            <w:b w:val="0"/>
            <w:bCs/>
            <w:color w:val="auto"/>
          </w:rPr>
          <w:t>Years 1–2</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_Toc118273577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6</w:t>
        </w:r>
        <w:r w:rsidRPr="00CA60BA" w:rsidR="00CA60BA">
          <w:rPr>
            <w:b w:val="0"/>
            <w:bCs/>
            <w:webHidden/>
            <w:color w:val="auto"/>
          </w:rPr>
          <w:fldChar w:fldCharType="end"/>
        </w:r>
      </w:hyperlink>
    </w:p>
    <w:p w:rsidRPr="00CA60BA" w:rsidR="00CA60BA" w:rsidRDefault="00000000" w14:paraId="4E6BA4B8" w14:textId="79B7FFFB">
      <w:pPr>
        <w:pStyle w:val="TOC2"/>
        <w:rPr>
          <w:rFonts w:asciiTheme="minorHAnsi" w:hAnsiTheme="minorHAnsi" w:eastAsiaTheme="minorEastAsia" w:cstheme="minorBidi"/>
          <w:b w:val="0"/>
          <w:bCs/>
          <w:iCs w:val="0"/>
          <w:color w:val="auto"/>
          <w:sz w:val="22"/>
          <w:szCs w:val="22"/>
          <w:lang w:eastAsia="en-AU"/>
        </w:rPr>
      </w:pPr>
      <w:hyperlink w:history="1" w:anchor="_Toc118273578">
        <w:r w:rsidRPr="00CA60BA" w:rsidR="00CA60BA">
          <w:rPr>
            <w:rStyle w:val="Hyperlink"/>
            <w:b w:val="0"/>
            <w:bCs/>
            <w:color w:val="auto"/>
          </w:rPr>
          <w:t>Years 3–4</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_Toc118273578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15</w:t>
        </w:r>
        <w:r w:rsidRPr="00CA60BA" w:rsidR="00CA60BA">
          <w:rPr>
            <w:b w:val="0"/>
            <w:bCs/>
            <w:webHidden/>
            <w:color w:val="auto"/>
          </w:rPr>
          <w:fldChar w:fldCharType="end"/>
        </w:r>
      </w:hyperlink>
    </w:p>
    <w:p w:rsidRPr="00CA60BA" w:rsidR="00CA60BA" w:rsidRDefault="00000000" w14:paraId="129B136B" w14:textId="26DAC67E">
      <w:pPr>
        <w:pStyle w:val="TOC2"/>
        <w:rPr>
          <w:rFonts w:asciiTheme="minorHAnsi" w:hAnsiTheme="minorHAnsi" w:eastAsiaTheme="minorEastAsia" w:cstheme="minorBidi"/>
          <w:b w:val="0"/>
          <w:bCs/>
          <w:iCs w:val="0"/>
          <w:color w:val="auto"/>
          <w:sz w:val="22"/>
          <w:szCs w:val="22"/>
          <w:lang w:eastAsia="en-AU"/>
        </w:rPr>
      </w:pPr>
      <w:hyperlink w:history="1" w:anchor="_Toc118273579">
        <w:r w:rsidRPr="00CA60BA" w:rsidR="00CA60BA">
          <w:rPr>
            <w:rStyle w:val="Hyperlink"/>
            <w:b w:val="0"/>
            <w:bCs/>
            <w:color w:val="auto"/>
          </w:rPr>
          <w:t>Years 5–6</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_Toc118273579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24</w:t>
        </w:r>
        <w:r w:rsidRPr="00CA60BA" w:rsidR="00CA60BA">
          <w:rPr>
            <w:b w:val="0"/>
            <w:bCs/>
            <w:webHidden/>
            <w:color w:val="auto"/>
          </w:rPr>
          <w:fldChar w:fldCharType="end"/>
        </w:r>
      </w:hyperlink>
    </w:p>
    <w:p w:rsidRPr="00CA60BA" w:rsidR="00CA60BA" w:rsidRDefault="00000000" w14:paraId="6244AAEA" w14:textId="69DCAF2A">
      <w:pPr>
        <w:pStyle w:val="TOC2"/>
        <w:rPr>
          <w:rFonts w:asciiTheme="minorHAnsi" w:hAnsiTheme="minorHAnsi" w:eastAsiaTheme="minorEastAsia" w:cstheme="minorBidi"/>
          <w:b w:val="0"/>
          <w:bCs/>
          <w:iCs w:val="0"/>
          <w:color w:val="auto"/>
          <w:sz w:val="22"/>
          <w:szCs w:val="22"/>
          <w:lang w:eastAsia="en-AU"/>
        </w:rPr>
      </w:pPr>
      <w:hyperlink w:history="1" w:anchor="_Toc118273580">
        <w:r w:rsidRPr="00CA60BA" w:rsidR="00CA60BA">
          <w:rPr>
            <w:rStyle w:val="Hyperlink"/>
            <w:b w:val="0"/>
            <w:bCs/>
            <w:color w:val="auto"/>
          </w:rPr>
          <w:t>Years 7–8 (F–10)</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_Toc118273580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33</w:t>
        </w:r>
        <w:r w:rsidRPr="00CA60BA" w:rsidR="00CA60BA">
          <w:rPr>
            <w:b w:val="0"/>
            <w:bCs/>
            <w:webHidden/>
            <w:color w:val="auto"/>
          </w:rPr>
          <w:fldChar w:fldCharType="end"/>
        </w:r>
      </w:hyperlink>
    </w:p>
    <w:p w:rsidRPr="00CA60BA" w:rsidR="00CA60BA" w:rsidRDefault="00000000" w14:paraId="7F5DB1F0" w14:textId="67CCE84A">
      <w:pPr>
        <w:pStyle w:val="TOC2"/>
        <w:rPr>
          <w:rFonts w:asciiTheme="minorHAnsi" w:hAnsiTheme="minorHAnsi" w:eastAsiaTheme="minorEastAsia" w:cstheme="minorBidi"/>
          <w:b w:val="0"/>
          <w:bCs/>
          <w:iCs w:val="0"/>
          <w:color w:val="auto"/>
          <w:sz w:val="22"/>
          <w:szCs w:val="22"/>
          <w:lang w:eastAsia="en-AU"/>
        </w:rPr>
      </w:pPr>
      <w:hyperlink w:history="1" w:anchor="_Toc118273581">
        <w:r w:rsidRPr="00CA60BA" w:rsidR="00CA60BA">
          <w:rPr>
            <w:rStyle w:val="Hyperlink"/>
            <w:b w:val="0"/>
            <w:bCs/>
            <w:color w:val="auto"/>
          </w:rPr>
          <w:t>Years 9–10 (F–10)</w:t>
        </w:r>
        <w:r w:rsidRPr="00CA60BA" w:rsidR="00CA60BA">
          <w:rPr>
            <w:b w:val="0"/>
            <w:bCs/>
            <w:webHidden/>
            <w:color w:val="auto"/>
          </w:rPr>
          <w:tab/>
        </w:r>
        <w:r w:rsidRPr="00CA60BA" w:rsidR="00CA60BA">
          <w:rPr>
            <w:b w:val="0"/>
            <w:bCs/>
            <w:webHidden/>
            <w:color w:val="auto"/>
          </w:rPr>
          <w:fldChar w:fldCharType="begin"/>
        </w:r>
        <w:r w:rsidRPr="00CA60BA" w:rsidR="00CA60BA">
          <w:rPr>
            <w:b w:val="0"/>
            <w:bCs/>
            <w:webHidden/>
            <w:color w:val="auto"/>
          </w:rPr>
          <w:instrText xml:space="preserve"> PAGEREF _Toc118273581 \h </w:instrText>
        </w:r>
        <w:r w:rsidRPr="00CA60BA" w:rsidR="00CA60BA">
          <w:rPr>
            <w:b w:val="0"/>
            <w:bCs/>
            <w:webHidden/>
            <w:color w:val="auto"/>
          </w:rPr>
        </w:r>
        <w:r w:rsidRPr="00CA60BA" w:rsidR="00CA60BA">
          <w:rPr>
            <w:b w:val="0"/>
            <w:bCs/>
            <w:webHidden/>
            <w:color w:val="auto"/>
          </w:rPr>
          <w:fldChar w:fldCharType="separate"/>
        </w:r>
        <w:r w:rsidRPr="00CA60BA" w:rsidR="00CA60BA">
          <w:rPr>
            <w:b w:val="0"/>
            <w:bCs/>
            <w:webHidden/>
            <w:color w:val="auto"/>
          </w:rPr>
          <w:t>41</w:t>
        </w:r>
        <w:r w:rsidRPr="00CA60BA" w:rsidR="00CA60BA">
          <w:rPr>
            <w:b w:val="0"/>
            <w:bCs/>
            <w:webHidden/>
            <w:color w:val="auto"/>
          </w:rPr>
          <w:fldChar w:fldCharType="end"/>
        </w:r>
      </w:hyperlink>
    </w:p>
    <w:p w:rsidR="00CA60BA" w:rsidP="00986E12" w:rsidRDefault="00231846" w14:paraId="319B80C1" w14:textId="77777777">
      <w:pPr>
        <w:pStyle w:val="ACARA-HEADING1"/>
        <w:rPr>
          <w:rStyle w:val="Heading1Char"/>
          <w:rFonts w:ascii="Arial" w:hAnsi="Arial" w:cs="Arial"/>
          <w:color w:val="005D93"/>
          <w:sz w:val="24"/>
        </w:rPr>
      </w:pPr>
      <w:r w:rsidRPr="00CA60BA">
        <w:rPr>
          <w:rStyle w:val="Heading1Char"/>
          <w:rFonts w:ascii="Arial" w:hAnsi="Arial" w:cs="Arial"/>
          <w:color w:val="auto"/>
          <w:sz w:val="24"/>
        </w:rPr>
        <w:fldChar w:fldCharType="end"/>
      </w:r>
      <w:bookmarkStart w:name="_Toc86059791" w:id="6"/>
      <w:bookmarkStart w:name="_Toc118273575" w:id="7"/>
      <w:bookmarkEnd w:id="0"/>
      <w:bookmarkEnd w:id="1"/>
      <w:bookmarkEnd w:id="2"/>
      <w:bookmarkEnd w:id="3"/>
      <w:bookmarkEnd w:id="4"/>
      <w:bookmarkEnd w:id="5"/>
    </w:p>
    <w:p w:rsidR="00CA60BA" w:rsidRDefault="00CA60BA" w14:paraId="6C89DAF1" w14:textId="77777777">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rsidRPr="00705771" w:rsidR="00705771" w:rsidP="00986E12" w:rsidRDefault="00705771" w14:paraId="675D3965" w14:textId="35A74188">
      <w:pPr>
        <w:pStyle w:val="ACARA-HEADING1"/>
      </w:pPr>
      <w:r w:rsidRPr="00705771">
        <w:rPr>
          <w:rFonts w:hint="eastAsia"/>
        </w:rPr>
        <w:lastRenderedPageBreak/>
        <w:t>CURRICULUM ELEMENTS</w:t>
      </w:r>
      <w:bookmarkEnd w:id="6"/>
      <w:bookmarkEnd w:id="7"/>
    </w:p>
    <w:p w:rsidRPr="00705771" w:rsidR="00705771" w:rsidP="00986E12" w:rsidRDefault="00705771" w14:paraId="7E6FD4F8" w14:textId="77777777">
      <w:pPr>
        <w:pStyle w:val="ACARA-Heading2"/>
      </w:pPr>
      <w:bookmarkStart w:name="_Toc83125420" w:id="8"/>
      <w:bookmarkStart w:name="_Toc86059792" w:id="9"/>
      <w:bookmarkStart w:name="_Toc118273576" w:id="10"/>
      <w:bookmarkStart w:name="heading2_17" w:id="11"/>
      <w:r w:rsidRPr="00705771">
        <w:t>Foundation</w:t>
      </w:r>
      <w:bookmarkEnd w:id="8"/>
      <w:bookmarkEnd w:id="9"/>
      <w:bookmarkEnd w:id="10"/>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6E29FF03"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705771" w:rsidR="00705771" w:rsidP="00705771" w:rsidRDefault="00705771" w14:paraId="234A22E9" w14:textId="77777777">
            <w:pPr>
              <w:spacing w:before="40" w:after="40" w:line="240" w:lineRule="auto"/>
              <w:ind w:left="23" w:right="23"/>
              <w:jc w:val="center"/>
              <w:rPr>
                <w:b/>
                <w:bCs/>
                <w:i w:val="0"/>
                <w:iCs/>
                <w:color w:val="auto"/>
              </w:rPr>
            </w:pPr>
            <w:bookmarkStart w:name="_Hlk82787450" w:id="12"/>
            <w:bookmarkEnd w:id="11"/>
            <w:r w:rsidRPr="00705771">
              <w:rPr>
                <w:b/>
                <w:bCs/>
                <w:i w:val="0"/>
                <w:iCs/>
                <w:color w:val="FFFFFF" w:themeColor="background1"/>
              </w:rPr>
              <w:t>Year level description</w:t>
            </w:r>
          </w:p>
        </w:tc>
      </w:tr>
      <w:tr w:rsidRPr="00705771" w:rsidR="00705771" w:rsidTr="0082720C" w14:paraId="6BD6DE99"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5C290309" w14:textId="77777777">
            <w:pPr>
              <w:spacing w:after="120" w:line="240" w:lineRule="auto"/>
              <w:ind w:left="23" w:right="23"/>
              <w:rPr>
                <w:i w:val="0"/>
                <w:color w:val="000000" w:themeColor="accent4"/>
                <w:sz w:val="20"/>
                <w:szCs w:val="20"/>
              </w:rPr>
            </w:pPr>
            <w:r w:rsidRPr="00705771">
              <w:rPr>
                <w:i w:val="0"/>
                <w:color w:val="000000" w:themeColor="accent4"/>
                <w:sz w:val="20"/>
                <w:szCs w:val="20"/>
              </w:rPr>
              <w:t xml:space="preserve">In Foundation, Spanish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Spanish through play-based and action-related learning. They receive extensive support through modelling, scaffolding and revisiting. </w:t>
            </w:r>
          </w:p>
          <w:p w:rsidRPr="00705771" w:rsidR="00705771" w:rsidP="00705771" w:rsidRDefault="00705771" w14:paraId="2C664E4E" w14:textId="77777777">
            <w:pPr>
              <w:spacing w:after="120" w:line="240" w:lineRule="auto"/>
              <w:ind w:left="23" w:right="23"/>
              <w:rPr>
                <w:i w:val="0"/>
                <w:color w:val="000000" w:themeColor="accent4"/>
                <w:sz w:val="20"/>
                <w:szCs w:val="20"/>
              </w:rPr>
            </w:pPr>
            <w:r w:rsidRPr="00705771">
              <w:rPr>
                <w:i w:val="0"/>
                <w:color w:val="000000" w:themeColor="accent4"/>
                <w:sz w:val="20"/>
                <w:szCs w:val="20"/>
              </w:rPr>
              <w:t>Students experience and imitate the sounds and gestures of Spanish language. They participate in shared listening and viewing of texts that represent Spanish and Spanish-speaking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r>
      <w:tr w:rsidRPr="00705771" w:rsidR="00705771" w:rsidTr="0082720C" w14:paraId="3BD8199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705771" w:rsidR="00705771" w:rsidP="00705771" w:rsidRDefault="00705771" w14:paraId="2D2692BD" w14:textId="77777777">
            <w:pPr>
              <w:spacing w:before="40" w:after="40" w:line="240" w:lineRule="auto"/>
              <w:ind w:left="23" w:right="23"/>
              <w:jc w:val="center"/>
              <w:rPr>
                <w:b/>
                <w:bCs/>
                <w:i w:val="0"/>
                <w:iCs/>
                <w:color w:val="auto"/>
              </w:rPr>
            </w:pPr>
            <w:r w:rsidRPr="00705771">
              <w:rPr>
                <w:b/>
                <w:bCs/>
                <w:i w:val="0"/>
                <w:iCs/>
                <w:color w:val="auto"/>
              </w:rPr>
              <w:t>Achievement standard</w:t>
            </w:r>
          </w:p>
        </w:tc>
      </w:tr>
      <w:tr w:rsidRPr="00705771" w:rsidR="00705771" w:rsidTr="0082720C" w14:paraId="56282D94"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6C5A1017" w14:textId="77777777">
            <w:pPr>
              <w:spacing w:after="120" w:line="240" w:lineRule="auto"/>
              <w:ind w:left="23" w:right="23"/>
              <w:rPr>
                <w:i w:val="0"/>
                <w:color w:val="000000" w:themeColor="accent4"/>
                <w:sz w:val="20"/>
                <w:szCs w:val="20"/>
              </w:rPr>
            </w:pPr>
            <w:r w:rsidRPr="00705771">
              <w:rPr>
                <w:i w:val="0"/>
                <w:color w:val="000000" w:themeColor="accent4"/>
                <w:sz w:val="20"/>
                <w:szCs w:val="20"/>
              </w:rPr>
              <w:t>By the end of the Foundation year, students use play and imagination to interact and create Spanish texts, with support. They identify that Spanish and English look and sound different. They recognise that there are languages and cultures as well as their own, and that aspects of language and culture contribute to their own and others’ cultural identity.</w:t>
            </w:r>
          </w:p>
        </w:tc>
      </w:tr>
      <w:bookmarkEnd w:id="12"/>
    </w:tbl>
    <w:p w:rsidRPr="00705771" w:rsidR="00705771" w:rsidP="00705771" w:rsidRDefault="00705771" w14:paraId="5E695DE8" w14:textId="77777777"/>
    <w:p w:rsidR="00986E12" w:rsidRDefault="00986E12" w14:paraId="0907729F"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1A60DC89" w14:paraId="6EBAEF53" w14:textId="77777777">
        <w:tc>
          <w:tcPr>
            <w:tcW w:w="12328" w:type="dxa"/>
            <w:gridSpan w:val="2"/>
            <w:shd w:val="clear" w:color="auto" w:fill="005D93" w:themeFill="text2"/>
          </w:tcPr>
          <w:p w:rsidRPr="00705771" w:rsidR="00705771" w:rsidP="00705771" w:rsidRDefault="00705771" w14:paraId="0B4470A4" w14:textId="3114E0F9">
            <w:pPr>
              <w:spacing w:before="40" w:after="40" w:line="240" w:lineRule="auto"/>
              <w:ind w:left="23" w:right="23"/>
              <w:rPr>
                <w:b/>
                <w:i w:val="0"/>
                <w:color w:val="000000" w:themeColor="accent4"/>
                <w:sz w:val="22"/>
                <w:szCs w:val="20"/>
              </w:rPr>
            </w:pPr>
          </w:p>
        </w:tc>
        <w:tc>
          <w:tcPr>
            <w:tcW w:w="2798" w:type="dxa"/>
            <w:shd w:val="clear" w:color="auto" w:fill="FFFFFF" w:themeFill="accent6"/>
          </w:tcPr>
          <w:p w:rsidRPr="00705771" w:rsidR="00705771" w:rsidP="00705771" w:rsidRDefault="00705771" w14:paraId="5BA1F182" w14:textId="77777777">
            <w:pPr>
              <w:spacing w:before="40" w:after="40" w:line="240" w:lineRule="auto"/>
              <w:ind w:left="23" w:right="23"/>
              <w:rPr>
                <w:b/>
                <w:i w:val="0"/>
                <w:color w:val="auto"/>
                <w:sz w:val="22"/>
                <w:szCs w:val="20"/>
              </w:rPr>
            </w:pPr>
            <w:r w:rsidRPr="00705771">
              <w:rPr>
                <w:b/>
                <w:i w:val="0"/>
                <w:color w:val="auto"/>
                <w:sz w:val="22"/>
                <w:szCs w:val="20"/>
              </w:rPr>
              <w:t>Foundation</w:t>
            </w:r>
          </w:p>
        </w:tc>
      </w:tr>
      <w:tr w:rsidRPr="00705771" w:rsidR="00705771" w:rsidTr="1A60DC89" w14:paraId="1DF707EF" w14:textId="77777777">
        <w:tc>
          <w:tcPr>
            <w:tcW w:w="4673" w:type="dxa"/>
            <w:shd w:val="clear" w:color="auto" w:fill="FFD685" w:themeFill="accent3"/>
          </w:tcPr>
          <w:p w:rsidRPr="00705771" w:rsidR="00705771" w:rsidP="00705771" w:rsidRDefault="00705771" w14:paraId="147C40F6" w14:textId="77777777">
            <w:pPr>
              <w:spacing w:before="40" w:after="40" w:line="240" w:lineRule="auto"/>
              <w:ind w:left="23" w:right="23"/>
              <w:rPr>
                <w:b/>
                <w:i w:val="0"/>
                <w:color w:val="auto"/>
                <w:sz w:val="22"/>
                <w:szCs w:val="20"/>
              </w:rPr>
            </w:pPr>
            <w:bookmarkStart w:name="_Hlk82126127" w:id="13"/>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7DD4CFF1"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683A41B1"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bookmarkEnd w:id="13"/>
      <w:tr w:rsidRPr="00705771" w:rsidR="00705771" w:rsidTr="1A60DC89" w14:paraId="1E1BB07F" w14:textId="77777777">
        <w:trPr>
          <w:trHeight w:val="2367"/>
        </w:trPr>
        <w:tc>
          <w:tcPr>
            <w:tcW w:w="4673" w:type="dxa"/>
          </w:tcPr>
          <w:p w:rsidRPr="00705771" w:rsidR="00705771" w:rsidP="00705771" w:rsidRDefault="00705771" w14:paraId="28F80D21" w14:textId="77777777">
            <w:pPr>
              <w:spacing w:after="120" w:line="240" w:lineRule="auto"/>
              <w:ind w:left="357" w:right="425"/>
              <w:rPr>
                <w:i w:val="0"/>
                <w:color w:val="auto"/>
                <w:sz w:val="20"/>
              </w:rPr>
            </w:pPr>
            <w:r w:rsidRPr="00705771">
              <w:rPr>
                <w:i w:val="0"/>
                <w:color w:val="auto"/>
                <w:sz w:val="20"/>
              </w:rPr>
              <w:t>with support, recognise and communicate meaning in Spanish</w:t>
            </w:r>
          </w:p>
          <w:p w:rsidRPr="00705771" w:rsidR="00705771" w:rsidP="00705771" w:rsidRDefault="00705771" w14:paraId="4F1C7265" w14:textId="77777777">
            <w:pPr>
              <w:spacing w:after="120" w:line="240" w:lineRule="auto"/>
              <w:ind w:left="357" w:right="425"/>
              <w:rPr>
                <w:i w:val="0"/>
                <w:color w:val="auto"/>
                <w:sz w:val="20"/>
              </w:rPr>
            </w:pPr>
            <w:r w:rsidRPr="00705771">
              <w:rPr>
                <w:i w:val="0"/>
                <w:color w:val="auto"/>
                <w:sz w:val="20"/>
              </w:rPr>
              <w:t>AC9LSF01</w:t>
            </w:r>
          </w:p>
          <w:p w:rsidRPr="00705771" w:rsidR="00705771" w:rsidP="00705771" w:rsidRDefault="00705771" w14:paraId="115D6A81" w14:textId="77777777"/>
        </w:tc>
        <w:tc>
          <w:tcPr>
            <w:tcW w:w="10453" w:type="dxa"/>
            <w:gridSpan w:val="2"/>
          </w:tcPr>
          <w:p w:rsidRPr="00705771" w:rsidR="00705771" w:rsidRDefault="295C64DF" w14:paraId="47CB9A39" w14:textId="411412D9">
            <w:pPr>
              <w:numPr>
                <w:ilvl w:val="0"/>
                <w:numId w:val="6"/>
              </w:numPr>
              <w:spacing w:after="120" w:line="240" w:lineRule="auto"/>
              <w:ind w:left="388"/>
              <w:rPr>
                <w:rFonts w:asciiTheme="minorHAnsi" w:hAnsiTheme="minorHAnsi" w:eastAsiaTheme="minorEastAsia" w:cstheme="minorBidi"/>
                <w:i w:val="0"/>
                <w:color w:val="auto"/>
                <w:sz w:val="20"/>
                <w:szCs w:val="20"/>
                <w:lang w:val="fr-FR"/>
              </w:rPr>
            </w:pPr>
            <w:r w:rsidRPr="1BAD5217">
              <w:rPr>
                <w:i w:val="0"/>
                <w:color w:val="auto"/>
                <w:sz w:val="20"/>
                <w:szCs w:val="20"/>
              </w:rPr>
              <w:t>using</w:t>
            </w:r>
            <w:r w:rsidRPr="77201BB9" w:rsidR="00705771">
              <w:rPr>
                <w:i w:val="0"/>
                <w:color w:val="auto"/>
                <w:sz w:val="20"/>
                <w:szCs w:val="20"/>
              </w:rPr>
              <w:t xml:space="preserve"> common greetings and gestures, for example, </w:t>
            </w:r>
            <w:r w:rsidRPr="77201BB9" w:rsidR="00705771">
              <w:rPr>
                <w:color w:val="auto"/>
                <w:sz w:val="20"/>
                <w:szCs w:val="20"/>
              </w:rPr>
              <w:t xml:space="preserve">¡Hola! </w:t>
            </w:r>
            <w:r w:rsidRPr="77201BB9" w:rsidR="00705771">
              <w:rPr>
                <w:color w:val="auto"/>
                <w:sz w:val="20"/>
                <w:szCs w:val="20"/>
                <w:lang w:val="fr-FR"/>
              </w:rPr>
              <w:t xml:space="preserve">¡Buenos </w:t>
            </w:r>
            <w:proofErr w:type="spellStart"/>
            <w:proofErr w:type="gramStart"/>
            <w:r w:rsidRPr="77201BB9" w:rsidR="00705771">
              <w:rPr>
                <w:color w:val="auto"/>
                <w:sz w:val="20"/>
                <w:szCs w:val="20"/>
                <w:lang w:val="fr-FR"/>
              </w:rPr>
              <w:t>días</w:t>
            </w:r>
            <w:proofErr w:type="spellEnd"/>
            <w:r w:rsidRPr="77201BB9" w:rsidR="00705771">
              <w:rPr>
                <w:color w:val="auto"/>
                <w:sz w:val="20"/>
                <w:szCs w:val="20"/>
                <w:lang w:val="fr-FR"/>
              </w:rPr>
              <w:t>!</w:t>
            </w:r>
            <w:proofErr w:type="gramEnd"/>
            <w:r w:rsidRPr="77201BB9" w:rsidR="00705771">
              <w:rPr>
                <w:color w:val="auto"/>
                <w:sz w:val="20"/>
                <w:szCs w:val="20"/>
                <w:lang w:val="fr-FR"/>
              </w:rPr>
              <w:t xml:space="preserve"> ¡</w:t>
            </w:r>
            <w:proofErr w:type="spellStart"/>
            <w:r w:rsidRPr="77201BB9" w:rsidR="00705771">
              <w:rPr>
                <w:color w:val="auto"/>
                <w:sz w:val="20"/>
                <w:szCs w:val="20"/>
                <w:lang w:val="fr-FR"/>
              </w:rPr>
              <w:t>Buenas</w:t>
            </w:r>
            <w:proofErr w:type="spellEnd"/>
            <w:r w:rsidRPr="77201BB9" w:rsidR="00705771">
              <w:rPr>
                <w:color w:val="auto"/>
                <w:sz w:val="20"/>
                <w:szCs w:val="20"/>
                <w:lang w:val="fr-FR"/>
              </w:rPr>
              <w:t xml:space="preserve"> </w:t>
            </w:r>
            <w:proofErr w:type="gramStart"/>
            <w:r w:rsidRPr="77201BB9" w:rsidR="00705771">
              <w:rPr>
                <w:color w:val="auto"/>
                <w:sz w:val="20"/>
                <w:szCs w:val="20"/>
                <w:lang w:val="fr-FR"/>
              </w:rPr>
              <w:t>tardes!</w:t>
            </w:r>
            <w:proofErr w:type="gramEnd"/>
            <w:r w:rsidRPr="77201BB9" w:rsidR="00705771">
              <w:rPr>
                <w:color w:val="auto"/>
                <w:sz w:val="20"/>
                <w:szCs w:val="20"/>
                <w:lang w:val="fr-FR"/>
              </w:rPr>
              <w:t xml:space="preserve"> ¡</w:t>
            </w:r>
            <w:proofErr w:type="spellStart"/>
            <w:proofErr w:type="gramStart"/>
            <w:r w:rsidRPr="77201BB9" w:rsidR="00705771">
              <w:rPr>
                <w:color w:val="auto"/>
                <w:sz w:val="20"/>
                <w:szCs w:val="20"/>
                <w:lang w:val="fr-FR"/>
              </w:rPr>
              <w:t>Adiós</w:t>
            </w:r>
            <w:proofErr w:type="spellEnd"/>
            <w:r w:rsidRPr="77201BB9" w:rsidR="00705771">
              <w:rPr>
                <w:color w:val="auto"/>
                <w:sz w:val="20"/>
                <w:szCs w:val="20"/>
                <w:lang w:val="fr-FR"/>
              </w:rPr>
              <w:t>!</w:t>
            </w:r>
            <w:proofErr w:type="gramEnd"/>
            <w:r w:rsidRPr="77201BB9" w:rsidR="00705771">
              <w:rPr>
                <w:color w:val="auto"/>
                <w:sz w:val="20"/>
                <w:szCs w:val="20"/>
                <w:lang w:val="fr-FR"/>
              </w:rPr>
              <w:t xml:space="preserve"> </w:t>
            </w:r>
          </w:p>
          <w:p w:rsidRPr="00705771" w:rsidR="00705771" w:rsidRDefault="00705771" w14:paraId="68E861DC" w14:textId="07D5A761">
            <w:pPr>
              <w:numPr>
                <w:ilvl w:val="0"/>
                <w:numId w:val="6"/>
              </w:numPr>
              <w:spacing w:after="120" w:line="240" w:lineRule="auto"/>
              <w:ind w:left="388"/>
              <w:rPr>
                <w:rFonts w:eastAsiaTheme="minorEastAsia"/>
                <w:i w:val="0"/>
                <w:color w:val="auto"/>
                <w:sz w:val="20"/>
                <w:szCs w:val="20"/>
              </w:rPr>
            </w:pPr>
            <w:r w:rsidRPr="77201BB9">
              <w:rPr>
                <w:rFonts w:eastAsiaTheme="minorEastAsia"/>
                <w:i w:val="0"/>
                <w:color w:val="auto"/>
                <w:sz w:val="20"/>
                <w:szCs w:val="20"/>
              </w:rPr>
              <w:t xml:space="preserve">using modelled language to introduce themselves with gestures such as pointing to self, holding up fingers, for example, </w:t>
            </w:r>
            <w:r w:rsidRPr="77201BB9">
              <w:rPr>
                <w:rFonts w:eastAsiaTheme="minorEastAsia"/>
                <w:color w:val="auto"/>
                <w:sz w:val="20"/>
                <w:szCs w:val="20"/>
              </w:rPr>
              <w:t xml:space="preserve">Me </w:t>
            </w:r>
            <w:proofErr w:type="spellStart"/>
            <w:r w:rsidRPr="77201BB9">
              <w:rPr>
                <w:rFonts w:eastAsiaTheme="minorEastAsia"/>
                <w:color w:val="auto"/>
                <w:sz w:val="20"/>
                <w:szCs w:val="20"/>
              </w:rPr>
              <w:t>llamo</w:t>
            </w:r>
            <w:proofErr w:type="spellEnd"/>
            <w:r w:rsidRPr="77201BB9">
              <w:rPr>
                <w:rFonts w:eastAsiaTheme="minorEastAsia"/>
                <w:color w:val="auto"/>
                <w:sz w:val="20"/>
                <w:szCs w:val="20"/>
              </w:rPr>
              <w:t xml:space="preserve">/Mi </w:t>
            </w:r>
            <w:proofErr w:type="spellStart"/>
            <w:r w:rsidRPr="77201BB9">
              <w:rPr>
                <w:rFonts w:eastAsiaTheme="minorEastAsia"/>
                <w:color w:val="auto"/>
                <w:sz w:val="20"/>
                <w:szCs w:val="20"/>
              </w:rPr>
              <w:t>nombre</w:t>
            </w:r>
            <w:proofErr w:type="spellEnd"/>
            <w:r w:rsidRPr="77201BB9">
              <w:rPr>
                <w:rFonts w:eastAsiaTheme="minorEastAsia"/>
                <w:color w:val="auto"/>
                <w:sz w:val="20"/>
                <w:szCs w:val="20"/>
              </w:rPr>
              <w:t xml:space="preserve"> es</w:t>
            </w:r>
            <w:r w:rsidR="003E12EC">
              <w:rPr>
                <w:rFonts w:eastAsiaTheme="minorEastAsia"/>
                <w:color w:val="auto"/>
                <w:sz w:val="20"/>
                <w:szCs w:val="20"/>
              </w:rPr>
              <w:t xml:space="preserve"> </w:t>
            </w:r>
            <w:r w:rsidR="007D7019">
              <w:rPr>
                <w:rFonts w:eastAsiaTheme="minorEastAsia"/>
                <w:color w:val="auto"/>
                <w:sz w:val="20"/>
                <w:szCs w:val="20"/>
              </w:rPr>
              <w:t>…</w:t>
            </w:r>
            <w:r w:rsidRPr="77201BB9">
              <w:rPr>
                <w:rFonts w:eastAsiaTheme="minorEastAsia"/>
                <w:i w:val="0"/>
                <w:color w:val="auto"/>
                <w:sz w:val="20"/>
                <w:szCs w:val="20"/>
              </w:rPr>
              <w:t xml:space="preserve">, </w:t>
            </w:r>
            <w:proofErr w:type="spellStart"/>
            <w:r w:rsidRPr="77201BB9">
              <w:rPr>
                <w:rFonts w:eastAsiaTheme="minorEastAsia"/>
                <w:color w:val="auto"/>
                <w:sz w:val="20"/>
                <w:szCs w:val="20"/>
              </w:rPr>
              <w:t>yo</w:t>
            </w:r>
            <w:proofErr w:type="spellEnd"/>
            <w:r w:rsidRPr="77201BB9">
              <w:rPr>
                <w:rFonts w:eastAsiaTheme="minorEastAsia"/>
                <w:color w:val="auto"/>
                <w:sz w:val="20"/>
                <w:szCs w:val="20"/>
              </w:rPr>
              <w:t xml:space="preserve"> </w:t>
            </w:r>
            <w:proofErr w:type="spellStart"/>
            <w:r w:rsidRPr="77201BB9">
              <w:rPr>
                <w:rFonts w:eastAsiaTheme="minorEastAsia"/>
                <w:color w:val="auto"/>
                <w:sz w:val="20"/>
                <w:szCs w:val="20"/>
              </w:rPr>
              <w:t>tengo</w:t>
            </w:r>
            <w:proofErr w:type="spellEnd"/>
            <w:r w:rsidRPr="77201BB9">
              <w:rPr>
                <w:rFonts w:eastAsiaTheme="minorEastAsia"/>
                <w:color w:val="auto"/>
                <w:sz w:val="20"/>
                <w:szCs w:val="20"/>
              </w:rPr>
              <w:t xml:space="preserve"> … </w:t>
            </w:r>
            <w:proofErr w:type="spellStart"/>
            <w:r w:rsidRPr="77201BB9">
              <w:rPr>
                <w:rFonts w:eastAsiaTheme="minorEastAsia"/>
                <w:color w:val="auto"/>
                <w:sz w:val="20"/>
                <w:szCs w:val="20"/>
              </w:rPr>
              <w:t>años</w:t>
            </w:r>
            <w:proofErr w:type="spellEnd"/>
          </w:p>
          <w:p w:rsidRPr="00705771" w:rsidR="00705771" w:rsidRDefault="00705771" w14:paraId="35FF1701" w14:textId="014A039C">
            <w:pPr>
              <w:numPr>
                <w:ilvl w:val="0"/>
                <w:numId w:val="6"/>
              </w:numPr>
              <w:spacing w:after="120" w:line="240" w:lineRule="auto"/>
              <w:ind w:left="388"/>
              <w:rPr>
                <w:i w:val="0"/>
                <w:color w:val="000000" w:themeColor="accent4"/>
                <w:sz w:val="20"/>
                <w:szCs w:val="20"/>
              </w:rPr>
            </w:pPr>
            <w:r w:rsidRPr="1A60DC89">
              <w:rPr>
                <w:i w:val="0"/>
                <w:color w:val="auto"/>
                <w:sz w:val="20"/>
                <w:szCs w:val="20"/>
              </w:rPr>
              <w:t xml:space="preserve">participating in class activities, routines and following instructions, for example, </w:t>
            </w:r>
            <w:proofErr w:type="spellStart"/>
            <w:r w:rsidRPr="1A60DC89">
              <w:rPr>
                <w:color w:val="auto"/>
                <w:sz w:val="20"/>
                <w:szCs w:val="20"/>
              </w:rPr>
              <w:t>Presente</w:t>
            </w:r>
            <w:proofErr w:type="spellEnd"/>
            <w:r w:rsidRPr="1A60DC89" w:rsidR="003E12EC">
              <w:rPr>
                <w:color w:val="auto"/>
                <w:sz w:val="20"/>
                <w:szCs w:val="20"/>
              </w:rPr>
              <w:t>,</w:t>
            </w:r>
            <w:r w:rsidRPr="1A60DC89">
              <w:rPr>
                <w:color w:val="auto"/>
                <w:sz w:val="20"/>
                <w:szCs w:val="20"/>
              </w:rPr>
              <w:t xml:space="preserve"> </w:t>
            </w:r>
            <w:proofErr w:type="spellStart"/>
            <w:r w:rsidRPr="6C1469CA" w:rsidR="64583143">
              <w:rPr>
                <w:color w:val="auto"/>
                <w:sz w:val="20"/>
                <w:szCs w:val="20"/>
              </w:rPr>
              <w:t>aqu</w:t>
            </w:r>
            <w:r w:rsidRPr="6C1469CA" w:rsidR="25322339">
              <w:rPr>
                <w:color w:val="auto"/>
                <w:sz w:val="20"/>
                <w:szCs w:val="20"/>
              </w:rPr>
              <w:t>í</w:t>
            </w:r>
            <w:proofErr w:type="spellEnd"/>
            <w:r w:rsidRPr="6C1469CA" w:rsidR="64583143">
              <w:rPr>
                <w:color w:val="auto"/>
                <w:sz w:val="20"/>
                <w:szCs w:val="20"/>
              </w:rPr>
              <w:t>.</w:t>
            </w:r>
            <w:r w:rsidRPr="1A60DC89">
              <w:rPr>
                <w:color w:val="auto"/>
                <w:sz w:val="20"/>
                <w:szCs w:val="20"/>
              </w:rPr>
              <w:t xml:space="preserve"> ¿Baño? Gracias. Lo </w:t>
            </w:r>
            <w:proofErr w:type="spellStart"/>
            <w:r w:rsidRPr="1A60DC89">
              <w:rPr>
                <w:color w:val="auto"/>
                <w:sz w:val="20"/>
                <w:szCs w:val="20"/>
              </w:rPr>
              <w:t>siento</w:t>
            </w:r>
            <w:proofErr w:type="spellEnd"/>
            <w:r w:rsidRPr="1A60DC89">
              <w:rPr>
                <w:color w:val="auto"/>
                <w:sz w:val="20"/>
                <w:szCs w:val="20"/>
              </w:rPr>
              <w:t xml:space="preserve">. Por </w:t>
            </w:r>
            <w:proofErr w:type="spellStart"/>
            <w:r w:rsidRPr="1A60DC89">
              <w:rPr>
                <w:color w:val="auto"/>
                <w:sz w:val="20"/>
                <w:szCs w:val="20"/>
              </w:rPr>
              <w:t>favor</w:t>
            </w:r>
            <w:proofErr w:type="spellEnd"/>
            <w:r w:rsidRPr="1A60DC89">
              <w:rPr>
                <w:color w:val="auto"/>
                <w:sz w:val="20"/>
                <w:szCs w:val="20"/>
              </w:rPr>
              <w:t>. ¡</w:t>
            </w:r>
            <w:proofErr w:type="spellStart"/>
            <w:r w:rsidRPr="1A60DC89">
              <w:rPr>
                <w:color w:val="auto"/>
                <w:sz w:val="20"/>
                <w:szCs w:val="20"/>
              </w:rPr>
              <w:t>Siéntate</w:t>
            </w:r>
            <w:proofErr w:type="spellEnd"/>
            <w:r w:rsidRPr="1A60DC89">
              <w:rPr>
                <w:color w:val="auto"/>
                <w:sz w:val="20"/>
                <w:szCs w:val="20"/>
              </w:rPr>
              <w:t>! ¡</w:t>
            </w:r>
            <w:proofErr w:type="spellStart"/>
            <w:r w:rsidRPr="1A60DC89">
              <w:rPr>
                <w:color w:val="auto"/>
                <w:sz w:val="20"/>
                <w:szCs w:val="20"/>
              </w:rPr>
              <w:t>Lev</w:t>
            </w:r>
            <w:r w:rsidRPr="1A60DC89" w:rsidR="6AB46C3B">
              <w:rPr>
                <w:color w:val="auto"/>
                <w:sz w:val="20"/>
                <w:szCs w:val="20"/>
              </w:rPr>
              <w:t>á</w:t>
            </w:r>
            <w:r w:rsidRPr="1A60DC89">
              <w:rPr>
                <w:color w:val="auto"/>
                <w:sz w:val="20"/>
                <w:szCs w:val="20"/>
              </w:rPr>
              <w:t>ntate</w:t>
            </w:r>
            <w:proofErr w:type="spellEnd"/>
            <w:r w:rsidRPr="1A60DC89">
              <w:rPr>
                <w:color w:val="auto"/>
                <w:sz w:val="20"/>
                <w:szCs w:val="20"/>
              </w:rPr>
              <w:t>!</w:t>
            </w:r>
          </w:p>
          <w:p w:rsidRPr="00705771" w:rsidR="00705771" w:rsidRDefault="00705771" w14:paraId="1622524A" w14:textId="744DE2BA">
            <w:pPr>
              <w:numPr>
                <w:ilvl w:val="0"/>
                <w:numId w:val="6"/>
              </w:numPr>
              <w:spacing w:after="120" w:line="240" w:lineRule="auto"/>
              <w:ind w:left="388"/>
              <w:rPr>
                <w:color w:val="000000" w:themeColor="accent4"/>
                <w:sz w:val="20"/>
                <w:szCs w:val="20"/>
              </w:rPr>
            </w:pPr>
            <w:r w:rsidRPr="00705771">
              <w:rPr>
                <w:i w:val="0"/>
                <w:color w:val="auto"/>
                <w:sz w:val="20"/>
                <w:szCs w:val="20"/>
              </w:rPr>
              <w:t xml:space="preserve">listening to teacher’s instructions and using non-verbal cues to label, match, circle, cross out, join, draw items, for example, </w:t>
            </w:r>
            <w:r w:rsidRPr="00705771">
              <w:rPr>
                <w:color w:val="auto"/>
                <w:sz w:val="20"/>
                <w:szCs w:val="20"/>
              </w:rPr>
              <w:t xml:space="preserve">la mesa,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lápiz</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cuaderno</w:t>
            </w:r>
            <w:proofErr w:type="spellEnd"/>
            <w:r w:rsidRPr="00705771">
              <w:rPr>
                <w:color w:val="auto"/>
                <w:sz w:val="20"/>
                <w:szCs w:val="20"/>
              </w:rPr>
              <w:t xml:space="preserve">, la </w:t>
            </w:r>
            <w:proofErr w:type="spellStart"/>
            <w:r w:rsidR="002B0CE5">
              <w:rPr>
                <w:color w:val="auto"/>
                <w:sz w:val="20"/>
                <w:szCs w:val="20"/>
              </w:rPr>
              <w:t>per</w:t>
            </w:r>
            <w:r w:rsidR="0043657E">
              <w:rPr>
                <w:color w:val="auto"/>
                <w:sz w:val="20"/>
                <w:szCs w:val="20"/>
              </w:rPr>
              <w:t>a</w:t>
            </w:r>
            <w:proofErr w:type="spellEnd"/>
            <w:r w:rsidRPr="00705771">
              <w:rPr>
                <w:color w:val="auto"/>
                <w:sz w:val="20"/>
                <w:szCs w:val="20"/>
              </w:rPr>
              <w:t xml:space="preserve">, la manzana,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perro</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gato</w:t>
            </w:r>
            <w:proofErr w:type="spellEnd"/>
          </w:p>
          <w:p w:rsidRPr="00705771" w:rsidR="00705771" w:rsidRDefault="00705771" w14:paraId="3DBB9AF4" w14:textId="5C621322">
            <w:pPr>
              <w:numPr>
                <w:ilvl w:val="0"/>
                <w:numId w:val="6"/>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77201BB9">
              <w:rPr>
                <w:i w:val="0"/>
                <w:color w:val="000000" w:themeColor="accent4"/>
                <w:sz w:val="20"/>
                <w:szCs w:val="20"/>
                <w:lang w:val="en-US" w:eastAsia="zh-CN"/>
              </w:rPr>
              <w:t xml:space="preserve">contributing to class activities and resources that involve naming, illustrating and matching, for </w:t>
            </w:r>
            <w:r w:rsidRPr="77201BB9" w:rsidR="001D1446">
              <w:rPr>
                <w:i w:val="0"/>
                <w:color w:val="000000" w:themeColor="accent4"/>
                <w:sz w:val="20"/>
                <w:szCs w:val="20"/>
                <w:lang w:val="en-US" w:eastAsia="zh-CN"/>
              </w:rPr>
              <w:t>example, placing</w:t>
            </w:r>
            <w:r w:rsidRPr="77201BB9">
              <w:rPr>
                <w:i w:val="0"/>
                <w:color w:val="000000" w:themeColor="accent4"/>
                <w:sz w:val="20"/>
                <w:szCs w:val="20"/>
                <w:lang w:val="en-US" w:eastAsia="zh-CN"/>
              </w:rPr>
              <w:t xml:space="preserve"> </w:t>
            </w:r>
            <w:r w:rsidR="00A71650">
              <w:rPr>
                <w:i w:val="0"/>
                <w:color w:val="000000" w:themeColor="accent4"/>
                <w:sz w:val="20"/>
                <w:szCs w:val="20"/>
                <w:lang w:val="en-US" w:eastAsia="zh-CN"/>
              </w:rPr>
              <w:t>key</w:t>
            </w:r>
            <w:r w:rsidRPr="77201BB9">
              <w:rPr>
                <w:i w:val="0"/>
                <w:color w:val="000000" w:themeColor="accent4"/>
                <w:sz w:val="20"/>
                <w:szCs w:val="20"/>
                <w:lang w:val="en-US" w:eastAsia="zh-CN"/>
              </w:rPr>
              <w:t>words</w:t>
            </w:r>
            <w:r w:rsidR="00A71650">
              <w:rPr>
                <w:i w:val="0"/>
                <w:color w:val="000000" w:themeColor="accent4"/>
                <w:sz w:val="20"/>
                <w:szCs w:val="20"/>
                <w:lang w:val="en-US" w:eastAsia="zh-CN"/>
              </w:rPr>
              <w:t xml:space="preserve"> in Spanish</w:t>
            </w:r>
            <w:r w:rsidR="00397926">
              <w:rPr>
                <w:i w:val="0"/>
                <w:color w:val="000000" w:themeColor="accent4"/>
                <w:sz w:val="20"/>
                <w:szCs w:val="20"/>
                <w:lang w:val="en-US" w:eastAsia="zh-CN"/>
              </w:rPr>
              <w:t xml:space="preserve"> and </w:t>
            </w:r>
            <w:r w:rsidRPr="77201BB9">
              <w:rPr>
                <w:i w:val="0"/>
                <w:color w:val="000000" w:themeColor="accent4"/>
                <w:sz w:val="20"/>
                <w:szCs w:val="20"/>
                <w:lang w:val="en-US" w:eastAsia="zh-CN"/>
              </w:rPr>
              <w:t xml:space="preserve">pictures on </w:t>
            </w:r>
            <w:r w:rsidR="00397926">
              <w:rPr>
                <w:i w:val="0"/>
                <w:color w:val="000000" w:themeColor="accent4"/>
                <w:sz w:val="20"/>
                <w:szCs w:val="20"/>
                <w:lang w:val="en-US" w:eastAsia="zh-CN"/>
              </w:rPr>
              <w:t xml:space="preserve">a </w:t>
            </w:r>
            <w:r w:rsidRPr="77201BB9">
              <w:rPr>
                <w:i w:val="0"/>
                <w:color w:val="000000" w:themeColor="accent4"/>
                <w:sz w:val="20"/>
                <w:szCs w:val="20"/>
                <w:lang w:val="en-US" w:eastAsia="zh-CN"/>
              </w:rPr>
              <w:t>wall display or collage</w:t>
            </w:r>
            <w:r w:rsidR="00D7286F">
              <w:rPr>
                <w:i w:val="0"/>
                <w:color w:val="000000" w:themeColor="accent4"/>
                <w:sz w:val="20"/>
                <w:szCs w:val="20"/>
                <w:lang w:val="en-US" w:eastAsia="zh-CN"/>
              </w:rPr>
              <w:t>,</w:t>
            </w:r>
            <w:r w:rsidRPr="77201BB9">
              <w:rPr>
                <w:i w:val="0"/>
                <w:color w:val="000000" w:themeColor="accent4"/>
                <w:sz w:val="20"/>
                <w:szCs w:val="20"/>
                <w:lang w:val="en-US" w:eastAsia="zh-CN"/>
              </w:rPr>
              <w:t xml:space="preserve"> </w:t>
            </w:r>
            <w:r w:rsidR="0097210F">
              <w:rPr>
                <w:i w:val="0"/>
                <w:color w:val="000000" w:themeColor="accent4"/>
                <w:sz w:val="20"/>
                <w:szCs w:val="20"/>
                <w:lang w:val="en-US" w:eastAsia="zh-CN"/>
              </w:rPr>
              <w:t xml:space="preserve">and </w:t>
            </w:r>
            <w:r w:rsidRPr="77201BB9">
              <w:rPr>
                <w:i w:val="0"/>
                <w:color w:val="000000" w:themeColor="accent4"/>
                <w:sz w:val="20"/>
                <w:szCs w:val="20"/>
                <w:lang w:val="en-US" w:eastAsia="zh-CN"/>
              </w:rPr>
              <w:t>add</w:t>
            </w:r>
            <w:r w:rsidR="00ED18C2">
              <w:rPr>
                <w:i w:val="0"/>
                <w:color w:val="000000" w:themeColor="accent4"/>
                <w:sz w:val="20"/>
                <w:szCs w:val="20"/>
                <w:lang w:val="en-US" w:eastAsia="zh-CN"/>
              </w:rPr>
              <w:t>ing</w:t>
            </w:r>
            <w:r w:rsidRPr="77201BB9">
              <w:rPr>
                <w:i w:val="0"/>
                <w:color w:val="000000" w:themeColor="accent4"/>
                <w:sz w:val="20"/>
                <w:szCs w:val="20"/>
                <w:lang w:val="en-US" w:eastAsia="zh-CN"/>
              </w:rPr>
              <w:t xml:space="preserve"> to </w:t>
            </w:r>
            <w:r w:rsidR="00ED18C2">
              <w:rPr>
                <w:i w:val="0"/>
                <w:color w:val="000000" w:themeColor="accent4"/>
                <w:sz w:val="20"/>
                <w:szCs w:val="20"/>
                <w:lang w:val="en-US" w:eastAsia="zh-CN"/>
              </w:rPr>
              <w:t xml:space="preserve">it </w:t>
            </w:r>
            <w:r w:rsidRPr="77201BB9">
              <w:rPr>
                <w:i w:val="0"/>
                <w:color w:val="000000" w:themeColor="accent4"/>
                <w:sz w:val="20"/>
                <w:szCs w:val="20"/>
                <w:lang w:val="en-US" w:eastAsia="zh-CN"/>
              </w:rPr>
              <w:t>throughout the year</w:t>
            </w:r>
          </w:p>
          <w:p w:rsidRPr="00705771" w:rsidR="00705771" w:rsidRDefault="00705771" w14:paraId="613453B6" w14:textId="686D357B">
            <w:pPr>
              <w:numPr>
                <w:ilvl w:val="0"/>
                <w:numId w:val="6"/>
              </w:numPr>
              <w:spacing w:after="120" w:line="240" w:lineRule="auto"/>
              <w:ind w:left="388"/>
              <w:rPr>
                <w:color w:val="000000" w:themeColor="accent4"/>
                <w:sz w:val="20"/>
                <w:szCs w:val="20"/>
              </w:rPr>
            </w:pPr>
            <w:r w:rsidRPr="00705771">
              <w:rPr>
                <w:rFonts w:eastAsiaTheme="minorEastAsia"/>
                <w:i w:val="0"/>
                <w:color w:val="auto"/>
                <w:sz w:val="20"/>
                <w:szCs w:val="20"/>
              </w:rPr>
              <w:t xml:space="preserve">naming family members, friends and pets using props such as photos, pictures, toys or models made from plasticine/playdough, for example, </w:t>
            </w:r>
            <w:r w:rsidRPr="00705771">
              <w:rPr>
                <w:rFonts w:eastAsiaTheme="minorEastAsia"/>
                <w:color w:val="auto"/>
                <w:sz w:val="20"/>
                <w:szCs w:val="20"/>
              </w:rPr>
              <w:t xml:space="preserve">mi </w:t>
            </w:r>
            <w:proofErr w:type="spellStart"/>
            <w:r w:rsidRPr="00705771">
              <w:rPr>
                <w:rFonts w:eastAsiaTheme="minorEastAsia"/>
                <w:color w:val="auto"/>
                <w:sz w:val="20"/>
                <w:szCs w:val="20"/>
              </w:rPr>
              <w:t>hermano</w:t>
            </w:r>
            <w:proofErr w:type="spellEnd"/>
            <w:r w:rsidRPr="00705771">
              <w:rPr>
                <w:rFonts w:eastAsiaTheme="minorEastAsia"/>
                <w:color w:val="auto"/>
                <w:sz w:val="20"/>
                <w:szCs w:val="20"/>
              </w:rPr>
              <w:t xml:space="preserve"> Jonathan, mi </w:t>
            </w:r>
            <w:proofErr w:type="spellStart"/>
            <w:r w:rsidRPr="00705771">
              <w:rPr>
                <w:rFonts w:eastAsiaTheme="minorEastAsia"/>
                <w:color w:val="auto"/>
                <w:sz w:val="20"/>
                <w:szCs w:val="20"/>
              </w:rPr>
              <w:t>perro</w:t>
            </w:r>
            <w:proofErr w:type="spellEnd"/>
            <w:r w:rsidRPr="00705771">
              <w:rPr>
                <w:rFonts w:eastAsiaTheme="minorEastAsia"/>
                <w:color w:val="auto"/>
                <w:sz w:val="20"/>
                <w:szCs w:val="20"/>
              </w:rPr>
              <w:t xml:space="preserve"> Bobby, mi amiga Amelia</w:t>
            </w:r>
          </w:p>
          <w:p w:rsidRPr="00705771" w:rsidR="00705771" w:rsidRDefault="00705771" w14:paraId="2F7C5B7D" w14:textId="78011809">
            <w:pPr>
              <w:numPr>
                <w:ilvl w:val="0"/>
                <w:numId w:val="6"/>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auto"/>
                <w:sz w:val="20"/>
                <w:szCs w:val="20"/>
              </w:rPr>
              <w:t xml:space="preserve">participating in group songs, chants and rhymes that have familiar tune or rhythm, </w:t>
            </w:r>
            <w:r w:rsidRPr="03E91745" w:rsidR="73D235CB">
              <w:rPr>
                <w:i w:val="0"/>
                <w:color w:val="auto"/>
                <w:sz w:val="20"/>
                <w:szCs w:val="20"/>
              </w:rPr>
              <w:t>with</w:t>
            </w:r>
            <w:r w:rsidRPr="00705771">
              <w:rPr>
                <w:i w:val="0"/>
                <w:color w:val="auto"/>
                <w:sz w:val="20"/>
                <w:szCs w:val="20"/>
              </w:rPr>
              <w:t xml:space="preserve"> movement and dance, for example,</w:t>
            </w:r>
            <w:r w:rsidRPr="00705771">
              <w:rPr>
                <w:i w:val="0"/>
                <w:color w:val="000000" w:themeColor="accent4"/>
                <w:sz w:val="20"/>
                <w:szCs w:val="20"/>
              </w:rPr>
              <w:t xml:space="preserve"> </w:t>
            </w:r>
            <w:r w:rsidRPr="00705771">
              <w:rPr>
                <w:color w:val="auto"/>
                <w:sz w:val="20"/>
                <w:szCs w:val="20"/>
              </w:rPr>
              <w:t xml:space="preserve">Cabeza </w:t>
            </w:r>
            <w:proofErr w:type="spellStart"/>
            <w:r w:rsidRPr="00705771">
              <w:rPr>
                <w:color w:val="auto"/>
                <w:sz w:val="20"/>
                <w:szCs w:val="20"/>
              </w:rPr>
              <w:t>hombros</w:t>
            </w:r>
            <w:proofErr w:type="spellEnd"/>
            <w:r w:rsidRPr="00705771">
              <w:rPr>
                <w:i w:val="0"/>
                <w:color w:val="auto"/>
                <w:sz w:val="20"/>
                <w:szCs w:val="20"/>
              </w:rPr>
              <w:t>,</w:t>
            </w:r>
            <w:r w:rsidRPr="00705771">
              <w:rPr>
                <w:color w:val="auto"/>
                <w:sz w:val="20"/>
                <w:szCs w:val="20"/>
              </w:rPr>
              <w:t xml:space="preserve"> Mi </w:t>
            </w:r>
            <w:proofErr w:type="spellStart"/>
            <w:r w:rsidRPr="00705771">
              <w:rPr>
                <w:color w:val="auto"/>
                <w:sz w:val="20"/>
                <w:szCs w:val="20"/>
              </w:rPr>
              <w:t>cara</w:t>
            </w:r>
            <w:proofErr w:type="spellEnd"/>
            <w:r w:rsidRPr="00705771">
              <w:rPr>
                <w:color w:val="auto"/>
                <w:sz w:val="20"/>
                <w:szCs w:val="20"/>
              </w:rPr>
              <w:t xml:space="preserve"> es </w:t>
            </w:r>
            <w:proofErr w:type="spellStart"/>
            <w:r w:rsidRPr="00705771">
              <w:rPr>
                <w:color w:val="auto"/>
                <w:sz w:val="20"/>
                <w:szCs w:val="20"/>
              </w:rPr>
              <w:t>así</w:t>
            </w:r>
            <w:proofErr w:type="spellEnd"/>
            <w:r w:rsidRPr="00705771">
              <w:rPr>
                <w:color w:val="auto"/>
                <w:sz w:val="20"/>
                <w:szCs w:val="20"/>
              </w:rPr>
              <w:t>, Estrellita, ¿</w:t>
            </w:r>
            <w:proofErr w:type="spellStart"/>
            <w:r w:rsidRPr="00705771">
              <w:rPr>
                <w:color w:val="auto"/>
                <w:sz w:val="20"/>
                <w:szCs w:val="20"/>
              </w:rPr>
              <w:t>Dónde</w:t>
            </w:r>
            <w:proofErr w:type="spellEnd"/>
            <w:r w:rsidRPr="00705771">
              <w:rPr>
                <w:color w:val="auto"/>
                <w:sz w:val="20"/>
                <w:szCs w:val="20"/>
              </w:rPr>
              <w:t xml:space="preserve"> </w:t>
            </w:r>
            <w:proofErr w:type="spellStart"/>
            <w:r w:rsidRPr="00705771">
              <w:rPr>
                <w:color w:val="auto"/>
                <w:sz w:val="20"/>
                <w:szCs w:val="20"/>
              </w:rPr>
              <w:t>estás</w:t>
            </w:r>
            <w:proofErr w:type="spellEnd"/>
            <w:r w:rsidRPr="00705771">
              <w:rPr>
                <w:color w:val="auto"/>
                <w:sz w:val="20"/>
                <w:szCs w:val="20"/>
              </w:rPr>
              <w:t xml:space="preserve">? </w:t>
            </w:r>
          </w:p>
          <w:p w:rsidRPr="00705771" w:rsidR="00705771" w:rsidRDefault="00705771" w14:paraId="50CE933D" w14:textId="5D36DA72">
            <w:pPr>
              <w:numPr>
                <w:ilvl w:val="0"/>
                <w:numId w:val="6"/>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auto"/>
                <w:sz w:val="20"/>
                <w:szCs w:val="20"/>
              </w:rPr>
              <w:t xml:space="preserve">demonstrating likes and dislikes using simple statements with props such as photos, </w:t>
            </w:r>
            <w:r w:rsidRPr="03E91745" w:rsidR="73D235CB">
              <w:rPr>
                <w:i w:val="0"/>
                <w:color w:val="auto"/>
                <w:sz w:val="20"/>
                <w:szCs w:val="20"/>
              </w:rPr>
              <w:t>toy</w:t>
            </w:r>
            <w:r w:rsidRPr="00705771">
              <w:rPr>
                <w:i w:val="0"/>
                <w:color w:val="auto"/>
                <w:sz w:val="20"/>
                <w:szCs w:val="20"/>
              </w:rPr>
              <w:t xml:space="preserve"> food and drawings, for example, </w:t>
            </w:r>
            <w:r w:rsidRPr="00705771">
              <w:rPr>
                <w:color w:val="auto"/>
                <w:sz w:val="20"/>
                <w:szCs w:val="20"/>
              </w:rPr>
              <w:t xml:space="preserve">Me </w:t>
            </w:r>
            <w:proofErr w:type="spellStart"/>
            <w:r w:rsidRPr="00705771">
              <w:rPr>
                <w:color w:val="auto"/>
                <w:sz w:val="20"/>
                <w:szCs w:val="20"/>
              </w:rPr>
              <w:t>gusta</w:t>
            </w:r>
            <w:proofErr w:type="spellEnd"/>
            <w:r w:rsidRPr="00705771">
              <w:rPr>
                <w:color w:val="auto"/>
                <w:sz w:val="20"/>
                <w:szCs w:val="20"/>
              </w:rPr>
              <w:t xml:space="preserve"> Dora; </w:t>
            </w:r>
            <w:proofErr w:type="gramStart"/>
            <w:r w:rsidRPr="00705771">
              <w:rPr>
                <w:color w:val="auto"/>
                <w:sz w:val="20"/>
                <w:szCs w:val="20"/>
              </w:rPr>
              <w:t>No</w:t>
            </w:r>
            <w:proofErr w:type="gramEnd"/>
            <w:r w:rsidRPr="00705771">
              <w:rPr>
                <w:color w:val="auto"/>
                <w:sz w:val="20"/>
                <w:szCs w:val="20"/>
              </w:rPr>
              <w:t xml:space="preserve"> me </w:t>
            </w:r>
            <w:proofErr w:type="spellStart"/>
            <w:r w:rsidRPr="00705771">
              <w:rPr>
                <w:color w:val="auto"/>
                <w:sz w:val="20"/>
                <w:szCs w:val="20"/>
              </w:rPr>
              <w:t>gusta</w:t>
            </w:r>
            <w:proofErr w:type="spellEnd"/>
            <w:r w:rsidRPr="00705771">
              <w:rPr>
                <w:color w:val="auto"/>
                <w:sz w:val="20"/>
                <w:szCs w:val="20"/>
              </w:rPr>
              <w:t xml:space="preserve"> </w:t>
            </w:r>
            <w:proofErr w:type="spellStart"/>
            <w:r w:rsidR="00A46038">
              <w:rPr>
                <w:color w:val="auto"/>
                <w:sz w:val="20"/>
                <w:szCs w:val="20"/>
              </w:rPr>
              <w:t>el</w:t>
            </w:r>
            <w:proofErr w:type="spellEnd"/>
            <w:r w:rsidR="00A46038">
              <w:rPr>
                <w:color w:val="auto"/>
                <w:sz w:val="20"/>
                <w:szCs w:val="20"/>
              </w:rPr>
              <w:t xml:space="preserve"> </w:t>
            </w:r>
            <w:proofErr w:type="spellStart"/>
            <w:r w:rsidR="00A46038">
              <w:rPr>
                <w:color w:val="auto"/>
                <w:sz w:val="20"/>
                <w:szCs w:val="20"/>
              </w:rPr>
              <w:t>perro</w:t>
            </w:r>
            <w:proofErr w:type="spellEnd"/>
          </w:p>
          <w:p w:rsidRPr="00705771" w:rsidR="00705771" w:rsidRDefault="00705771" w14:paraId="1FF37A48" w14:textId="4CCF98A1">
            <w:pPr>
              <w:numPr>
                <w:ilvl w:val="0"/>
                <w:numId w:val="6"/>
              </w:numPr>
              <w:spacing w:after="120" w:line="240" w:lineRule="auto"/>
              <w:ind w:left="388"/>
              <w:rPr>
                <w:i w:val="0"/>
                <w:color w:val="000000" w:themeColor="accent4"/>
                <w:sz w:val="20"/>
                <w:szCs w:val="20"/>
              </w:rPr>
            </w:pPr>
            <w:r w:rsidRPr="00705771">
              <w:rPr>
                <w:i w:val="0"/>
                <w:color w:val="000000" w:themeColor="accent4"/>
                <w:sz w:val="20"/>
                <w:szCs w:val="20"/>
              </w:rPr>
              <w:t>using Spanish versions of spontaneous exclamations or phrases to express dislike, for example,</w:t>
            </w:r>
            <w:r w:rsidR="000D1CB8">
              <w:rPr>
                <w:i w:val="0"/>
                <w:color w:val="000000" w:themeColor="accent4"/>
                <w:sz w:val="20"/>
                <w:szCs w:val="20"/>
              </w:rPr>
              <w:t xml:space="preserve"> </w:t>
            </w:r>
            <w:r w:rsidRPr="00705771">
              <w:rPr>
                <w:color w:val="000000" w:themeColor="accent4"/>
                <w:sz w:val="20"/>
                <w:szCs w:val="20"/>
              </w:rPr>
              <w:t>¡</w:t>
            </w:r>
            <w:proofErr w:type="spellStart"/>
            <w:r w:rsidRPr="00705771">
              <w:rPr>
                <w:color w:val="000000" w:themeColor="accent4"/>
                <w:sz w:val="20"/>
                <w:szCs w:val="20"/>
              </w:rPr>
              <w:t>Guacala</w:t>
            </w:r>
            <w:proofErr w:type="spellEnd"/>
            <w:r w:rsidRPr="00705771">
              <w:rPr>
                <w:color w:val="000000" w:themeColor="accent4"/>
                <w:sz w:val="20"/>
                <w:szCs w:val="20"/>
              </w:rPr>
              <w:t>!</w:t>
            </w:r>
            <w:r w:rsidRPr="00705771">
              <w:rPr>
                <w:i w:val="0"/>
                <w:color w:val="000000" w:themeColor="accent4"/>
                <w:sz w:val="20"/>
                <w:szCs w:val="20"/>
              </w:rPr>
              <w:t xml:space="preserve"> </w:t>
            </w:r>
            <w:r w:rsidRPr="00705771">
              <w:rPr>
                <w:color w:val="000000" w:themeColor="accent4"/>
                <w:sz w:val="20"/>
                <w:szCs w:val="20"/>
              </w:rPr>
              <w:t>¡</w:t>
            </w:r>
            <w:proofErr w:type="spellStart"/>
            <w:r w:rsidRPr="00705771">
              <w:rPr>
                <w:color w:val="000000" w:themeColor="accent4"/>
                <w:sz w:val="20"/>
                <w:szCs w:val="20"/>
              </w:rPr>
              <w:t>Aggg</w:t>
            </w:r>
            <w:proofErr w:type="spellEnd"/>
            <w:r w:rsidRPr="00705771">
              <w:rPr>
                <w:color w:val="000000" w:themeColor="accent4"/>
                <w:sz w:val="20"/>
                <w:szCs w:val="20"/>
              </w:rPr>
              <w:t>! ¡</w:t>
            </w:r>
            <w:proofErr w:type="spellStart"/>
            <w:r w:rsidRPr="00705771">
              <w:rPr>
                <w:color w:val="000000" w:themeColor="accent4"/>
                <w:sz w:val="20"/>
                <w:szCs w:val="20"/>
              </w:rPr>
              <w:t>Qué</w:t>
            </w:r>
            <w:proofErr w:type="spellEnd"/>
            <w:r w:rsidRPr="00705771">
              <w:rPr>
                <w:color w:val="000000" w:themeColor="accent4"/>
                <w:sz w:val="20"/>
                <w:szCs w:val="20"/>
              </w:rPr>
              <w:t xml:space="preserve"> </w:t>
            </w:r>
            <w:proofErr w:type="spellStart"/>
            <w:r w:rsidRPr="00705771">
              <w:rPr>
                <w:color w:val="000000" w:themeColor="accent4"/>
                <w:sz w:val="20"/>
                <w:szCs w:val="20"/>
              </w:rPr>
              <w:t>asco</w:t>
            </w:r>
            <w:proofErr w:type="spellEnd"/>
            <w:r w:rsidRPr="00705771">
              <w:rPr>
                <w:color w:val="000000" w:themeColor="accent4"/>
                <w:sz w:val="20"/>
                <w:szCs w:val="20"/>
              </w:rPr>
              <w:t>!</w:t>
            </w:r>
            <w:r w:rsidRPr="00705771">
              <w:rPr>
                <w:i w:val="0"/>
                <w:color w:val="000000" w:themeColor="accent4"/>
                <w:sz w:val="20"/>
                <w:szCs w:val="20"/>
              </w:rPr>
              <w:t xml:space="preserve"> instead of yuck! or likes </w:t>
            </w:r>
            <w:r w:rsidRPr="00705771">
              <w:rPr>
                <w:color w:val="000000" w:themeColor="accent4"/>
                <w:sz w:val="20"/>
                <w:szCs w:val="20"/>
              </w:rPr>
              <w:t>¡mmm! ¡</w:t>
            </w:r>
            <w:proofErr w:type="spellStart"/>
            <w:r w:rsidRPr="00705771">
              <w:rPr>
                <w:color w:val="000000" w:themeColor="accent4"/>
                <w:sz w:val="20"/>
                <w:szCs w:val="20"/>
              </w:rPr>
              <w:t>Qué</w:t>
            </w:r>
            <w:proofErr w:type="spellEnd"/>
            <w:r w:rsidRPr="00705771">
              <w:rPr>
                <w:color w:val="000000" w:themeColor="accent4"/>
                <w:sz w:val="20"/>
                <w:szCs w:val="20"/>
              </w:rPr>
              <w:t xml:space="preserve"> </w:t>
            </w:r>
            <w:proofErr w:type="spellStart"/>
            <w:r w:rsidRPr="00705771">
              <w:rPr>
                <w:color w:val="000000" w:themeColor="accent4"/>
                <w:sz w:val="20"/>
                <w:szCs w:val="20"/>
              </w:rPr>
              <w:t>rico</w:t>
            </w:r>
            <w:proofErr w:type="spellEnd"/>
            <w:r w:rsidRPr="00705771">
              <w:rPr>
                <w:color w:val="000000" w:themeColor="accent4"/>
                <w:sz w:val="20"/>
                <w:szCs w:val="20"/>
              </w:rPr>
              <w:t>! ¡</w:t>
            </w:r>
            <w:proofErr w:type="spellStart"/>
            <w:proofErr w:type="gramStart"/>
            <w:r w:rsidRPr="00705771">
              <w:rPr>
                <w:color w:val="000000" w:themeColor="accent4"/>
                <w:sz w:val="20"/>
                <w:szCs w:val="20"/>
              </w:rPr>
              <w:t>Delicioso</w:t>
            </w:r>
            <w:proofErr w:type="spellEnd"/>
            <w:r w:rsidRPr="00705771">
              <w:rPr>
                <w:color w:val="000000" w:themeColor="accent4"/>
                <w:sz w:val="20"/>
                <w:szCs w:val="20"/>
              </w:rPr>
              <w:t>!</w:t>
            </w:r>
            <w:r w:rsidR="00D100C6">
              <w:rPr>
                <w:i w:val="0"/>
                <w:iCs/>
                <w:color w:val="000000" w:themeColor="accent4"/>
                <w:sz w:val="20"/>
                <w:szCs w:val="20"/>
              </w:rPr>
              <w:t>,</w:t>
            </w:r>
            <w:proofErr w:type="gramEnd"/>
            <w:r w:rsidRPr="00705771">
              <w:rPr>
                <w:i w:val="0"/>
                <w:color w:val="000000" w:themeColor="accent4"/>
                <w:sz w:val="20"/>
                <w:szCs w:val="20"/>
              </w:rPr>
              <w:t xml:space="preserve"> and the language for playing with friends,</w:t>
            </w:r>
            <w:r w:rsidR="000D1CB8">
              <w:rPr>
                <w:i w:val="0"/>
                <w:color w:val="000000" w:themeColor="accent4"/>
                <w:sz w:val="20"/>
                <w:szCs w:val="20"/>
              </w:rPr>
              <w:t xml:space="preserve"> </w:t>
            </w:r>
            <w:r w:rsidRPr="00705771">
              <w:rPr>
                <w:color w:val="000000" w:themeColor="accent4"/>
                <w:sz w:val="20"/>
                <w:szCs w:val="20"/>
              </w:rPr>
              <w:t>¡Muy bien! ¡Bravo!</w:t>
            </w:r>
          </w:p>
          <w:p w:rsidRPr="00705771" w:rsidR="00705771" w:rsidRDefault="00705771" w14:paraId="5AA6DDF1" w14:textId="5F85AB9D">
            <w:pPr>
              <w:numPr>
                <w:ilvl w:val="0"/>
                <w:numId w:val="6"/>
              </w:numPr>
              <w:spacing w:after="120" w:line="240" w:lineRule="auto"/>
              <w:ind w:left="388"/>
              <w:rPr>
                <w:rFonts w:asciiTheme="minorHAnsi" w:hAnsiTheme="minorHAnsi" w:eastAsiaTheme="minorEastAsia" w:cstheme="minorBidi"/>
                <w:i w:val="0"/>
                <w:color w:val="000000" w:themeColor="accent4"/>
                <w:sz w:val="20"/>
                <w:szCs w:val="20"/>
              </w:rPr>
            </w:pPr>
            <w:r w:rsidRPr="1A60DC89">
              <w:rPr>
                <w:i w:val="0"/>
                <w:color w:val="auto"/>
                <w:sz w:val="20"/>
                <w:szCs w:val="20"/>
              </w:rPr>
              <w:t xml:space="preserve">using formulaic expressions with others to offer congratulations, praise or to express well wishes related to special occasions/events, for example, </w:t>
            </w:r>
            <w:r w:rsidRPr="1A60DC89">
              <w:rPr>
                <w:color w:val="auto"/>
                <w:sz w:val="20"/>
                <w:szCs w:val="20"/>
              </w:rPr>
              <w:t xml:space="preserve">¡Feliz Navidad! ¡Feliz </w:t>
            </w:r>
            <w:proofErr w:type="spellStart"/>
            <w:r w:rsidRPr="1A60DC89">
              <w:rPr>
                <w:color w:val="auto"/>
                <w:sz w:val="20"/>
                <w:szCs w:val="20"/>
              </w:rPr>
              <w:t>cumpleaños</w:t>
            </w:r>
            <w:proofErr w:type="spellEnd"/>
            <w:r w:rsidRPr="1A60DC89">
              <w:rPr>
                <w:color w:val="auto"/>
                <w:sz w:val="20"/>
                <w:szCs w:val="20"/>
              </w:rPr>
              <w:t>!</w:t>
            </w:r>
            <w:r w:rsidRPr="1A60DC89" w:rsidR="00314318">
              <w:rPr>
                <w:color w:val="auto"/>
                <w:sz w:val="20"/>
                <w:szCs w:val="20"/>
              </w:rPr>
              <w:t xml:space="preserve"> </w:t>
            </w:r>
            <w:r w:rsidRPr="1A60DC89" w:rsidR="00CD0DA1">
              <w:rPr>
                <w:color w:val="auto"/>
                <w:sz w:val="20"/>
                <w:szCs w:val="20"/>
              </w:rPr>
              <w:t>¡</w:t>
            </w:r>
            <w:r w:rsidRPr="1A60DC89" w:rsidR="00314318">
              <w:rPr>
                <w:color w:val="auto"/>
                <w:sz w:val="20"/>
                <w:szCs w:val="20"/>
              </w:rPr>
              <w:t xml:space="preserve">Feliz </w:t>
            </w:r>
            <w:r w:rsidRPr="1A60DC89" w:rsidR="10E7D0C3">
              <w:rPr>
                <w:color w:val="auto"/>
                <w:sz w:val="20"/>
                <w:szCs w:val="20"/>
              </w:rPr>
              <w:t>A</w:t>
            </w:r>
            <w:r w:rsidRPr="1A60DC89" w:rsidR="00314318">
              <w:rPr>
                <w:color w:val="auto"/>
                <w:sz w:val="20"/>
                <w:szCs w:val="20"/>
              </w:rPr>
              <w:t xml:space="preserve">ño </w:t>
            </w:r>
            <w:r w:rsidRPr="1A60DC89" w:rsidR="7759776F">
              <w:rPr>
                <w:color w:val="auto"/>
                <w:sz w:val="20"/>
                <w:szCs w:val="20"/>
              </w:rPr>
              <w:t>N</w:t>
            </w:r>
            <w:r w:rsidRPr="1A60DC89" w:rsidR="00314318">
              <w:rPr>
                <w:color w:val="auto"/>
                <w:sz w:val="20"/>
                <w:szCs w:val="20"/>
              </w:rPr>
              <w:t>uevo</w:t>
            </w:r>
            <w:r w:rsidRPr="1A60DC89" w:rsidR="00CD0DA1">
              <w:rPr>
                <w:color w:val="auto"/>
                <w:sz w:val="20"/>
                <w:szCs w:val="20"/>
              </w:rPr>
              <w:t>!</w:t>
            </w:r>
          </w:p>
          <w:p w:rsidRPr="00705771" w:rsidR="00705771" w:rsidRDefault="00705771" w14:paraId="4E9D52D2" w14:textId="6CB1584A">
            <w:pPr>
              <w:numPr>
                <w:ilvl w:val="0"/>
                <w:numId w:val="6"/>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auto"/>
                <w:sz w:val="20"/>
                <w:szCs w:val="20"/>
              </w:rPr>
              <w:t xml:space="preserve">exploring simple numbers and counting through activities such as </w:t>
            </w:r>
            <w:r w:rsidR="00CB7D66">
              <w:rPr>
                <w:i w:val="0"/>
                <w:color w:val="auto"/>
                <w:sz w:val="20"/>
                <w:szCs w:val="20"/>
              </w:rPr>
              <w:t>S</w:t>
            </w:r>
            <w:r w:rsidRPr="00705771">
              <w:rPr>
                <w:i w:val="0"/>
                <w:color w:val="auto"/>
                <w:sz w:val="20"/>
                <w:szCs w:val="20"/>
              </w:rPr>
              <w:t xml:space="preserve">nap, </w:t>
            </w:r>
            <w:r w:rsidR="00CB7D66">
              <w:rPr>
                <w:i w:val="0"/>
                <w:color w:val="auto"/>
                <w:sz w:val="20"/>
                <w:szCs w:val="20"/>
              </w:rPr>
              <w:t>B</w:t>
            </w:r>
            <w:r w:rsidRPr="00705771">
              <w:rPr>
                <w:i w:val="0"/>
                <w:color w:val="auto"/>
                <w:sz w:val="20"/>
                <w:szCs w:val="20"/>
              </w:rPr>
              <w:t xml:space="preserve">ingo and circle games, placing candles on a picture cake to show how old they are or forming groups according to the number called </w:t>
            </w:r>
          </w:p>
          <w:p w:rsidRPr="00705771" w:rsidR="00705771" w:rsidRDefault="00705771" w14:paraId="047F2E31" w14:textId="77777777">
            <w:pPr>
              <w:numPr>
                <w:ilvl w:val="0"/>
                <w:numId w:val="6"/>
              </w:numPr>
              <w:spacing w:after="120" w:line="240" w:lineRule="auto"/>
              <w:ind w:left="388"/>
              <w:rPr>
                <w:rFonts w:eastAsiaTheme="minorEastAsia"/>
                <w:i w:val="0"/>
                <w:color w:val="000000" w:themeColor="accent4"/>
                <w:sz w:val="20"/>
                <w:szCs w:val="20"/>
              </w:rPr>
            </w:pPr>
            <w:r w:rsidRPr="00705771">
              <w:rPr>
                <w:rFonts w:eastAsiaTheme="minorEastAsia"/>
                <w:i w:val="0"/>
                <w:color w:val="000000" w:themeColor="accent4"/>
                <w:sz w:val="20"/>
                <w:szCs w:val="20"/>
              </w:rPr>
              <w:t>imitating appropriate pronunciation</w:t>
            </w:r>
            <w:r w:rsidRPr="00705771" w:rsidDel="00C52FB7">
              <w:rPr>
                <w:rFonts w:eastAsiaTheme="minorEastAsia"/>
                <w:i w:val="0"/>
                <w:color w:val="000000" w:themeColor="accent4"/>
                <w:sz w:val="20"/>
                <w:szCs w:val="20"/>
              </w:rPr>
              <w:t xml:space="preserve"> </w:t>
            </w:r>
            <w:r w:rsidRPr="00705771">
              <w:rPr>
                <w:rFonts w:eastAsiaTheme="minorEastAsia"/>
                <w:i w:val="0"/>
                <w:color w:val="000000" w:themeColor="accent4"/>
                <w:sz w:val="20"/>
                <w:szCs w:val="20"/>
              </w:rPr>
              <w:t xml:space="preserve">and incorporating appropriate gestures, facial expressions and body language when interacting with others </w:t>
            </w:r>
          </w:p>
        </w:tc>
      </w:tr>
      <w:tr w:rsidRPr="00705771" w:rsidR="00705771" w:rsidTr="1A60DC89" w14:paraId="7B2A6B38" w14:textId="77777777">
        <w:trPr>
          <w:trHeight w:val="1527"/>
        </w:trPr>
        <w:tc>
          <w:tcPr>
            <w:tcW w:w="4673" w:type="dxa"/>
          </w:tcPr>
          <w:p w:rsidRPr="00705771" w:rsidR="00705771" w:rsidP="00705771" w:rsidRDefault="00705771" w14:paraId="274EAF70" w14:textId="37BA92CD">
            <w:pPr>
              <w:spacing w:after="120" w:line="240" w:lineRule="auto"/>
              <w:ind w:left="357" w:right="425"/>
              <w:rPr>
                <w:i w:val="0"/>
                <w:color w:val="auto"/>
                <w:sz w:val="20"/>
              </w:rPr>
            </w:pPr>
            <w:r w:rsidRPr="00705771">
              <w:rPr>
                <w:i w:val="0"/>
                <w:color w:val="auto"/>
                <w:sz w:val="20"/>
              </w:rPr>
              <w:lastRenderedPageBreak/>
              <w:t xml:space="preserve">explore, with support, language features of Spanish noticing similarities and differences between Spanish and English </w:t>
            </w:r>
          </w:p>
          <w:p w:rsidRPr="00705771" w:rsidR="00705771" w:rsidP="00705771" w:rsidRDefault="00705771" w14:paraId="10AD111D" w14:textId="77777777">
            <w:pPr>
              <w:spacing w:after="120" w:line="240" w:lineRule="auto"/>
              <w:ind w:left="357" w:right="425"/>
              <w:rPr>
                <w:i w:val="0"/>
                <w:color w:val="auto"/>
                <w:sz w:val="20"/>
              </w:rPr>
            </w:pPr>
            <w:r w:rsidRPr="00705771">
              <w:rPr>
                <w:i w:val="0"/>
                <w:color w:val="auto"/>
                <w:sz w:val="20"/>
              </w:rPr>
              <w:t>AC9LSF02</w:t>
            </w:r>
          </w:p>
          <w:p w:rsidRPr="00705771" w:rsidR="00705771" w:rsidP="00705771" w:rsidRDefault="00705771" w14:paraId="5A764C91" w14:textId="77777777">
            <w:pPr>
              <w:spacing w:after="120" w:line="240" w:lineRule="auto"/>
              <w:ind w:right="425"/>
              <w:rPr>
                <w:i w:val="0"/>
                <w:color w:val="auto"/>
                <w:sz w:val="20"/>
              </w:rPr>
            </w:pPr>
          </w:p>
        </w:tc>
        <w:tc>
          <w:tcPr>
            <w:tcW w:w="10453" w:type="dxa"/>
            <w:gridSpan w:val="2"/>
          </w:tcPr>
          <w:p w:rsidRPr="00705771" w:rsidR="00705771" w:rsidRDefault="00705771" w14:paraId="07643803" w14:textId="7737D9C8">
            <w:pPr>
              <w:numPr>
                <w:ilvl w:val="0"/>
                <w:numId w:val="7"/>
              </w:numPr>
              <w:spacing w:before="100" w:after="100" w:line="240" w:lineRule="auto"/>
              <w:ind w:left="388"/>
              <w:rPr>
                <w:rFonts w:eastAsiaTheme="minorEastAsia"/>
                <w:i w:val="0"/>
                <w:color w:val="000000" w:themeColor="accent4"/>
                <w:sz w:val="20"/>
                <w:szCs w:val="20"/>
                <w:lang w:val="en-US" w:eastAsia="zh-CN"/>
              </w:rPr>
            </w:pPr>
            <w:r w:rsidRPr="00705771">
              <w:rPr>
                <w:rFonts w:eastAsiaTheme="minorEastAsia"/>
                <w:i w:val="0"/>
                <w:color w:val="000000" w:themeColor="accent4"/>
                <w:sz w:val="20"/>
                <w:szCs w:val="20"/>
                <w:lang w:val="en-US" w:eastAsia="zh-CN"/>
              </w:rPr>
              <w:t xml:space="preserve">tracing letters and common words in </w:t>
            </w:r>
            <w:r w:rsidRPr="03E91745" w:rsidR="73D235CB">
              <w:rPr>
                <w:rFonts w:eastAsiaTheme="minorEastAsia"/>
                <w:i w:val="0"/>
                <w:color w:val="000000" w:themeColor="accent4"/>
                <w:sz w:val="20"/>
                <w:szCs w:val="20"/>
                <w:lang w:val="en-US" w:eastAsia="zh-CN"/>
              </w:rPr>
              <w:t xml:space="preserve">Spanish and </w:t>
            </w:r>
            <w:r w:rsidRPr="00705771">
              <w:rPr>
                <w:rFonts w:eastAsiaTheme="minorEastAsia"/>
                <w:i w:val="0"/>
                <w:color w:val="000000" w:themeColor="accent4"/>
                <w:sz w:val="20"/>
                <w:szCs w:val="20"/>
                <w:lang w:val="en-US" w:eastAsia="zh-CN"/>
              </w:rPr>
              <w:t>English, identifying some similarities and differences</w:t>
            </w:r>
          </w:p>
          <w:p w:rsidRPr="00705771" w:rsidR="00705771" w:rsidRDefault="00705771" w14:paraId="2AC57CB2" w14:textId="77777777">
            <w:pPr>
              <w:numPr>
                <w:ilvl w:val="0"/>
                <w:numId w:val="7"/>
              </w:numPr>
              <w:spacing w:before="100" w:after="100" w:line="240" w:lineRule="auto"/>
              <w:ind w:left="388"/>
              <w:rPr>
                <w:i w:val="0"/>
                <w:color w:val="000000" w:themeColor="accent4"/>
                <w:sz w:val="20"/>
                <w:szCs w:val="20"/>
                <w:lang w:val="en-US" w:eastAsia="zh-CN"/>
              </w:rPr>
            </w:pPr>
            <w:r w:rsidRPr="00705771">
              <w:rPr>
                <w:rFonts w:eastAsiaTheme="minorEastAsia"/>
                <w:i w:val="0"/>
                <w:color w:val="000000" w:themeColor="accent4"/>
                <w:sz w:val="20"/>
                <w:szCs w:val="20"/>
                <w:lang w:val="en-US" w:eastAsia="zh-CN"/>
              </w:rPr>
              <w:t xml:space="preserve">playing alphabet games and songs, imitating sounds, intonation patterns and tongue placement and shape of mouth to pronounce letters </w:t>
            </w:r>
          </w:p>
          <w:p w:rsidRPr="000A6DA5" w:rsidR="00705771" w:rsidRDefault="00705771" w14:paraId="754D7594" w14:textId="05A0DCE4">
            <w:pPr>
              <w:numPr>
                <w:ilvl w:val="0"/>
                <w:numId w:val="7"/>
              </w:numPr>
              <w:spacing w:before="100" w:after="100" w:line="240" w:lineRule="auto"/>
              <w:ind w:left="388"/>
              <w:rPr>
                <w:rFonts w:asciiTheme="minorHAnsi" w:hAnsiTheme="minorHAnsi" w:eastAsiaTheme="minorEastAsia" w:cstheme="minorBidi"/>
                <w:iCs/>
                <w:color w:val="auto"/>
                <w:sz w:val="20"/>
                <w:szCs w:val="20"/>
              </w:rPr>
            </w:pPr>
            <w:r w:rsidRPr="00705771">
              <w:rPr>
                <w:i w:val="0"/>
                <w:color w:val="auto"/>
                <w:sz w:val="20"/>
                <w:szCs w:val="20"/>
              </w:rPr>
              <w:t xml:space="preserve">noticing words that have similar pronunciation in </w:t>
            </w:r>
            <w:r w:rsidRPr="03E91745" w:rsidR="73D235CB">
              <w:rPr>
                <w:i w:val="0"/>
                <w:color w:val="auto"/>
                <w:sz w:val="20"/>
                <w:szCs w:val="20"/>
              </w:rPr>
              <w:t xml:space="preserve">Spanish and </w:t>
            </w:r>
            <w:r w:rsidRPr="00705771">
              <w:rPr>
                <w:i w:val="0"/>
                <w:color w:val="auto"/>
                <w:sz w:val="20"/>
                <w:szCs w:val="20"/>
              </w:rPr>
              <w:t>English, for example, cognates like</w:t>
            </w:r>
            <w:r w:rsidRPr="000A6DA5">
              <w:rPr>
                <w:iCs/>
                <w:color w:val="auto"/>
                <w:sz w:val="20"/>
                <w:szCs w:val="20"/>
              </w:rPr>
              <w:t xml:space="preserve"> mango, </w:t>
            </w:r>
            <w:proofErr w:type="spellStart"/>
            <w:r w:rsidRPr="000A6DA5" w:rsidR="0004167E">
              <w:rPr>
                <w:iCs/>
                <w:color w:val="auto"/>
                <w:sz w:val="20"/>
                <w:szCs w:val="20"/>
              </w:rPr>
              <w:t>melón</w:t>
            </w:r>
            <w:proofErr w:type="spellEnd"/>
            <w:r w:rsidRPr="000A6DA5" w:rsidR="00876D9E">
              <w:rPr>
                <w:iCs/>
                <w:color w:val="auto"/>
                <w:sz w:val="20"/>
                <w:szCs w:val="20"/>
              </w:rPr>
              <w:t xml:space="preserve">, </w:t>
            </w:r>
            <w:r w:rsidRPr="000A6DA5">
              <w:rPr>
                <w:iCs/>
                <w:color w:val="auto"/>
                <w:sz w:val="20"/>
                <w:szCs w:val="20"/>
              </w:rPr>
              <w:t>kiwi, coco</w:t>
            </w:r>
            <w:r w:rsidRPr="000A6DA5" w:rsidR="005D46DA">
              <w:rPr>
                <w:iCs/>
                <w:color w:val="auto"/>
                <w:sz w:val="20"/>
                <w:szCs w:val="20"/>
              </w:rPr>
              <w:t>, cereal</w:t>
            </w:r>
          </w:p>
          <w:p w:rsidRPr="00705771" w:rsidR="00705771" w:rsidRDefault="00705771" w14:paraId="37A4A275" w14:textId="1D4A0E07">
            <w:pPr>
              <w:numPr>
                <w:ilvl w:val="0"/>
                <w:numId w:val="7"/>
              </w:numPr>
              <w:spacing w:before="100" w:after="100" w:line="240" w:lineRule="auto"/>
              <w:ind w:left="388"/>
              <w:jc w:val="both"/>
              <w:rPr>
                <w:i w:val="0"/>
                <w:color w:val="000000" w:themeColor="accent4"/>
                <w:sz w:val="20"/>
                <w:szCs w:val="20"/>
              </w:rPr>
            </w:pPr>
            <w:r w:rsidRPr="00705771">
              <w:rPr>
                <w:i w:val="0"/>
                <w:color w:val="000000" w:themeColor="accent4"/>
                <w:sz w:val="20"/>
                <w:szCs w:val="20"/>
              </w:rPr>
              <w:t xml:space="preserve">starting to notice </w:t>
            </w:r>
            <w:r w:rsidRPr="03E91745" w:rsidR="73D235CB">
              <w:rPr>
                <w:i w:val="0"/>
                <w:color w:val="000000" w:themeColor="accent4"/>
                <w:sz w:val="20"/>
                <w:szCs w:val="20"/>
              </w:rPr>
              <w:t>the gender of</w:t>
            </w:r>
            <w:r w:rsidRPr="00705771">
              <w:rPr>
                <w:i w:val="0"/>
                <w:color w:val="000000" w:themeColor="accent4"/>
                <w:sz w:val="20"/>
                <w:szCs w:val="20"/>
              </w:rPr>
              <w:t xml:space="preserve"> Spanish nouns by listening to differences and using a range of props and visual cues, </w:t>
            </w:r>
            <w:r w:rsidRPr="03E91745" w:rsidR="73D235CB">
              <w:rPr>
                <w:i w:val="0"/>
                <w:color w:val="000000" w:themeColor="accent4"/>
                <w:sz w:val="20"/>
                <w:szCs w:val="20"/>
              </w:rPr>
              <w:t xml:space="preserve">for </w:t>
            </w:r>
            <w:r w:rsidRPr="03E91745" w:rsidR="001D1446">
              <w:rPr>
                <w:i w:val="0"/>
                <w:color w:val="000000" w:themeColor="accent4"/>
                <w:sz w:val="20"/>
                <w:szCs w:val="20"/>
              </w:rPr>
              <w:t xml:space="preserve">example, </w:t>
            </w:r>
            <w:r w:rsidRPr="00705771" w:rsidR="001D1446">
              <w:rPr>
                <w:i w:val="0"/>
                <w:color w:val="000000" w:themeColor="accent4"/>
                <w:sz w:val="20"/>
                <w:szCs w:val="20"/>
              </w:rPr>
              <w:t>toys</w:t>
            </w:r>
            <w:r w:rsidRPr="00705771">
              <w:rPr>
                <w:i w:val="0"/>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oso</w:t>
            </w:r>
            <w:proofErr w:type="spellEnd"/>
            <w:r w:rsidR="000318C1">
              <w:rPr>
                <w:color w:val="000000" w:themeColor="accent4"/>
                <w:sz w:val="20"/>
                <w:szCs w:val="20"/>
              </w:rPr>
              <w:t xml:space="preserve"> </w:t>
            </w:r>
            <w:r w:rsidRPr="000318C1" w:rsidR="000318C1">
              <w:rPr>
                <w:i w:val="0"/>
                <w:iCs/>
                <w:color w:val="000000" w:themeColor="accent4"/>
                <w:sz w:val="20"/>
                <w:szCs w:val="20"/>
              </w:rPr>
              <w:t>and</w:t>
            </w:r>
            <w:r w:rsidR="000318C1">
              <w:rPr>
                <w:color w:val="000000" w:themeColor="accent4"/>
                <w:sz w:val="20"/>
                <w:szCs w:val="20"/>
              </w:rPr>
              <w:t xml:space="preserve"> </w:t>
            </w:r>
            <w:r w:rsidRPr="00705771">
              <w:rPr>
                <w:i w:val="0"/>
                <w:color w:val="000000" w:themeColor="accent4"/>
                <w:sz w:val="20"/>
                <w:szCs w:val="20"/>
              </w:rPr>
              <w:t xml:space="preserve">animals, </w:t>
            </w:r>
            <w:r w:rsidRPr="00705771">
              <w:rPr>
                <w:color w:val="000000" w:themeColor="accent4"/>
                <w:sz w:val="20"/>
                <w:szCs w:val="20"/>
              </w:rPr>
              <w:t xml:space="preserve">la </w:t>
            </w:r>
            <w:proofErr w:type="spellStart"/>
            <w:r w:rsidRPr="00705771">
              <w:rPr>
                <w:color w:val="000000" w:themeColor="accent4"/>
                <w:sz w:val="20"/>
                <w:szCs w:val="20"/>
              </w:rPr>
              <w:t>jirafa</w:t>
            </w:r>
            <w:proofErr w:type="spellEnd"/>
            <w:r w:rsidRPr="00705771">
              <w:rPr>
                <w:i w:val="0"/>
                <w:color w:val="000000" w:themeColor="accent4"/>
                <w:sz w:val="20"/>
                <w:szCs w:val="20"/>
              </w:rPr>
              <w:t xml:space="preserve"> </w:t>
            </w:r>
          </w:p>
          <w:p w:rsidRPr="00705771" w:rsidR="00705771" w:rsidRDefault="00705771" w14:paraId="41F9275D" w14:textId="1073BBA8">
            <w:pPr>
              <w:numPr>
                <w:ilvl w:val="0"/>
                <w:numId w:val="7"/>
              </w:numPr>
              <w:spacing w:before="100" w:after="10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 xml:space="preserve">participating in Spanish versions of children’s songs, games and rhymes, identifying some similarities and differences compared </w:t>
            </w:r>
            <w:r w:rsidRPr="03E91745" w:rsidR="73D235CB">
              <w:rPr>
                <w:i w:val="0"/>
                <w:color w:val="000000" w:themeColor="accent4"/>
                <w:sz w:val="20"/>
                <w:szCs w:val="20"/>
                <w:lang w:val="en-US" w:eastAsia="zh-CN"/>
              </w:rPr>
              <w:t>with</w:t>
            </w:r>
            <w:r w:rsidRPr="00705771">
              <w:rPr>
                <w:i w:val="0"/>
                <w:color w:val="000000" w:themeColor="accent4"/>
                <w:sz w:val="20"/>
                <w:szCs w:val="20"/>
                <w:lang w:val="en-US" w:eastAsia="zh-CN"/>
              </w:rPr>
              <w:t xml:space="preserve"> English versions, for example, characters, tunes, keywords and cognates </w:t>
            </w:r>
          </w:p>
          <w:p w:rsidRPr="00705771" w:rsidR="00705771" w:rsidRDefault="00705771" w14:paraId="0E67F1DB" w14:textId="310C884E">
            <w:pPr>
              <w:numPr>
                <w:ilvl w:val="0"/>
                <w:numId w:val="7"/>
              </w:numPr>
              <w:spacing w:before="100" w:after="100" w:line="240" w:lineRule="auto"/>
              <w:ind w:left="388"/>
              <w:rPr>
                <w:i w:val="0"/>
                <w:color w:val="000000"/>
                <w:sz w:val="22"/>
                <w:szCs w:val="22"/>
              </w:rPr>
            </w:pPr>
            <w:r w:rsidRPr="00705771">
              <w:rPr>
                <w:i w:val="0"/>
                <w:color w:val="000000" w:themeColor="accent4"/>
                <w:sz w:val="20"/>
                <w:szCs w:val="20"/>
              </w:rPr>
              <w:t xml:space="preserve">observing simple </w:t>
            </w:r>
            <w:proofErr w:type="spellStart"/>
            <w:r w:rsidRPr="00705771">
              <w:rPr>
                <w:i w:val="0"/>
                <w:color w:val="000000" w:themeColor="accent4"/>
                <w:sz w:val="20"/>
                <w:szCs w:val="20"/>
              </w:rPr>
              <w:t>noun+adjective</w:t>
            </w:r>
            <w:proofErr w:type="spellEnd"/>
            <w:r w:rsidRPr="00705771">
              <w:rPr>
                <w:i w:val="0"/>
                <w:color w:val="000000" w:themeColor="accent4"/>
                <w:sz w:val="20"/>
                <w:szCs w:val="20"/>
              </w:rPr>
              <w:t xml:space="preserve"> word order differences, for example, </w:t>
            </w:r>
            <w:proofErr w:type="spellStart"/>
            <w:r w:rsidRPr="00705771">
              <w:rPr>
                <w:color w:val="000000" w:themeColor="accent4"/>
                <w:sz w:val="20"/>
                <w:szCs w:val="20"/>
              </w:rPr>
              <w:t>perro</w:t>
            </w:r>
            <w:proofErr w:type="spellEnd"/>
            <w:r w:rsidRPr="00705771">
              <w:rPr>
                <w:color w:val="000000" w:themeColor="accent4"/>
                <w:sz w:val="20"/>
                <w:szCs w:val="20"/>
              </w:rPr>
              <w:t xml:space="preserve"> </w:t>
            </w:r>
            <w:proofErr w:type="spellStart"/>
            <w:r w:rsidRPr="00705771">
              <w:rPr>
                <w:color w:val="000000" w:themeColor="accent4"/>
                <w:sz w:val="20"/>
                <w:szCs w:val="20"/>
              </w:rPr>
              <w:t>grande</w:t>
            </w:r>
            <w:proofErr w:type="spellEnd"/>
            <w:r w:rsidRPr="00705771">
              <w:rPr>
                <w:color w:val="000000" w:themeColor="accent4"/>
                <w:sz w:val="20"/>
                <w:szCs w:val="20"/>
              </w:rPr>
              <w:t xml:space="preserve"> </w:t>
            </w:r>
            <w:r w:rsidRPr="03E91745" w:rsidR="73D235CB">
              <w:rPr>
                <w:i w:val="0"/>
                <w:color w:val="000000" w:themeColor="accent4"/>
                <w:sz w:val="20"/>
                <w:szCs w:val="20"/>
              </w:rPr>
              <w:t>and</w:t>
            </w:r>
            <w:r w:rsidRPr="00705771">
              <w:rPr>
                <w:i w:val="0"/>
                <w:color w:val="000000" w:themeColor="accent4"/>
                <w:sz w:val="20"/>
                <w:szCs w:val="20"/>
              </w:rPr>
              <w:t xml:space="preserve"> big dog</w:t>
            </w:r>
          </w:p>
          <w:p w:rsidRPr="00705771" w:rsidR="00705771" w:rsidRDefault="00705771" w14:paraId="44B61495" w14:textId="1F138D27">
            <w:pPr>
              <w:numPr>
                <w:ilvl w:val="0"/>
                <w:numId w:val="7"/>
              </w:numPr>
              <w:spacing w:before="100" w:after="100" w:line="240" w:lineRule="auto"/>
              <w:ind w:left="388"/>
              <w:rPr>
                <w:i w:val="0"/>
                <w:color w:val="000000" w:themeColor="accent4"/>
                <w:sz w:val="20"/>
                <w:szCs w:val="20"/>
                <w:lang w:val="en-US" w:eastAsia="zh-CN"/>
              </w:rPr>
            </w:pPr>
            <w:r w:rsidRPr="00705771">
              <w:rPr>
                <w:rFonts w:eastAsiaTheme="minorEastAsia"/>
                <w:i w:val="0"/>
                <w:color w:val="000000" w:themeColor="accent4"/>
                <w:sz w:val="20"/>
                <w:szCs w:val="20"/>
                <w:lang w:val="en-US" w:eastAsia="zh-CN"/>
              </w:rPr>
              <w:t xml:space="preserve">demonstrating early literacy skills by noticing phonetic similarities and differences between </w:t>
            </w:r>
            <w:r w:rsidRPr="03E91745" w:rsidR="73D235CB">
              <w:rPr>
                <w:rFonts w:eastAsiaTheme="minorEastAsia"/>
                <w:i w:val="0"/>
                <w:color w:val="000000" w:themeColor="accent4"/>
                <w:sz w:val="20"/>
                <w:szCs w:val="20"/>
                <w:lang w:val="en-US" w:eastAsia="zh-CN"/>
              </w:rPr>
              <w:t xml:space="preserve">Spanish and </w:t>
            </w:r>
            <w:r w:rsidRPr="00705771">
              <w:rPr>
                <w:rFonts w:eastAsiaTheme="minorEastAsia"/>
                <w:i w:val="0"/>
                <w:color w:val="000000" w:themeColor="accent4"/>
                <w:sz w:val="20"/>
                <w:szCs w:val="20"/>
                <w:lang w:val="en-US" w:eastAsia="zh-CN"/>
              </w:rPr>
              <w:t xml:space="preserve">English, for example, </w:t>
            </w:r>
            <w:r w:rsidRPr="00705771">
              <w:rPr>
                <w:rFonts w:eastAsiaTheme="minorEastAsia"/>
                <w:color w:val="000000" w:themeColor="accent4"/>
                <w:sz w:val="20"/>
                <w:szCs w:val="20"/>
                <w:lang w:val="en-US" w:eastAsia="zh-CN"/>
              </w:rPr>
              <w:t>ñ</w:t>
            </w:r>
            <w:r w:rsidRPr="00705771">
              <w:rPr>
                <w:rFonts w:eastAsiaTheme="minorEastAsia"/>
                <w:i w:val="0"/>
                <w:color w:val="000000" w:themeColor="accent4"/>
                <w:sz w:val="20"/>
                <w:szCs w:val="20"/>
                <w:lang w:val="en-US" w:eastAsia="zh-CN"/>
              </w:rPr>
              <w:t xml:space="preserve">, trilled </w:t>
            </w:r>
            <w:r w:rsidRPr="000A6DA5">
              <w:rPr>
                <w:rFonts w:eastAsiaTheme="minorEastAsia"/>
                <w:color w:val="000000" w:themeColor="accent4"/>
                <w:sz w:val="20"/>
                <w:szCs w:val="20"/>
                <w:lang w:val="en-US" w:eastAsia="zh-CN"/>
              </w:rPr>
              <w:t>r</w:t>
            </w:r>
            <w:r w:rsidRPr="00705771">
              <w:rPr>
                <w:rFonts w:eastAsiaTheme="minorEastAsia"/>
                <w:i w:val="0"/>
                <w:color w:val="000000" w:themeColor="accent4"/>
                <w:sz w:val="20"/>
                <w:szCs w:val="20"/>
                <w:lang w:val="en-US" w:eastAsia="zh-CN"/>
              </w:rPr>
              <w:t xml:space="preserve">, </w:t>
            </w:r>
            <w:proofErr w:type="spellStart"/>
            <w:r w:rsidRPr="00705771">
              <w:rPr>
                <w:rFonts w:eastAsiaTheme="minorEastAsia"/>
                <w:color w:val="000000" w:themeColor="accent4"/>
                <w:sz w:val="20"/>
                <w:szCs w:val="20"/>
                <w:lang w:val="en-US" w:eastAsia="zh-CN"/>
              </w:rPr>
              <w:t>ll</w:t>
            </w:r>
            <w:proofErr w:type="spellEnd"/>
          </w:p>
          <w:p w:rsidRPr="00705771" w:rsidR="00705771" w:rsidRDefault="00705771" w14:paraId="1840708C" w14:textId="7B6A6771">
            <w:pPr>
              <w:numPr>
                <w:ilvl w:val="0"/>
                <w:numId w:val="7"/>
              </w:numPr>
              <w:spacing w:before="100" w:after="100" w:line="240" w:lineRule="auto"/>
              <w:ind w:left="388"/>
              <w:jc w:val="both"/>
              <w:rPr>
                <w:i w:val="0"/>
                <w:color w:val="000000" w:themeColor="accent4"/>
                <w:sz w:val="20"/>
                <w:szCs w:val="20"/>
              </w:rPr>
            </w:pPr>
            <w:r w:rsidRPr="00705771">
              <w:rPr>
                <w:i w:val="0"/>
                <w:color w:val="000000" w:themeColor="accent4"/>
                <w:sz w:val="20"/>
                <w:szCs w:val="20"/>
              </w:rPr>
              <w:t xml:space="preserve">using simple negation patterns with formulaic language and gestures, </w:t>
            </w:r>
            <w:r w:rsidRPr="03E91745" w:rsidR="73D235CB">
              <w:rPr>
                <w:i w:val="0"/>
                <w:color w:val="000000" w:themeColor="accent4"/>
                <w:sz w:val="20"/>
                <w:szCs w:val="20"/>
              </w:rPr>
              <w:t xml:space="preserve">for example, </w:t>
            </w:r>
            <w:proofErr w:type="gramStart"/>
            <w:r w:rsidRPr="00705771">
              <w:rPr>
                <w:color w:val="000000" w:themeColor="accent4"/>
                <w:sz w:val="20"/>
                <w:szCs w:val="20"/>
              </w:rPr>
              <w:t>No</w:t>
            </w:r>
            <w:proofErr w:type="gramEnd"/>
            <w:r w:rsidRPr="00705771">
              <w:rPr>
                <w:color w:val="000000" w:themeColor="accent4"/>
                <w:sz w:val="20"/>
                <w:szCs w:val="20"/>
              </w:rPr>
              <w:t xml:space="preserve"> me </w:t>
            </w:r>
            <w:proofErr w:type="spellStart"/>
            <w:r w:rsidRPr="00705771">
              <w:rPr>
                <w:color w:val="000000" w:themeColor="accent4"/>
                <w:sz w:val="20"/>
                <w:szCs w:val="20"/>
              </w:rPr>
              <w:t>gusta</w:t>
            </w:r>
            <w:proofErr w:type="spellEnd"/>
            <w:r w:rsidRPr="14618044">
              <w:rPr>
                <w:color w:val="000000" w:themeColor="accent4"/>
                <w:sz w:val="20"/>
                <w:szCs w:val="20"/>
              </w:rPr>
              <w:t xml:space="preserve"> </w:t>
            </w:r>
            <w:r w:rsidRPr="00705771">
              <w:rPr>
                <w:color w:val="000000" w:themeColor="accent4"/>
                <w:sz w:val="20"/>
                <w:szCs w:val="20"/>
              </w:rPr>
              <w:t>...</w:t>
            </w:r>
            <w:r w:rsidRPr="00705771" w:rsidDel="006205DB">
              <w:rPr>
                <w:i w:val="0"/>
                <w:color w:val="000000" w:themeColor="accent4"/>
                <w:sz w:val="20"/>
                <w:szCs w:val="20"/>
              </w:rPr>
              <w:t xml:space="preserve"> </w:t>
            </w:r>
            <w:r w:rsidRPr="00705771">
              <w:rPr>
                <w:i w:val="0"/>
                <w:color w:val="000000" w:themeColor="accent4"/>
                <w:sz w:val="20"/>
                <w:szCs w:val="20"/>
              </w:rPr>
              <w:t xml:space="preserve">with thumbs down or crossing hands or shaking head </w:t>
            </w:r>
          </w:p>
        </w:tc>
      </w:tr>
      <w:tr w:rsidRPr="00705771" w:rsidR="00705771" w:rsidTr="1A60DC89" w14:paraId="39EF8C28" w14:textId="77777777">
        <w:trPr>
          <w:trHeight w:val="251"/>
        </w:trPr>
        <w:tc>
          <w:tcPr>
            <w:tcW w:w="4673" w:type="dxa"/>
          </w:tcPr>
          <w:p w:rsidRPr="00705771" w:rsidR="00705771" w:rsidP="00705771" w:rsidRDefault="00705771" w14:paraId="256044AC" w14:textId="0E59599B">
            <w:pPr>
              <w:spacing w:after="120" w:line="240" w:lineRule="auto"/>
              <w:ind w:left="357" w:right="425"/>
              <w:rPr>
                <w:i w:val="0"/>
                <w:color w:val="auto"/>
                <w:sz w:val="20"/>
              </w:rPr>
            </w:pPr>
            <w:r w:rsidRPr="00705771">
              <w:rPr>
                <w:i w:val="0"/>
                <w:color w:val="auto"/>
                <w:sz w:val="20"/>
              </w:rPr>
              <w:t xml:space="preserve">explore connections between language and culture </w:t>
            </w:r>
          </w:p>
          <w:p w:rsidRPr="00705771" w:rsidR="00705771" w:rsidP="00705771" w:rsidRDefault="00705771" w14:paraId="793741BD" w14:textId="74BD9E83">
            <w:pPr>
              <w:spacing w:after="120" w:line="240" w:lineRule="auto"/>
              <w:ind w:left="357" w:right="425"/>
              <w:rPr>
                <w:i w:val="0"/>
                <w:color w:val="auto"/>
                <w:sz w:val="20"/>
              </w:rPr>
            </w:pPr>
            <w:r w:rsidRPr="00705771">
              <w:rPr>
                <w:i w:val="0"/>
                <w:color w:val="auto"/>
                <w:sz w:val="20"/>
              </w:rPr>
              <w:t>AC9SF03</w:t>
            </w:r>
          </w:p>
          <w:p w:rsidRPr="00705771" w:rsidR="00705771" w:rsidP="00705771" w:rsidRDefault="00705771" w14:paraId="57E1E5E5" w14:textId="77777777">
            <w:pPr>
              <w:textAlignment w:val="baseline"/>
            </w:pPr>
          </w:p>
        </w:tc>
        <w:tc>
          <w:tcPr>
            <w:tcW w:w="10453" w:type="dxa"/>
            <w:gridSpan w:val="2"/>
          </w:tcPr>
          <w:p w:rsidRPr="00705771" w:rsidR="00705771" w:rsidRDefault="00705771" w14:paraId="103D744F" w14:textId="6B51DEA0">
            <w:pPr>
              <w:numPr>
                <w:ilvl w:val="0"/>
                <w:numId w:val="8"/>
              </w:numPr>
              <w:spacing w:before="100" w:after="10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exploring the use of formal </w:t>
            </w:r>
            <w:r w:rsidRPr="03E91745" w:rsidR="73D235CB">
              <w:rPr>
                <w:i w:val="0"/>
                <w:color w:val="000000" w:themeColor="accent4"/>
                <w:sz w:val="20"/>
                <w:szCs w:val="20"/>
              </w:rPr>
              <w:t xml:space="preserve">ways of addressing unfamiliar people such as </w:t>
            </w:r>
            <w:r w:rsidR="004C3A25">
              <w:rPr>
                <w:i w:val="0"/>
                <w:color w:val="000000" w:themeColor="accent4"/>
                <w:sz w:val="20"/>
                <w:szCs w:val="20"/>
              </w:rPr>
              <w:t>an adult</w:t>
            </w:r>
            <w:r w:rsidRPr="03E91745" w:rsidR="73D235CB">
              <w:rPr>
                <w:i w:val="0"/>
                <w:color w:val="000000" w:themeColor="accent4"/>
                <w:sz w:val="20"/>
                <w:szCs w:val="20"/>
              </w:rPr>
              <w:t>,</w:t>
            </w:r>
            <w:r w:rsidRPr="03E91745" w:rsidR="03E91745">
              <w:rPr>
                <w:i w:val="0"/>
                <w:color w:val="000000" w:themeColor="accent4"/>
                <w:sz w:val="20"/>
                <w:szCs w:val="20"/>
              </w:rPr>
              <w:t xml:space="preserve"> </w:t>
            </w:r>
            <w:r w:rsidRPr="03E91745" w:rsidR="73D235CB">
              <w:rPr>
                <w:i w:val="0"/>
                <w:color w:val="000000" w:themeColor="accent4"/>
                <w:sz w:val="20"/>
                <w:szCs w:val="20"/>
              </w:rPr>
              <w:t>and informal</w:t>
            </w:r>
            <w:r w:rsidRPr="00705771">
              <w:rPr>
                <w:i w:val="0"/>
                <w:color w:val="000000" w:themeColor="accent4"/>
                <w:sz w:val="20"/>
                <w:szCs w:val="20"/>
              </w:rPr>
              <w:t xml:space="preserve"> ways of addressing familiar</w:t>
            </w:r>
            <w:r w:rsidRPr="03E91745" w:rsidR="73D235CB">
              <w:rPr>
                <w:i w:val="0"/>
                <w:color w:val="000000" w:themeColor="accent4"/>
                <w:sz w:val="20"/>
                <w:szCs w:val="20"/>
              </w:rPr>
              <w:t xml:space="preserve"> </w:t>
            </w:r>
            <w:r w:rsidRPr="00705771">
              <w:rPr>
                <w:i w:val="0"/>
                <w:color w:val="000000" w:themeColor="accent4"/>
                <w:sz w:val="20"/>
                <w:szCs w:val="20"/>
              </w:rPr>
              <w:t xml:space="preserve">people such as friends, and </w:t>
            </w:r>
            <w:r w:rsidR="00D758B6">
              <w:rPr>
                <w:i w:val="0"/>
                <w:color w:val="000000" w:themeColor="accent4"/>
                <w:sz w:val="20"/>
                <w:szCs w:val="20"/>
              </w:rPr>
              <w:t xml:space="preserve">understanding </w:t>
            </w:r>
            <w:r w:rsidRPr="00705771">
              <w:rPr>
                <w:i w:val="0"/>
                <w:color w:val="000000" w:themeColor="accent4"/>
                <w:sz w:val="20"/>
                <w:szCs w:val="20"/>
              </w:rPr>
              <w:t xml:space="preserve">that language </w:t>
            </w:r>
            <w:r w:rsidR="007D1919">
              <w:rPr>
                <w:i w:val="0"/>
                <w:color w:val="000000" w:themeColor="accent4"/>
                <w:sz w:val="20"/>
                <w:szCs w:val="20"/>
              </w:rPr>
              <w:t>can convey</w:t>
            </w:r>
            <w:r w:rsidR="004C3A25">
              <w:rPr>
                <w:i w:val="0"/>
                <w:color w:val="000000" w:themeColor="accent4"/>
                <w:sz w:val="20"/>
                <w:szCs w:val="20"/>
              </w:rPr>
              <w:t xml:space="preserve"> </w:t>
            </w:r>
            <w:r w:rsidRPr="00705771">
              <w:rPr>
                <w:i w:val="0"/>
                <w:color w:val="000000" w:themeColor="accent4"/>
                <w:sz w:val="20"/>
                <w:szCs w:val="20"/>
              </w:rPr>
              <w:t>manners and respect</w:t>
            </w:r>
          </w:p>
          <w:p w:rsidRPr="00705771" w:rsidR="00705771" w:rsidRDefault="00705771" w14:paraId="20A3C6AE" w14:textId="428DF7A1">
            <w:pPr>
              <w:numPr>
                <w:ilvl w:val="0"/>
                <w:numId w:val="8"/>
              </w:numPr>
              <w:spacing w:before="100" w:after="100" w:line="240" w:lineRule="auto"/>
              <w:ind w:left="388"/>
              <w:rPr>
                <w:rFonts w:eastAsiaTheme="minorEastAsia"/>
                <w:i w:val="0"/>
                <w:color w:val="000000" w:themeColor="accent4"/>
                <w:sz w:val="20"/>
                <w:szCs w:val="20"/>
              </w:rPr>
            </w:pPr>
            <w:r w:rsidRPr="00705771">
              <w:rPr>
                <w:rFonts w:eastAsiaTheme="minorEastAsia"/>
                <w:i w:val="0"/>
                <w:color w:val="auto"/>
                <w:sz w:val="20"/>
                <w:szCs w:val="20"/>
              </w:rPr>
              <w:t>understanding that the Spanish language is spoken in many</w:t>
            </w:r>
            <w:r w:rsidR="00F26F0A">
              <w:rPr>
                <w:rFonts w:eastAsiaTheme="minorEastAsia"/>
                <w:i w:val="0"/>
                <w:color w:val="auto"/>
                <w:sz w:val="20"/>
                <w:szCs w:val="20"/>
              </w:rPr>
              <w:t xml:space="preserve"> </w:t>
            </w:r>
            <w:r w:rsidRPr="00705771">
              <w:rPr>
                <w:rFonts w:eastAsiaTheme="minorEastAsia"/>
                <w:i w:val="0"/>
                <w:color w:val="auto"/>
                <w:sz w:val="20"/>
                <w:szCs w:val="20"/>
              </w:rPr>
              <w:t>places in the world</w:t>
            </w:r>
          </w:p>
          <w:p w:rsidRPr="00394C0F" w:rsidR="007534BA" w:rsidRDefault="00705771" w14:paraId="4EAC8E0E" w14:textId="5BFE8A3F">
            <w:pPr>
              <w:numPr>
                <w:ilvl w:val="0"/>
                <w:numId w:val="8"/>
              </w:numPr>
              <w:spacing w:before="100" w:after="100" w:line="240" w:lineRule="auto"/>
              <w:ind w:left="388"/>
              <w:rPr>
                <w:rFonts w:eastAsiaTheme="minorEastAsia"/>
                <w:i w:val="0"/>
                <w:color w:val="auto"/>
                <w:sz w:val="20"/>
                <w:szCs w:val="20"/>
              </w:rPr>
            </w:pPr>
            <w:r w:rsidRPr="00705771">
              <w:rPr>
                <w:rFonts w:eastAsiaTheme="minorEastAsia"/>
                <w:i w:val="0"/>
                <w:color w:val="auto"/>
                <w:sz w:val="20"/>
                <w:szCs w:val="20"/>
              </w:rPr>
              <w:t>exploring different languages and cultures of class members and identifying different ways of greeting and expressing common terms such as yes/no, hello/goodbye, etc</w:t>
            </w:r>
            <w:r w:rsidRPr="03E91745" w:rsidR="73D235CB">
              <w:rPr>
                <w:rFonts w:eastAsiaTheme="minorEastAsia"/>
                <w:i w:val="0"/>
                <w:color w:val="auto"/>
                <w:sz w:val="20"/>
                <w:szCs w:val="20"/>
              </w:rPr>
              <w:t>.</w:t>
            </w:r>
          </w:p>
          <w:p w:rsidRPr="00705771" w:rsidR="00705771" w:rsidRDefault="00705771" w14:paraId="7E73C973" w14:textId="52EBA6CA">
            <w:pPr>
              <w:numPr>
                <w:ilvl w:val="0"/>
                <w:numId w:val="8"/>
              </w:numPr>
              <w:spacing w:before="100" w:after="100" w:line="240" w:lineRule="auto"/>
              <w:ind w:left="388"/>
              <w:rPr>
                <w:i w:val="0"/>
                <w:color w:val="000000" w:themeColor="accent4"/>
                <w:sz w:val="20"/>
                <w:szCs w:val="20"/>
              </w:rPr>
            </w:pPr>
            <w:r w:rsidRPr="00705771">
              <w:rPr>
                <w:i w:val="0"/>
                <w:color w:val="000000" w:themeColor="accent4"/>
                <w:sz w:val="20"/>
                <w:szCs w:val="20"/>
              </w:rPr>
              <w:t xml:space="preserve">using the Australian Institute of Aboriginal and Torres Strait Islander Studies (AIATSIS) map of the languages of Australia to notice the language(s) of First Nations Australians in their local area and/or across Australia </w:t>
            </w:r>
          </w:p>
          <w:p w:rsidRPr="00705771" w:rsidR="00705771" w:rsidRDefault="00705771" w14:paraId="3B043CC9" w14:textId="3DAD30E5">
            <w:pPr>
              <w:numPr>
                <w:ilvl w:val="0"/>
                <w:numId w:val="8"/>
              </w:numPr>
              <w:spacing w:before="100" w:after="100" w:line="240" w:lineRule="auto"/>
              <w:ind w:left="388"/>
              <w:rPr>
                <w:i w:val="0"/>
                <w:color w:val="000000" w:themeColor="accent4"/>
                <w:sz w:val="20"/>
                <w:szCs w:val="20"/>
              </w:rPr>
            </w:pPr>
            <w:r w:rsidRPr="00705771">
              <w:rPr>
                <w:i w:val="0"/>
                <w:color w:val="000000" w:themeColor="accent4"/>
                <w:sz w:val="20"/>
                <w:szCs w:val="20"/>
              </w:rPr>
              <w:t>noticing how local names of streets, places and landmarks can have their origins in language(s) of First Nations Australians</w:t>
            </w:r>
          </w:p>
          <w:p w:rsidRPr="00705771" w:rsidR="00705771" w:rsidRDefault="00705771" w14:paraId="2C9CB62D" w14:textId="0E17738E">
            <w:pPr>
              <w:numPr>
                <w:ilvl w:val="0"/>
                <w:numId w:val="8"/>
              </w:numPr>
              <w:spacing w:before="100" w:after="100" w:line="240" w:lineRule="auto"/>
              <w:ind w:left="388"/>
              <w:rPr>
                <w:rFonts w:eastAsiaTheme="minorEastAsia"/>
                <w:i w:val="0"/>
                <w:color w:val="auto"/>
                <w:sz w:val="20"/>
                <w:szCs w:val="20"/>
              </w:rPr>
            </w:pPr>
            <w:r w:rsidRPr="00705771">
              <w:rPr>
                <w:rFonts w:eastAsiaTheme="minorEastAsia"/>
                <w:i w:val="0"/>
                <w:color w:val="auto"/>
                <w:sz w:val="20"/>
                <w:szCs w:val="20"/>
              </w:rPr>
              <w:t>engaging with a range of authentic visual resources such as videos, animations, pictures, books</w:t>
            </w:r>
            <w:r w:rsidRPr="03E91745" w:rsidR="73D235CB">
              <w:rPr>
                <w:rFonts w:eastAsiaTheme="minorEastAsia"/>
                <w:i w:val="0"/>
                <w:color w:val="auto"/>
                <w:sz w:val="20"/>
                <w:szCs w:val="20"/>
              </w:rPr>
              <w:t xml:space="preserve"> and</w:t>
            </w:r>
            <w:r w:rsidRPr="00705771">
              <w:rPr>
                <w:rFonts w:eastAsiaTheme="minorEastAsia"/>
                <w:i w:val="0"/>
                <w:color w:val="auto"/>
                <w:sz w:val="20"/>
                <w:szCs w:val="20"/>
              </w:rPr>
              <w:t xml:space="preserve"> posters to explore</w:t>
            </w:r>
            <w:r w:rsidRPr="00705771">
              <w:rPr>
                <w:rFonts w:eastAsiaTheme="minorEastAsia"/>
                <w:color w:val="auto"/>
                <w:sz w:val="20"/>
                <w:szCs w:val="20"/>
              </w:rPr>
              <w:t xml:space="preserve"> </w:t>
            </w:r>
            <w:r w:rsidRPr="00705771">
              <w:rPr>
                <w:i w:val="0"/>
                <w:color w:val="000000" w:themeColor="accent4"/>
                <w:sz w:val="20"/>
                <w:szCs w:val="20"/>
              </w:rPr>
              <w:t>Spanish-speaking countries’ celebrations, customs, costumes and food</w:t>
            </w:r>
            <w:r w:rsidR="00746619">
              <w:rPr>
                <w:i w:val="0"/>
                <w:color w:val="000000" w:themeColor="accent4"/>
                <w:sz w:val="20"/>
                <w:szCs w:val="20"/>
              </w:rPr>
              <w:t>,</w:t>
            </w:r>
            <w:r w:rsidR="0027782F">
              <w:rPr>
                <w:i w:val="0"/>
                <w:color w:val="000000" w:themeColor="accent4"/>
                <w:sz w:val="20"/>
                <w:szCs w:val="20"/>
              </w:rPr>
              <w:t xml:space="preserve"> and common expressions </w:t>
            </w:r>
            <w:r w:rsidR="00B63D5F">
              <w:rPr>
                <w:i w:val="0"/>
                <w:color w:val="000000" w:themeColor="accent4"/>
                <w:sz w:val="20"/>
                <w:szCs w:val="20"/>
              </w:rPr>
              <w:t xml:space="preserve">and language </w:t>
            </w:r>
            <w:r w:rsidR="0027782F">
              <w:rPr>
                <w:i w:val="0"/>
                <w:color w:val="000000" w:themeColor="accent4"/>
                <w:sz w:val="20"/>
                <w:szCs w:val="20"/>
              </w:rPr>
              <w:t xml:space="preserve">related to these </w:t>
            </w:r>
            <w:r w:rsidRPr="03E91745" w:rsidR="0716AE58">
              <w:rPr>
                <w:i w:val="0"/>
                <w:color w:val="000000" w:themeColor="accent4"/>
                <w:sz w:val="20"/>
                <w:szCs w:val="20"/>
              </w:rPr>
              <w:t>events</w:t>
            </w:r>
            <w:r w:rsidRPr="00705771">
              <w:rPr>
                <w:rFonts w:eastAsiaTheme="minorEastAsia"/>
                <w:i w:val="0"/>
                <w:color w:val="auto"/>
                <w:sz w:val="20"/>
                <w:szCs w:val="20"/>
              </w:rPr>
              <w:t xml:space="preserve"> </w:t>
            </w:r>
          </w:p>
          <w:p w:rsidRPr="00705771" w:rsidR="00705771" w:rsidRDefault="00705771" w14:paraId="130596F2" w14:textId="77777777">
            <w:pPr>
              <w:numPr>
                <w:ilvl w:val="0"/>
                <w:numId w:val="8"/>
              </w:numPr>
              <w:spacing w:before="100" w:after="100" w:line="240" w:lineRule="auto"/>
              <w:ind w:left="388"/>
              <w:rPr>
                <w:rFonts w:eastAsiaTheme="minorEastAsia"/>
                <w:i w:val="0"/>
                <w:color w:val="auto"/>
                <w:sz w:val="20"/>
                <w:szCs w:val="20"/>
              </w:rPr>
            </w:pPr>
            <w:r w:rsidRPr="00705771">
              <w:rPr>
                <w:rFonts w:eastAsiaTheme="minorEastAsia"/>
                <w:i w:val="0"/>
                <w:color w:val="auto"/>
                <w:sz w:val="20"/>
                <w:szCs w:val="20"/>
              </w:rPr>
              <w:t>looking at some familiar words for foods and their origins, for example, tacos, tortilla, paella, churros</w:t>
            </w:r>
          </w:p>
          <w:p w:rsidRPr="00705771" w:rsidR="00705771" w:rsidRDefault="00705771" w14:paraId="587C7709" w14:textId="300CA9CA">
            <w:pPr>
              <w:numPr>
                <w:ilvl w:val="0"/>
                <w:numId w:val="8"/>
              </w:numPr>
              <w:spacing w:before="100" w:after="100" w:line="240" w:lineRule="auto"/>
              <w:ind w:left="388"/>
              <w:rPr>
                <w:i w:val="0"/>
                <w:color w:val="000000" w:themeColor="accent4"/>
                <w:sz w:val="20"/>
                <w:szCs w:val="20"/>
              </w:rPr>
            </w:pPr>
            <w:r w:rsidRPr="00705771">
              <w:rPr>
                <w:i w:val="0"/>
                <w:color w:val="000000" w:themeColor="accent4"/>
                <w:sz w:val="20"/>
                <w:szCs w:val="20"/>
              </w:rPr>
              <w:t>understanding that the</w:t>
            </w:r>
            <w:r w:rsidR="002444A5">
              <w:rPr>
                <w:i w:val="0"/>
                <w:color w:val="000000" w:themeColor="accent4"/>
                <w:sz w:val="20"/>
                <w:szCs w:val="20"/>
              </w:rPr>
              <w:t>re are many different languages in the world</w:t>
            </w:r>
            <w:r w:rsidR="00746619">
              <w:rPr>
                <w:i w:val="0"/>
                <w:color w:val="000000" w:themeColor="accent4"/>
                <w:sz w:val="20"/>
                <w:szCs w:val="20"/>
              </w:rPr>
              <w:t>,</w:t>
            </w:r>
            <w:r w:rsidR="00E86140">
              <w:rPr>
                <w:i w:val="0"/>
                <w:color w:val="000000" w:themeColor="accent4"/>
                <w:sz w:val="20"/>
                <w:szCs w:val="20"/>
              </w:rPr>
              <w:t xml:space="preserve"> </w:t>
            </w:r>
            <w:r w:rsidR="00D4777C">
              <w:rPr>
                <w:i w:val="0"/>
                <w:color w:val="000000" w:themeColor="accent4"/>
                <w:sz w:val="20"/>
                <w:szCs w:val="20"/>
              </w:rPr>
              <w:t xml:space="preserve">and that </w:t>
            </w:r>
            <w:r w:rsidR="00E86140">
              <w:rPr>
                <w:i w:val="0"/>
                <w:color w:val="000000" w:themeColor="accent4"/>
                <w:sz w:val="20"/>
                <w:szCs w:val="20"/>
              </w:rPr>
              <w:t>Spanish</w:t>
            </w:r>
            <w:r w:rsidR="00D4777C">
              <w:rPr>
                <w:i w:val="0"/>
                <w:color w:val="000000" w:themeColor="accent4"/>
                <w:sz w:val="20"/>
                <w:szCs w:val="20"/>
              </w:rPr>
              <w:t xml:space="preserve"> is</w:t>
            </w:r>
            <w:r w:rsidRPr="00705771">
              <w:rPr>
                <w:i w:val="0"/>
                <w:color w:val="000000" w:themeColor="accent4"/>
                <w:sz w:val="20"/>
                <w:szCs w:val="20"/>
              </w:rPr>
              <w:t xml:space="preserve"> spoken by different communities of speakers</w:t>
            </w:r>
            <w:r w:rsidRPr="03E91745" w:rsidR="73D235CB">
              <w:rPr>
                <w:i w:val="0"/>
                <w:color w:val="000000" w:themeColor="accent4"/>
                <w:sz w:val="20"/>
                <w:szCs w:val="20"/>
              </w:rPr>
              <w:t>,</w:t>
            </w:r>
            <w:r w:rsidRPr="00705771">
              <w:rPr>
                <w:i w:val="0"/>
                <w:color w:val="000000" w:themeColor="accent4"/>
                <w:sz w:val="20"/>
                <w:szCs w:val="20"/>
              </w:rPr>
              <w:t xml:space="preserve"> and that some people may speak more than one language </w:t>
            </w:r>
          </w:p>
        </w:tc>
      </w:tr>
    </w:tbl>
    <w:p w:rsidRPr="00705771" w:rsidR="00705771" w:rsidP="00986E12" w:rsidRDefault="00705771" w14:paraId="417DE375" w14:textId="77777777">
      <w:pPr>
        <w:pStyle w:val="ACARA-Heading2"/>
      </w:pPr>
      <w:bookmarkStart w:name="year1" w:id="14"/>
      <w:bookmarkStart w:name="_Toc83125421" w:id="15"/>
      <w:bookmarkStart w:name="_Toc86059793" w:id="16"/>
      <w:bookmarkStart w:name="_Toc118273577" w:id="17"/>
      <w:r w:rsidRPr="00705771">
        <w:lastRenderedPageBreak/>
        <w:t>Years 1</w:t>
      </w:r>
      <w:bookmarkEnd w:id="14"/>
      <w:r w:rsidRPr="00705771">
        <w:t>–2</w:t>
      </w:r>
      <w:bookmarkEnd w:id="15"/>
      <w:bookmarkEnd w:id="16"/>
      <w:bookmarkEnd w:id="17"/>
      <w:r w:rsidRPr="00705771">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30184269"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158BD287" w14:textId="77777777">
            <w:pPr>
              <w:spacing w:before="40" w:after="40"/>
              <w:ind w:left="23" w:right="23"/>
              <w:jc w:val="center"/>
              <w:rPr>
                <w:b/>
                <w:bCs/>
                <w:i w:val="0"/>
                <w:iCs/>
                <w:color w:val="auto"/>
              </w:rPr>
            </w:pPr>
            <w:r w:rsidRPr="00705771">
              <w:rPr>
                <w:b/>
                <w:bCs/>
                <w:i w:val="0"/>
                <w:iCs/>
                <w:color w:val="FFFFFF" w:themeColor="background1"/>
              </w:rPr>
              <w:t>Band level description</w:t>
            </w:r>
          </w:p>
        </w:tc>
      </w:tr>
      <w:tr w:rsidRPr="00705771" w:rsidR="00705771" w:rsidTr="0082720C" w14:paraId="37C698F7"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2DB886EB" w14:textId="77777777">
            <w:pPr>
              <w:spacing w:after="120" w:line="240" w:lineRule="auto"/>
              <w:ind w:left="23" w:right="23"/>
              <w:rPr>
                <w:i w:val="0"/>
                <w:color w:val="000000" w:themeColor="accent4"/>
                <w:sz w:val="20"/>
                <w:szCs w:val="20"/>
              </w:rPr>
            </w:pPr>
            <w:r w:rsidRPr="00705771">
              <w:rPr>
                <w:i w:val="0"/>
                <w:color w:val="000000" w:themeColor="accent4"/>
                <w:sz w:val="20"/>
                <w:szCs w:val="20"/>
              </w:rPr>
              <w:t>In Years 1 and 2, Spanish language learning builds on each student’s prior learning and experiences with language. Students continue to communicate and work in collaboration with peers and teachers through purposeful and structured activities involving listening, speaking and viewing. They interact in Spanish to share information about themselves and their immediate environments using play-based and action-related learning. In informal settings, they use local and digital resources to explore Spanish-speaking communities in Australia</w:t>
            </w:r>
            <w:r w:rsidRPr="00705771">
              <w:rPr>
                <w:color w:val="000000" w:themeColor="accent4"/>
                <w:sz w:val="20"/>
                <w:szCs w:val="20"/>
              </w:rPr>
              <w:t>,</w:t>
            </w:r>
            <w:r w:rsidRPr="00705771">
              <w:rPr>
                <w:i w:val="0"/>
                <w:color w:val="000000" w:themeColor="accent4"/>
                <w:sz w:val="20"/>
                <w:szCs w:val="20"/>
              </w:rPr>
              <w:t xml:space="preserve"> </w:t>
            </w:r>
            <w:r w:rsidRPr="00705771">
              <w:rPr>
                <w:i w:val="0"/>
                <w:iCs/>
                <w:color w:val="000000" w:themeColor="accent4"/>
                <w:sz w:val="20"/>
                <w:szCs w:val="20"/>
              </w:rPr>
              <w:t>Spain, Central, North</w:t>
            </w:r>
            <w:r w:rsidRPr="00705771">
              <w:rPr>
                <w:i w:val="0"/>
                <w:color w:val="000000" w:themeColor="accent4"/>
                <w:sz w:val="20"/>
                <w:szCs w:val="20"/>
              </w:rPr>
              <w:t xml:space="preserve"> and</w:t>
            </w:r>
            <w:r w:rsidRPr="00705771">
              <w:rPr>
                <w:i w:val="0"/>
                <w:iCs/>
                <w:color w:val="000000" w:themeColor="accent4"/>
                <w:sz w:val="20"/>
                <w:szCs w:val="20"/>
              </w:rPr>
              <w:t xml:space="preserve"> South America an</w:t>
            </w:r>
            <w:r w:rsidRPr="00705771">
              <w:rPr>
                <w:i w:val="0"/>
                <w:color w:val="000000" w:themeColor="accent4"/>
                <w:sz w:val="20"/>
                <w:szCs w:val="20"/>
              </w:rPr>
              <w:t>d diverse locations. They continue to receive extensive support through modelling, scaffolding, repetition and reinforcement.</w:t>
            </w:r>
          </w:p>
          <w:p w:rsidRPr="00705771" w:rsidR="00705771" w:rsidP="00705771" w:rsidRDefault="00705771" w14:paraId="1B1CB7DF" w14:textId="77777777">
            <w:pPr>
              <w:spacing w:after="120" w:line="240" w:lineRule="auto"/>
              <w:ind w:left="23" w:right="23"/>
              <w:rPr>
                <w:i w:val="0"/>
                <w:color w:val="000000" w:themeColor="accent4"/>
                <w:sz w:val="20"/>
                <w:szCs w:val="20"/>
              </w:rPr>
            </w:pPr>
            <w:r w:rsidRPr="00705771">
              <w:rPr>
                <w:i w:val="0"/>
                <w:color w:val="000000" w:themeColor="accent4"/>
                <w:sz w:val="20"/>
                <w:szCs w:val="20"/>
              </w:rPr>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Spanish language and culture and their own.</w:t>
            </w:r>
            <w:r w:rsidRPr="00705771">
              <w:rPr>
                <w:i w:val="0"/>
                <w:color w:val="000000" w:themeColor="accent4"/>
                <w:sz w:val="20"/>
                <w:szCs w:val="20"/>
              </w:rPr>
              <w:tab/>
            </w:r>
          </w:p>
        </w:tc>
      </w:tr>
      <w:tr w:rsidRPr="00705771" w:rsidR="00705771" w:rsidTr="0082720C" w14:paraId="316A73C9"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58E702FC"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6E1A0561"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5BE8B19F" w14:textId="2036D643">
            <w:pPr>
              <w:spacing w:after="120" w:line="240" w:lineRule="auto"/>
              <w:ind w:left="23" w:right="23"/>
              <w:rPr>
                <w:i w:val="0"/>
                <w:color w:val="000000" w:themeColor="accent4"/>
                <w:sz w:val="20"/>
                <w:szCs w:val="20"/>
              </w:rPr>
            </w:pPr>
            <w:r w:rsidRPr="00705771">
              <w:rPr>
                <w:i w:val="0"/>
                <w:color w:val="000000" w:themeColor="accent4"/>
                <w:sz w:val="20"/>
                <w:szCs w:val="20"/>
              </w:rPr>
              <w:t xml:space="preserve">By the end of Year 2, students use Spanish language to interact and share information related to the classroom and themselves. They use cues to respond to questions and </w:t>
            </w:r>
            <w:proofErr w:type="gramStart"/>
            <w:r w:rsidRPr="00705771">
              <w:rPr>
                <w:i w:val="0"/>
                <w:color w:val="000000" w:themeColor="accent4"/>
                <w:sz w:val="20"/>
                <w:szCs w:val="20"/>
              </w:rPr>
              <w:t>instructions, and</w:t>
            </w:r>
            <w:proofErr w:type="gramEnd"/>
            <w:r w:rsidRPr="00705771">
              <w:rPr>
                <w:i w:val="0"/>
                <w:color w:val="000000" w:themeColor="accent4"/>
                <w:sz w:val="20"/>
                <w:szCs w:val="20"/>
              </w:rPr>
              <w:t xml:space="preserve"> use simple formulaic language. They locate and convey key items of information in texts using non-verbal, visual and contextual cues to help make meaning. They use familiar words and modelled language to create texts.</w:t>
            </w:r>
          </w:p>
          <w:p w:rsidRPr="00705771" w:rsidR="00705771" w:rsidP="00705771" w:rsidRDefault="00705771" w14:paraId="08F3052B" w14:textId="2B663574">
            <w:pPr>
              <w:spacing w:after="120" w:line="240" w:lineRule="auto"/>
              <w:ind w:left="23" w:right="23"/>
              <w:rPr>
                <w:i w:val="0"/>
                <w:color w:val="000000" w:themeColor="accent4"/>
                <w:sz w:val="20"/>
                <w:szCs w:val="20"/>
              </w:rPr>
            </w:pPr>
            <w:r w:rsidRPr="00705771">
              <w:rPr>
                <w:i w:val="0"/>
                <w:color w:val="000000" w:themeColor="accent4"/>
                <w:sz w:val="20"/>
                <w:szCs w:val="20"/>
              </w:rPr>
              <w:t xml:space="preserve">Students imitate the sounds and rhythms of </w:t>
            </w:r>
            <w:r w:rsidR="00F44C96">
              <w:rPr>
                <w:i w:val="0"/>
                <w:color w:val="000000" w:themeColor="accent4"/>
                <w:sz w:val="20"/>
                <w:szCs w:val="20"/>
              </w:rPr>
              <w:t xml:space="preserve">spoken </w:t>
            </w:r>
            <w:r w:rsidRPr="00705771">
              <w:rPr>
                <w:i w:val="0"/>
                <w:color w:val="000000" w:themeColor="accent4"/>
                <w:sz w:val="20"/>
                <w:szCs w:val="20"/>
              </w:rPr>
              <w:t>Spanish</w:t>
            </w:r>
            <w:r w:rsidR="00F44C96">
              <w:rPr>
                <w:i w:val="0"/>
                <w:color w:val="000000" w:themeColor="accent4"/>
                <w:sz w:val="20"/>
                <w:szCs w:val="20"/>
              </w:rPr>
              <w:t>. They</w:t>
            </w:r>
            <w:r w:rsidRPr="00705771">
              <w:rPr>
                <w:i w:val="0"/>
                <w:color w:val="000000" w:themeColor="accent4"/>
                <w:sz w:val="20"/>
                <w:szCs w:val="20"/>
              </w:rPr>
              <w:t xml:space="preserve"> demonstrate understanding that Spanish has conventions and rules for non-verbal communication, pronunciation and writing. They give examples of similarities and differences between some features of Spanish and English. They understand that language is connected with </w:t>
            </w:r>
            <w:proofErr w:type="gramStart"/>
            <w:r w:rsidRPr="00705771">
              <w:rPr>
                <w:i w:val="0"/>
                <w:color w:val="000000" w:themeColor="accent4"/>
                <w:sz w:val="20"/>
                <w:szCs w:val="20"/>
              </w:rPr>
              <w:t>culture, and</w:t>
            </w:r>
            <w:proofErr w:type="gramEnd"/>
            <w:r w:rsidRPr="00705771">
              <w:rPr>
                <w:i w:val="0"/>
                <w:color w:val="000000" w:themeColor="accent4"/>
                <w:sz w:val="20"/>
                <w:szCs w:val="20"/>
              </w:rPr>
              <w:t xml:space="preserve"> notice how this is reflected in their own language(s) and culture(s).</w:t>
            </w:r>
          </w:p>
        </w:tc>
      </w:tr>
    </w:tbl>
    <w:p w:rsidRPr="00705771" w:rsidR="00705771" w:rsidP="00705771" w:rsidRDefault="00705771" w14:paraId="774D545E" w14:textId="77777777"/>
    <w:p w:rsidRPr="00705771" w:rsidR="00705771" w:rsidP="00705771" w:rsidRDefault="00705771" w14:paraId="6CAA9D58" w14:textId="77777777">
      <w:bookmarkStart w:name="year2" w:id="18"/>
      <w:r w:rsidRPr="00705771">
        <w:rPr>
          <w:i w:val="0"/>
        </w:rPr>
        <w:br w:type="page"/>
      </w:r>
    </w:p>
    <w:tbl>
      <w:tblPr>
        <w:tblStyle w:val="TableGrid2"/>
        <w:tblW w:w="15128" w:type="dxa"/>
        <w:tblCellMar>
          <w:top w:w="23" w:type="dxa"/>
          <w:left w:w="45" w:type="dxa"/>
          <w:bottom w:w="23" w:type="dxa"/>
          <w:right w:w="45" w:type="dxa"/>
        </w:tblCellMar>
        <w:tblLook w:val="04A0" w:firstRow="1" w:lastRow="0" w:firstColumn="1" w:lastColumn="0" w:noHBand="0" w:noVBand="1"/>
      </w:tblPr>
      <w:tblGrid>
        <w:gridCol w:w="4033"/>
        <w:gridCol w:w="8762"/>
        <w:gridCol w:w="2333"/>
      </w:tblGrid>
      <w:tr w:rsidRPr="00705771" w:rsidR="00705771" w:rsidTr="4EC0E999" w14:paraId="207C613B" w14:textId="77777777">
        <w:tc>
          <w:tcPr>
            <w:tcW w:w="12795" w:type="dxa"/>
            <w:gridSpan w:val="2"/>
            <w:shd w:val="clear" w:color="auto" w:fill="005D93" w:themeFill="text2"/>
          </w:tcPr>
          <w:p w:rsidRPr="00705771" w:rsidR="00705771" w:rsidP="00705771" w:rsidRDefault="00705771" w14:paraId="68633B44"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333" w:type="dxa"/>
            <w:shd w:val="clear" w:color="auto" w:fill="FFFFFF" w:themeFill="accent6"/>
          </w:tcPr>
          <w:p w:rsidRPr="00705771" w:rsidR="00705771" w:rsidP="00705771" w:rsidRDefault="00705771" w14:paraId="41E59B1C" w14:textId="6F06E2DE">
            <w:pPr>
              <w:spacing w:before="40" w:after="40" w:line="240" w:lineRule="auto"/>
              <w:ind w:left="23" w:right="23"/>
              <w:rPr>
                <w:b/>
                <w:i w:val="0"/>
                <w:color w:val="auto"/>
                <w:sz w:val="22"/>
                <w:szCs w:val="20"/>
              </w:rPr>
            </w:pPr>
            <w:r w:rsidRPr="00705771">
              <w:rPr>
                <w:b/>
                <w:i w:val="0"/>
                <w:color w:val="auto"/>
                <w:sz w:val="22"/>
                <w:szCs w:val="20"/>
              </w:rPr>
              <w:t>Years 1–2</w:t>
            </w:r>
          </w:p>
        </w:tc>
      </w:tr>
      <w:tr w:rsidRPr="00705771" w:rsidR="00705771" w:rsidTr="4EC0E999" w14:paraId="5DBA8E27" w14:textId="77777777">
        <w:tc>
          <w:tcPr>
            <w:tcW w:w="15128" w:type="dxa"/>
            <w:gridSpan w:val="3"/>
            <w:shd w:val="clear" w:color="auto" w:fill="E5F5FB" w:themeFill="accent2"/>
          </w:tcPr>
          <w:p w:rsidRPr="00705771" w:rsidR="00705771" w:rsidP="00705771" w:rsidRDefault="00705771" w14:paraId="5EAAE907" w14:textId="77777777">
            <w:pPr>
              <w:spacing w:before="40" w:after="40" w:line="240" w:lineRule="auto"/>
              <w:ind w:left="23" w:right="23"/>
              <w:rPr>
                <w:b/>
                <w:i w:val="0"/>
                <w:color w:val="auto"/>
                <w:sz w:val="22"/>
                <w:szCs w:val="20"/>
              </w:rPr>
            </w:pPr>
            <w:r w:rsidRPr="00705771">
              <w:rPr>
                <w:b/>
                <w:i w:val="0"/>
                <w:color w:val="auto"/>
                <w:sz w:val="22"/>
                <w:szCs w:val="20"/>
              </w:rPr>
              <w:t>Sub-strand: Interacting in Spanish</w:t>
            </w:r>
          </w:p>
        </w:tc>
      </w:tr>
      <w:tr w:rsidRPr="00705771" w:rsidR="00705771" w:rsidTr="4EC0E999" w14:paraId="7633A86E" w14:textId="77777777">
        <w:tc>
          <w:tcPr>
            <w:tcW w:w="4033" w:type="dxa"/>
            <w:shd w:val="clear" w:color="auto" w:fill="FFD685" w:themeFill="accent3"/>
          </w:tcPr>
          <w:p w:rsidRPr="00705771" w:rsidR="00705771" w:rsidP="00705771" w:rsidRDefault="00705771" w14:paraId="58EC5B7D"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1095" w:type="dxa"/>
            <w:gridSpan w:val="2"/>
            <w:shd w:val="clear" w:color="auto" w:fill="FAF9F7" w:themeFill="background2"/>
          </w:tcPr>
          <w:p w:rsidRPr="00705771" w:rsidR="00705771" w:rsidP="00705771" w:rsidRDefault="00705771" w14:paraId="7E7EA4C5"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5B841C04"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4F1E3503" w14:textId="77777777">
        <w:trPr>
          <w:trHeight w:val="2367"/>
        </w:trPr>
        <w:tc>
          <w:tcPr>
            <w:tcW w:w="4033" w:type="dxa"/>
          </w:tcPr>
          <w:p w:rsidRPr="00705771" w:rsidR="00705771" w:rsidP="00705771" w:rsidRDefault="00705771" w14:paraId="36D18224" w14:textId="467BE3EE">
            <w:pPr>
              <w:spacing w:after="120" w:line="240" w:lineRule="auto"/>
              <w:ind w:left="357" w:right="425"/>
              <w:rPr>
                <w:i w:val="0"/>
                <w:color w:val="auto"/>
                <w:sz w:val="20"/>
              </w:rPr>
            </w:pPr>
            <w:r w:rsidRPr="00705771">
              <w:rPr>
                <w:i w:val="0"/>
                <w:color w:val="auto"/>
                <w:sz w:val="20"/>
              </w:rPr>
              <w:t xml:space="preserve">recognise and respond to modelled classroom-related greetings, instructions and </w:t>
            </w:r>
            <w:r w:rsidRPr="00705771" w:rsidR="00190C1B">
              <w:rPr>
                <w:i w:val="0"/>
                <w:color w:val="auto"/>
                <w:sz w:val="20"/>
              </w:rPr>
              <w:t>routines,</w:t>
            </w:r>
            <w:r w:rsidRPr="00705771">
              <w:rPr>
                <w:i w:val="0"/>
                <w:color w:val="auto"/>
                <w:sz w:val="20"/>
              </w:rPr>
              <w:t xml:space="preserve"> and personal introductions </w:t>
            </w:r>
          </w:p>
          <w:p w:rsidRPr="00705771" w:rsidR="00705771" w:rsidP="00705771" w:rsidRDefault="00705771" w14:paraId="1E7A746C" w14:textId="77777777">
            <w:pPr>
              <w:spacing w:after="120" w:line="240" w:lineRule="auto"/>
              <w:ind w:left="357" w:right="425"/>
              <w:rPr>
                <w:i w:val="0"/>
                <w:color w:val="auto"/>
                <w:sz w:val="20"/>
              </w:rPr>
            </w:pPr>
            <w:r w:rsidRPr="00705771">
              <w:rPr>
                <w:i w:val="0"/>
                <w:color w:val="auto"/>
                <w:sz w:val="20"/>
              </w:rPr>
              <w:t>AC9LS2C01</w:t>
            </w:r>
          </w:p>
          <w:p w:rsidRPr="00705771" w:rsidR="00705771" w:rsidP="00705771" w:rsidRDefault="00705771" w14:paraId="5AD128CD" w14:textId="77777777">
            <w:pPr>
              <w:rPr>
                <w:color w:val="auto"/>
                <w:sz w:val="20"/>
              </w:rPr>
            </w:pPr>
          </w:p>
        </w:tc>
        <w:tc>
          <w:tcPr>
            <w:tcW w:w="11095" w:type="dxa"/>
            <w:gridSpan w:val="2"/>
          </w:tcPr>
          <w:p w:rsidRPr="00705771" w:rsidR="00705771" w:rsidRDefault="00705771" w14:paraId="25172AF3" w14:textId="7D70C5DA">
            <w:pPr>
              <w:numPr>
                <w:ilvl w:val="0"/>
                <w:numId w:val="9"/>
              </w:numPr>
              <w:spacing w:after="120" w:line="240" w:lineRule="auto"/>
              <w:ind w:left="388"/>
              <w:rPr>
                <w:color w:val="auto"/>
                <w:sz w:val="20"/>
                <w:szCs w:val="20"/>
              </w:rPr>
            </w:pPr>
            <w:r w:rsidRPr="1A60DC89">
              <w:rPr>
                <w:i w:val="0"/>
                <w:color w:val="auto"/>
                <w:sz w:val="20"/>
                <w:szCs w:val="20"/>
              </w:rPr>
              <w:t xml:space="preserve">greeting and farewelling </w:t>
            </w:r>
            <w:r w:rsidRPr="1A60DC89" w:rsidR="2A8A2E2A">
              <w:rPr>
                <w:i w:val="0"/>
                <w:color w:val="auto"/>
                <w:sz w:val="20"/>
                <w:szCs w:val="20"/>
              </w:rPr>
              <w:t xml:space="preserve">each other </w:t>
            </w:r>
            <w:r w:rsidRPr="1A60DC89">
              <w:rPr>
                <w:i w:val="0"/>
                <w:color w:val="auto"/>
                <w:sz w:val="20"/>
                <w:szCs w:val="20"/>
              </w:rPr>
              <w:t>according to the time of the day, and relationship to the person, for example</w:t>
            </w:r>
            <w:r w:rsidRPr="1A60DC89">
              <w:rPr>
                <w:color w:val="auto"/>
                <w:sz w:val="20"/>
                <w:szCs w:val="20"/>
              </w:rPr>
              <w:t xml:space="preserve">, ¡Hola amigos! </w:t>
            </w:r>
            <w:r w:rsidRPr="1A60DC89">
              <w:rPr>
                <w:color w:val="auto"/>
                <w:sz w:val="20"/>
                <w:szCs w:val="20"/>
                <w:lang w:val="en-US"/>
              </w:rPr>
              <w:t>¡Buenos días</w:t>
            </w:r>
            <w:r w:rsidRPr="1A60DC89" w:rsidR="150B0F44">
              <w:rPr>
                <w:color w:val="auto"/>
                <w:sz w:val="20"/>
                <w:szCs w:val="20"/>
                <w:lang w:val="en-US"/>
              </w:rPr>
              <w:t>,</w:t>
            </w:r>
            <w:r w:rsidRPr="1A60DC89">
              <w:rPr>
                <w:color w:val="auto"/>
                <w:sz w:val="20"/>
                <w:szCs w:val="20"/>
                <w:lang w:val="en-US"/>
              </w:rPr>
              <w:t xml:space="preserve"> </w:t>
            </w:r>
            <w:proofErr w:type="spellStart"/>
            <w:r w:rsidRPr="1A60DC89">
              <w:rPr>
                <w:color w:val="auto"/>
                <w:sz w:val="20"/>
                <w:szCs w:val="20"/>
                <w:lang w:val="en-US"/>
              </w:rPr>
              <w:t>profesora</w:t>
            </w:r>
            <w:proofErr w:type="spellEnd"/>
            <w:r w:rsidRPr="1A60DC89">
              <w:rPr>
                <w:color w:val="auto"/>
                <w:sz w:val="20"/>
                <w:szCs w:val="20"/>
                <w:lang w:val="en-US"/>
              </w:rPr>
              <w:t>! ¡</w:t>
            </w:r>
            <w:proofErr w:type="spellStart"/>
            <w:r w:rsidRPr="1A60DC89">
              <w:rPr>
                <w:color w:val="auto"/>
                <w:sz w:val="20"/>
                <w:szCs w:val="20"/>
                <w:lang w:val="en-US"/>
              </w:rPr>
              <w:t>Buenas</w:t>
            </w:r>
            <w:proofErr w:type="spellEnd"/>
            <w:r w:rsidRPr="1A60DC89">
              <w:rPr>
                <w:color w:val="auto"/>
                <w:sz w:val="20"/>
                <w:szCs w:val="20"/>
                <w:lang w:val="en-US"/>
              </w:rPr>
              <w:t xml:space="preserve"> </w:t>
            </w:r>
            <w:proofErr w:type="spellStart"/>
            <w:r w:rsidRPr="1A60DC89">
              <w:rPr>
                <w:color w:val="auto"/>
                <w:sz w:val="20"/>
                <w:szCs w:val="20"/>
                <w:lang w:val="en-US"/>
              </w:rPr>
              <w:t>tardes</w:t>
            </w:r>
            <w:proofErr w:type="spellEnd"/>
            <w:r w:rsidRPr="1A60DC89">
              <w:rPr>
                <w:color w:val="auto"/>
                <w:sz w:val="20"/>
                <w:szCs w:val="20"/>
                <w:lang w:val="en-US"/>
              </w:rPr>
              <w:t xml:space="preserve">! ¡Hasta </w:t>
            </w:r>
            <w:proofErr w:type="spellStart"/>
            <w:r w:rsidRPr="1A60DC89">
              <w:rPr>
                <w:color w:val="auto"/>
                <w:sz w:val="20"/>
                <w:szCs w:val="20"/>
                <w:lang w:val="en-US"/>
              </w:rPr>
              <w:t>mañana</w:t>
            </w:r>
            <w:proofErr w:type="spellEnd"/>
            <w:r w:rsidRPr="1A60DC89" w:rsidR="6B684734">
              <w:rPr>
                <w:color w:val="auto"/>
                <w:sz w:val="20"/>
                <w:szCs w:val="20"/>
                <w:lang w:val="en-US"/>
              </w:rPr>
              <w:t>,</w:t>
            </w:r>
            <w:r w:rsidRPr="1A60DC89">
              <w:rPr>
                <w:color w:val="auto"/>
                <w:sz w:val="20"/>
                <w:szCs w:val="20"/>
                <w:lang w:val="en-US"/>
              </w:rPr>
              <w:t xml:space="preserve"> </w:t>
            </w:r>
            <w:proofErr w:type="spellStart"/>
            <w:r w:rsidRPr="1A60DC89">
              <w:rPr>
                <w:color w:val="auto"/>
                <w:sz w:val="20"/>
                <w:szCs w:val="20"/>
                <w:lang w:val="en-US"/>
              </w:rPr>
              <w:t>señor</w:t>
            </w:r>
            <w:proofErr w:type="spellEnd"/>
            <w:r w:rsidRPr="1A60DC89">
              <w:rPr>
                <w:color w:val="auto"/>
                <w:sz w:val="20"/>
                <w:szCs w:val="20"/>
                <w:lang w:val="en-US"/>
              </w:rPr>
              <w:t>!</w:t>
            </w:r>
          </w:p>
          <w:p w:rsidRPr="00705771" w:rsidR="00705771" w:rsidRDefault="00705771" w14:paraId="04D76407" w14:textId="35361D2F">
            <w:pPr>
              <w:numPr>
                <w:ilvl w:val="0"/>
                <w:numId w:val="9"/>
              </w:numPr>
              <w:spacing w:after="120" w:line="240" w:lineRule="auto"/>
              <w:ind w:left="388"/>
              <w:rPr>
                <w:rFonts w:asciiTheme="minorHAnsi" w:hAnsiTheme="minorHAnsi" w:eastAsiaTheme="minorEastAsia" w:cstheme="minorBidi"/>
                <w:i w:val="0"/>
                <w:color w:val="auto"/>
                <w:sz w:val="20"/>
                <w:szCs w:val="20"/>
                <w:lang w:val="en-US"/>
              </w:rPr>
            </w:pPr>
            <w:r w:rsidRPr="00705771">
              <w:rPr>
                <w:i w:val="0"/>
                <w:color w:val="auto"/>
                <w:sz w:val="20"/>
                <w:szCs w:val="20"/>
              </w:rPr>
              <w:t>participating in regular class routines such as stating the weather, the day and date, how they feel</w:t>
            </w:r>
            <w:r w:rsidR="002F6A96">
              <w:rPr>
                <w:i w:val="0"/>
                <w:color w:val="auto"/>
                <w:sz w:val="20"/>
                <w:szCs w:val="20"/>
              </w:rPr>
              <w:t>,</w:t>
            </w:r>
            <w:r w:rsidRPr="00705771">
              <w:rPr>
                <w:i w:val="0"/>
                <w:color w:val="auto"/>
                <w:sz w:val="20"/>
                <w:szCs w:val="20"/>
              </w:rPr>
              <w:t xml:space="preserve"> and </w:t>
            </w:r>
            <w:r w:rsidR="009C4854">
              <w:rPr>
                <w:i w:val="0"/>
                <w:color w:val="auto"/>
                <w:sz w:val="20"/>
                <w:szCs w:val="20"/>
              </w:rPr>
              <w:t xml:space="preserve">making </w:t>
            </w:r>
            <w:r w:rsidRPr="00705771">
              <w:rPr>
                <w:i w:val="0"/>
                <w:color w:val="auto"/>
                <w:sz w:val="20"/>
                <w:szCs w:val="20"/>
              </w:rPr>
              <w:t>announcements, for example,</w:t>
            </w:r>
            <w:r w:rsidRPr="00705771">
              <w:rPr>
                <w:color w:val="auto"/>
                <w:sz w:val="20"/>
                <w:szCs w:val="20"/>
              </w:rPr>
              <w:t xml:space="preserve"> </w:t>
            </w:r>
            <w:proofErr w:type="spellStart"/>
            <w:r w:rsidRPr="00705771">
              <w:rPr>
                <w:color w:val="auto"/>
                <w:sz w:val="20"/>
                <w:szCs w:val="20"/>
              </w:rPr>
              <w:t>Hace</w:t>
            </w:r>
            <w:proofErr w:type="spellEnd"/>
            <w:r w:rsidRPr="00705771">
              <w:rPr>
                <w:color w:val="auto"/>
                <w:sz w:val="20"/>
                <w:szCs w:val="20"/>
              </w:rPr>
              <w:t xml:space="preserve"> </w:t>
            </w:r>
            <w:proofErr w:type="spellStart"/>
            <w:r w:rsidR="0044394B">
              <w:rPr>
                <w:color w:val="auto"/>
                <w:sz w:val="20"/>
                <w:szCs w:val="20"/>
              </w:rPr>
              <w:t>cal</w:t>
            </w:r>
            <w:r w:rsidR="00C323CC">
              <w:rPr>
                <w:color w:val="auto"/>
                <w:sz w:val="20"/>
                <w:szCs w:val="20"/>
              </w:rPr>
              <w:t>or</w:t>
            </w:r>
            <w:proofErr w:type="spellEnd"/>
            <w:r w:rsidRPr="00705771">
              <w:rPr>
                <w:color w:val="auto"/>
                <w:sz w:val="20"/>
                <w:szCs w:val="20"/>
              </w:rPr>
              <w:t xml:space="preserve">. Hoy es lunes 26 de </w:t>
            </w:r>
            <w:r w:rsidR="005239F9">
              <w:rPr>
                <w:color w:val="auto"/>
                <w:sz w:val="20"/>
                <w:szCs w:val="20"/>
              </w:rPr>
              <w:t>J</w:t>
            </w:r>
            <w:r w:rsidRPr="00705771">
              <w:rPr>
                <w:color w:val="auto"/>
                <w:sz w:val="20"/>
                <w:szCs w:val="20"/>
              </w:rPr>
              <w:t xml:space="preserve">ulio. </w:t>
            </w:r>
            <w:proofErr w:type="spellStart"/>
            <w:r w:rsidRPr="00705771">
              <w:rPr>
                <w:color w:val="auto"/>
                <w:sz w:val="20"/>
                <w:szCs w:val="20"/>
              </w:rPr>
              <w:t>Estoy</w:t>
            </w:r>
            <w:proofErr w:type="spellEnd"/>
            <w:r w:rsidRPr="00705771">
              <w:rPr>
                <w:color w:val="auto"/>
                <w:sz w:val="20"/>
                <w:szCs w:val="20"/>
              </w:rPr>
              <w:t xml:space="preserve"> </w:t>
            </w:r>
            <w:proofErr w:type="spellStart"/>
            <w:r w:rsidRPr="00705771">
              <w:rPr>
                <w:color w:val="auto"/>
                <w:sz w:val="20"/>
                <w:szCs w:val="20"/>
              </w:rPr>
              <w:t>content</w:t>
            </w:r>
            <w:r w:rsidR="00294EE6">
              <w:rPr>
                <w:color w:val="auto"/>
                <w:sz w:val="20"/>
                <w:szCs w:val="20"/>
              </w:rPr>
              <w:t>o</w:t>
            </w:r>
            <w:proofErr w:type="spellEnd"/>
            <w:r w:rsidRPr="00705771">
              <w:rPr>
                <w:color w:val="auto"/>
                <w:sz w:val="20"/>
                <w:szCs w:val="20"/>
              </w:rPr>
              <w:t xml:space="preserve">. </w:t>
            </w:r>
            <w:r w:rsidRPr="00705771">
              <w:rPr>
                <w:color w:val="auto"/>
                <w:sz w:val="20"/>
                <w:szCs w:val="20"/>
                <w:lang w:val="en-US"/>
              </w:rPr>
              <w:t>¡</w:t>
            </w:r>
            <w:r w:rsidR="001D1CCD">
              <w:rPr>
                <w:color w:val="auto"/>
                <w:sz w:val="20"/>
                <w:szCs w:val="20"/>
              </w:rPr>
              <w:t>F</w:t>
            </w:r>
            <w:r w:rsidRPr="00705771">
              <w:rPr>
                <w:color w:val="auto"/>
                <w:sz w:val="20"/>
                <w:szCs w:val="20"/>
              </w:rPr>
              <w:t xml:space="preserve">eliz </w:t>
            </w:r>
            <w:proofErr w:type="spellStart"/>
            <w:r w:rsidRPr="00705771">
              <w:rPr>
                <w:color w:val="auto"/>
                <w:sz w:val="20"/>
                <w:szCs w:val="20"/>
              </w:rPr>
              <w:t>cumpleaños</w:t>
            </w:r>
            <w:proofErr w:type="spellEnd"/>
            <w:r w:rsidRPr="00705771">
              <w:rPr>
                <w:color w:val="auto"/>
                <w:sz w:val="20"/>
                <w:szCs w:val="20"/>
              </w:rPr>
              <w:t>…</w:t>
            </w:r>
            <w:r w:rsidRPr="00705771">
              <w:rPr>
                <w:color w:val="auto"/>
                <w:sz w:val="20"/>
                <w:szCs w:val="20"/>
                <w:lang w:val="en-US"/>
              </w:rPr>
              <w:t>!</w:t>
            </w:r>
          </w:p>
          <w:p w:rsidRPr="00705771" w:rsidR="00705771" w:rsidRDefault="00705771" w14:paraId="5625196A" w14:textId="6363FA45">
            <w:pPr>
              <w:numPr>
                <w:ilvl w:val="0"/>
                <w:numId w:val="9"/>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auto"/>
                <w:sz w:val="20"/>
                <w:szCs w:val="20"/>
              </w:rPr>
              <w:t>responding to simple classroom instructions and roll call, for example,</w:t>
            </w:r>
            <w:r w:rsidRPr="00705771">
              <w:rPr>
                <w:color w:val="auto"/>
                <w:sz w:val="20"/>
                <w:szCs w:val="20"/>
              </w:rPr>
              <w:t xml:space="preserve"> </w:t>
            </w:r>
            <w:proofErr w:type="spellStart"/>
            <w:r w:rsidRPr="00705771">
              <w:rPr>
                <w:color w:val="auto"/>
                <w:sz w:val="20"/>
                <w:szCs w:val="20"/>
              </w:rPr>
              <w:t>Formar</w:t>
            </w:r>
            <w:proofErr w:type="spellEnd"/>
            <w:r w:rsidRPr="00705771">
              <w:rPr>
                <w:color w:val="auto"/>
                <w:sz w:val="20"/>
                <w:szCs w:val="20"/>
              </w:rPr>
              <w:t xml:space="preserve"> </w:t>
            </w:r>
            <w:proofErr w:type="spellStart"/>
            <w:r w:rsidRPr="00705771">
              <w:rPr>
                <w:color w:val="auto"/>
                <w:sz w:val="20"/>
                <w:szCs w:val="20"/>
              </w:rPr>
              <w:t>una</w:t>
            </w:r>
            <w:proofErr w:type="spellEnd"/>
            <w:r w:rsidRPr="00705771">
              <w:rPr>
                <w:color w:val="auto"/>
                <w:sz w:val="20"/>
                <w:szCs w:val="20"/>
              </w:rPr>
              <w:t xml:space="preserve"> </w:t>
            </w:r>
            <w:proofErr w:type="spellStart"/>
            <w:r w:rsidRPr="00705771">
              <w:rPr>
                <w:color w:val="auto"/>
                <w:sz w:val="20"/>
                <w:szCs w:val="20"/>
              </w:rPr>
              <w:t>línea</w:t>
            </w:r>
            <w:proofErr w:type="spellEnd"/>
            <w:r w:rsidRPr="00705771">
              <w:rPr>
                <w:color w:val="auto"/>
                <w:sz w:val="20"/>
                <w:szCs w:val="20"/>
              </w:rPr>
              <w:t xml:space="preserve">, A </w:t>
            </w:r>
            <w:proofErr w:type="spellStart"/>
            <w:r w:rsidRPr="00705771">
              <w:rPr>
                <w:color w:val="auto"/>
                <w:sz w:val="20"/>
                <w:szCs w:val="20"/>
              </w:rPr>
              <w:t>caminar</w:t>
            </w:r>
            <w:proofErr w:type="spellEnd"/>
            <w:r w:rsidR="005979E1">
              <w:rPr>
                <w:color w:val="auto"/>
                <w:sz w:val="20"/>
                <w:szCs w:val="20"/>
              </w:rPr>
              <w:t>,</w:t>
            </w:r>
            <w:r w:rsidRPr="00705771">
              <w:rPr>
                <w:color w:val="auto"/>
                <w:sz w:val="20"/>
                <w:szCs w:val="20"/>
              </w:rPr>
              <w:t xml:space="preserve"> María </w:t>
            </w:r>
            <w:proofErr w:type="spellStart"/>
            <w:r w:rsidRPr="00705771">
              <w:rPr>
                <w:color w:val="auto"/>
                <w:sz w:val="20"/>
                <w:szCs w:val="20"/>
              </w:rPr>
              <w:t>está</w:t>
            </w:r>
            <w:proofErr w:type="spellEnd"/>
            <w:r w:rsidRPr="00705771">
              <w:rPr>
                <w:color w:val="auto"/>
                <w:sz w:val="20"/>
                <w:szCs w:val="20"/>
              </w:rPr>
              <w:t xml:space="preserve"> </w:t>
            </w:r>
            <w:proofErr w:type="spellStart"/>
            <w:r w:rsidRPr="00705771">
              <w:rPr>
                <w:color w:val="auto"/>
                <w:sz w:val="20"/>
                <w:szCs w:val="20"/>
              </w:rPr>
              <w:t>aquí</w:t>
            </w:r>
            <w:proofErr w:type="spellEnd"/>
            <w:r w:rsidR="00B67AAD">
              <w:rPr>
                <w:color w:val="auto"/>
                <w:sz w:val="20"/>
                <w:szCs w:val="20"/>
              </w:rPr>
              <w:t>.</w:t>
            </w:r>
            <w:r w:rsidRPr="00705771">
              <w:rPr>
                <w:color w:val="auto"/>
                <w:sz w:val="20"/>
                <w:szCs w:val="20"/>
              </w:rPr>
              <w:t xml:space="preserve"> No </w:t>
            </w:r>
            <w:proofErr w:type="spellStart"/>
            <w:r w:rsidRPr="00705771">
              <w:rPr>
                <w:color w:val="auto"/>
                <w:sz w:val="20"/>
                <w:szCs w:val="20"/>
              </w:rPr>
              <w:t>está</w:t>
            </w:r>
            <w:proofErr w:type="spellEnd"/>
            <w:r w:rsidRPr="00705771">
              <w:rPr>
                <w:color w:val="auto"/>
                <w:sz w:val="20"/>
                <w:szCs w:val="20"/>
              </w:rPr>
              <w:t xml:space="preserve"> </w:t>
            </w:r>
            <w:proofErr w:type="spellStart"/>
            <w:r w:rsidRPr="00705771">
              <w:rPr>
                <w:color w:val="auto"/>
                <w:sz w:val="20"/>
                <w:szCs w:val="20"/>
              </w:rPr>
              <w:t>aquí</w:t>
            </w:r>
            <w:proofErr w:type="spellEnd"/>
            <w:r w:rsidRPr="00705771">
              <w:rPr>
                <w:color w:val="auto"/>
                <w:sz w:val="20"/>
                <w:szCs w:val="20"/>
              </w:rPr>
              <w:t>.</w:t>
            </w:r>
          </w:p>
          <w:p w:rsidRPr="00705771" w:rsidR="00705771" w:rsidRDefault="00705771" w14:paraId="684CCC2D" w14:textId="6FF1FBAA">
            <w:pPr>
              <w:numPr>
                <w:ilvl w:val="0"/>
                <w:numId w:val="9"/>
              </w:numPr>
              <w:spacing w:after="120" w:line="240" w:lineRule="auto"/>
              <w:ind w:left="388"/>
              <w:rPr>
                <w:rFonts w:asciiTheme="minorHAnsi" w:hAnsiTheme="minorHAnsi" w:eastAsiaTheme="minorEastAsia" w:cstheme="minorBidi"/>
                <w:i w:val="0"/>
                <w:color w:val="auto"/>
                <w:sz w:val="20"/>
                <w:szCs w:val="20"/>
                <w:lang w:val="es-ES"/>
              </w:rPr>
            </w:pPr>
            <w:proofErr w:type="spellStart"/>
            <w:r w:rsidRPr="1A60DC89">
              <w:rPr>
                <w:i w:val="0"/>
                <w:color w:val="auto"/>
                <w:sz w:val="20"/>
                <w:szCs w:val="20"/>
                <w:lang w:val="es-ES"/>
              </w:rPr>
              <w:t>following</w:t>
            </w:r>
            <w:proofErr w:type="spellEnd"/>
            <w:r w:rsidRPr="1A60DC89">
              <w:rPr>
                <w:i w:val="0"/>
                <w:color w:val="auto"/>
                <w:sz w:val="20"/>
                <w:szCs w:val="20"/>
                <w:lang w:val="es-ES"/>
              </w:rPr>
              <w:t xml:space="preserve"> </w:t>
            </w:r>
            <w:proofErr w:type="spellStart"/>
            <w:r w:rsidRPr="1A60DC89">
              <w:rPr>
                <w:i w:val="0"/>
                <w:color w:val="auto"/>
                <w:sz w:val="20"/>
                <w:szCs w:val="20"/>
                <w:lang w:val="es-ES"/>
              </w:rPr>
              <w:t>classroom</w:t>
            </w:r>
            <w:proofErr w:type="spellEnd"/>
            <w:r w:rsidRPr="1A60DC89">
              <w:rPr>
                <w:i w:val="0"/>
                <w:color w:val="auto"/>
                <w:sz w:val="20"/>
                <w:szCs w:val="20"/>
                <w:lang w:val="es-ES"/>
              </w:rPr>
              <w:t xml:space="preserve"> </w:t>
            </w:r>
            <w:proofErr w:type="spellStart"/>
            <w:r w:rsidRPr="1A60DC89">
              <w:rPr>
                <w:i w:val="0"/>
                <w:color w:val="auto"/>
                <w:sz w:val="20"/>
                <w:szCs w:val="20"/>
                <w:lang w:val="es-ES"/>
              </w:rPr>
              <w:t>commands</w:t>
            </w:r>
            <w:proofErr w:type="spellEnd"/>
            <w:r w:rsidRPr="1A60DC89">
              <w:rPr>
                <w:i w:val="0"/>
                <w:color w:val="auto"/>
                <w:sz w:val="20"/>
                <w:szCs w:val="20"/>
                <w:lang w:val="es-ES"/>
              </w:rPr>
              <w:t xml:space="preserve"> and imperatives </w:t>
            </w:r>
            <w:proofErr w:type="spellStart"/>
            <w:r w:rsidRPr="1A60DC89">
              <w:rPr>
                <w:i w:val="0"/>
                <w:color w:val="auto"/>
                <w:sz w:val="20"/>
                <w:szCs w:val="20"/>
                <w:lang w:val="es-ES"/>
              </w:rPr>
              <w:t>using</w:t>
            </w:r>
            <w:proofErr w:type="spellEnd"/>
            <w:r w:rsidRPr="1A60DC89">
              <w:rPr>
                <w:i w:val="0"/>
                <w:color w:val="auto"/>
                <w:sz w:val="20"/>
                <w:szCs w:val="20"/>
                <w:lang w:val="es-ES"/>
              </w:rPr>
              <w:t xml:space="preserve"> </w:t>
            </w:r>
            <w:proofErr w:type="spellStart"/>
            <w:r w:rsidRPr="1A60DC89">
              <w:rPr>
                <w:i w:val="0"/>
                <w:color w:val="auto"/>
                <w:sz w:val="20"/>
                <w:szCs w:val="20"/>
                <w:lang w:val="es-ES"/>
              </w:rPr>
              <w:t>actions</w:t>
            </w:r>
            <w:proofErr w:type="spellEnd"/>
            <w:r w:rsidRPr="1A60DC89">
              <w:rPr>
                <w:i w:val="0"/>
                <w:color w:val="auto"/>
                <w:sz w:val="20"/>
                <w:szCs w:val="20"/>
                <w:lang w:val="es-ES"/>
              </w:rPr>
              <w:t xml:space="preserve">, </w:t>
            </w:r>
            <w:proofErr w:type="spellStart"/>
            <w:r w:rsidRPr="1A60DC89">
              <w:rPr>
                <w:i w:val="0"/>
                <w:color w:val="auto"/>
                <w:sz w:val="20"/>
                <w:szCs w:val="20"/>
                <w:lang w:val="es-ES"/>
              </w:rPr>
              <w:t>gestures</w:t>
            </w:r>
            <w:proofErr w:type="spellEnd"/>
            <w:r w:rsidRPr="1A60DC89">
              <w:rPr>
                <w:i w:val="0"/>
                <w:color w:val="auto"/>
                <w:sz w:val="20"/>
                <w:szCs w:val="20"/>
                <w:lang w:val="es-ES"/>
              </w:rPr>
              <w:t xml:space="preserve">, </w:t>
            </w:r>
            <w:proofErr w:type="spellStart"/>
            <w:r w:rsidRPr="1A60DC89">
              <w:rPr>
                <w:i w:val="0"/>
                <w:color w:val="auto"/>
                <w:sz w:val="20"/>
                <w:szCs w:val="20"/>
                <w:lang w:val="es-ES"/>
              </w:rPr>
              <w:t>for</w:t>
            </w:r>
            <w:proofErr w:type="spellEnd"/>
            <w:r w:rsidRPr="1A60DC89">
              <w:rPr>
                <w:i w:val="0"/>
                <w:color w:val="auto"/>
                <w:sz w:val="20"/>
                <w:szCs w:val="20"/>
                <w:lang w:val="es-ES"/>
              </w:rPr>
              <w:t xml:space="preserve"> </w:t>
            </w:r>
            <w:proofErr w:type="spellStart"/>
            <w:r w:rsidRPr="1A60DC89">
              <w:rPr>
                <w:i w:val="0"/>
                <w:color w:val="auto"/>
                <w:sz w:val="20"/>
                <w:szCs w:val="20"/>
                <w:lang w:val="es-ES"/>
              </w:rPr>
              <w:t>example</w:t>
            </w:r>
            <w:proofErr w:type="spellEnd"/>
            <w:r w:rsidRPr="1A60DC89">
              <w:rPr>
                <w:i w:val="0"/>
                <w:color w:val="auto"/>
                <w:sz w:val="20"/>
                <w:szCs w:val="20"/>
                <w:lang w:val="es-ES"/>
              </w:rPr>
              <w:t xml:space="preserve">, </w:t>
            </w:r>
            <w:r w:rsidRPr="1A60DC89">
              <w:rPr>
                <w:color w:val="auto"/>
                <w:sz w:val="20"/>
                <w:szCs w:val="20"/>
                <w:lang w:val="es-ES"/>
              </w:rPr>
              <w:t>siéntense/sentaos, silencio, escuchen/escuchad, recojan/recoged sus/vuestras cosas, formen</w:t>
            </w:r>
            <w:r w:rsidRPr="1A60DC89" w:rsidR="358CB426">
              <w:rPr>
                <w:color w:val="auto"/>
                <w:sz w:val="20"/>
                <w:szCs w:val="20"/>
                <w:lang w:val="es-ES"/>
              </w:rPr>
              <w:t>/formad</w:t>
            </w:r>
            <w:r w:rsidRPr="1A60DC89">
              <w:rPr>
                <w:color w:val="auto"/>
                <w:sz w:val="20"/>
                <w:szCs w:val="20"/>
                <w:lang w:val="es-ES"/>
              </w:rPr>
              <w:t xml:space="preserve"> un círculo, todos de pie, levanta la mano, </w:t>
            </w:r>
            <w:r w:rsidRPr="1A60DC89">
              <w:rPr>
                <w:color w:val="000000" w:themeColor="accent4"/>
                <w:sz w:val="20"/>
                <w:szCs w:val="20"/>
                <w:lang w:val="es-ES"/>
              </w:rPr>
              <w:t xml:space="preserve">cierra la </w:t>
            </w:r>
            <w:r w:rsidRPr="1A60DC89" w:rsidR="2EC92851">
              <w:rPr>
                <w:color w:val="000000" w:themeColor="accent4"/>
                <w:sz w:val="20"/>
                <w:szCs w:val="20"/>
                <w:lang w:val="es-ES"/>
              </w:rPr>
              <w:t>p</w:t>
            </w:r>
            <w:r w:rsidRPr="1A60DC89">
              <w:rPr>
                <w:color w:val="000000" w:themeColor="accent4"/>
                <w:sz w:val="20"/>
                <w:szCs w:val="20"/>
                <w:lang w:val="es-ES"/>
              </w:rPr>
              <w:t>uerta</w:t>
            </w:r>
          </w:p>
          <w:p w:rsidRPr="00705771" w:rsidR="00705771" w:rsidRDefault="00705771" w14:paraId="6541BDED" w14:textId="029B8648">
            <w:pPr>
              <w:numPr>
                <w:ilvl w:val="0"/>
                <w:numId w:val="9"/>
              </w:numPr>
              <w:spacing w:after="120" w:line="240" w:lineRule="auto"/>
              <w:ind w:left="388"/>
              <w:rPr>
                <w:i w:val="0"/>
                <w:color w:val="auto"/>
                <w:sz w:val="20"/>
                <w:szCs w:val="20"/>
                <w:lang w:val="en-US"/>
              </w:rPr>
            </w:pPr>
            <w:r w:rsidRPr="00705771">
              <w:rPr>
                <w:i w:val="0"/>
                <w:color w:val="000000" w:themeColor="accent4"/>
                <w:sz w:val="20"/>
                <w:szCs w:val="20"/>
              </w:rPr>
              <w:t>following</w:t>
            </w:r>
            <w:r w:rsidRPr="00705771" w:rsidDel="2D9AAA3F">
              <w:rPr>
                <w:i w:val="0"/>
                <w:color w:val="000000" w:themeColor="accent4"/>
                <w:sz w:val="20"/>
                <w:szCs w:val="20"/>
              </w:rPr>
              <w:t xml:space="preserve"> </w:t>
            </w:r>
            <w:r w:rsidRPr="00705771">
              <w:rPr>
                <w:i w:val="0"/>
                <w:color w:val="000000" w:themeColor="accent4"/>
                <w:sz w:val="20"/>
                <w:szCs w:val="20"/>
              </w:rPr>
              <w:t xml:space="preserve">teacher instructions such as </w:t>
            </w:r>
            <w:proofErr w:type="spellStart"/>
            <w:r w:rsidRPr="00705771">
              <w:rPr>
                <w:color w:val="000000" w:themeColor="accent4"/>
                <w:sz w:val="20"/>
                <w:szCs w:val="20"/>
              </w:rPr>
              <w:t>cortar</w:t>
            </w:r>
            <w:proofErr w:type="spellEnd"/>
            <w:r w:rsidRPr="00705771">
              <w:rPr>
                <w:color w:val="000000" w:themeColor="accent4"/>
                <w:sz w:val="20"/>
                <w:szCs w:val="20"/>
              </w:rPr>
              <w:t xml:space="preserve">, </w:t>
            </w:r>
            <w:proofErr w:type="spellStart"/>
            <w:r w:rsidRPr="00705771">
              <w:rPr>
                <w:color w:val="000000" w:themeColor="accent4"/>
                <w:sz w:val="20"/>
                <w:szCs w:val="20"/>
              </w:rPr>
              <w:t>colorear</w:t>
            </w:r>
            <w:proofErr w:type="spellEnd"/>
            <w:r w:rsidRPr="00705771">
              <w:rPr>
                <w:color w:val="000000" w:themeColor="accent4"/>
                <w:sz w:val="20"/>
                <w:szCs w:val="20"/>
              </w:rPr>
              <w:t xml:space="preserve">, </w:t>
            </w:r>
            <w:proofErr w:type="spellStart"/>
            <w:r w:rsidRPr="00705771">
              <w:rPr>
                <w:color w:val="000000" w:themeColor="accent4"/>
                <w:sz w:val="20"/>
                <w:szCs w:val="20"/>
              </w:rPr>
              <w:t>pegar</w:t>
            </w:r>
            <w:proofErr w:type="spellEnd"/>
            <w:r w:rsidRPr="00705771">
              <w:rPr>
                <w:i w:val="0"/>
                <w:color w:val="000000" w:themeColor="accent4"/>
                <w:sz w:val="20"/>
                <w:szCs w:val="20"/>
              </w:rPr>
              <w:t xml:space="preserve"> to complete an activity or build/draw an imaginary character/object using shapes, colours, body parts, for example, </w:t>
            </w:r>
            <w:proofErr w:type="spellStart"/>
            <w:r w:rsidRPr="00705771">
              <w:rPr>
                <w:color w:val="000000" w:themeColor="accent4"/>
                <w:sz w:val="20"/>
                <w:szCs w:val="20"/>
              </w:rPr>
              <w:t>dibujar</w:t>
            </w:r>
            <w:proofErr w:type="spellEnd"/>
            <w:r w:rsidRPr="00705771">
              <w:rPr>
                <w:color w:val="000000" w:themeColor="accent4"/>
                <w:sz w:val="20"/>
                <w:szCs w:val="20"/>
              </w:rPr>
              <w:t xml:space="preserve"> la cabeza</w:t>
            </w:r>
            <w:r w:rsidRPr="03E91745" w:rsidR="73D235CB">
              <w:rPr>
                <w:color w:val="000000" w:themeColor="accent4"/>
                <w:sz w:val="20"/>
                <w:szCs w:val="20"/>
              </w:rPr>
              <w:t xml:space="preserve"> </w:t>
            </w:r>
            <w:r w:rsidRPr="00705771">
              <w:rPr>
                <w:color w:val="000000" w:themeColor="accent4"/>
                <w:sz w:val="20"/>
                <w:szCs w:val="20"/>
              </w:rPr>
              <w:t>…</w:t>
            </w:r>
          </w:p>
          <w:p w:rsidRPr="00705771" w:rsidR="00705771" w:rsidRDefault="00705771" w14:paraId="2620164D" w14:textId="74398098">
            <w:pPr>
              <w:numPr>
                <w:ilvl w:val="0"/>
                <w:numId w:val="9"/>
              </w:numPr>
              <w:spacing w:after="120" w:line="240" w:lineRule="auto"/>
              <w:ind w:left="388"/>
              <w:rPr>
                <w:color w:val="auto"/>
                <w:sz w:val="20"/>
                <w:szCs w:val="20"/>
              </w:rPr>
            </w:pPr>
            <w:r w:rsidRPr="00705771">
              <w:rPr>
                <w:i w:val="0"/>
                <w:color w:val="auto"/>
                <w:sz w:val="20"/>
                <w:szCs w:val="20"/>
              </w:rPr>
              <w:t xml:space="preserve">introducing and describing themselves using modelled sentence structures and visual supports such as photos, pictures or digital images, for example, </w:t>
            </w:r>
            <w:r w:rsidRPr="00705771">
              <w:rPr>
                <w:color w:val="auto"/>
                <w:sz w:val="20"/>
                <w:szCs w:val="20"/>
              </w:rPr>
              <w:t xml:space="preserve">Me </w:t>
            </w:r>
            <w:proofErr w:type="spellStart"/>
            <w:r w:rsidRPr="00705771">
              <w:rPr>
                <w:color w:val="auto"/>
                <w:sz w:val="20"/>
                <w:szCs w:val="20"/>
              </w:rPr>
              <w:t>llamo</w:t>
            </w:r>
            <w:proofErr w:type="spellEnd"/>
            <w:r w:rsidRPr="00705771">
              <w:rPr>
                <w:color w:val="auto"/>
                <w:sz w:val="20"/>
                <w:szCs w:val="20"/>
              </w:rPr>
              <w:t xml:space="preserve"> Jorge; Tengo </w:t>
            </w:r>
            <w:proofErr w:type="spellStart"/>
            <w:r w:rsidRPr="00705771">
              <w:rPr>
                <w:color w:val="auto"/>
                <w:sz w:val="20"/>
                <w:szCs w:val="20"/>
              </w:rPr>
              <w:t>siete</w:t>
            </w:r>
            <w:proofErr w:type="spellEnd"/>
            <w:r w:rsidRPr="00705771">
              <w:rPr>
                <w:color w:val="auto"/>
                <w:sz w:val="20"/>
                <w:szCs w:val="20"/>
              </w:rPr>
              <w:t xml:space="preserve"> </w:t>
            </w:r>
            <w:proofErr w:type="spellStart"/>
            <w:r w:rsidRPr="00705771">
              <w:rPr>
                <w:color w:val="auto"/>
                <w:sz w:val="20"/>
                <w:szCs w:val="20"/>
              </w:rPr>
              <w:t>años</w:t>
            </w:r>
            <w:proofErr w:type="spellEnd"/>
            <w:r w:rsidRPr="00705771">
              <w:rPr>
                <w:color w:val="auto"/>
                <w:sz w:val="20"/>
                <w:szCs w:val="20"/>
              </w:rPr>
              <w:t xml:space="preserve">; Tengo un/a </w:t>
            </w:r>
            <w:proofErr w:type="spellStart"/>
            <w:r w:rsidRPr="00705771">
              <w:rPr>
                <w:color w:val="auto"/>
                <w:sz w:val="20"/>
                <w:szCs w:val="20"/>
              </w:rPr>
              <w:t>hermano</w:t>
            </w:r>
            <w:proofErr w:type="spellEnd"/>
            <w:r w:rsidRPr="00705771">
              <w:rPr>
                <w:color w:val="auto"/>
                <w:sz w:val="20"/>
                <w:szCs w:val="20"/>
              </w:rPr>
              <w:t xml:space="preserve">/a, Este es mi </w:t>
            </w:r>
            <w:proofErr w:type="spellStart"/>
            <w:r w:rsidRPr="00705771">
              <w:rPr>
                <w:color w:val="auto"/>
                <w:sz w:val="20"/>
                <w:szCs w:val="20"/>
              </w:rPr>
              <w:t>papá</w:t>
            </w:r>
            <w:proofErr w:type="spellEnd"/>
            <w:r w:rsidRPr="00705771">
              <w:rPr>
                <w:color w:val="auto"/>
                <w:sz w:val="20"/>
                <w:szCs w:val="20"/>
              </w:rPr>
              <w:t xml:space="preserve">, Esta es mi </w:t>
            </w:r>
            <w:proofErr w:type="spellStart"/>
            <w:r w:rsidRPr="00705771">
              <w:rPr>
                <w:color w:val="auto"/>
                <w:sz w:val="20"/>
                <w:szCs w:val="20"/>
              </w:rPr>
              <w:t>mamá</w:t>
            </w:r>
            <w:proofErr w:type="spellEnd"/>
            <w:r w:rsidRPr="00705771">
              <w:rPr>
                <w:color w:val="auto"/>
                <w:sz w:val="20"/>
                <w:szCs w:val="20"/>
              </w:rPr>
              <w:t xml:space="preserve">; Mi </w:t>
            </w:r>
            <w:proofErr w:type="spellStart"/>
            <w:r w:rsidRPr="00705771">
              <w:rPr>
                <w:color w:val="auto"/>
                <w:sz w:val="20"/>
                <w:szCs w:val="20"/>
              </w:rPr>
              <w:t>perro</w:t>
            </w:r>
            <w:proofErr w:type="spellEnd"/>
            <w:r w:rsidRPr="00705771">
              <w:rPr>
                <w:color w:val="auto"/>
                <w:sz w:val="20"/>
                <w:szCs w:val="20"/>
              </w:rPr>
              <w:t xml:space="preserve"> es </w:t>
            </w:r>
            <w:proofErr w:type="spellStart"/>
            <w:r w:rsidRPr="00705771">
              <w:rPr>
                <w:color w:val="auto"/>
                <w:sz w:val="20"/>
                <w:szCs w:val="20"/>
              </w:rPr>
              <w:t>blanco</w:t>
            </w:r>
            <w:proofErr w:type="spellEnd"/>
          </w:p>
          <w:p w:rsidRPr="00705771" w:rsidR="00705771" w:rsidRDefault="00705771" w14:paraId="38043C59" w14:textId="77777777">
            <w:pPr>
              <w:numPr>
                <w:ilvl w:val="0"/>
                <w:numId w:val="9"/>
              </w:numPr>
              <w:spacing w:after="120" w:line="240" w:lineRule="auto"/>
              <w:ind w:left="388"/>
              <w:rPr>
                <w:color w:val="auto"/>
                <w:sz w:val="20"/>
                <w:szCs w:val="20"/>
                <w:lang w:val="es-ES"/>
              </w:rPr>
            </w:pPr>
            <w:proofErr w:type="spellStart"/>
            <w:r w:rsidRPr="00705771">
              <w:rPr>
                <w:i w:val="0"/>
                <w:color w:val="auto"/>
                <w:sz w:val="20"/>
                <w:szCs w:val="20"/>
                <w:lang w:val="es-ES"/>
              </w:rPr>
              <w:t>using</w:t>
            </w:r>
            <w:proofErr w:type="spellEnd"/>
            <w:r w:rsidRPr="00705771">
              <w:rPr>
                <w:i w:val="0"/>
                <w:color w:val="auto"/>
                <w:sz w:val="20"/>
                <w:szCs w:val="20"/>
                <w:lang w:val="es-ES"/>
              </w:rPr>
              <w:t xml:space="preserve"> </w:t>
            </w:r>
            <w:proofErr w:type="spellStart"/>
            <w:r w:rsidRPr="00705771">
              <w:rPr>
                <w:i w:val="0"/>
                <w:color w:val="auto"/>
                <w:sz w:val="20"/>
                <w:szCs w:val="20"/>
                <w:lang w:val="es-ES"/>
              </w:rPr>
              <w:t>modelled</w:t>
            </w:r>
            <w:proofErr w:type="spellEnd"/>
            <w:r w:rsidRPr="00705771">
              <w:rPr>
                <w:i w:val="0"/>
                <w:color w:val="auto"/>
                <w:sz w:val="20"/>
                <w:szCs w:val="20"/>
                <w:lang w:val="es-ES"/>
              </w:rPr>
              <w:t xml:space="preserve"> </w:t>
            </w:r>
            <w:proofErr w:type="spellStart"/>
            <w:r w:rsidRPr="00705771">
              <w:rPr>
                <w:i w:val="0"/>
                <w:color w:val="auto"/>
                <w:sz w:val="20"/>
                <w:szCs w:val="20"/>
                <w:lang w:val="es-ES"/>
              </w:rPr>
              <w:t>statements</w:t>
            </w:r>
            <w:proofErr w:type="spellEnd"/>
            <w:r w:rsidRPr="00705771">
              <w:rPr>
                <w:i w:val="0"/>
                <w:color w:val="auto"/>
                <w:sz w:val="20"/>
                <w:szCs w:val="20"/>
                <w:lang w:val="es-ES"/>
              </w:rPr>
              <w:t xml:space="preserve"> </w:t>
            </w:r>
            <w:proofErr w:type="spellStart"/>
            <w:r w:rsidRPr="00705771">
              <w:rPr>
                <w:i w:val="0"/>
                <w:color w:val="auto"/>
                <w:sz w:val="20"/>
                <w:szCs w:val="20"/>
                <w:lang w:val="es-ES"/>
              </w:rPr>
              <w:t>to</w:t>
            </w:r>
            <w:proofErr w:type="spellEnd"/>
            <w:r w:rsidRPr="00705771">
              <w:rPr>
                <w:i w:val="0"/>
                <w:color w:val="auto"/>
                <w:sz w:val="20"/>
                <w:szCs w:val="20"/>
                <w:lang w:val="es-ES"/>
              </w:rPr>
              <w:t xml:space="preserve"> </w:t>
            </w:r>
            <w:proofErr w:type="spellStart"/>
            <w:r w:rsidRPr="00705771">
              <w:rPr>
                <w:i w:val="0"/>
                <w:color w:val="auto"/>
                <w:sz w:val="20"/>
                <w:szCs w:val="20"/>
                <w:lang w:val="es-ES"/>
              </w:rPr>
              <w:t>express</w:t>
            </w:r>
            <w:proofErr w:type="spellEnd"/>
            <w:r w:rsidRPr="00705771">
              <w:rPr>
                <w:i w:val="0"/>
                <w:color w:val="auto"/>
                <w:sz w:val="20"/>
                <w:szCs w:val="20"/>
                <w:lang w:val="es-ES"/>
              </w:rPr>
              <w:t xml:space="preserve"> </w:t>
            </w:r>
            <w:proofErr w:type="spellStart"/>
            <w:r w:rsidRPr="00705771">
              <w:rPr>
                <w:i w:val="0"/>
                <w:color w:val="auto"/>
                <w:sz w:val="20"/>
                <w:szCs w:val="20"/>
                <w:lang w:val="es-ES"/>
              </w:rPr>
              <w:t>likes</w:t>
            </w:r>
            <w:proofErr w:type="spellEnd"/>
            <w:r w:rsidRPr="00705771">
              <w:rPr>
                <w:i w:val="0"/>
                <w:color w:val="auto"/>
                <w:sz w:val="20"/>
                <w:szCs w:val="20"/>
                <w:lang w:val="es-ES"/>
              </w:rPr>
              <w:t xml:space="preserve"> and </w:t>
            </w:r>
            <w:proofErr w:type="spellStart"/>
            <w:r w:rsidRPr="00705771">
              <w:rPr>
                <w:i w:val="0"/>
                <w:color w:val="auto"/>
                <w:sz w:val="20"/>
                <w:szCs w:val="20"/>
                <w:lang w:val="es-ES"/>
              </w:rPr>
              <w:t>dislikes</w:t>
            </w:r>
            <w:proofErr w:type="spellEnd"/>
            <w:r w:rsidRPr="00705771">
              <w:rPr>
                <w:i w:val="0"/>
                <w:color w:val="auto"/>
                <w:sz w:val="20"/>
                <w:szCs w:val="20"/>
                <w:lang w:val="es-ES"/>
              </w:rPr>
              <w:t xml:space="preserve">, </w:t>
            </w:r>
            <w:proofErr w:type="spellStart"/>
            <w:r w:rsidRPr="00705771">
              <w:rPr>
                <w:i w:val="0"/>
                <w:color w:val="auto"/>
                <w:sz w:val="20"/>
                <w:szCs w:val="20"/>
                <w:lang w:val="es-ES"/>
              </w:rPr>
              <w:t>for</w:t>
            </w:r>
            <w:proofErr w:type="spellEnd"/>
            <w:r w:rsidRPr="00705771">
              <w:rPr>
                <w:i w:val="0"/>
                <w:color w:val="auto"/>
                <w:sz w:val="20"/>
                <w:szCs w:val="20"/>
                <w:lang w:val="es-ES"/>
              </w:rPr>
              <w:t xml:space="preserve"> </w:t>
            </w:r>
            <w:proofErr w:type="spellStart"/>
            <w:r w:rsidRPr="00705771">
              <w:rPr>
                <w:i w:val="0"/>
                <w:color w:val="auto"/>
                <w:sz w:val="20"/>
                <w:szCs w:val="20"/>
                <w:lang w:val="es-ES"/>
              </w:rPr>
              <w:t>example</w:t>
            </w:r>
            <w:proofErr w:type="spellEnd"/>
            <w:r w:rsidRPr="00705771">
              <w:rPr>
                <w:i w:val="0"/>
                <w:color w:val="auto"/>
                <w:sz w:val="20"/>
                <w:szCs w:val="20"/>
                <w:lang w:val="es-ES"/>
              </w:rPr>
              <w:t xml:space="preserve">, </w:t>
            </w:r>
            <w:r w:rsidRPr="00705771">
              <w:rPr>
                <w:color w:val="auto"/>
                <w:sz w:val="20"/>
                <w:szCs w:val="20"/>
                <w:lang w:val="es-ES"/>
              </w:rPr>
              <w:t>Me gusta Dora la exploradora; No me gusta la sopa, Me encanta el fútbol</w:t>
            </w:r>
          </w:p>
          <w:p w:rsidRPr="00705771" w:rsidR="00705771" w:rsidRDefault="00705771" w14:paraId="158BFAE6" w14:textId="5044C0C9">
            <w:pPr>
              <w:numPr>
                <w:ilvl w:val="0"/>
                <w:numId w:val="9"/>
              </w:numPr>
              <w:spacing w:after="120" w:line="240" w:lineRule="auto"/>
              <w:ind w:left="388"/>
              <w:rPr>
                <w:color w:val="auto"/>
                <w:sz w:val="20"/>
                <w:szCs w:val="20"/>
                <w:lang w:val="es-ES"/>
              </w:rPr>
            </w:pPr>
            <w:r w:rsidRPr="00705771">
              <w:rPr>
                <w:i w:val="0"/>
                <w:color w:val="auto"/>
                <w:sz w:val="20"/>
                <w:szCs w:val="20"/>
                <w:lang w:val="en-US"/>
              </w:rPr>
              <w:t>using formulaic language to express thanks, apologies, praise and offering well wishes or encouragement, for example</w:t>
            </w:r>
            <w:r w:rsidRPr="03E91745" w:rsidR="73D235CB">
              <w:rPr>
                <w:i w:val="0"/>
                <w:color w:val="auto"/>
                <w:sz w:val="20"/>
                <w:szCs w:val="20"/>
                <w:lang w:val="en-US"/>
              </w:rPr>
              <w:t>,</w:t>
            </w:r>
            <w:r w:rsidRPr="00705771">
              <w:rPr>
                <w:i w:val="0"/>
                <w:color w:val="auto"/>
                <w:sz w:val="20"/>
                <w:szCs w:val="20"/>
                <w:lang w:val="en-US"/>
              </w:rPr>
              <w:t xml:space="preserve"> </w:t>
            </w:r>
            <w:r w:rsidRPr="00705771">
              <w:rPr>
                <w:color w:val="auto"/>
                <w:sz w:val="20"/>
                <w:szCs w:val="20"/>
                <w:lang w:val="en-US"/>
              </w:rPr>
              <w:t xml:space="preserve">gracias, de nada, lo </w:t>
            </w:r>
            <w:proofErr w:type="spellStart"/>
            <w:r w:rsidRPr="00705771">
              <w:rPr>
                <w:color w:val="auto"/>
                <w:sz w:val="20"/>
                <w:szCs w:val="20"/>
                <w:lang w:val="en-US"/>
              </w:rPr>
              <w:t>siento</w:t>
            </w:r>
            <w:proofErr w:type="spellEnd"/>
            <w:r w:rsidRPr="00705771">
              <w:rPr>
                <w:color w:val="auto"/>
                <w:sz w:val="20"/>
                <w:szCs w:val="20"/>
                <w:lang w:val="en-US"/>
              </w:rPr>
              <w:t xml:space="preserve">, </w:t>
            </w:r>
            <w:proofErr w:type="spellStart"/>
            <w:r w:rsidRPr="00705771">
              <w:rPr>
                <w:color w:val="auto"/>
                <w:sz w:val="20"/>
                <w:szCs w:val="20"/>
                <w:lang w:val="en-US"/>
              </w:rPr>
              <w:t>disculpa</w:t>
            </w:r>
            <w:proofErr w:type="spellEnd"/>
            <w:r w:rsidRPr="00705771">
              <w:rPr>
                <w:color w:val="auto"/>
                <w:sz w:val="20"/>
                <w:szCs w:val="20"/>
                <w:lang w:val="en-US"/>
              </w:rPr>
              <w:t xml:space="preserve">, </w:t>
            </w:r>
            <w:proofErr w:type="spellStart"/>
            <w:r w:rsidRPr="00705771">
              <w:rPr>
                <w:color w:val="auto"/>
                <w:sz w:val="20"/>
                <w:szCs w:val="20"/>
                <w:lang w:val="en-US"/>
              </w:rPr>
              <w:t>muy</w:t>
            </w:r>
            <w:proofErr w:type="spellEnd"/>
            <w:r w:rsidRPr="00705771">
              <w:rPr>
                <w:color w:val="auto"/>
                <w:sz w:val="20"/>
                <w:szCs w:val="20"/>
                <w:lang w:val="en-US"/>
              </w:rPr>
              <w:t xml:space="preserve"> bien. </w:t>
            </w:r>
            <w:r w:rsidRPr="00705771">
              <w:rPr>
                <w:color w:val="auto"/>
                <w:sz w:val="20"/>
                <w:szCs w:val="20"/>
              </w:rPr>
              <w:t>¡</w:t>
            </w:r>
            <w:proofErr w:type="spellStart"/>
            <w:r w:rsidRPr="00705771">
              <w:rPr>
                <w:color w:val="auto"/>
                <w:sz w:val="20"/>
                <w:szCs w:val="20"/>
              </w:rPr>
              <w:t>Qué</w:t>
            </w:r>
            <w:proofErr w:type="spellEnd"/>
            <w:r w:rsidRPr="00705771">
              <w:rPr>
                <w:color w:val="auto"/>
                <w:sz w:val="20"/>
                <w:szCs w:val="20"/>
              </w:rPr>
              <w:t xml:space="preserve"> </w:t>
            </w:r>
            <w:proofErr w:type="spellStart"/>
            <w:r w:rsidRPr="00705771">
              <w:rPr>
                <w:color w:val="auto"/>
                <w:sz w:val="20"/>
                <w:szCs w:val="20"/>
              </w:rPr>
              <w:t>divertido</w:t>
            </w:r>
            <w:proofErr w:type="spellEnd"/>
            <w:r w:rsidRPr="00705771">
              <w:rPr>
                <w:color w:val="auto"/>
                <w:sz w:val="20"/>
                <w:szCs w:val="20"/>
              </w:rPr>
              <w:t xml:space="preserve">! </w:t>
            </w:r>
          </w:p>
          <w:p w:rsidRPr="00705771" w:rsidR="00705771" w:rsidRDefault="00705771" w14:paraId="362517DB" w14:textId="6325D928">
            <w:pPr>
              <w:numPr>
                <w:ilvl w:val="0"/>
                <w:numId w:val="9"/>
              </w:numPr>
              <w:spacing w:after="120" w:line="240" w:lineRule="auto"/>
              <w:ind w:left="388"/>
              <w:rPr>
                <w:color w:val="auto"/>
                <w:sz w:val="20"/>
                <w:szCs w:val="20"/>
              </w:rPr>
            </w:pPr>
            <w:r w:rsidRPr="00705771">
              <w:rPr>
                <w:i w:val="0"/>
                <w:color w:val="auto"/>
                <w:sz w:val="20"/>
                <w:szCs w:val="20"/>
              </w:rPr>
              <w:t>asking and responding to questions using modelled sentences to discuss their personal world</w:t>
            </w:r>
            <w:r w:rsidR="00E15418">
              <w:rPr>
                <w:i w:val="0"/>
                <w:color w:val="auto"/>
                <w:sz w:val="20"/>
                <w:szCs w:val="20"/>
              </w:rPr>
              <w:t>s</w:t>
            </w:r>
            <w:r w:rsidRPr="00705771">
              <w:rPr>
                <w:i w:val="0"/>
                <w:color w:val="auto"/>
                <w:sz w:val="20"/>
                <w:szCs w:val="20"/>
              </w:rPr>
              <w:t xml:space="preserve">, for example </w:t>
            </w:r>
            <w:r w:rsidRPr="00705771">
              <w:rPr>
                <w:color w:val="auto"/>
                <w:sz w:val="20"/>
                <w:szCs w:val="20"/>
              </w:rPr>
              <w:t>¿</w:t>
            </w:r>
            <w:proofErr w:type="spellStart"/>
            <w:r w:rsidRPr="00705771">
              <w:rPr>
                <w:color w:val="auto"/>
                <w:sz w:val="20"/>
                <w:szCs w:val="20"/>
              </w:rPr>
              <w:t>Te</w:t>
            </w:r>
            <w:proofErr w:type="spellEnd"/>
            <w:r w:rsidRPr="00705771">
              <w:rPr>
                <w:color w:val="auto"/>
                <w:sz w:val="20"/>
                <w:szCs w:val="20"/>
              </w:rPr>
              <w:t xml:space="preserve"> </w:t>
            </w:r>
            <w:proofErr w:type="spellStart"/>
            <w:r w:rsidRPr="00705771">
              <w:rPr>
                <w:color w:val="auto"/>
                <w:sz w:val="20"/>
                <w:szCs w:val="20"/>
              </w:rPr>
              <w:t>gusta</w:t>
            </w:r>
            <w:proofErr w:type="spellEnd"/>
            <w:r w:rsidRPr="00705771">
              <w:rPr>
                <w:color w:val="auto"/>
                <w:sz w:val="20"/>
                <w:szCs w:val="20"/>
              </w:rPr>
              <w:t xml:space="preserve"> …? </w:t>
            </w:r>
            <w:r w:rsidRPr="00705771">
              <w:rPr>
                <w:color w:val="auto"/>
                <w:sz w:val="20"/>
                <w:szCs w:val="20"/>
                <w:lang w:val="es-ES"/>
              </w:rPr>
              <w:t>Me gusta …</w:t>
            </w:r>
            <w:r w:rsidRPr="00705771">
              <w:rPr>
                <w:i w:val="0"/>
                <w:color w:val="auto"/>
                <w:sz w:val="20"/>
                <w:szCs w:val="20"/>
                <w:lang w:val="es-ES"/>
              </w:rPr>
              <w:t xml:space="preserve">, </w:t>
            </w:r>
            <w:r w:rsidRPr="00705771">
              <w:rPr>
                <w:color w:val="auto"/>
                <w:sz w:val="20"/>
                <w:szCs w:val="20"/>
                <w:lang w:val="es-ES"/>
              </w:rPr>
              <w:t xml:space="preserve">¿De dónde eres tú? Soy de Australia, ¿Tienes mascotas? </w:t>
            </w:r>
            <w:proofErr w:type="spellStart"/>
            <w:r w:rsidRPr="00705771">
              <w:rPr>
                <w:color w:val="auto"/>
                <w:sz w:val="20"/>
                <w:szCs w:val="20"/>
              </w:rPr>
              <w:t>Sí</w:t>
            </w:r>
            <w:proofErr w:type="spellEnd"/>
            <w:r w:rsidRPr="00705771">
              <w:rPr>
                <w:color w:val="auto"/>
                <w:sz w:val="20"/>
                <w:szCs w:val="20"/>
              </w:rPr>
              <w:t xml:space="preserve">, </w:t>
            </w:r>
            <w:proofErr w:type="spellStart"/>
            <w:r w:rsidRPr="00705771">
              <w:rPr>
                <w:color w:val="auto"/>
                <w:sz w:val="20"/>
                <w:szCs w:val="20"/>
              </w:rPr>
              <w:t>tengo</w:t>
            </w:r>
            <w:proofErr w:type="spellEnd"/>
            <w:r w:rsidRPr="00705771">
              <w:rPr>
                <w:color w:val="auto"/>
                <w:sz w:val="20"/>
                <w:szCs w:val="20"/>
              </w:rPr>
              <w:t xml:space="preserve"> …</w:t>
            </w:r>
          </w:p>
          <w:p w:rsidRPr="00705771" w:rsidR="00705771" w:rsidRDefault="00705771" w14:paraId="4810FF47" w14:textId="77777777">
            <w:pPr>
              <w:numPr>
                <w:ilvl w:val="0"/>
                <w:numId w:val="9"/>
              </w:numPr>
              <w:spacing w:after="120" w:line="240" w:lineRule="auto"/>
              <w:ind w:left="388"/>
              <w:rPr>
                <w:rFonts w:eastAsiaTheme="minorEastAsia"/>
                <w:i w:val="0"/>
                <w:color w:val="auto"/>
                <w:sz w:val="20"/>
                <w:szCs w:val="20"/>
                <w:lang w:val="en-US"/>
              </w:rPr>
            </w:pPr>
            <w:r w:rsidRPr="00705771">
              <w:rPr>
                <w:rFonts w:eastAsiaTheme="minorEastAsia"/>
                <w:i w:val="0"/>
                <w:color w:val="auto"/>
                <w:sz w:val="20"/>
                <w:szCs w:val="20"/>
                <w:lang w:val="en-US"/>
              </w:rPr>
              <w:t xml:space="preserve">requesting permission or seeking approval from peers using modelled expressions, for example, </w:t>
            </w:r>
            <w:r w:rsidRPr="00705771">
              <w:rPr>
                <w:color w:val="auto"/>
                <w:sz w:val="20"/>
                <w:szCs w:val="20"/>
              </w:rPr>
              <w:t>¿P</w:t>
            </w:r>
            <w:proofErr w:type="spellStart"/>
            <w:r w:rsidRPr="00705771">
              <w:rPr>
                <w:rFonts w:eastAsiaTheme="minorEastAsia"/>
                <w:color w:val="auto"/>
                <w:sz w:val="20"/>
                <w:szCs w:val="20"/>
                <w:lang w:val="en-US"/>
              </w:rPr>
              <w:t>uedo</w:t>
            </w:r>
            <w:proofErr w:type="spellEnd"/>
            <w:r w:rsidRPr="00705771">
              <w:rPr>
                <w:rFonts w:eastAsiaTheme="minorEastAsia"/>
                <w:color w:val="auto"/>
                <w:sz w:val="20"/>
                <w:szCs w:val="20"/>
                <w:lang w:val="en-US"/>
              </w:rPr>
              <w:t xml:space="preserve"> </w:t>
            </w:r>
            <w:proofErr w:type="spellStart"/>
            <w:r w:rsidRPr="00705771">
              <w:rPr>
                <w:rFonts w:eastAsiaTheme="minorEastAsia"/>
                <w:color w:val="auto"/>
                <w:sz w:val="20"/>
                <w:szCs w:val="20"/>
                <w:lang w:val="en-US"/>
              </w:rPr>
              <w:t>hacer</w:t>
            </w:r>
            <w:proofErr w:type="spellEnd"/>
            <w:r w:rsidRPr="00705771">
              <w:rPr>
                <w:rFonts w:eastAsiaTheme="minorEastAsia"/>
                <w:color w:val="auto"/>
                <w:sz w:val="20"/>
                <w:szCs w:val="20"/>
                <w:lang w:val="en-US"/>
              </w:rPr>
              <w:t xml:space="preserve"> </w:t>
            </w:r>
            <w:proofErr w:type="spellStart"/>
            <w:r w:rsidRPr="00705771">
              <w:rPr>
                <w:rFonts w:eastAsiaTheme="minorEastAsia"/>
                <w:color w:val="auto"/>
                <w:sz w:val="20"/>
                <w:szCs w:val="20"/>
                <w:lang w:val="en-US"/>
              </w:rPr>
              <w:t>una</w:t>
            </w:r>
            <w:proofErr w:type="spellEnd"/>
            <w:r w:rsidRPr="00705771">
              <w:rPr>
                <w:rFonts w:eastAsiaTheme="minorEastAsia"/>
                <w:color w:val="auto"/>
                <w:sz w:val="20"/>
                <w:szCs w:val="20"/>
                <w:lang w:val="en-US"/>
              </w:rPr>
              <w:t xml:space="preserve"> </w:t>
            </w:r>
            <w:proofErr w:type="spellStart"/>
            <w:r w:rsidRPr="00705771">
              <w:rPr>
                <w:rFonts w:eastAsiaTheme="minorEastAsia"/>
                <w:color w:val="auto"/>
                <w:sz w:val="20"/>
                <w:szCs w:val="20"/>
                <w:lang w:val="en-US"/>
              </w:rPr>
              <w:t>pregunta</w:t>
            </w:r>
            <w:proofErr w:type="spellEnd"/>
            <w:r w:rsidRPr="00705771">
              <w:rPr>
                <w:rFonts w:eastAsiaTheme="minorEastAsia"/>
                <w:color w:val="auto"/>
                <w:sz w:val="20"/>
                <w:szCs w:val="20"/>
                <w:lang w:val="en-US"/>
              </w:rPr>
              <w:t xml:space="preserve">? </w:t>
            </w:r>
            <w:r w:rsidRPr="00705771">
              <w:rPr>
                <w:color w:val="auto"/>
                <w:sz w:val="20"/>
                <w:szCs w:val="20"/>
              </w:rPr>
              <w:t>¿</w:t>
            </w:r>
            <w:proofErr w:type="spellStart"/>
            <w:r w:rsidRPr="00705771">
              <w:rPr>
                <w:rFonts w:eastAsiaTheme="minorEastAsia"/>
                <w:color w:val="auto"/>
                <w:sz w:val="20"/>
                <w:szCs w:val="20"/>
                <w:lang w:val="en-US"/>
              </w:rPr>
              <w:t>Puedo</w:t>
            </w:r>
            <w:proofErr w:type="spellEnd"/>
            <w:r w:rsidRPr="00705771">
              <w:rPr>
                <w:rFonts w:eastAsiaTheme="minorEastAsia"/>
                <w:color w:val="auto"/>
                <w:sz w:val="20"/>
                <w:szCs w:val="20"/>
                <w:lang w:val="en-US"/>
              </w:rPr>
              <w:t xml:space="preserve"> </w:t>
            </w:r>
            <w:proofErr w:type="spellStart"/>
            <w:r w:rsidRPr="00705771">
              <w:rPr>
                <w:rFonts w:eastAsiaTheme="minorEastAsia"/>
                <w:color w:val="auto"/>
                <w:sz w:val="20"/>
                <w:szCs w:val="20"/>
                <w:lang w:val="en-US"/>
              </w:rPr>
              <w:t>ir</w:t>
            </w:r>
            <w:proofErr w:type="spellEnd"/>
            <w:r w:rsidRPr="00705771">
              <w:rPr>
                <w:rFonts w:eastAsiaTheme="minorEastAsia"/>
                <w:color w:val="auto"/>
                <w:sz w:val="20"/>
                <w:szCs w:val="20"/>
                <w:lang w:val="en-US"/>
              </w:rPr>
              <w:t xml:space="preserve"> al </w:t>
            </w:r>
            <w:proofErr w:type="spellStart"/>
            <w:r w:rsidRPr="00705771">
              <w:rPr>
                <w:rFonts w:eastAsiaTheme="minorEastAsia"/>
                <w:color w:val="auto"/>
                <w:sz w:val="20"/>
                <w:szCs w:val="20"/>
                <w:lang w:val="en-US"/>
              </w:rPr>
              <w:t>baño</w:t>
            </w:r>
            <w:proofErr w:type="spellEnd"/>
            <w:r w:rsidRPr="00705771">
              <w:rPr>
                <w:rFonts w:eastAsiaTheme="minorEastAsia"/>
                <w:color w:val="auto"/>
                <w:sz w:val="20"/>
                <w:szCs w:val="20"/>
                <w:lang w:val="en-US"/>
              </w:rPr>
              <w:t>?</w:t>
            </w:r>
          </w:p>
        </w:tc>
      </w:tr>
      <w:tr w:rsidRPr="00705771" w:rsidR="00705771" w:rsidTr="4EC0E999" w14:paraId="48B3343E" w14:textId="77777777">
        <w:trPr>
          <w:trHeight w:val="72"/>
        </w:trPr>
        <w:tc>
          <w:tcPr>
            <w:tcW w:w="4033" w:type="dxa"/>
          </w:tcPr>
          <w:p w:rsidRPr="00705771" w:rsidR="00705771" w:rsidP="00705771" w:rsidRDefault="00705771" w14:paraId="54E49559" w14:textId="3627B9EF">
            <w:pPr>
              <w:spacing w:after="120" w:line="240" w:lineRule="auto"/>
              <w:ind w:left="357" w:right="425"/>
              <w:rPr>
                <w:i w:val="0"/>
                <w:color w:val="auto"/>
                <w:sz w:val="20"/>
              </w:rPr>
            </w:pPr>
            <w:r w:rsidRPr="00705771">
              <w:rPr>
                <w:i w:val="0"/>
                <w:color w:val="auto"/>
                <w:sz w:val="20"/>
              </w:rPr>
              <w:t xml:space="preserve">participate in a range of guided, play-based language activities using formulaic expressions, visual and spoken cues </w:t>
            </w:r>
          </w:p>
          <w:p w:rsidRPr="00705771" w:rsidR="00705771" w:rsidP="00705771" w:rsidRDefault="00705771" w14:paraId="60424854" w14:textId="77777777">
            <w:pPr>
              <w:spacing w:after="120" w:line="240" w:lineRule="auto"/>
              <w:ind w:left="357" w:right="425"/>
              <w:rPr>
                <w:i w:val="0"/>
                <w:color w:val="auto"/>
                <w:sz w:val="20"/>
              </w:rPr>
            </w:pPr>
            <w:r w:rsidRPr="00705771">
              <w:rPr>
                <w:i w:val="0"/>
                <w:color w:val="auto"/>
                <w:sz w:val="20"/>
              </w:rPr>
              <w:lastRenderedPageBreak/>
              <w:t>AC9LS2C02</w:t>
            </w:r>
          </w:p>
          <w:p w:rsidRPr="00705771" w:rsidR="00705771" w:rsidP="00705771" w:rsidRDefault="00705771" w14:paraId="69DDA5EA" w14:textId="77777777"/>
        </w:tc>
        <w:tc>
          <w:tcPr>
            <w:tcW w:w="11095" w:type="dxa"/>
            <w:gridSpan w:val="2"/>
          </w:tcPr>
          <w:p w:rsidRPr="00705771" w:rsidR="00705771" w:rsidRDefault="00705771" w14:paraId="7732F552" w14:textId="7706F529">
            <w:pPr>
              <w:numPr>
                <w:ilvl w:val="0"/>
                <w:numId w:val="10"/>
              </w:numPr>
              <w:spacing w:after="120" w:line="240" w:lineRule="auto"/>
              <w:ind w:left="388"/>
              <w:rPr>
                <w:rFonts w:asciiTheme="minorHAnsi" w:hAnsiTheme="minorHAnsi" w:eastAsiaTheme="minorEastAsia" w:cstheme="minorBidi"/>
                <w:i w:val="0"/>
                <w:color w:val="auto"/>
                <w:sz w:val="20"/>
                <w:szCs w:val="20"/>
                <w:lang w:val="es-ES" w:eastAsia="zh-CN"/>
              </w:rPr>
            </w:pPr>
            <w:r w:rsidRPr="1A60DC89">
              <w:rPr>
                <w:i w:val="0"/>
                <w:color w:val="000000" w:themeColor="accent4"/>
                <w:sz w:val="20"/>
                <w:szCs w:val="20"/>
                <w:lang w:val="en-US" w:eastAsia="zh-CN"/>
              </w:rPr>
              <w:lastRenderedPageBreak/>
              <w:t>participating in games or activities that involve taking turns, suggesting, making choices or swapping/matching items, for example</w:t>
            </w:r>
            <w:r w:rsidRPr="1A60DC89">
              <w:rPr>
                <w:color w:val="000000" w:themeColor="accent4"/>
                <w:sz w:val="20"/>
                <w:szCs w:val="20"/>
                <w:lang w:val="en-US" w:eastAsia="zh-CN"/>
              </w:rPr>
              <w:t xml:space="preserve">, </w:t>
            </w:r>
            <w:r w:rsidRPr="1A60DC89">
              <w:rPr>
                <w:color w:val="000000" w:themeColor="accent4"/>
                <w:sz w:val="20"/>
                <w:szCs w:val="20"/>
              </w:rPr>
              <w:t xml:space="preserve">Vamos a </w:t>
            </w:r>
            <w:proofErr w:type="spellStart"/>
            <w:r w:rsidRPr="1A60DC89">
              <w:rPr>
                <w:color w:val="000000" w:themeColor="accent4"/>
                <w:sz w:val="20"/>
                <w:szCs w:val="20"/>
              </w:rPr>
              <w:t>jugar</w:t>
            </w:r>
            <w:proofErr w:type="spellEnd"/>
            <w:r w:rsidRPr="1A60DC89">
              <w:rPr>
                <w:color w:val="000000" w:themeColor="accent4"/>
                <w:sz w:val="20"/>
                <w:szCs w:val="20"/>
              </w:rPr>
              <w:t xml:space="preserve"> a pares y </w:t>
            </w:r>
            <w:proofErr w:type="spellStart"/>
            <w:r w:rsidRPr="1A60DC89">
              <w:rPr>
                <w:color w:val="000000" w:themeColor="accent4"/>
                <w:sz w:val="20"/>
                <w:szCs w:val="20"/>
              </w:rPr>
              <w:t>nones</w:t>
            </w:r>
            <w:proofErr w:type="spellEnd"/>
            <w:r w:rsidRPr="1A60DC89">
              <w:rPr>
                <w:color w:val="000000" w:themeColor="accent4"/>
                <w:sz w:val="20"/>
                <w:szCs w:val="20"/>
              </w:rPr>
              <w:t xml:space="preserve">. </w:t>
            </w:r>
            <w:proofErr w:type="spellStart"/>
            <w:r w:rsidRPr="1A60DC89">
              <w:rPr>
                <w:color w:val="000000" w:themeColor="accent4"/>
                <w:sz w:val="20"/>
                <w:szCs w:val="20"/>
                <w:lang w:val="fr-FR"/>
              </w:rPr>
              <w:t>Vamos</w:t>
            </w:r>
            <w:proofErr w:type="spellEnd"/>
            <w:r w:rsidRPr="1A60DC89">
              <w:rPr>
                <w:color w:val="000000" w:themeColor="accent4"/>
                <w:sz w:val="20"/>
                <w:szCs w:val="20"/>
                <w:lang w:val="fr-FR"/>
              </w:rPr>
              <w:t xml:space="preserve"> a </w:t>
            </w:r>
            <w:proofErr w:type="spellStart"/>
            <w:r w:rsidRPr="1A60DC89">
              <w:rPr>
                <w:color w:val="000000" w:themeColor="accent4"/>
                <w:sz w:val="20"/>
                <w:szCs w:val="20"/>
                <w:lang w:val="fr-FR"/>
              </w:rPr>
              <w:t>pintar</w:t>
            </w:r>
            <w:proofErr w:type="spellEnd"/>
            <w:r w:rsidRPr="1A60DC89">
              <w:rPr>
                <w:color w:val="000000" w:themeColor="accent4"/>
                <w:sz w:val="20"/>
                <w:szCs w:val="20"/>
                <w:lang w:val="fr-FR"/>
              </w:rPr>
              <w:t>.</w:t>
            </w:r>
            <w:r w:rsidRPr="1A60DC89">
              <w:rPr>
                <w:i w:val="0"/>
                <w:color w:val="000000" w:themeColor="accent4"/>
                <w:sz w:val="20"/>
                <w:szCs w:val="20"/>
                <w:lang w:val="fr-FR"/>
              </w:rPr>
              <w:t xml:space="preserve"> </w:t>
            </w:r>
            <w:r w:rsidRPr="1A60DC89">
              <w:rPr>
                <w:color w:val="000000" w:themeColor="accent4"/>
                <w:sz w:val="20"/>
                <w:szCs w:val="20"/>
                <w:lang w:val="es-ES" w:eastAsia="zh-CN"/>
              </w:rPr>
              <w:t>¿Qué hora es</w:t>
            </w:r>
            <w:r w:rsidRPr="1A60DC89" w:rsidR="0B0A4F39">
              <w:rPr>
                <w:color w:val="000000" w:themeColor="accent4"/>
                <w:sz w:val="20"/>
                <w:szCs w:val="20"/>
                <w:lang w:val="es-ES" w:eastAsia="zh-CN"/>
              </w:rPr>
              <w:t>,</w:t>
            </w:r>
            <w:r w:rsidRPr="1A60DC89">
              <w:rPr>
                <w:color w:val="000000" w:themeColor="accent4"/>
                <w:sz w:val="20"/>
                <w:szCs w:val="20"/>
                <w:lang w:val="es-ES" w:eastAsia="zh-CN"/>
              </w:rPr>
              <w:t xml:space="preserve"> señor Lobo? Es hora de correr/saltar/volar. El escondite inglés, La vaca eres tú.</w:t>
            </w:r>
            <w:r w:rsidRPr="1A60DC89" w:rsidR="000D1CB8">
              <w:rPr>
                <w:color w:val="000000" w:themeColor="accent4"/>
                <w:sz w:val="20"/>
                <w:szCs w:val="20"/>
                <w:lang w:val="es-ES" w:eastAsia="zh-CN"/>
              </w:rPr>
              <w:t xml:space="preserve"> </w:t>
            </w:r>
            <w:r w:rsidRPr="1A60DC89">
              <w:rPr>
                <w:color w:val="000000" w:themeColor="accent4"/>
                <w:sz w:val="20"/>
                <w:szCs w:val="20"/>
                <w:lang w:val="es-ES" w:eastAsia="zh-CN"/>
              </w:rPr>
              <w:t xml:space="preserve">Me toca. Gané. Te toca. </w:t>
            </w:r>
            <w:r w:rsidRPr="1A60DC89">
              <w:rPr>
                <w:color w:val="auto"/>
                <w:sz w:val="20"/>
                <w:szCs w:val="20"/>
                <w:lang w:val="es-ES"/>
              </w:rPr>
              <w:t>Simón dice: ‘todos a saltar’</w:t>
            </w:r>
          </w:p>
          <w:p w:rsidRPr="00705771" w:rsidR="00705771" w:rsidRDefault="00705771" w14:paraId="78FA3988" w14:textId="5D512236">
            <w:pPr>
              <w:numPr>
                <w:ilvl w:val="0"/>
                <w:numId w:val="10"/>
              </w:numPr>
              <w:spacing w:after="120" w:line="240" w:lineRule="auto"/>
              <w:ind w:left="388"/>
              <w:rPr>
                <w:rFonts w:asciiTheme="minorHAnsi" w:hAnsiTheme="minorHAnsi" w:eastAsiaTheme="minorEastAsia" w:cstheme="minorBidi"/>
                <w:i w:val="0"/>
                <w:color w:val="auto"/>
                <w:sz w:val="20"/>
                <w:szCs w:val="20"/>
                <w:lang w:val="es-ES" w:eastAsia="zh-CN"/>
              </w:rPr>
            </w:pPr>
            <w:r w:rsidRPr="00705771">
              <w:rPr>
                <w:i w:val="0"/>
                <w:color w:val="000000" w:themeColor="accent4"/>
                <w:sz w:val="20"/>
                <w:szCs w:val="20"/>
                <w:lang w:val="en-US" w:eastAsia="zh-CN"/>
              </w:rPr>
              <w:t xml:space="preserve">using spontaneous expressions, phrases and non-verbal </w:t>
            </w:r>
            <w:r w:rsidRPr="00705771" w:rsidR="007375AA">
              <w:rPr>
                <w:i w:val="0"/>
                <w:color w:val="000000" w:themeColor="accent4"/>
                <w:sz w:val="20"/>
                <w:szCs w:val="20"/>
                <w:lang w:val="en-US" w:eastAsia="zh-CN"/>
              </w:rPr>
              <w:t>communication</w:t>
            </w:r>
            <w:r w:rsidRPr="00705771">
              <w:rPr>
                <w:i w:val="0"/>
                <w:color w:val="000000" w:themeColor="accent4"/>
                <w:sz w:val="20"/>
                <w:szCs w:val="20"/>
                <w:lang w:val="en-US" w:eastAsia="zh-CN"/>
              </w:rPr>
              <w:t xml:space="preserve"> when playing games or engaging in activities </w:t>
            </w:r>
            <w:r w:rsidRPr="00705771">
              <w:rPr>
                <w:i w:val="0"/>
                <w:color w:val="000000" w:themeColor="accent4"/>
                <w:sz w:val="20"/>
                <w:szCs w:val="20"/>
                <w:lang w:val="en-US" w:eastAsia="zh-CN"/>
              </w:rPr>
              <w:lastRenderedPageBreak/>
              <w:t xml:space="preserve">with others,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Gané</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Es mi turno. por favor</w:t>
            </w:r>
            <w:r w:rsidRPr="14618044">
              <w:rPr>
                <w:color w:val="000000" w:themeColor="accent4"/>
                <w:sz w:val="20"/>
                <w:szCs w:val="20"/>
                <w:lang w:val="es-ES" w:eastAsia="zh-CN"/>
              </w:rPr>
              <w:t xml:space="preserve"> </w:t>
            </w:r>
            <w:r w:rsidRPr="00705771">
              <w:rPr>
                <w:color w:val="000000" w:themeColor="accent4"/>
                <w:sz w:val="20"/>
                <w:szCs w:val="20"/>
                <w:lang w:val="es-ES" w:eastAsia="zh-CN"/>
              </w:rPr>
              <w:t>... gracias, de</w:t>
            </w:r>
            <w:r w:rsidR="00A35DBD">
              <w:rPr>
                <w:color w:val="000000" w:themeColor="accent4"/>
                <w:sz w:val="20"/>
                <w:szCs w:val="20"/>
                <w:lang w:val="es-ES" w:eastAsia="zh-CN"/>
              </w:rPr>
              <w:t xml:space="preserve"> </w:t>
            </w:r>
            <w:r w:rsidRPr="00705771">
              <w:rPr>
                <w:color w:val="000000" w:themeColor="accent4"/>
                <w:sz w:val="20"/>
                <w:szCs w:val="20"/>
                <w:lang w:val="es-ES" w:eastAsia="zh-CN"/>
              </w:rPr>
              <w:t xml:space="preserve">nada, silencio </w:t>
            </w:r>
            <w:proofErr w:type="spellStart"/>
            <w:r w:rsidRPr="00705771">
              <w:rPr>
                <w:i w:val="0"/>
                <w:color w:val="000000" w:themeColor="accent4"/>
                <w:sz w:val="20"/>
                <w:szCs w:val="20"/>
                <w:lang w:val="es-ES" w:eastAsia="zh-CN"/>
              </w:rPr>
              <w:t>with</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index</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finger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lips</w:t>
            </w:r>
            <w:proofErr w:type="spellEnd"/>
          </w:p>
          <w:p w:rsidRPr="00705771" w:rsidR="00705771" w:rsidRDefault="00705771" w14:paraId="327E023B" w14:textId="75322B67">
            <w:pPr>
              <w:numPr>
                <w:ilvl w:val="0"/>
                <w:numId w:val="10"/>
              </w:numPr>
              <w:spacing w:after="120" w:line="240" w:lineRule="auto"/>
              <w:ind w:left="388"/>
              <w:rPr>
                <w:i w:val="0"/>
                <w:color w:val="000000" w:themeColor="accent4"/>
                <w:sz w:val="20"/>
                <w:szCs w:val="20"/>
                <w:lang w:val="es-ES" w:eastAsia="zh-CN"/>
              </w:rPr>
            </w:pPr>
            <w:r w:rsidRPr="00705771">
              <w:rPr>
                <w:i w:val="0"/>
                <w:color w:val="000000" w:themeColor="accent4"/>
                <w:sz w:val="20"/>
                <w:szCs w:val="20"/>
                <w:lang w:val="en-US" w:eastAsia="zh-CN"/>
              </w:rPr>
              <w:t>exchanging, sorting and classifying objects and attributes</w:t>
            </w:r>
            <w:r w:rsidRPr="03E91745" w:rsidR="73D235CB">
              <w:rPr>
                <w:i w:val="0"/>
                <w:color w:val="000000" w:themeColor="accent4"/>
                <w:sz w:val="20"/>
                <w:szCs w:val="20"/>
                <w:lang w:val="en-US" w:eastAsia="zh-CN"/>
              </w:rPr>
              <w:t xml:space="preserve"> by</w:t>
            </w:r>
            <w:r w:rsidRPr="00705771">
              <w:rPr>
                <w:i w:val="0"/>
                <w:color w:val="000000" w:themeColor="accent4"/>
                <w:sz w:val="20"/>
                <w:szCs w:val="20"/>
                <w:lang w:val="en-US" w:eastAsia="zh-CN"/>
              </w:rPr>
              <w:t xml:space="preserve"> shape, </w:t>
            </w:r>
            <w:proofErr w:type="spellStart"/>
            <w:r w:rsidRPr="00705771">
              <w:rPr>
                <w:i w:val="0"/>
                <w:color w:val="000000" w:themeColor="accent4"/>
                <w:sz w:val="20"/>
                <w:szCs w:val="20"/>
                <w:lang w:val="en-US" w:eastAsia="zh-CN"/>
              </w:rPr>
              <w:t>colour</w:t>
            </w:r>
            <w:proofErr w:type="spellEnd"/>
            <w:r w:rsidRPr="00705771">
              <w:rPr>
                <w:i w:val="0"/>
                <w:color w:val="000000" w:themeColor="accent4"/>
                <w:sz w:val="20"/>
                <w:szCs w:val="20"/>
                <w:lang w:val="en-US" w:eastAsia="zh-CN"/>
              </w:rPr>
              <w:t xml:space="preserve"> and number, using simple question forms and affirmative/negative responses, for example</w:t>
            </w:r>
            <w:r w:rsidRPr="00705771">
              <w:rPr>
                <w:color w:val="000000" w:themeColor="accent4"/>
                <w:sz w:val="20"/>
                <w:szCs w:val="20"/>
                <w:lang w:val="en-US" w:eastAsia="zh-CN"/>
              </w:rPr>
              <w:t>,</w:t>
            </w:r>
            <w:r w:rsidR="000D1CB8">
              <w:rPr>
                <w:color w:val="000000" w:themeColor="accent4"/>
                <w:sz w:val="20"/>
                <w:szCs w:val="20"/>
                <w:lang w:val="en-US"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Tienes</w:t>
            </w:r>
            <w:proofErr w:type="spellEnd"/>
            <w:r w:rsidR="000D1CB8">
              <w:rPr>
                <w:color w:val="000000" w:themeColor="accent4"/>
                <w:sz w:val="20"/>
                <w:szCs w:val="20"/>
                <w:lang w:val="en-US" w:eastAsia="zh-CN"/>
              </w:rPr>
              <w:t xml:space="preserve"> </w:t>
            </w:r>
            <w:r w:rsidRPr="00705771">
              <w:rPr>
                <w:color w:val="000000" w:themeColor="accent4"/>
                <w:sz w:val="20"/>
                <w:szCs w:val="20"/>
                <w:lang w:val="en-US" w:eastAsia="zh-CN"/>
              </w:rPr>
              <w:t xml:space="preserve">un </w:t>
            </w:r>
            <w:proofErr w:type="spellStart"/>
            <w:r w:rsidRPr="00705771">
              <w:rPr>
                <w:color w:val="000000" w:themeColor="accent4"/>
                <w:sz w:val="20"/>
                <w:szCs w:val="20"/>
                <w:lang w:val="en-US" w:eastAsia="zh-CN"/>
              </w:rPr>
              <w:t>triángulo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amarillo</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Sí, toma. ¿Tienes un círculo rojo? No, tengo un círculo azul.</w:t>
            </w:r>
          </w:p>
          <w:p w:rsidRPr="00705771" w:rsidR="00705771" w:rsidRDefault="00705771" w14:paraId="27285399" w14:textId="483A8067">
            <w:pPr>
              <w:numPr>
                <w:ilvl w:val="0"/>
                <w:numId w:val="10"/>
              </w:numPr>
              <w:spacing w:after="120" w:line="240" w:lineRule="auto"/>
              <w:ind w:left="388"/>
              <w:rPr>
                <w:i w:val="0"/>
                <w:color w:val="000000" w:themeColor="accent4"/>
                <w:sz w:val="20"/>
                <w:szCs w:val="20"/>
              </w:rPr>
            </w:pPr>
            <w:r w:rsidRPr="4EC0E999">
              <w:rPr>
                <w:i w:val="0"/>
                <w:color w:val="000000" w:themeColor="accent4"/>
                <w:sz w:val="20"/>
                <w:szCs w:val="20"/>
              </w:rPr>
              <w:t xml:space="preserve">taking part in short role-plays or skits using spoken and visual cues, props and realia such as toys, clothing, models, </w:t>
            </w:r>
            <w:r w:rsidRPr="4EC0E999" w:rsidR="73D235CB">
              <w:rPr>
                <w:i w:val="0"/>
                <w:color w:val="000000" w:themeColor="accent4"/>
                <w:sz w:val="20"/>
                <w:szCs w:val="20"/>
              </w:rPr>
              <w:t>toy</w:t>
            </w:r>
            <w:r w:rsidRPr="4EC0E999">
              <w:rPr>
                <w:i w:val="0"/>
                <w:color w:val="000000" w:themeColor="accent4"/>
                <w:sz w:val="20"/>
                <w:szCs w:val="20"/>
              </w:rPr>
              <w:t xml:space="preserve"> food, for example, </w:t>
            </w:r>
            <w:r w:rsidRPr="4EC0E999">
              <w:rPr>
                <w:color w:val="000000" w:themeColor="accent4"/>
                <w:sz w:val="20"/>
                <w:szCs w:val="20"/>
              </w:rPr>
              <w:t>¿</w:t>
            </w:r>
            <w:proofErr w:type="spellStart"/>
            <w:r w:rsidRPr="4EC0E999">
              <w:rPr>
                <w:color w:val="000000" w:themeColor="accent4"/>
                <w:sz w:val="20"/>
                <w:szCs w:val="20"/>
              </w:rPr>
              <w:t>Tienes</w:t>
            </w:r>
            <w:proofErr w:type="spellEnd"/>
            <w:r w:rsidRPr="4EC0E999">
              <w:rPr>
                <w:color w:val="000000" w:themeColor="accent4"/>
                <w:sz w:val="20"/>
                <w:szCs w:val="20"/>
              </w:rPr>
              <w:t xml:space="preserve"> </w:t>
            </w:r>
            <w:proofErr w:type="spellStart"/>
            <w:r w:rsidRPr="4EC0E999">
              <w:rPr>
                <w:color w:val="000000" w:themeColor="accent4"/>
                <w:sz w:val="20"/>
                <w:szCs w:val="20"/>
              </w:rPr>
              <w:t>una</w:t>
            </w:r>
            <w:proofErr w:type="spellEnd"/>
            <w:r w:rsidRPr="4EC0E999">
              <w:rPr>
                <w:color w:val="000000" w:themeColor="accent4"/>
                <w:sz w:val="20"/>
                <w:szCs w:val="20"/>
              </w:rPr>
              <w:t xml:space="preserve"> </w:t>
            </w:r>
            <w:proofErr w:type="spellStart"/>
            <w:r w:rsidRPr="4EC0E999">
              <w:rPr>
                <w:color w:val="000000" w:themeColor="accent4"/>
                <w:sz w:val="20"/>
                <w:szCs w:val="20"/>
              </w:rPr>
              <w:t>mascota</w:t>
            </w:r>
            <w:proofErr w:type="spellEnd"/>
            <w:r w:rsidRPr="4EC0E999">
              <w:rPr>
                <w:color w:val="000000" w:themeColor="accent4"/>
                <w:sz w:val="20"/>
                <w:szCs w:val="20"/>
              </w:rPr>
              <w:t xml:space="preserve">? </w:t>
            </w:r>
            <w:proofErr w:type="spellStart"/>
            <w:proofErr w:type="gramStart"/>
            <w:r w:rsidRPr="4EC0E999">
              <w:rPr>
                <w:color w:val="000000" w:themeColor="accent4"/>
                <w:sz w:val="20"/>
                <w:szCs w:val="20"/>
              </w:rPr>
              <w:t>S</w:t>
            </w:r>
            <w:r w:rsidRPr="4EC0E999" w:rsidR="18727A02">
              <w:rPr>
                <w:color w:val="000000" w:themeColor="accent4"/>
                <w:sz w:val="20"/>
                <w:szCs w:val="20"/>
              </w:rPr>
              <w:t>í</w:t>
            </w:r>
            <w:proofErr w:type="spellEnd"/>
            <w:r w:rsidRPr="4EC0E999" w:rsidR="18727A02">
              <w:rPr>
                <w:color w:val="000000" w:themeColor="accent4"/>
                <w:sz w:val="20"/>
                <w:szCs w:val="20"/>
              </w:rPr>
              <w:t xml:space="preserve"> </w:t>
            </w:r>
            <w:r w:rsidRPr="4EC0E999">
              <w:rPr>
                <w:color w:val="000000" w:themeColor="accent4"/>
                <w:sz w:val="20"/>
                <w:szCs w:val="20"/>
              </w:rPr>
              <w:t>,</w:t>
            </w:r>
            <w:proofErr w:type="gramEnd"/>
            <w:r w:rsidRPr="4EC0E999">
              <w:rPr>
                <w:color w:val="000000" w:themeColor="accent4"/>
                <w:sz w:val="20"/>
                <w:szCs w:val="20"/>
              </w:rPr>
              <w:t xml:space="preserve"> </w:t>
            </w:r>
            <w:proofErr w:type="spellStart"/>
            <w:r w:rsidRPr="4EC0E999">
              <w:rPr>
                <w:color w:val="000000" w:themeColor="accent4"/>
                <w:sz w:val="20"/>
                <w:szCs w:val="20"/>
              </w:rPr>
              <w:t>este</w:t>
            </w:r>
            <w:proofErr w:type="spellEnd"/>
            <w:r w:rsidRPr="4EC0E999">
              <w:rPr>
                <w:color w:val="000000" w:themeColor="accent4"/>
                <w:sz w:val="20"/>
                <w:szCs w:val="20"/>
              </w:rPr>
              <w:t xml:space="preserve"> es mi </w:t>
            </w:r>
            <w:proofErr w:type="spellStart"/>
            <w:r w:rsidRPr="4EC0E999">
              <w:rPr>
                <w:color w:val="000000" w:themeColor="accent4"/>
                <w:sz w:val="20"/>
                <w:szCs w:val="20"/>
              </w:rPr>
              <w:t>perro</w:t>
            </w:r>
            <w:proofErr w:type="spellEnd"/>
            <w:r w:rsidRPr="4EC0E999">
              <w:rPr>
                <w:color w:val="000000" w:themeColor="accent4"/>
                <w:sz w:val="20"/>
                <w:szCs w:val="20"/>
              </w:rPr>
              <w:t>.</w:t>
            </w:r>
            <w:r w:rsidRPr="4EC0E999">
              <w:rPr>
                <w:i w:val="0"/>
                <w:color w:val="000000" w:themeColor="accent4"/>
                <w:sz w:val="20"/>
                <w:szCs w:val="20"/>
              </w:rPr>
              <w:t xml:space="preserve"> </w:t>
            </w:r>
            <w:r w:rsidRPr="4EC0E999">
              <w:rPr>
                <w:color w:val="000000" w:themeColor="accent4"/>
                <w:sz w:val="20"/>
                <w:szCs w:val="20"/>
              </w:rPr>
              <w:t xml:space="preserve">Es </w:t>
            </w:r>
            <w:proofErr w:type="spellStart"/>
            <w:r w:rsidRPr="4EC0E999">
              <w:rPr>
                <w:color w:val="000000" w:themeColor="accent4"/>
                <w:sz w:val="20"/>
                <w:szCs w:val="20"/>
              </w:rPr>
              <w:t>lindo</w:t>
            </w:r>
            <w:proofErr w:type="spellEnd"/>
            <w:r w:rsidRPr="4EC0E999">
              <w:rPr>
                <w:color w:val="000000" w:themeColor="accent4"/>
                <w:sz w:val="20"/>
                <w:szCs w:val="20"/>
              </w:rPr>
              <w:t xml:space="preserve"> </w:t>
            </w:r>
            <w:r w:rsidRPr="4EC0E999" w:rsidR="32C76D4A">
              <w:rPr>
                <w:color w:val="000000" w:themeColor="accent4"/>
                <w:sz w:val="20"/>
                <w:szCs w:val="20"/>
              </w:rPr>
              <w:t>¿</w:t>
            </w:r>
            <w:r w:rsidRPr="4EC0E999">
              <w:rPr>
                <w:color w:val="000000" w:themeColor="accent4"/>
                <w:sz w:val="20"/>
                <w:szCs w:val="20"/>
              </w:rPr>
              <w:t>no?</w:t>
            </w:r>
          </w:p>
          <w:p w:rsidRPr="00705771" w:rsidR="00705771" w:rsidRDefault="00705771" w14:paraId="511BD6F8" w14:textId="0005BED2">
            <w:pPr>
              <w:numPr>
                <w:ilvl w:val="0"/>
                <w:numId w:val="10"/>
              </w:numPr>
              <w:spacing w:after="120" w:line="240" w:lineRule="auto"/>
              <w:ind w:left="388"/>
              <w:rPr>
                <w:i w:val="0"/>
                <w:color w:val="000000" w:themeColor="accent4"/>
                <w:sz w:val="20"/>
                <w:szCs w:val="20"/>
              </w:rPr>
            </w:pPr>
            <w:r w:rsidRPr="00705771">
              <w:rPr>
                <w:i w:val="0"/>
                <w:color w:val="000000" w:themeColor="accent4"/>
                <w:sz w:val="20"/>
                <w:szCs w:val="20"/>
                <w:lang w:val="en-US" w:eastAsia="zh-CN"/>
              </w:rPr>
              <w:t xml:space="preserve">contributing to class activities or projects, </w:t>
            </w:r>
            <w:r w:rsidRPr="03E91745" w:rsidR="73D235CB">
              <w:rPr>
                <w:i w:val="0"/>
                <w:color w:val="000000" w:themeColor="accent4"/>
                <w:sz w:val="20"/>
                <w:szCs w:val="20"/>
                <w:lang w:val="en-US" w:eastAsia="zh-CN"/>
              </w:rPr>
              <w:t xml:space="preserve">for example, </w:t>
            </w:r>
            <w:r w:rsidRPr="00705771">
              <w:rPr>
                <w:i w:val="0"/>
                <w:color w:val="000000" w:themeColor="accent4"/>
                <w:sz w:val="20"/>
                <w:szCs w:val="20"/>
                <w:lang w:val="en-US" w:eastAsia="zh-CN"/>
              </w:rPr>
              <w:t xml:space="preserve">making a birthday calendar, weather board or class pet care roster, </w:t>
            </w:r>
            <w:r w:rsidRPr="03E91745" w:rsidR="73D235CB">
              <w:rPr>
                <w:i w:val="0"/>
                <w:color w:val="000000" w:themeColor="accent4"/>
                <w:sz w:val="20"/>
                <w:szCs w:val="20"/>
                <w:lang w:val="en-US" w:eastAsia="zh-CN"/>
              </w:rPr>
              <w:t xml:space="preserve">and </w:t>
            </w:r>
            <w:r w:rsidRPr="00705771">
              <w:rPr>
                <w:i w:val="0"/>
                <w:color w:val="000000" w:themeColor="accent4"/>
                <w:sz w:val="20"/>
                <w:szCs w:val="20"/>
                <w:lang w:val="en-US" w:eastAsia="zh-CN"/>
              </w:rPr>
              <w:t xml:space="preserve">using familiar vocabulary, </w:t>
            </w:r>
            <w:proofErr w:type="spellStart"/>
            <w:r w:rsidRPr="00705771">
              <w:rPr>
                <w:color w:val="000000" w:themeColor="accent4"/>
                <w:sz w:val="20"/>
                <w:szCs w:val="20"/>
                <w:lang w:val="en-US" w:eastAsia="zh-CN"/>
              </w:rPr>
              <w:t>alimenta</w:t>
            </w:r>
            <w:proofErr w:type="spellEnd"/>
            <w:r w:rsidRPr="00705771">
              <w:rPr>
                <w:color w:val="000000" w:themeColor="accent4"/>
                <w:sz w:val="20"/>
                <w:szCs w:val="20"/>
                <w:lang w:val="en-US" w:eastAsia="zh-CN"/>
              </w:rPr>
              <w:t xml:space="preserve"> al…, </w:t>
            </w:r>
            <w:proofErr w:type="spellStart"/>
            <w:r w:rsidRPr="00705771">
              <w:rPr>
                <w:color w:val="000000" w:themeColor="accent4"/>
                <w:sz w:val="20"/>
                <w:szCs w:val="20"/>
                <w:lang w:val="en-US" w:eastAsia="zh-CN"/>
              </w:rPr>
              <w:t>limpiar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dibujar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pintar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trazar</w:t>
            </w:r>
            <w:proofErr w:type="spellEnd"/>
            <w:r w:rsidRPr="00705771">
              <w:rPr>
                <w:color w:val="000000" w:themeColor="accent4"/>
                <w:sz w:val="20"/>
                <w:szCs w:val="20"/>
                <w:lang w:val="en-US" w:eastAsia="zh-CN"/>
              </w:rPr>
              <w:t xml:space="preserve">, </w:t>
            </w:r>
            <w:proofErr w:type="spellStart"/>
            <w:r w:rsidRPr="00705771" w:rsidDel="4744DABE">
              <w:rPr>
                <w:color w:val="000000" w:themeColor="accent4"/>
                <w:sz w:val="20"/>
                <w:szCs w:val="20"/>
                <w:lang w:val="en-US" w:eastAsia="zh-CN"/>
              </w:rPr>
              <w:t>cortar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pegar</w:t>
            </w:r>
            <w:proofErr w:type="spellEnd"/>
            <w:r w:rsidRPr="00705771">
              <w:rPr>
                <w:color w:val="000000" w:themeColor="accent4"/>
                <w:sz w:val="20"/>
                <w:szCs w:val="20"/>
                <w:lang w:val="en-US" w:eastAsia="zh-CN"/>
              </w:rPr>
              <w:t>…</w:t>
            </w:r>
          </w:p>
          <w:p w:rsidRPr="00705771" w:rsidR="00705771" w:rsidRDefault="00705771" w14:paraId="3412BF63" w14:textId="6DCBFE75">
            <w:pPr>
              <w:numPr>
                <w:ilvl w:val="0"/>
                <w:numId w:val="10"/>
              </w:numPr>
              <w:spacing w:after="120" w:line="240" w:lineRule="auto"/>
              <w:ind w:left="388"/>
              <w:rPr>
                <w:i w:val="0"/>
                <w:color w:val="auto"/>
                <w:sz w:val="20"/>
                <w:szCs w:val="20"/>
              </w:rPr>
            </w:pPr>
            <w:r w:rsidRPr="00705771">
              <w:rPr>
                <w:i w:val="0"/>
                <w:color w:val="auto"/>
                <w:sz w:val="20"/>
                <w:szCs w:val="20"/>
              </w:rPr>
              <w:t xml:space="preserve">reciting and performing chants, songs and rhymes using gestures such as clapping or dancing to support rhythm and expression, for example, </w:t>
            </w:r>
            <w:r w:rsidRPr="00705771">
              <w:rPr>
                <w:color w:val="auto"/>
                <w:sz w:val="20"/>
                <w:szCs w:val="20"/>
              </w:rPr>
              <w:t xml:space="preserve">cabeza, </w:t>
            </w:r>
            <w:proofErr w:type="spellStart"/>
            <w:r w:rsidRPr="00705771">
              <w:rPr>
                <w:color w:val="auto"/>
                <w:sz w:val="20"/>
                <w:szCs w:val="20"/>
              </w:rPr>
              <w:t>hombros</w:t>
            </w:r>
            <w:proofErr w:type="spellEnd"/>
            <w:r w:rsidRPr="00705771">
              <w:rPr>
                <w:color w:val="auto"/>
                <w:sz w:val="20"/>
                <w:szCs w:val="20"/>
              </w:rPr>
              <w:t xml:space="preserve">, </w:t>
            </w:r>
            <w:proofErr w:type="spellStart"/>
            <w:r w:rsidRPr="00705771">
              <w:rPr>
                <w:color w:val="auto"/>
                <w:sz w:val="20"/>
                <w:szCs w:val="20"/>
              </w:rPr>
              <w:t>rodillas</w:t>
            </w:r>
            <w:proofErr w:type="spellEnd"/>
            <w:r w:rsidRPr="00705771">
              <w:rPr>
                <w:color w:val="auto"/>
                <w:sz w:val="20"/>
                <w:szCs w:val="20"/>
              </w:rPr>
              <w:t xml:space="preserve">, pies; mi </w:t>
            </w:r>
            <w:proofErr w:type="spellStart"/>
            <w:r w:rsidRPr="00705771">
              <w:rPr>
                <w:color w:val="auto"/>
                <w:sz w:val="20"/>
                <w:szCs w:val="20"/>
              </w:rPr>
              <w:t>cara</w:t>
            </w:r>
            <w:proofErr w:type="spellEnd"/>
          </w:p>
          <w:p w:rsidRPr="00705771" w:rsidR="00705771" w:rsidRDefault="00705771" w14:paraId="4E4503E5" w14:textId="4A237BAA">
            <w:pPr>
              <w:numPr>
                <w:ilvl w:val="0"/>
                <w:numId w:val="10"/>
              </w:numPr>
              <w:spacing w:after="120" w:line="240" w:lineRule="auto"/>
              <w:ind w:left="388"/>
              <w:rPr>
                <w:i w:val="0"/>
                <w:color w:val="auto"/>
                <w:sz w:val="20"/>
                <w:szCs w:val="20"/>
              </w:rPr>
            </w:pPr>
            <w:r w:rsidRPr="00705771">
              <w:rPr>
                <w:i w:val="0"/>
                <w:color w:val="auto"/>
                <w:sz w:val="20"/>
                <w:szCs w:val="20"/>
              </w:rPr>
              <w:t>using digital tools or applications collaboratively in pairs or groups to enhance learning, memory and digital literacy and</w:t>
            </w:r>
            <w:r w:rsidR="00BB011F">
              <w:rPr>
                <w:i w:val="0"/>
                <w:color w:val="auto"/>
                <w:sz w:val="20"/>
                <w:szCs w:val="20"/>
              </w:rPr>
              <w:t xml:space="preserve"> to encourage</w:t>
            </w:r>
            <w:r w:rsidRPr="00705771" w:rsidR="00BB011F">
              <w:rPr>
                <w:i w:val="0"/>
                <w:color w:val="auto"/>
                <w:sz w:val="20"/>
                <w:szCs w:val="20"/>
              </w:rPr>
              <w:t xml:space="preserve"> </w:t>
            </w:r>
            <w:r w:rsidRPr="00705771">
              <w:rPr>
                <w:i w:val="0"/>
                <w:color w:val="auto"/>
                <w:sz w:val="20"/>
                <w:szCs w:val="20"/>
              </w:rPr>
              <w:t xml:space="preserve">sharing and teamwork, for example, listening to or reading Spanish texts and matching pictures to words, tracing words on the screen, repeating words they hear </w:t>
            </w:r>
          </w:p>
        </w:tc>
      </w:tr>
      <w:tr w:rsidRPr="00705771" w:rsidR="00705771" w:rsidTr="4EC0E999" w14:paraId="6BAF3145" w14:textId="77777777">
        <w:tc>
          <w:tcPr>
            <w:tcW w:w="15128" w:type="dxa"/>
            <w:gridSpan w:val="3"/>
            <w:shd w:val="clear" w:color="auto" w:fill="E5F5FB" w:themeFill="accent2"/>
          </w:tcPr>
          <w:p w:rsidRPr="00705771" w:rsidR="00705771" w:rsidP="00705771" w:rsidRDefault="00705771" w14:paraId="1DE81660"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Mediating meaning in and between languages</w:t>
            </w:r>
          </w:p>
        </w:tc>
      </w:tr>
      <w:tr w:rsidRPr="00705771" w:rsidR="00705771" w:rsidTr="4EC0E999" w14:paraId="6A48DAAA" w14:textId="77777777">
        <w:trPr>
          <w:trHeight w:val="1800"/>
        </w:trPr>
        <w:tc>
          <w:tcPr>
            <w:tcW w:w="4033" w:type="dxa"/>
          </w:tcPr>
          <w:p w:rsidRPr="00705771" w:rsidR="00705771" w:rsidP="00705771" w:rsidRDefault="00705771" w14:paraId="3B022073" w14:textId="12CA1ED8">
            <w:pPr>
              <w:spacing w:after="120" w:line="240" w:lineRule="auto"/>
              <w:ind w:left="357" w:right="425"/>
              <w:rPr>
                <w:i w:val="0"/>
                <w:color w:val="auto"/>
                <w:sz w:val="20"/>
              </w:rPr>
            </w:pPr>
            <w:r w:rsidRPr="00705771">
              <w:rPr>
                <w:i w:val="0"/>
                <w:color w:val="auto"/>
                <w:sz w:val="20"/>
              </w:rPr>
              <w:t xml:space="preserve">locate, with support, key information in familiar texts, and respond using gestures, images, words and formulaic phrases </w:t>
            </w:r>
          </w:p>
          <w:p w:rsidRPr="00705771" w:rsidR="00705771" w:rsidP="00705771" w:rsidRDefault="00705771" w14:paraId="5BA3A355" w14:textId="77777777">
            <w:pPr>
              <w:spacing w:after="120" w:line="240" w:lineRule="auto"/>
              <w:ind w:left="357" w:right="425"/>
              <w:rPr>
                <w:i w:val="0"/>
                <w:color w:val="auto"/>
                <w:sz w:val="20"/>
              </w:rPr>
            </w:pPr>
            <w:r w:rsidRPr="00705771">
              <w:rPr>
                <w:i w:val="0"/>
                <w:color w:val="auto"/>
                <w:sz w:val="20"/>
              </w:rPr>
              <w:t>AC9LS2C03</w:t>
            </w:r>
          </w:p>
          <w:p w:rsidRPr="00705771" w:rsidR="00705771" w:rsidP="00705771" w:rsidRDefault="00705771" w14:paraId="2FBDDFA1" w14:textId="77777777">
            <w:pPr>
              <w:spacing w:after="120" w:line="240" w:lineRule="auto"/>
              <w:ind w:right="425"/>
              <w:rPr>
                <w:color w:val="auto"/>
                <w:sz w:val="20"/>
                <w:szCs w:val="22"/>
              </w:rPr>
            </w:pPr>
          </w:p>
        </w:tc>
        <w:tc>
          <w:tcPr>
            <w:tcW w:w="11095" w:type="dxa"/>
            <w:gridSpan w:val="2"/>
          </w:tcPr>
          <w:p w:rsidRPr="00705771" w:rsidR="00705771" w:rsidRDefault="00705771" w14:paraId="2238DE9C" w14:textId="77777777">
            <w:pPr>
              <w:numPr>
                <w:ilvl w:val="0"/>
                <w:numId w:val="11"/>
              </w:numPr>
              <w:spacing w:after="120" w:line="240" w:lineRule="auto"/>
              <w:ind w:left="388"/>
              <w:rPr>
                <w:i w:val="0"/>
                <w:color w:val="000000" w:themeColor="accent4"/>
                <w:sz w:val="20"/>
                <w:szCs w:val="20"/>
              </w:rPr>
            </w:pPr>
            <w:r w:rsidRPr="00705771">
              <w:rPr>
                <w:i w:val="0"/>
                <w:color w:val="000000" w:themeColor="accent4"/>
                <w:sz w:val="20"/>
                <w:szCs w:val="20"/>
              </w:rPr>
              <w:t>listening for and identifying key words and phrases in a range of simple texts, using intonation patterns to assist understanding</w:t>
            </w:r>
          </w:p>
          <w:p w:rsidRPr="00705771" w:rsidR="00705771" w:rsidRDefault="00705771" w14:paraId="7AC0C635" w14:textId="371D518B">
            <w:pPr>
              <w:numPr>
                <w:ilvl w:val="0"/>
                <w:numId w:val="11"/>
              </w:numPr>
              <w:spacing w:after="120" w:line="240" w:lineRule="auto"/>
              <w:ind w:left="388"/>
              <w:rPr>
                <w:i w:val="0"/>
                <w:color w:val="000000" w:themeColor="accent4"/>
                <w:sz w:val="20"/>
                <w:szCs w:val="20"/>
              </w:rPr>
            </w:pPr>
            <w:r w:rsidRPr="00705771">
              <w:rPr>
                <w:i w:val="0"/>
                <w:color w:val="000000" w:themeColor="accent4"/>
                <w:sz w:val="20"/>
                <w:szCs w:val="20"/>
              </w:rPr>
              <w:t xml:space="preserve">participating in shared reading of print and digital texts such as </w:t>
            </w:r>
            <w:r w:rsidRPr="03E91745" w:rsidR="73D235CB">
              <w:rPr>
                <w:i w:val="0"/>
                <w:color w:val="000000" w:themeColor="accent4"/>
                <w:sz w:val="20"/>
                <w:szCs w:val="20"/>
              </w:rPr>
              <w:t>big b</w:t>
            </w:r>
            <w:r w:rsidRPr="00705771">
              <w:rPr>
                <w:i w:val="0"/>
                <w:color w:val="000000" w:themeColor="accent4"/>
                <w:sz w:val="20"/>
                <w:szCs w:val="20"/>
              </w:rPr>
              <w:t xml:space="preserve">ook stories about familiar events or contexts, </w:t>
            </w:r>
            <w:r w:rsidRPr="03E91745" w:rsidR="73D235CB">
              <w:rPr>
                <w:i w:val="0"/>
                <w:color w:val="000000" w:themeColor="accent4"/>
                <w:sz w:val="20"/>
                <w:szCs w:val="20"/>
              </w:rPr>
              <w:t>for</w:t>
            </w:r>
            <w:r w:rsidRPr="00705771">
              <w:rPr>
                <w:i w:val="0"/>
                <w:color w:val="000000" w:themeColor="accent4"/>
                <w:sz w:val="20"/>
                <w:szCs w:val="20"/>
              </w:rPr>
              <w:t xml:space="preserve"> example, </w:t>
            </w:r>
            <w:r w:rsidRPr="00705771">
              <w:rPr>
                <w:color w:val="000000" w:themeColor="accent4"/>
                <w:sz w:val="20"/>
                <w:szCs w:val="20"/>
              </w:rPr>
              <w:t xml:space="preserve">Los </w:t>
            </w:r>
            <w:proofErr w:type="spellStart"/>
            <w:r w:rsidRPr="00705771">
              <w:rPr>
                <w:color w:val="000000" w:themeColor="accent4"/>
                <w:sz w:val="20"/>
                <w:szCs w:val="20"/>
              </w:rPr>
              <w:t>tres</w:t>
            </w:r>
            <w:proofErr w:type="spellEnd"/>
            <w:r w:rsidRPr="00705771">
              <w:rPr>
                <w:color w:val="000000" w:themeColor="accent4"/>
                <w:sz w:val="20"/>
                <w:szCs w:val="20"/>
              </w:rPr>
              <w:t xml:space="preserve"> </w:t>
            </w:r>
            <w:proofErr w:type="spellStart"/>
            <w:r w:rsidRPr="00705771">
              <w:rPr>
                <w:color w:val="000000" w:themeColor="accent4"/>
                <w:sz w:val="20"/>
                <w:szCs w:val="20"/>
              </w:rPr>
              <w:t>cerditos</w:t>
            </w:r>
            <w:proofErr w:type="spellEnd"/>
            <w:r w:rsidRPr="00705771">
              <w:rPr>
                <w:color w:val="000000" w:themeColor="accent4"/>
                <w:sz w:val="20"/>
                <w:szCs w:val="20"/>
              </w:rPr>
              <w:t xml:space="preserve">, El </w:t>
            </w:r>
            <w:proofErr w:type="spellStart"/>
            <w:r w:rsidRPr="00705771">
              <w:rPr>
                <w:color w:val="000000" w:themeColor="accent4"/>
                <w:sz w:val="20"/>
                <w:szCs w:val="20"/>
              </w:rPr>
              <w:t>patito</w:t>
            </w:r>
            <w:proofErr w:type="spellEnd"/>
            <w:r w:rsidRPr="00705771">
              <w:rPr>
                <w:color w:val="000000" w:themeColor="accent4"/>
                <w:sz w:val="20"/>
                <w:szCs w:val="20"/>
              </w:rPr>
              <w:t xml:space="preserve"> </w:t>
            </w:r>
            <w:proofErr w:type="spellStart"/>
            <w:r w:rsidRPr="00705771">
              <w:rPr>
                <w:color w:val="000000" w:themeColor="accent4"/>
                <w:sz w:val="20"/>
                <w:szCs w:val="20"/>
              </w:rPr>
              <w:t>feo</w:t>
            </w:r>
            <w:proofErr w:type="spellEnd"/>
            <w:r w:rsidRPr="00705771">
              <w:rPr>
                <w:color w:val="000000" w:themeColor="accent4"/>
                <w:sz w:val="20"/>
                <w:szCs w:val="20"/>
              </w:rPr>
              <w:t>, Tico tango</w:t>
            </w:r>
            <w:r w:rsidRPr="00705771">
              <w:rPr>
                <w:i w:val="0"/>
                <w:color w:val="000000" w:themeColor="accent4"/>
                <w:sz w:val="20"/>
                <w:szCs w:val="20"/>
              </w:rPr>
              <w:t>, using pictures, keywords</w:t>
            </w:r>
            <w:r w:rsidRPr="00705771" w:rsidDel="00D645D8">
              <w:rPr>
                <w:i w:val="0"/>
                <w:color w:val="000000" w:themeColor="accent4"/>
                <w:sz w:val="20"/>
                <w:szCs w:val="20"/>
              </w:rPr>
              <w:t xml:space="preserve"> </w:t>
            </w:r>
            <w:r w:rsidRPr="00705771">
              <w:rPr>
                <w:i w:val="0"/>
                <w:color w:val="000000" w:themeColor="accent4"/>
                <w:sz w:val="20"/>
                <w:szCs w:val="20"/>
              </w:rPr>
              <w:t>and contextual clues to predict meaning and draw conclusions</w:t>
            </w:r>
          </w:p>
          <w:p w:rsidRPr="00705771" w:rsidR="00705771" w:rsidRDefault="00705771" w14:paraId="5080E0A8" w14:textId="508B2F76">
            <w:pPr>
              <w:numPr>
                <w:ilvl w:val="0"/>
                <w:numId w:val="11"/>
              </w:numPr>
              <w:spacing w:after="120" w:line="240" w:lineRule="auto"/>
              <w:ind w:left="388"/>
              <w:rPr>
                <w:i w:val="0"/>
                <w:color w:val="000000" w:themeColor="accent4"/>
                <w:sz w:val="20"/>
                <w:szCs w:val="20"/>
              </w:rPr>
            </w:pPr>
            <w:r w:rsidRPr="00705771">
              <w:rPr>
                <w:i w:val="0"/>
                <w:color w:val="000000" w:themeColor="accent4"/>
                <w:sz w:val="20"/>
                <w:szCs w:val="20"/>
              </w:rPr>
              <w:t>demonstrating comprehension and early literacy skills by labelling, matching, drawing, miming or onscreen pointing, clicking or dragging, for example, cutting</w:t>
            </w:r>
            <w:r w:rsidR="008A2D72">
              <w:rPr>
                <w:i w:val="0"/>
                <w:color w:val="000000" w:themeColor="accent4"/>
                <w:sz w:val="20"/>
                <w:szCs w:val="20"/>
              </w:rPr>
              <w:t>,</w:t>
            </w:r>
            <w:r w:rsidRPr="00705771">
              <w:rPr>
                <w:i w:val="0"/>
                <w:color w:val="000000" w:themeColor="accent4"/>
                <w:sz w:val="20"/>
                <w:szCs w:val="20"/>
              </w:rPr>
              <w:t xml:space="preserve"> </w:t>
            </w:r>
            <w:r w:rsidR="00143C56">
              <w:rPr>
                <w:i w:val="0"/>
                <w:color w:val="000000" w:themeColor="accent4"/>
                <w:sz w:val="20"/>
                <w:szCs w:val="20"/>
              </w:rPr>
              <w:t xml:space="preserve">then </w:t>
            </w:r>
            <w:r w:rsidRPr="00705771">
              <w:rPr>
                <w:i w:val="0"/>
                <w:color w:val="000000" w:themeColor="accent4"/>
                <w:sz w:val="20"/>
                <w:szCs w:val="20"/>
              </w:rPr>
              <w:t>gluing</w:t>
            </w:r>
            <w:r w:rsidR="00734E8B">
              <w:rPr>
                <w:i w:val="0"/>
                <w:color w:val="000000" w:themeColor="accent4"/>
                <w:sz w:val="20"/>
                <w:szCs w:val="20"/>
              </w:rPr>
              <w:t xml:space="preserve"> pictures of</w:t>
            </w:r>
            <w:r w:rsidRPr="00705771">
              <w:rPr>
                <w:i w:val="0"/>
                <w:color w:val="000000" w:themeColor="accent4"/>
                <w:sz w:val="20"/>
                <w:szCs w:val="20"/>
              </w:rPr>
              <w:t xml:space="preserve"> events in</w:t>
            </w:r>
            <w:r w:rsidR="000D06AE">
              <w:rPr>
                <w:i w:val="0"/>
                <w:color w:val="000000" w:themeColor="accent4"/>
                <w:sz w:val="20"/>
                <w:szCs w:val="20"/>
              </w:rPr>
              <w:t xml:space="preserve"> </w:t>
            </w:r>
            <w:r w:rsidR="00C73647">
              <w:rPr>
                <w:i w:val="0"/>
                <w:color w:val="000000" w:themeColor="accent4"/>
                <w:sz w:val="20"/>
                <w:szCs w:val="20"/>
              </w:rPr>
              <w:t>a timeline</w:t>
            </w:r>
            <w:r w:rsidRPr="00705771">
              <w:rPr>
                <w:i w:val="0"/>
                <w:color w:val="000000" w:themeColor="accent4"/>
                <w:sz w:val="20"/>
                <w:szCs w:val="20"/>
              </w:rPr>
              <w:t xml:space="preserve"> sequence,</w:t>
            </w:r>
            <w:r w:rsidR="00BF4A70">
              <w:rPr>
                <w:i w:val="0"/>
                <w:color w:val="000000" w:themeColor="accent4"/>
                <w:sz w:val="20"/>
                <w:szCs w:val="20"/>
              </w:rPr>
              <w:t xml:space="preserve"> or</w:t>
            </w:r>
            <w:r w:rsidRPr="00705771">
              <w:rPr>
                <w:i w:val="0"/>
                <w:color w:val="000000" w:themeColor="accent4"/>
                <w:sz w:val="20"/>
                <w:szCs w:val="20"/>
              </w:rPr>
              <w:t xml:space="preserve"> dragging </w:t>
            </w:r>
            <w:r w:rsidR="000C3688">
              <w:rPr>
                <w:i w:val="0"/>
                <w:color w:val="000000" w:themeColor="accent4"/>
                <w:sz w:val="20"/>
                <w:szCs w:val="20"/>
              </w:rPr>
              <w:t xml:space="preserve">onscreen </w:t>
            </w:r>
            <w:r w:rsidRPr="00705771">
              <w:rPr>
                <w:i w:val="0"/>
                <w:color w:val="000000" w:themeColor="accent4"/>
                <w:sz w:val="20"/>
                <w:szCs w:val="20"/>
              </w:rPr>
              <w:t xml:space="preserve">pictures to words </w:t>
            </w:r>
          </w:p>
          <w:p w:rsidRPr="00705771" w:rsidR="00705771" w:rsidRDefault="00705771" w14:paraId="7B375B2E" w14:textId="66F02022">
            <w:pPr>
              <w:numPr>
                <w:ilvl w:val="0"/>
                <w:numId w:val="11"/>
              </w:numPr>
              <w:spacing w:after="120" w:line="240" w:lineRule="auto"/>
              <w:ind w:left="388"/>
              <w:rPr>
                <w:i w:val="0"/>
                <w:color w:val="000000" w:themeColor="accent4"/>
                <w:sz w:val="20"/>
                <w:szCs w:val="20"/>
              </w:rPr>
            </w:pPr>
            <w:r w:rsidRPr="00705771">
              <w:rPr>
                <w:i w:val="0"/>
                <w:color w:val="000000"/>
                <w:sz w:val="20"/>
                <w:szCs w:val="20"/>
                <w:shd w:val="clear" w:color="auto" w:fill="FFFFFF"/>
              </w:rPr>
              <w:t>recognising that gesture</w:t>
            </w:r>
            <w:r w:rsidR="008A2D72">
              <w:rPr>
                <w:i w:val="0"/>
                <w:color w:val="000000"/>
                <w:sz w:val="20"/>
                <w:szCs w:val="20"/>
                <w:shd w:val="clear" w:color="auto" w:fill="FFFFFF"/>
              </w:rPr>
              <w:t>s</w:t>
            </w:r>
            <w:r w:rsidRPr="00705771">
              <w:rPr>
                <w:i w:val="0"/>
                <w:color w:val="000000"/>
                <w:sz w:val="20"/>
                <w:szCs w:val="20"/>
                <w:shd w:val="clear" w:color="auto" w:fill="FFFFFF"/>
              </w:rPr>
              <w:t xml:space="preserve"> and body language are integral to communicating in language for First Nations Australians, and showing examples of how </w:t>
            </w:r>
            <w:r w:rsidR="00412F1A">
              <w:rPr>
                <w:i w:val="0"/>
                <w:color w:val="000000"/>
                <w:sz w:val="20"/>
                <w:szCs w:val="20"/>
                <w:shd w:val="clear" w:color="auto" w:fill="FFFFFF"/>
              </w:rPr>
              <w:t>the</w:t>
            </w:r>
            <w:r w:rsidR="00426623">
              <w:rPr>
                <w:i w:val="0"/>
                <w:color w:val="000000"/>
                <w:sz w:val="20"/>
                <w:szCs w:val="20"/>
                <w:shd w:val="clear" w:color="auto" w:fill="FFFFFF"/>
              </w:rPr>
              <w:t>y</w:t>
            </w:r>
            <w:r w:rsidR="00412F1A">
              <w:rPr>
                <w:i w:val="0"/>
                <w:color w:val="000000"/>
                <w:sz w:val="20"/>
                <w:szCs w:val="20"/>
                <w:shd w:val="clear" w:color="auto" w:fill="FFFFFF"/>
              </w:rPr>
              <w:t xml:space="preserve"> are</w:t>
            </w:r>
            <w:r w:rsidRPr="00705771">
              <w:rPr>
                <w:i w:val="0"/>
                <w:color w:val="000000"/>
                <w:sz w:val="20"/>
                <w:szCs w:val="20"/>
                <w:shd w:val="clear" w:color="auto" w:fill="FFFFFF"/>
              </w:rPr>
              <w:t xml:space="preserve"> also </w:t>
            </w:r>
            <w:r w:rsidR="00426623">
              <w:rPr>
                <w:i w:val="0"/>
                <w:color w:val="000000"/>
                <w:sz w:val="20"/>
                <w:szCs w:val="20"/>
                <w:shd w:val="clear" w:color="auto" w:fill="FFFFFF"/>
              </w:rPr>
              <w:t>integral to communicating</w:t>
            </w:r>
            <w:r w:rsidRPr="00705771">
              <w:rPr>
                <w:i w:val="0"/>
                <w:color w:val="000000"/>
                <w:sz w:val="20"/>
                <w:szCs w:val="20"/>
                <w:shd w:val="clear" w:color="auto" w:fill="FFFFFF"/>
              </w:rPr>
              <w:t xml:space="preserve"> in Spanish and the language(s) </w:t>
            </w:r>
            <w:r w:rsidR="00C1120C">
              <w:rPr>
                <w:i w:val="0"/>
                <w:color w:val="000000"/>
                <w:sz w:val="20"/>
                <w:szCs w:val="20"/>
                <w:shd w:val="clear" w:color="auto" w:fill="FFFFFF"/>
              </w:rPr>
              <w:t>they may speak</w:t>
            </w:r>
            <w:r w:rsidRPr="00705771">
              <w:rPr>
                <w:i w:val="0"/>
                <w:color w:val="000000"/>
                <w:sz w:val="20"/>
                <w:szCs w:val="20"/>
                <w:shd w:val="clear" w:color="auto" w:fill="FFFFFF"/>
              </w:rPr>
              <w:t xml:space="preserve"> at home </w:t>
            </w:r>
          </w:p>
          <w:p w:rsidRPr="00705771" w:rsidR="00705771" w:rsidRDefault="00705771" w14:paraId="15B1DEDC" w14:textId="7313A06B">
            <w:pPr>
              <w:numPr>
                <w:ilvl w:val="0"/>
                <w:numId w:val="11"/>
              </w:numPr>
              <w:spacing w:after="120" w:line="240" w:lineRule="auto"/>
              <w:ind w:left="388"/>
              <w:rPr>
                <w:i w:val="0"/>
                <w:color w:val="auto"/>
                <w:sz w:val="20"/>
                <w:szCs w:val="20"/>
                <w:lang w:val="en-US"/>
              </w:rPr>
            </w:pPr>
            <w:r w:rsidRPr="00705771">
              <w:rPr>
                <w:i w:val="0"/>
                <w:color w:val="auto"/>
                <w:sz w:val="20"/>
                <w:szCs w:val="20"/>
              </w:rPr>
              <w:t xml:space="preserve">participating in shared class stories such as </w:t>
            </w:r>
            <w:r w:rsidRPr="00705771">
              <w:rPr>
                <w:color w:val="auto"/>
                <w:sz w:val="20"/>
                <w:szCs w:val="20"/>
              </w:rPr>
              <w:t xml:space="preserve">La </w:t>
            </w:r>
            <w:proofErr w:type="spellStart"/>
            <w:r w:rsidRPr="00705771">
              <w:rPr>
                <w:color w:val="auto"/>
                <w:sz w:val="20"/>
                <w:szCs w:val="20"/>
              </w:rPr>
              <w:t>oruga</w:t>
            </w:r>
            <w:proofErr w:type="spellEnd"/>
            <w:r w:rsidRPr="00705771">
              <w:rPr>
                <w:color w:val="auto"/>
                <w:sz w:val="20"/>
                <w:szCs w:val="20"/>
              </w:rPr>
              <w:t xml:space="preserve"> </w:t>
            </w:r>
            <w:proofErr w:type="spellStart"/>
            <w:r w:rsidRPr="00705771">
              <w:rPr>
                <w:color w:val="auto"/>
                <w:sz w:val="20"/>
                <w:szCs w:val="20"/>
              </w:rPr>
              <w:t>hambrienta</w:t>
            </w:r>
            <w:proofErr w:type="spellEnd"/>
            <w:r w:rsidRPr="00705771">
              <w:rPr>
                <w:i w:val="0"/>
                <w:color w:val="auto"/>
                <w:sz w:val="20"/>
                <w:szCs w:val="20"/>
              </w:rPr>
              <w:t xml:space="preserve"> and responding to and repeating </w:t>
            </w:r>
            <w:r w:rsidR="00F00F97">
              <w:rPr>
                <w:i w:val="0"/>
                <w:color w:val="auto"/>
                <w:sz w:val="20"/>
                <w:szCs w:val="20"/>
              </w:rPr>
              <w:t>key</w:t>
            </w:r>
            <w:r w:rsidRPr="00705771">
              <w:rPr>
                <w:i w:val="0"/>
                <w:color w:val="auto"/>
                <w:sz w:val="20"/>
                <w:szCs w:val="20"/>
              </w:rPr>
              <w:t xml:space="preserve">words, for example, </w:t>
            </w:r>
            <w:r w:rsidRPr="00705771">
              <w:rPr>
                <w:color w:val="auto"/>
                <w:sz w:val="20"/>
                <w:szCs w:val="20"/>
              </w:rPr>
              <w:t>Clase, clase</w:t>
            </w:r>
            <w:r w:rsidRPr="14618044">
              <w:rPr>
                <w:color w:val="auto"/>
                <w:sz w:val="20"/>
                <w:szCs w:val="20"/>
              </w:rPr>
              <w:t xml:space="preserve"> </w:t>
            </w:r>
            <w:r w:rsidRPr="00705771">
              <w:rPr>
                <w:color w:val="auto"/>
                <w:sz w:val="20"/>
                <w:szCs w:val="20"/>
              </w:rPr>
              <w:t xml:space="preserve">... </w:t>
            </w:r>
            <w:proofErr w:type="spellStart"/>
            <w:r w:rsidRPr="00705771">
              <w:rPr>
                <w:color w:val="auto"/>
                <w:sz w:val="20"/>
                <w:szCs w:val="20"/>
                <w:lang w:val="en-US"/>
              </w:rPr>
              <w:t>Sí</w:t>
            </w:r>
            <w:proofErr w:type="spellEnd"/>
            <w:r w:rsidRPr="00705771">
              <w:rPr>
                <w:color w:val="auto"/>
                <w:sz w:val="20"/>
                <w:szCs w:val="20"/>
                <w:lang w:val="en-US"/>
              </w:rPr>
              <w:t>, sí ¿</w:t>
            </w:r>
            <w:proofErr w:type="spellStart"/>
            <w:r w:rsidRPr="00705771">
              <w:rPr>
                <w:color w:val="auto"/>
                <w:sz w:val="20"/>
                <w:szCs w:val="20"/>
                <w:lang w:val="en-US"/>
              </w:rPr>
              <w:t>Qu</w:t>
            </w:r>
            <w:r w:rsidRPr="009F6245" w:rsidR="009F6245">
              <w:rPr>
                <w:color w:val="auto"/>
                <w:sz w:val="20"/>
                <w:szCs w:val="20"/>
                <w:lang w:val="en-US"/>
              </w:rPr>
              <w:t>é</w:t>
            </w:r>
            <w:proofErr w:type="spellEnd"/>
            <w:r w:rsidRPr="009F6245" w:rsidR="009F6245">
              <w:rPr>
                <w:color w:val="auto"/>
                <w:sz w:val="20"/>
                <w:szCs w:val="20"/>
                <w:lang w:val="en-US"/>
              </w:rPr>
              <w:t> </w:t>
            </w:r>
            <w:proofErr w:type="spellStart"/>
            <w:r w:rsidRPr="00705771">
              <w:rPr>
                <w:color w:val="auto"/>
                <w:sz w:val="20"/>
                <w:szCs w:val="20"/>
                <w:lang w:val="en-US"/>
              </w:rPr>
              <w:t>pasa</w:t>
            </w:r>
            <w:proofErr w:type="spellEnd"/>
            <w:r w:rsidRPr="00705771">
              <w:rPr>
                <w:color w:val="auto"/>
                <w:sz w:val="20"/>
                <w:szCs w:val="20"/>
                <w:lang w:val="en-US"/>
              </w:rPr>
              <w:t>? ¿</w:t>
            </w:r>
            <w:proofErr w:type="spellStart"/>
            <w:r w:rsidRPr="00705771">
              <w:rPr>
                <w:color w:val="auto"/>
                <w:sz w:val="20"/>
                <w:szCs w:val="20"/>
                <w:lang w:val="en-US"/>
              </w:rPr>
              <w:t>Qu</w:t>
            </w:r>
            <w:r w:rsidRPr="00434F9E" w:rsidR="00434F9E">
              <w:rPr>
                <w:color w:val="auto"/>
                <w:sz w:val="20"/>
                <w:szCs w:val="20"/>
                <w:lang w:val="en-US"/>
              </w:rPr>
              <w:t>é</w:t>
            </w:r>
            <w:proofErr w:type="spellEnd"/>
            <w:r w:rsidRPr="00434F9E" w:rsidR="00434F9E">
              <w:rPr>
                <w:color w:val="auto"/>
                <w:sz w:val="20"/>
                <w:szCs w:val="20"/>
                <w:lang w:val="en-US"/>
              </w:rPr>
              <w:t> </w:t>
            </w:r>
            <w:r w:rsidRPr="00705771">
              <w:rPr>
                <w:color w:val="auto"/>
                <w:sz w:val="20"/>
                <w:szCs w:val="20"/>
                <w:lang w:val="en-US"/>
              </w:rPr>
              <w:t xml:space="preserve">come la </w:t>
            </w:r>
            <w:proofErr w:type="spellStart"/>
            <w:proofErr w:type="gramStart"/>
            <w:r w:rsidRPr="00705771">
              <w:rPr>
                <w:color w:val="auto"/>
                <w:sz w:val="20"/>
                <w:szCs w:val="20"/>
                <w:lang w:val="en-US"/>
              </w:rPr>
              <w:t>oruga</w:t>
            </w:r>
            <w:proofErr w:type="spellEnd"/>
            <w:r w:rsidRPr="00705771">
              <w:rPr>
                <w:color w:val="auto"/>
                <w:sz w:val="20"/>
                <w:szCs w:val="20"/>
                <w:lang w:val="en-US"/>
              </w:rPr>
              <w:t>?</w:t>
            </w:r>
            <w:r w:rsidR="008019A8">
              <w:rPr>
                <w:i w:val="0"/>
                <w:iCs/>
                <w:color w:val="auto"/>
                <w:sz w:val="20"/>
                <w:szCs w:val="20"/>
                <w:lang w:val="en-US"/>
              </w:rPr>
              <w:t>,</w:t>
            </w:r>
            <w:proofErr w:type="gramEnd"/>
            <w:r w:rsidRPr="00705771">
              <w:rPr>
                <w:color w:val="auto"/>
                <w:sz w:val="20"/>
                <w:szCs w:val="20"/>
                <w:lang w:val="en-US"/>
              </w:rPr>
              <w:t xml:space="preserve"> </w:t>
            </w:r>
            <w:r w:rsidRPr="00705771">
              <w:rPr>
                <w:i w:val="0"/>
                <w:color w:val="auto"/>
                <w:sz w:val="20"/>
                <w:szCs w:val="20"/>
                <w:lang w:val="en-US"/>
              </w:rPr>
              <w:t>or pretending to be a character and using words</w:t>
            </w:r>
            <w:r w:rsidR="0067105D">
              <w:rPr>
                <w:i w:val="0"/>
                <w:color w:val="auto"/>
                <w:sz w:val="20"/>
                <w:szCs w:val="20"/>
                <w:lang w:val="en-US"/>
              </w:rPr>
              <w:t>,</w:t>
            </w:r>
            <w:r w:rsidR="003C0FE3">
              <w:rPr>
                <w:i w:val="0"/>
                <w:color w:val="auto"/>
                <w:sz w:val="20"/>
                <w:szCs w:val="20"/>
                <w:lang w:val="en-US"/>
              </w:rPr>
              <w:t xml:space="preserve"> actions</w:t>
            </w:r>
            <w:r w:rsidRPr="00705771">
              <w:rPr>
                <w:i w:val="0"/>
                <w:color w:val="auto"/>
                <w:sz w:val="20"/>
                <w:szCs w:val="20"/>
                <w:lang w:val="en-US"/>
              </w:rPr>
              <w:t xml:space="preserve"> and phrases from the text </w:t>
            </w:r>
            <w:r w:rsidRPr="03E91745" w:rsidR="73D235CB">
              <w:rPr>
                <w:i w:val="0"/>
                <w:color w:val="auto"/>
                <w:sz w:val="20"/>
                <w:szCs w:val="20"/>
                <w:lang w:val="en-US"/>
              </w:rPr>
              <w:t xml:space="preserve">such as </w:t>
            </w:r>
            <w:r w:rsidRPr="00705771">
              <w:rPr>
                <w:color w:val="auto"/>
                <w:sz w:val="20"/>
                <w:szCs w:val="20"/>
                <w:lang w:val="en-US"/>
              </w:rPr>
              <w:t xml:space="preserve">¡Tengo </w:t>
            </w:r>
            <w:proofErr w:type="spellStart"/>
            <w:r w:rsidRPr="00705771">
              <w:rPr>
                <w:color w:val="auto"/>
                <w:sz w:val="20"/>
                <w:szCs w:val="20"/>
                <w:lang w:val="en-US"/>
              </w:rPr>
              <w:t>hambre</w:t>
            </w:r>
            <w:proofErr w:type="spellEnd"/>
            <w:r w:rsidRPr="00705771">
              <w:rPr>
                <w:color w:val="auto"/>
                <w:sz w:val="20"/>
                <w:szCs w:val="20"/>
                <w:lang w:val="en-US"/>
              </w:rPr>
              <w:t>!</w:t>
            </w:r>
          </w:p>
          <w:p w:rsidRPr="00705771" w:rsidR="00705771" w:rsidRDefault="00705771" w14:paraId="63BF6E2B" w14:textId="1352F91E">
            <w:pPr>
              <w:numPr>
                <w:ilvl w:val="0"/>
                <w:numId w:val="11"/>
              </w:numPr>
              <w:spacing w:after="120" w:line="240" w:lineRule="auto"/>
              <w:ind w:left="388"/>
              <w:rPr>
                <w:i w:val="0"/>
                <w:color w:val="auto"/>
                <w:sz w:val="20"/>
                <w:szCs w:val="20"/>
              </w:rPr>
            </w:pPr>
            <w:r w:rsidRPr="00705771">
              <w:rPr>
                <w:i w:val="0"/>
                <w:color w:val="auto"/>
                <w:sz w:val="20"/>
                <w:szCs w:val="20"/>
              </w:rPr>
              <w:t xml:space="preserve">listening to, reading or viewing adapted Spanish versions of familiar stories such </w:t>
            </w:r>
            <w:r w:rsidRPr="00705771">
              <w:rPr>
                <w:color w:val="auto"/>
                <w:sz w:val="20"/>
                <w:szCs w:val="20"/>
              </w:rPr>
              <w:t xml:space="preserve">as Los </w:t>
            </w:r>
            <w:proofErr w:type="spellStart"/>
            <w:r w:rsidRPr="00705771">
              <w:rPr>
                <w:color w:val="auto"/>
                <w:sz w:val="20"/>
                <w:szCs w:val="20"/>
              </w:rPr>
              <w:t>tres</w:t>
            </w:r>
            <w:proofErr w:type="spellEnd"/>
            <w:r w:rsidRPr="00705771">
              <w:rPr>
                <w:color w:val="auto"/>
                <w:sz w:val="20"/>
                <w:szCs w:val="20"/>
              </w:rPr>
              <w:t xml:space="preserve"> </w:t>
            </w:r>
            <w:proofErr w:type="spellStart"/>
            <w:r w:rsidRPr="00705771">
              <w:rPr>
                <w:color w:val="auto"/>
                <w:sz w:val="20"/>
                <w:szCs w:val="20"/>
              </w:rPr>
              <w:t>ositos</w:t>
            </w:r>
            <w:proofErr w:type="spellEnd"/>
            <w:r w:rsidRPr="00705771">
              <w:rPr>
                <w:color w:val="auto"/>
                <w:sz w:val="20"/>
                <w:szCs w:val="20"/>
              </w:rPr>
              <w:t xml:space="preserve">, Los </w:t>
            </w:r>
            <w:proofErr w:type="spellStart"/>
            <w:r w:rsidRPr="00705771">
              <w:rPr>
                <w:color w:val="auto"/>
                <w:sz w:val="20"/>
                <w:szCs w:val="20"/>
              </w:rPr>
              <w:t>tres</w:t>
            </w:r>
            <w:proofErr w:type="spellEnd"/>
            <w:r w:rsidRPr="00705771">
              <w:rPr>
                <w:color w:val="auto"/>
                <w:sz w:val="20"/>
                <w:szCs w:val="20"/>
              </w:rPr>
              <w:t xml:space="preserve"> </w:t>
            </w:r>
            <w:proofErr w:type="spellStart"/>
            <w:r w:rsidRPr="00705771">
              <w:rPr>
                <w:color w:val="auto"/>
                <w:sz w:val="20"/>
                <w:szCs w:val="20"/>
              </w:rPr>
              <w:t>cerditos</w:t>
            </w:r>
            <w:proofErr w:type="spellEnd"/>
            <w:r w:rsidRPr="00705771">
              <w:rPr>
                <w:i w:val="0"/>
                <w:color w:val="auto"/>
                <w:sz w:val="20"/>
                <w:szCs w:val="20"/>
              </w:rPr>
              <w:t xml:space="preserve"> or </w:t>
            </w:r>
            <w:r w:rsidRPr="00705771">
              <w:rPr>
                <w:color w:val="auto"/>
                <w:sz w:val="20"/>
                <w:szCs w:val="20"/>
              </w:rPr>
              <w:t xml:space="preserve">El </w:t>
            </w:r>
            <w:proofErr w:type="spellStart"/>
            <w:r w:rsidRPr="00705771">
              <w:rPr>
                <w:color w:val="auto"/>
                <w:sz w:val="20"/>
                <w:szCs w:val="20"/>
              </w:rPr>
              <w:t>patito</w:t>
            </w:r>
            <w:proofErr w:type="spellEnd"/>
            <w:r w:rsidRPr="00705771">
              <w:rPr>
                <w:color w:val="auto"/>
                <w:sz w:val="20"/>
                <w:szCs w:val="20"/>
              </w:rPr>
              <w:t xml:space="preserve"> </w:t>
            </w:r>
            <w:proofErr w:type="spellStart"/>
            <w:r w:rsidRPr="00705771">
              <w:rPr>
                <w:color w:val="auto"/>
                <w:sz w:val="20"/>
                <w:szCs w:val="20"/>
              </w:rPr>
              <w:t>feo</w:t>
            </w:r>
            <w:proofErr w:type="spellEnd"/>
            <w:r w:rsidRPr="00705771">
              <w:rPr>
                <w:color w:val="auto"/>
                <w:sz w:val="20"/>
                <w:szCs w:val="20"/>
              </w:rPr>
              <w:t>,</w:t>
            </w:r>
            <w:r w:rsidRPr="00705771">
              <w:rPr>
                <w:i w:val="0"/>
                <w:color w:val="auto"/>
                <w:sz w:val="20"/>
                <w:szCs w:val="20"/>
              </w:rPr>
              <w:t xml:space="preserve"> and incorporating recurring keywords and expressions when re-enacting elements with puppets, actions or props, for example, </w:t>
            </w:r>
            <w:r w:rsidRPr="00F55BDA" w:rsidR="003E593F">
              <w:rPr>
                <w:iCs/>
                <w:color w:val="auto"/>
                <w:sz w:val="20"/>
                <w:szCs w:val="20"/>
              </w:rPr>
              <w:t>¡</w:t>
            </w:r>
            <w:r w:rsidRPr="00705771">
              <w:rPr>
                <w:color w:val="auto"/>
                <w:sz w:val="20"/>
                <w:szCs w:val="20"/>
                <w:lang w:val="en-US"/>
              </w:rPr>
              <w:t xml:space="preserve">El lobo es </w:t>
            </w:r>
            <w:proofErr w:type="spellStart"/>
            <w:r w:rsidRPr="00705771">
              <w:rPr>
                <w:color w:val="auto"/>
                <w:sz w:val="20"/>
                <w:szCs w:val="20"/>
                <w:lang w:val="en-US"/>
              </w:rPr>
              <w:t>feroz</w:t>
            </w:r>
            <w:proofErr w:type="spellEnd"/>
            <w:r w:rsidRPr="00705771">
              <w:rPr>
                <w:color w:val="auto"/>
                <w:sz w:val="20"/>
                <w:szCs w:val="20"/>
                <w:lang w:val="en-US"/>
              </w:rPr>
              <w:t xml:space="preserve">! El </w:t>
            </w:r>
            <w:proofErr w:type="spellStart"/>
            <w:r w:rsidRPr="00705771">
              <w:rPr>
                <w:color w:val="auto"/>
                <w:sz w:val="20"/>
                <w:szCs w:val="20"/>
                <w:lang w:val="en-US"/>
              </w:rPr>
              <w:t>osito</w:t>
            </w:r>
            <w:proofErr w:type="spellEnd"/>
            <w:r w:rsidRPr="00705771">
              <w:rPr>
                <w:color w:val="auto"/>
                <w:sz w:val="20"/>
                <w:szCs w:val="20"/>
                <w:lang w:val="en-US"/>
              </w:rPr>
              <w:t xml:space="preserve"> </w:t>
            </w:r>
            <w:proofErr w:type="spellStart"/>
            <w:r w:rsidRPr="00705771">
              <w:rPr>
                <w:color w:val="auto"/>
                <w:sz w:val="20"/>
                <w:szCs w:val="20"/>
                <w:lang w:val="en-US"/>
              </w:rPr>
              <w:t>está</w:t>
            </w:r>
            <w:proofErr w:type="spellEnd"/>
            <w:r w:rsidRPr="00705771">
              <w:rPr>
                <w:color w:val="auto"/>
                <w:sz w:val="20"/>
                <w:szCs w:val="20"/>
                <w:lang w:val="en-US"/>
              </w:rPr>
              <w:t xml:space="preserve"> triste.</w:t>
            </w:r>
          </w:p>
          <w:p w:rsidRPr="00705771" w:rsidR="00705771" w:rsidRDefault="00705771" w14:paraId="41F25611" w14:textId="643B6AB1">
            <w:pPr>
              <w:numPr>
                <w:ilvl w:val="0"/>
                <w:numId w:val="11"/>
              </w:numPr>
              <w:spacing w:after="120" w:line="240" w:lineRule="auto"/>
              <w:ind w:left="388"/>
              <w:rPr>
                <w:i w:val="0"/>
                <w:color w:val="000000" w:themeColor="accent4"/>
                <w:sz w:val="20"/>
                <w:szCs w:val="20"/>
              </w:rPr>
            </w:pPr>
            <w:r w:rsidRPr="00705771">
              <w:rPr>
                <w:i w:val="0"/>
                <w:color w:val="000000" w:themeColor="accent4"/>
                <w:sz w:val="20"/>
                <w:szCs w:val="20"/>
              </w:rPr>
              <w:lastRenderedPageBreak/>
              <w:t xml:space="preserve">responding to questions about people, places and objects that elicit details such as characteristics, size, colour, shape, quantity, for example, </w:t>
            </w:r>
            <w:r w:rsidRPr="00705771">
              <w:rPr>
                <w:color w:val="000000" w:themeColor="accent4"/>
                <w:sz w:val="20"/>
                <w:szCs w:val="20"/>
              </w:rPr>
              <w:t xml:space="preserve">¿De </w:t>
            </w:r>
            <w:proofErr w:type="spellStart"/>
            <w:r w:rsidRPr="00705771">
              <w:rPr>
                <w:color w:val="000000" w:themeColor="accent4"/>
                <w:sz w:val="20"/>
                <w:szCs w:val="20"/>
              </w:rPr>
              <w:t>qué</w:t>
            </w:r>
            <w:proofErr w:type="spellEnd"/>
            <w:r w:rsidRPr="00705771">
              <w:rPr>
                <w:color w:val="000000" w:themeColor="accent4"/>
                <w:sz w:val="20"/>
                <w:szCs w:val="20"/>
              </w:rPr>
              <w:t xml:space="preserve"> </w:t>
            </w:r>
            <w:proofErr w:type="spellStart"/>
            <w:r w:rsidRPr="00705771">
              <w:rPr>
                <w:color w:val="000000" w:themeColor="accent4"/>
                <w:sz w:val="20"/>
                <w:szCs w:val="20"/>
              </w:rPr>
              <w:t>color</w:t>
            </w:r>
            <w:proofErr w:type="spellEnd"/>
            <w:r w:rsidRPr="00705771">
              <w:rPr>
                <w:color w:val="000000" w:themeColor="accent4"/>
                <w:sz w:val="20"/>
                <w:szCs w:val="20"/>
              </w:rPr>
              <w:t xml:space="preserve"> es la casa</w:t>
            </w:r>
            <w:r w:rsidR="0029156B">
              <w:rPr>
                <w:color w:val="000000" w:themeColor="accent4"/>
                <w:sz w:val="20"/>
                <w:szCs w:val="20"/>
              </w:rPr>
              <w:t xml:space="preserve"> </w:t>
            </w:r>
            <w:r w:rsidRPr="00705771">
              <w:rPr>
                <w:color w:val="000000" w:themeColor="accent4"/>
                <w:sz w:val="20"/>
                <w:szCs w:val="20"/>
              </w:rPr>
              <w:t xml:space="preserve">…? </w:t>
            </w:r>
            <w:r w:rsidRPr="00705771">
              <w:rPr>
                <w:color w:val="000000" w:themeColor="accent4"/>
                <w:sz w:val="20"/>
                <w:szCs w:val="20"/>
                <w:lang w:val="es-ES"/>
              </w:rPr>
              <w:t xml:space="preserve">La casa es azul. ¿Dónde está el gato? El gato está en Lima. </w:t>
            </w:r>
            <w:r w:rsidRPr="00705771">
              <w:rPr>
                <w:color w:val="000000" w:themeColor="accent4"/>
                <w:sz w:val="20"/>
                <w:szCs w:val="20"/>
              </w:rPr>
              <w:t>¿</w:t>
            </w:r>
            <w:proofErr w:type="spellStart"/>
            <w:r w:rsidRPr="00705771">
              <w:rPr>
                <w:color w:val="000000" w:themeColor="accent4"/>
                <w:sz w:val="20"/>
                <w:szCs w:val="20"/>
              </w:rPr>
              <w:t>Cuántos</w:t>
            </w:r>
            <w:proofErr w:type="spellEnd"/>
            <w:r w:rsidRPr="00705771">
              <w:rPr>
                <w:color w:val="000000" w:themeColor="accent4"/>
                <w:sz w:val="20"/>
                <w:szCs w:val="20"/>
              </w:rPr>
              <w:t xml:space="preserve"> </w:t>
            </w:r>
            <w:proofErr w:type="spellStart"/>
            <w:r w:rsidRPr="00705771">
              <w:rPr>
                <w:color w:val="000000" w:themeColor="accent4"/>
                <w:sz w:val="20"/>
                <w:szCs w:val="20"/>
              </w:rPr>
              <w:t>cerdos</w:t>
            </w:r>
            <w:proofErr w:type="spellEnd"/>
            <w:r w:rsidRPr="00705771">
              <w:rPr>
                <w:color w:val="000000" w:themeColor="accent4"/>
                <w:sz w:val="20"/>
                <w:szCs w:val="20"/>
              </w:rPr>
              <w:t xml:space="preserve"> hay? ¿Tico es </w:t>
            </w:r>
            <w:proofErr w:type="spellStart"/>
            <w:r w:rsidRPr="00705771">
              <w:rPr>
                <w:color w:val="000000" w:themeColor="accent4"/>
                <w:sz w:val="20"/>
                <w:szCs w:val="20"/>
              </w:rPr>
              <w:t>grande</w:t>
            </w:r>
            <w:proofErr w:type="spellEnd"/>
            <w:r w:rsidRPr="00705771">
              <w:rPr>
                <w:color w:val="000000" w:themeColor="accent4"/>
                <w:sz w:val="20"/>
                <w:szCs w:val="20"/>
              </w:rPr>
              <w:t xml:space="preserve"> o </w:t>
            </w:r>
            <w:proofErr w:type="spellStart"/>
            <w:r w:rsidRPr="00705771">
              <w:rPr>
                <w:color w:val="000000" w:themeColor="accent4"/>
                <w:sz w:val="20"/>
                <w:szCs w:val="20"/>
              </w:rPr>
              <w:t>pequeño</w:t>
            </w:r>
            <w:proofErr w:type="spellEnd"/>
            <w:r w:rsidRPr="00705771">
              <w:rPr>
                <w:color w:val="000000" w:themeColor="accent4"/>
                <w:sz w:val="20"/>
                <w:szCs w:val="20"/>
              </w:rPr>
              <w:t>?</w:t>
            </w:r>
          </w:p>
          <w:p w:rsidRPr="00705771" w:rsidR="00705771" w:rsidRDefault="00705771" w14:paraId="08DC99FA" w14:textId="20B806D4">
            <w:pPr>
              <w:numPr>
                <w:ilvl w:val="0"/>
                <w:numId w:val="11"/>
              </w:numPr>
              <w:spacing w:after="120" w:line="240" w:lineRule="auto"/>
              <w:ind w:left="388"/>
              <w:rPr>
                <w:i w:val="0"/>
                <w:color w:val="auto"/>
                <w:sz w:val="20"/>
                <w:szCs w:val="20"/>
              </w:rPr>
            </w:pPr>
            <w:r w:rsidRPr="00705771">
              <w:rPr>
                <w:i w:val="0"/>
                <w:color w:val="auto"/>
                <w:sz w:val="20"/>
                <w:szCs w:val="20"/>
              </w:rPr>
              <w:t>responding to spoken, print or digital texts, such as stories, rhymes, dialogues and songs through play-acting, illustrating or movement, for example, raising their hand saying ‘</w:t>
            </w:r>
            <w:proofErr w:type="spellStart"/>
            <w:r w:rsidRPr="00705771">
              <w:rPr>
                <w:color w:val="auto"/>
                <w:sz w:val="20"/>
                <w:szCs w:val="20"/>
              </w:rPr>
              <w:t>sí</w:t>
            </w:r>
            <w:proofErr w:type="spellEnd"/>
            <w:r w:rsidRPr="00705771">
              <w:rPr>
                <w:color w:val="auto"/>
                <w:sz w:val="20"/>
                <w:szCs w:val="20"/>
              </w:rPr>
              <w:t xml:space="preserve">’ </w:t>
            </w:r>
            <w:r w:rsidRPr="00705771">
              <w:rPr>
                <w:i w:val="0"/>
                <w:color w:val="auto"/>
                <w:sz w:val="20"/>
                <w:szCs w:val="20"/>
              </w:rPr>
              <w:t>or</w:t>
            </w:r>
            <w:r w:rsidRPr="00705771">
              <w:rPr>
                <w:color w:val="auto"/>
                <w:sz w:val="20"/>
                <w:szCs w:val="20"/>
              </w:rPr>
              <w:t xml:space="preserve"> ‘no’ </w:t>
            </w:r>
            <w:r w:rsidRPr="00705771">
              <w:rPr>
                <w:i w:val="0"/>
                <w:color w:val="auto"/>
                <w:sz w:val="20"/>
                <w:szCs w:val="20"/>
              </w:rPr>
              <w:t xml:space="preserve">to a question about the text or circling a favourite character </w:t>
            </w:r>
          </w:p>
          <w:p w:rsidRPr="00705771" w:rsidR="00705771" w:rsidRDefault="00705771" w14:paraId="120BD075" w14:textId="5B3E3782">
            <w:pPr>
              <w:numPr>
                <w:ilvl w:val="0"/>
                <w:numId w:val="11"/>
              </w:numPr>
              <w:spacing w:after="120" w:line="240" w:lineRule="auto"/>
              <w:ind w:left="388"/>
              <w:rPr>
                <w:i w:val="0"/>
                <w:color w:val="auto"/>
                <w:sz w:val="20"/>
                <w:szCs w:val="20"/>
              </w:rPr>
            </w:pPr>
            <w:r w:rsidRPr="00705771">
              <w:rPr>
                <w:i w:val="0"/>
                <w:color w:val="auto"/>
                <w:sz w:val="20"/>
                <w:szCs w:val="20"/>
              </w:rPr>
              <w:t xml:space="preserve">categorising information using graphic organisers such as </w:t>
            </w:r>
            <w:r w:rsidR="004931DD">
              <w:rPr>
                <w:i w:val="0"/>
                <w:color w:val="auto"/>
                <w:sz w:val="20"/>
                <w:szCs w:val="20"/>
              </w:rPr>
              <w:t>drawing</w:t>
            </w:r>
            <w:r w:rsidR="006610C5">
              <w:rPr>
                <w:i w:val="0"/>
                <w:color w:val="auto"/>
                <w:sz w:val="20"/>
                <w:szCs w:val="20"/>
              </w:rPr>
              <w:t>s</w:t>
            </w:r>
            <w:r w:rsidR="004931DD">
              <w:rPr>
                <w:i w:val="0"/>
                <w:color w:val="auto"/>
                <w:sz w:val="20"/>
                <w:szCs w:val="20"/>
              </w:rPr>
              <w:t xml:space="preserve"> or simple</w:t>
            </w:r>
            <w:r w:rsidRPr="00705771">
              <w:rPr>
                <w:i w:val="0"/>
                <w:color w:val="auto"/>
                <w:sz w:val="20"/>
                <w:szCs w:val="20"/>
              </w:rPr>
              <w:t xml:space="preserve"> tables, for example, </w:t>
            </w:r>
            <w:r w:rsidRPr="03E91745" w:rsidR="73D235CB">
              <w:rPr>
                <w:i w:val="0"/>
                <w:color w:val="auto"/>
                <w:sz w:val="20"/>
                <w:szCs w:val="20"/>
              </w:rPr>
              <w:t>recording</w:t>
            </w:r>
            <w:r w:rsidRPr="00705771">
              <w:rPr>
                <w:i w:val="0"/>
                <w:color w:val="auto"/>
                <w:sz w:val="20"/>
                <w:szCs w:val="20"/>
              </w:rPr>
              <w:t xml:space="preserve"> likes/dislikes, </w:t>
            </w:r>
            <w:r w:rsidRPr="03E91745" w:rsidR="73D235CB">
              <w:rPr>
                <w:i w:val="0"/>
                <w:color w:val="auto"/>
                <w:sz w:val="20"/>
                <w:szCs w:val="20"/>
              </w:rPr>
              <w:t>classifying</w:t>
            </w:r>
            <w:r w:rsidRPr="00705771">
              <w:rPr>
                <w:i w:val="0"/>
                <w:color w:val="auto"/>
                <w:sz w:val="20"/>
                <w:szCs w:val="20"/>
              </w:rPr>
              <w:t xml:space="preserve"> </w:t>
            </w:r>
            <w:r w:rsidR="00075960">
              <w:rPr>
                <w:i w:val="0"/>
                <w:color w:val="auto"/>
                <w:sz w:val="20"/>
                <w:szCs w:val="20"/>
              </w:rPr>
              <w:t>animals</w:t>
            </w:r>
            <w:r w:rsidRPr="00705771">
              <w:rPr>
                <w:i w:val="0"/>
                <w:color w:val="auto"/>
                <w:sz w:val="20"/>
                <w:szCs w:val="20"/>
              </w:rPr>
              <w:t xml:space="preserve">, masculine/feminine words, </w:t>
            </w:r>
            <w:r w:rsidR="006D3B86">
              <w:rPr>
                <w:i w:val="0"/>
                <w:color w:val="auto"/>
                <w:sz w:val="20"/>
                <w:szCs w:val="20"/>
              </w:rPr>
              <w:t>fruit/vegetables</w:t>
            </w:r>
            <w:r w:rsidRPr="00705771">
              <w:rPr>
                <w:i w:val="0"/>
                <w:color w:val="auto"/>
                <w:sz w:val="20"/>
                <w:szCs w:val="20"/>
              </w:rPr>
              <w:t>, cognates/borrowed words</w:t>
            </w:r>
          </w:p>
        </w:tc>
      </w:tr>
      <w:tr w:rsidRPr="00705771" w:rsidR="00705771" w:rsidTr="4EC0E999" w14:paraId="1B765AFE" w14:textId="77777777">
        <w:trPr>
          <w:trHeight w:val="47"/>
        </w:trPr>
        <w:tc>
          <w:tcPr>
            <w:tcW w:w="4033" w:type="dxa"/>
          </w:tcPr>
          <w:p w:rsidRPr="00705771" w:rsidR="00705771" w:rsidP="00705771" w:rsidRDefault="00705771" w14:paraId="07F99483" w14:textId="2DE7ABB3">
            <w:pPr>
              <w:spacing w:after="120" w:line="240" w:lineRule="auto"/>
              <w:ind w:left="357" w:right="425"/>
              <w:rPr>
                <w:i w:val="0"/>
                <w:color w:val="auto"/>
                <w:sz w:val="20"/>
              </w:rPr>
            </w:pPr>
            <w:r w:rsidRPr="00705771">
              <w:rPr>
                <w:i w:val="0"/>
                <w:color w:val="auto"/>
                <w:sz w:val="20"/>
              </w:rPr>
              <w:lastRenderedPageBreak/>
              <w:t xml:space="preserve">notice that language carries cultural meaning in classroom-related greetings, introductions, instructions and routines </w:t>
            </w:r>
          </w:p>
          <w:p w:rsidRPr="00705771" w:rsidR="00705771" w:rsidP="00705771" w:rsidRDefault="00705771" w14:paraId="0CC31685" w14:textId="3F190A2D">
            <w:pPr>
              <w:spacing w:after="120" w:line="240" w:lineRule="auto"/>
              <w:ind w:left="357" w:right="425"/>
              <w:rPr>
                <w:i w:val="0"/>
                <w:color w:val="auto"/>
                <w:sz w:val="20"/>
              </w:rPr>
            </w:pPr>
            <w:r w:rsidRPr="00705771">
              <w:rPr>
                <w:i w:val="0"/>
                <w:color w:val="auto"/>
                <w:sz w:val="20"/>
              </w:rPr>
              <w:t>AC9L</w:t>
            </w:r>
            <w:r w:rsidR="00E926C3">
              <w:rPr>
                <w:i w:val="0"/>
                <w:color w:val="auto"/>
                <w:sz w:val="20"/>
              </w:rPr>
              <w:t>S</w:t>
            </w:r>
            <w:r w:rsidRPr="00705771">
              <w:rPr>
                <w:i w:val="0"/>
                <w:color w:val="auto"/>
                <w:sz w:val="20"/>
              </w:rPr>
              <w:t>2C04</w:t>
            </w:r>
          </w:p>
          <w:p w:rsidRPr="00705771" w:rsidR="00705771" w:rsidP="00705771" w:rsidRDefault="00705771" w14:paraId="3343B73F" w14:textId="77777777">
            <w:pPr>
              <w:spacing w:after="120" w:line="240" w:lineRule="auto"/>
              <w:ind w:left="357" w:right="425"/>
              <w:rPr>
                <w:i w:val="0"/>
                <w:color w:val="auto"/>
                <w:sz w:val="20"/>
              </w:rPr>
            </w:pPr>
          </w:p>
        </w:tc>
        <w:tc>
          <w:tcPr>
            <w:tcW w:w="11095" w:type="dxa"/>
            <w:gridSpan w:val="2"/>
          </w:tcPr>
          <w:p w:rsidRPr="00705771" w:rsidR="00705771" w:rsidRDefault="00705771" w14:paraId="47D9B7F0" w14:textId="67160A63">
            <w:pPr>
              <w:numPr>
                <w:ilvl w:val="0"/>
                <w:numId w:val="12"/>
              </w:numPr>
              <w:spacing w:after="120" w:line="240" w:lineRule="auto"/>
              <w:ind w:left="388"/>
              <w:rPr>
                <w:i w:val="0"/>
                <w:color w:val="000000" w:themeColor="accent4"/>
                <w:sz w:val="20"/>
                <w:szCs w:val="20"/>
              </w:rPr>
            </w:pPr>
            <w:r w:rsidRPr="00705771">
              <w:rPr>
                <w:i w:val="0"/>
                <w:color w:val="000000" w:themeColor="accent4"/>
                <w:sz w:val="20"/>
                <w:szCs w:val="20"/>
              </w:rPr>
              <w:t>recognising the cultural significance of hand gestures and facial expressions that accompany Spanish words and phrases</w:t>
            </w:r>
            <w:r w:rsidRPr="03E91745" w:rsidR="73D235CB">
              <w:rPr>
                <w:i w:val="0"/>
                <w:color w:val="000000" w:themeColor="accent4"/>
                <w:sz w:val="20"/>
                <w:szCs w:val="20"/>
              </w:rPr>
              <w:t>,</w:t>
            </w:r>
            <w:r w:rsidRPr="00705771">
              <w:rPr>
                <w:i w:val="0"/>
                <w:color w:val="000000" w:themeColor="accent4"/>
                <w:sz w:val="20"/>
                <w:szCs w:val="20"/>
              </w:rPr>
              <w:t xml:space="preserve"> and that meaning can sometimes be conveyed non-verbally </w:t>
            </w:r>
          </w:p>
          <w:p w:rsidRPr="00705771" w:rsidR="00705771" w:rsidRDefault="00705771" w14:paraId="06725A0B" w14:textId="6A8E9546">
            <w:pPr>
              <w:numPr>
                <w:ilvl w:val="0"/>
                <w:numId w:val="12"/>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explaining to others</w:t>
            </w:r>
            <w:r w:rsidR="00EC4FB3">
              <w:rPr>
                <w:i w:val="0"/>
                <w:color w:val="000000" w:themeColor="accent4"/>
                <w:sz w:val="20"/>
                <w:szCs w:val="20"/>
              </w:rPr>
              <w:t>,</w:t>
            </w:r>
            <w:r w:rsidRPr="00705771">
              <w:rPr>
                <w:i w:val="0"/>
                <w:color w:val="000000" w:themeColor="accent4"/>
                <w:sz w:val="20"/>
                <w:szCs w:val="20"/>
              </w:rPr>
              <w:t xml:space="preserve"> </w:t>
            </w:r>
            <w:r w:rsidRPr="03E91745" w:rsidR="73D235CB">
              <w:rPr>
                <w:i w:val="0"/>
                <w:color w:val="000000" w:themeColor="accent4"/>
                <w:sz w:val="20"/>
                <w:szCs w:val="20"/>
              </w:rPr>
              <w:t xml:space="preserve">such as </w:t>
            </w:r>
            <w:r w:rsidRPr="00705771">
              <w:rPr>
                <w:i w:val="0"/>
                <w:color w:val="000000" w:themeColor="accent4"/>
                <w:sz w:val="20"/>
                <w:szCs w:val="20"/>
              </w:rPr>
              <w:t>friends or family, the meanings and use of simple expressions such as greetings that are used for different times</w:t>
            </w:r>
            <w:r w:rsidR="00F5132B">
              <w:rPr>
                <w:i w:val="0"/>
                <w:color w:val="000000" w:themeColor="accent4"/>
                <w:sz w:val="20"/>
                <w:szCs w:val="20"/>
              </w:rPr>
              <w:t xml:space="preserve"> of th</w:t>
            </w:r>
            <w:r w:rsidR="000106DD">
              <w:rPr>
                <w:i w:val="0"/>
                <w:color w:val="000000" w:themeColor="accent4"/>
                <w:sz w:val="20"/>
                <w:szCs w:val="20"/>
              </w:rPr>
              <w:t>e day</w:t>
            </w:r>
            <w:r w:rsidRPr="00705771">
              <w:rPr>
                <w:i w:val="0"/>
                <w:color w:val="000000" w:themeColor="accent4"/>
                <w:sz w:val="20"/>
                <w:szCs w:val="20"/>
              </w:rPr>
              <w:t xml:space="preserve">, occasions and people, for example, </w:t>
            </w:r>
            <w:r w:rsidRPr="00705771">
              <w:rPr>
                <w:color w:val="000000" w:themeColor="accent4"/>
                <w:sz w:val="20"/>
                <w:szCs w:val="20"/>
              </w:rPr>
              <w:t xml:space="preserve">¡Buenos días, </w:t>
            </w:r>
            <w:proofErr w:type="spellStart"/>
            <w:r w:rsidRPr="00705771">
              <w:rPr>
                <w:color w:val="000000" w:themeColor="accent4"/>
                <w:sz w:val="20"/>
                <w:szCs w:val="20"/>
              </w:rPr>
              <w:t>profesora</w:t>
            </w:r>
            <w:proofErr w:type="spellEnd"/>
            <w:r w:rsidRPr="00705771">
              <w:rPr>
                <w:color w:val="000000" w:themeColor="accent4"/>
                <w:sz w:val="20"/>
                <w:szCs w:val="20"/>
              </w:rPr>
              <w:t>/</w:t>
            </w:r>
            <w:proofErr w:type="spellStart"/>
            <w:r w:rsidRPr="00705771">
              <w:rPr>
                <w:color w:val="000000" w:themeColor="accent4"/>
                <w:sz w:val="20"/>
                <w:szCs w:val="20"/>
              </w:rPr>
              <w:t>señora</w:t>
            </w:r>
            <w:proofErr w:type="spellEnd"/>
            <w:r w:rsidRPr="00705771">
              <w:rPr>
                <w:color w:val="000000" w:themeColor="accent4"/>
                <w:sz w:val="20"/>
                <w:szCs w:val="20"/>
              </w:rPr>
              <w:t>/</w:t>
            </w:r>
            <w:proofErr w:type="spellStart"/>
            <w:r w:rsidRPr="00705771">
              <w:rPr>
                <w:color w:val="000000" w:themeColor="accent4"/>
                <w:sz w:val="20"/>
                <w:szCs w:val="20"/>
              </w:rPr>
              <w:t>maestra</w:t>
            </w:r>
            <w:proofErr w:type="spellEnd"/>
            <w:r w:rsidRPr="00705771">
              <w:rPr>
                <w:color w:val="000000" w:themeColor="accent4"/>
                <w:sz w:val="20"/>
                <w:szCs w:val="20"/>
              </w:rPr>
              <w:t>! ¡</w:t>
            </w:r>
            <w:proofErr w:type="spellStart"/>
            <w:r w:rsidRPr="00705771">
              <w:rPr>
                <w:color w:val="000000" w:themeColor="accent4"/>
                <w:sz w:val="20"/>
                <w:szCs w:val="20"/>
              </w:rPr>
              <w:t>Buenas</w:t>
            </w:r>
            <w:proofErr w:type="spellEnd"/>
            <w:r w:rsidRPr="00705771">
              <w:rPr>
                <w:color w:val="000000" w:themeColor="accent4"/>
                <w:sz w:val="20"/>
                <w:szCs w:val="20"/>
              </w:rPr>
              <w:t xml:space="preserve"> </w:t>
            </w:r>
            <w:proofErr w:type="spellStart"/>
            <w:r w:rsidRPr="00705771">
              <w:rPr>
                <w:color w:val="000000" w:themeColor="accent4"/>
                <w:sz w:val="20"/>
                <w:szCs w:val="20"/>
              </w:rPr>
              <w:t>tardes</w:t>
            </w:r>
            <w:proofErr w:type="spellEnd"/>
            <w:r w:rsidRPr="00705771">
              <w:rPr>
                <w:color w:val="000000" w:themeColor="accent4"/>
                <w:sz w:val="20"/>
                <w:szCs w:val="20"/>
              </w:rPr>
              <w:t>! ¡</w:t>
            </w:r>
            <w:proofErr w:type="spellStart"/>
            <w:r w:rsidRPr="00705771">
              <w:rPr>
                <w:color w:val="000000" w:themeColor="accent4"/>
                <w:sz w:val="20"/>
                <w:szCs w:val="20"/>
              </w:rPr>
              <w:t>Buenas</w:t>
            </w:r>
            <w:proofErr w:type="spellEnd"/>
            <w:r w:rsidRPr="00705771">
              <w:rPr>
                <w:color w:val="000000" w:themeColor="accent4"/>
                <w:sz w:val="20"/>
                <w:szCs w:val="20"/>
              </w:rPr>
              <w:t xml:space="preserve"> </w:t>
            </w:r>
            <w:proofErr w:type="spellStart"/>
            <w:r w:rsidRPr="00705771">
              <w:rPr>
                <w:color w:val="000000" w:themeColor="accent4"/>
                <w:sz w:val="20"/>
                <w:szCs w:val="20"/>
              </w:rPr>
              <w:t>noches</w:t>
            </w:r>
            <w:proofErr w:type="spellEnd"/>
            <w:r w:rsidRPr="00705771">
              <w:rPr>
                <w:color w:val="000000" w:themeColor="accent4"/>
                <w:sz w:val="20"/>
                <w:szCs w:val="20"/>
              </w:rPr>
              <w:t>! Hola ¿</w:t>
            </w:r>
            <w:proofErr w:type="spellStart"/>
            <w:r w:rsidRPr="00705771">
              <w:rPr>
                <w:color w:val="000000" w:themeColor="accent4"/>
                <w:sz w:val="20"/>
                <w:szCs w:val="20"/>
              </w:rPr>
              <w:t>Qué</w:t>
            </w:r>
            <w:proofErr w:type="spellEnd"/>
            <w:r w:rsidRPr="00705771">
              <w:rPr>
                <w:color w:val="000000" w:themeColor="accent4"/>
                <w:sz w:val="20"/>
                <w:szCs w:val="20"/>
              </w:rPr>
              <w:t xml:space="preserve"> </w:t>
            </w:r>
            <w:proofErr w:type="spellStart"/>
            <w:r w:rsidRPr="00705771">
              <w:rPr>
                <w:color w:val="000000" w:themeColor="accent4"/>
                <w:sz w:val="20"/>
                <w:szCs w:val="20"/>
              </w:rPr>
              <w:t>tal</w:t>
            </w:r>
            <w:proofErr w:type="spellEnd"/>
            <w:r w:rsidRPr="00705771">
              <w:rPr>
                <w:color w:val="000000" w:themeColor="accent4"/>
                <w:sz w:val="20"/>
                <w:szCs w:val="20"/>
              </w:rPr>
              <w:t>? ¿</w:t>
            </w:r>
            <w:proofErr w:type="spellStart"/>
            <w:r w:rsidRPr="00705771">
              <w:rPr>
                <w:color w:val="000000" w:themeColor="accent4"/>
                <w:sz w:val="20"/>
                <w:szCs w:val="20"/>
              </w:rPr>
              <w:t>Cómo</w:t>
            </w:r>
            <w:proofErr w:type="spellEnd"/>
            <w:r w:rsidRPr="00705771">
              <w:rPr>
                <w:color w:val="000000" w:themeColor="accent4"/>
                <w:sz w:val="20"/>
                <w:szCs w:val="20"/>
              </w:rPr>
              <w:t xml:space="preserve"> </w:t>
            </w:r>
            <w:proofErr w:type="spellStart"/>
            <w:r w:rsidRPr="00705771">
              <w:rPr>
                <w:color w:val="000000" w:themeColor="accent4"/>
                <w:sz w:val="20"/>
                <w:szCs w:val="20"/>
              </w:rPr>
              <w:t>está</w:t>
            </w:r>
            <w:proofErr w:type="spellEnd"/>
            <w:r w:rsidRPr="00705771">
              <w:rPr>
                <w:color w:val="000000" w:themeColor="accent4"/>
                <w:sz w:val="20"/>
                <w:szCs w:val="20"/>
              </w:rPr>
              <w:t>?</w:t>
            </w:r>
          </w:p>
          <w:p w:rsidRPr="00705771" w:rsidR="00705771" w:rsidRDefault="00705771" w14:paraId="6BF50207" w14:textId="58AB0C6B">
            <w:pPr>
              <w:numPr>
                <w:ilvl w:val="0"/>
                <w:numId w:val="12"/>
              </w:numPr>
              <w:spacing w:after="120" w:line="240" w:lineRule="auto"/>
              <w:ind w:left="388"/>
              <w:rPr>
                <w:i w:val="0"/>
                <w:color w:val="000000" w:themeColor="accent4"/>
                <w:sz w:val="20"/>
                <w:szCs w:val="20"/>
              </w:rPr>
            </w:pPr>
            <w:r w:rsidRPr="00705771">
              <w:rPr>
                <w:i w:val="0"/>
                <w:color w:val="000000" w:themeColor="accent4"/>
                <w:sz w:val="20"/>
                <w:szCs w:val="20"/>
              </w:rPr>
              <w:t>noticing body language and tone when using some Spanish words, expressions and exclamations when playing and conversing with one another, for example</w:t>
            </w:r>
            <w:r w:rsidRPr="00705771">
              <w:rPr>
                <w:color w:val="000000" w:themeColor="accent4"/>
                <w:sz w:val="20"/>
                <w:szCs w:val="20"/>
              </w:rPr>
              <w:t>, ¡Ay! ¡Salud!</w:t>
            </w:r>
            <w:r w:rsidRPr="00705771">
              <w:rPr>
                <w:i w:val="0"/>
                <w:color w:val="000000" w:themeColor="accent4"/>
                <w:sz w:val="20"/>
                <w:szCs w:val="20"/>
              </w:rPr>
              <w:t xml:space="preserve"> </w:t>
            </w:r>
            <w:r w:rsidRPr="03E91745" w:rsidR="73D235CB">
              <w:rPr>
                <w:i w:val="0"/>
                <w:color w:val="000000" w:themeColor="accent4"/>
                <w:sz w:val="20"/>
                <w:szCs w:val="20"/>
              </w:rPr>
              <w:t>and comparing</w:t>
            </w:r>
            <w:r w:rsidRPr="00705771">
              <w:rPr>
                <w:i w:val="0"/>
                <w:color w:val="000000" w:themeColor="accent4"/>
                <w:sz w:val="20"/>
                <w:szCs w:val="20"/>
              </w:rPr>
              <w:t xml:space="preserve"> these </w:t>
            </w:r>
            <w:r w:rsidRPr="03E91745" w:rsidR="73D235CB">
              <w:rPr>
                <w:i w:val="0"/>
                <w:color w:val="000000" w:themeColor="accent4"/>
                <w:sz w:val="20"/>
                <w:szCs w:val="20"/>
              </w:rPr>
              <w:t>features with</w:t>
            </w:r>
            <w:r w:rsidRPr="00705771">
              <w:rPr>
                <w:i w:val="0"/>
                <w:color w:val="000000" w:themeColor="accent4"/>
                <w:sz w:val="20"/>
                <w:szCs w:val="20"/>
              </w:rPr>
              <w:t xml:space="preserve"> English</w:t>
            </w:r>
            <w:r w:rsidRPr="03E91745" w:rsidR="73D235CB">
              <w:rPr>
                <w:i w:val="0"/>
                <w:color w:val="000000" w:themeColor="accent4"/>
                <w:sz w:val="20"/>
                <w:szCs w:val="20"/>
              </w:rPr>
              <w:t xml:space="preserve"> words</w:t>
            </w:r>
          </w:p>
          <w:p w:rsidRPr="00705771" w:rsidR="00705771" w:rsidRDefault="00705771" w14:paraId="315BC2ED" w14:textId="4CC0EAF4">
            <w:pPr>
              <w:numPr>
                <w:ilvl w:val="0"/>
                <w:numId w:val="1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making class </w:t>
            </w:r>
            <w:proofErr w:type="gramStart"/>
            <w:r w:rsidRPr="00C42C3C" w:rsidR="00C42C3C">
              <w:rPr>
                <w:i w:val="0"/>
                <w:color w:val="000000" w:themeColor="accent4"/>
                <w:sz w:val="20"/>
                <w:szCs w:val="20"/>
                <w:lang w:val="en-US" w:eastAsia="zh-CN"/>
              </w:rPr>
              <w:t>word</w:t>
            </w:r>
            <w:proofErr w:type="gramEnd"/>
            <w:r w:rsidRPr="00C42C3C" w:rsidR="00C42C3C">
              <w:rPr>
                <w:i w:val="0"/>
                <w:color w:val="000000" w:themeColor="accent4"/>
                <w:sz w:val="20"/>
                <w:szCs w:val="20"/>
                <w:lang w:val="en-US" w:eastAsia="zh-CN"/>
              </w:rPr>
              <w:t xml:space="preserve"> walls</w:t>
            </w:r>
            <w:r w:rsidRPr="00705771">
              <w:rPr>
                <w:i w:val="0"/>
                <w:color w:val="000000" w:themeColor="accent4"/>
                <w:sz w:val="20"/>
                <w:szCs w:val="20"/>
                <w:lang w:val="en-US" w:eastAsia="zh-CN"/>
              </w:rPr>
              <w:t xml:space="preserve"> or personal bilingual picture dictionaries with captions, stickers and simple descriptions to explain cultural terms and phrases such as </w:t>
            </w:r>
            <w:proofErr w:type="spellStart"/>
            <w:r w:rsidRPr="00705771">
              <w:rPr>
                <w:color w:val="000000" w:themeColor="accent4"/>
                <w:sz w:val="20"/>
                <w:szCs w:val="20"/>
                <w:lang w:val="en-US" w:eastAsia="zh-CN"/>
              </w:rPr>
              <w:t>merienda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doña</w:t>
            </w:r>
            <w:proofErr w:type="spellEnd"/>
            <w:r w:rsidRPr="00705771">
              <w:rPr>
                <w:color w:val="000000" w:themeColor="accent4"/>
                <w:sz w:val="20"/>
                <w:szCs w:val="20"/>
                <w:lang w:val="en-US" w:eastAsia="zh-CN"/>
              </w:rPr>
              <w:t xml:space="preserve">, don, chicos, </w:t>
            </w:r>
            <w:proofErr w:type="spellStart"/>
            <w:r w:rsidRPr="00705771">
              <w:rPr>
                <w:color w:val="000000" w:themeColor="accent4"/>
                <w:sz w:val="20"/>
                <w:szCs w:val="20"/>
                <w:lang w:val="en-US" w:eastAsia="zh-CN"/>
              </w:rPr>
              <w:t>niños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buena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onda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tomar</w:t>
            </w:r>
            <w:proofErr w:type="spellEnd"/>
            <w:r w:rsidRPr="00705771">
              <w:rPr>
                <w:color w:val="000000" w:themeColor="accent4"/>
                <w:sz w:val="20"/>
                <w:szCs w:val="20"/>
                <w:lang w:val="en-US" w:eastAsia="zh-CN"/>
              </w:rPr>
              <w:t xml:space="preserve"> las once</w:t>
            </w:r>
          </w:p>
          <w:p w:rsidRPr="000524CE" w:rsidR="00705771" w:rsidRDefault="00705771" w14:paraId="6418836A" w14:textId="733F7350">
            <w:pPr>
              <w:numPr>
                <w:ilvl w:val="0"/>
                <w:numId w:val="12"/>
              </w:numPr>
              <w:spacing w:after="120" w:line="240" w:lineRule="auto"/>
              <w:ind w:left="388"/>
              <w:rPr>
                <w:i w:val="0"/>
                <w:color w:val="000000" w:themeColor="accent4"/>
                <w:sz w:val="20"/>
                <w:szCs w:val="20"/>
              </w:rPr>
            </w:pPr>
            <w:r w:rsidRPr="00705771">
              <w:rPr>
                <w:i w:val="0"/>
                <w:color w:val="000000" w:themeColor="accent4"/>
                <w:sz w:val="20"/>
                <w:szCs w:val="20"/>
              </w:rPr>
              <w:t xml:space="preserve">understanding that different forms of language are used with different people to show respect and familiarity and that there may be regional variations, for example, </w:t>
            </w:r>
            <w:r w:rsidRPr="03E91745" w:rsidR="73D235CB">
              <w:rPr>
                <w:i w:val="0"/>
                <w:color w:val="000000" w:themeColor="accent4"/>
                <w:sz w:val="20"/>
                <w:szCs w:val="20"/>
              </w:rPr>
              <w:t xml:space="preserve">using </w:t>
            </w:r>
            <w:r w:rsidRPr="00705771">
              <w:rPr>
                <w:i w:val="0"/>
                <w:color w:val="000000" w:themeColor="accent4"/>
                <w:sz w:val="20"/>
                <w:szCs w:val="20"/>
              </w:rPr>
              <w:t xml:space="preserve">appropriate pronouns and forms of address such as </w:t>
            </w:r>
            <w:proofErr w:type="spellStart"/>
            <w:r w:rsidRPr="00705771">
              <w:rPr>
                <w:color w:val="000000" w:themeColor="accent4"/>
                <w:sz w:val="20"/>
                <w:szCs w:val="20"/>
              </w:rPr>
              <w:t>tú</w:t>
            </w:r>
            <w:proofErr w:type="spellEnd"/>
            <w:r w:rsidRPr="00705771">
              <w:rPr>
                <w:color w:val="000000" w:themeColor="accent4"/>
                <w:sz w:val="20"/>
                <w:szCs w:val="20"/>
              </w:rPr>
              <w:t xml:space="preserve">, </w:t>
            </w:r>
            <w:proofErr w:type="spellStart"/>
            <w:r w:rsidRPr="00705771">
              <w:rPr>
                <w:color w:val="000000" w:themeColor="accent4"/>
                <w:sz w:val="20"/>
                <w:szCs w:val="20"/>
              </w:rPr>
              <w:t>usted</w:t>
            </w:r>
            <w:proofErr w:type="spellEnd"/>
            <w:r w:rsidRPr="00705771">
              <w:rPr>
                <w:color w:val="000000" w:themeColor="accent4"/>
                <w:sz w:val="20"/>
                <w:szCs w:val="20"/>
              </w:rPr>
              <w:t xml:space="preserve">, </w:t>
            </w:r>
            <w:proofErr w:type="spellStart"/>
            <w:r w:rsidRPr="00705771">
              <w:rPr>
                <w:color w:val="000000" w:themeColor="accent4"/>
                <w:sz w:val="20"/>
                <w:szCs w:val="20"/>
              </w:rPr>
              <w:t>vos</w:t>
            </w:r>
            <w:proofErr w:type="spellEnd"/>
            <w:r w:rsidRPr="00705771">
              <w:rPr>
                <w:color w:val="000000" w:themeColor="accent4"/>
                <w:sz w:val="20"/>
                <w:szCs w:val="20"/>
              </w:rPr>
              <w:t>, doctor García, Doña Aura, Joselito, Amelita</w:t>
            </w:r>
          </w:p>
        </w:tc>
      </w:tr>
    </w:tbl>
    <w:p w:rsidR="00367BD5" w:rsidRDefault="00367BD5" w14:paraId="0174E4B2" w14:textId="77777777">
      <w:r>
        <w:br w:type="page"/>
      </w:r>
    </w:p>
    <w:tbl>
      <w:tblPr>
        <w:tblStyle w:val="TableGrid2"/>
        <w:tblW w:w="15126" w:type="dxa"/>
        <w:tblCellMar>
          <w:top w:w="23" w:type="dxa"/>
          <w:left w:w="45" w:type="dxa"/>
          <w:bottom w:w="23" w:type="dxa"/>
          <w:right w:w="45" w:type="dxa"/>
        </w:tblCellMar>
        <w:tblLook w:val="04A0" w:firstRow="1" w:lastRow="0" w:firstColumn="1" w:lastColumn="0" w:noHBand="0" w:noVBand="1"/>
      </w:tblPr>
      <w:tblGrid>
        <w:gridCol w:w="4581"/>
        <w:gridCol w:w="92"/>
        <w:gridCol w:w="7655"/>
        <w:gridCol w:w="2798"/>
      </w:tblGrid>
      <w:tr w:rsidRPr="00705771" w:rsidR="00705771" w:rsidTr="6276E50E" w14:paraId="1DB9E39A" w14:textId="77777777">
        <w:tc>
          <w:tcPr>
            <w:tcW w:w="15126" w:type="dxa"/>
            <w:gridSpan w:val="4"/>
            <w:shd w:val="clear" w:color="auto" w:fill="E5F5FB" w:themeFill="accent2"/>
          </w:tcPr>
          <w:p w:rsidRPr="00705771" w:rsidR="00705771" w:rsidP="00705771" w:rsidRDefault="00705771" w14:paraId="268D81D1" w14:textId="4F260AB0">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Creating text in Spanish</w:t>
            </w:r>
          </w:p>
        </w:tc>
      </w:tr>
      <w:tr w:rsidRPr="000E6F30" w:rsidR="00705771" w:rsidTr="6276E50E" w14:paraId="23830486" w14:textId="77777777">
        <w:trPr>
          <w:trHeight w:val="1800"/>
        </w:trPr>
        <w:tc>
          <w:tcPr>
            <w:tcW w:w="4581" w:type="dxa"/>
          </w:tcPr>
          <w:p w:rsidRPr="00705771" w:rsidR="00705771" w:rsidP="00705771" w:rsidRDefault="00705771" w14:paraId="7F5D5904" w14:textId="212337C5">
            <w:pPr>
              <w:spacing w:after="120" w:line="240" w:lineRule="auto"/>
              <w:ind w:left="357" w:right="425"/>
              <w:rPr>
                <w:i w:val="0"/>
                <w:color w:val="auto"/>
                <w:sz w:val="20"/>
              </w:rPr>
            </w:pPr>
            <w:r w:rsidRPr="00705771">
              <w:rPr>
                <w:i w:val="0"/>
                <w:color w:val="auto"/>
                <w:sz w:val="20"/>
              </w:rPr>
              <w:t xml:space="preserve">use words, familiar phrases and modelled language to create spoken, written and multimodal texts </w:t>
            </w:r>
          </w:p>
          <w:p w:rsidRPr="00705771" w:rsidR="00705771" w:rsidP="00705771" w:rsidRDefault="00705771" w14:paraId="3B2CF8FF" w14:textId="77777777">
            <w:pPr>
              <w:spacing w:after="120" w:line="240" w:lineRule="auto"/>
              <w:ind w:left="357" w:right="425"/>
              <w:rPr>
                <w:i w:val="0"/>
                <w:color w:val="auto"/>
                <w:sz w:val="20"/>
              </w:rPr>
            </w:pPr>
            <w:r w:rsidRPr="00705771">
              <w:rPr>
                <w:i w:val="0"/>
                <w:color w:val="auto"/>
                <w:sz w:val="20"/>
              </w:rPr>
              <w:t>AC9LS2C05</w:t>
            </w:r>
          </w:p>
          <w:p w:rsidRPr="00705771" w:rsidR="00705771" w:rsidP="00705771" w:rsidRDefault="00705771" w14:paraId="475922EE" w14:textId="77777777">
            <w:pPr>
              <w:spacing w:after="120" w:line="240" w:lineRule="auto"/>
              <w:ind w:left="357" w:right="425"/>
              <w:rPr>
                <w:i w:val="0"/>
                <w:color w:val="auto"/>
                <w:sz w:val="20"/>
              </w:rPr>
            </w:pPr>
          </w:p>
        </w:tc>
        <w:tc>
          <w:tcPr>
            <w:tcW w:w="10545" w:type="dxa"/>
            <w:gridSpan w:val="3"/>
          </w:tcPr>
          <w:p w:rsidRPr="00705771" w:rsidR="00705771" w:rsidRDefault="00705771" w14:paraId="419DEB90" w14:textId="71931D78">
            <w:pPr>
              <w:numPr>
                <w:ilvl w:val="0"/>
                <w:numId w:val="13"/>
              </w:numPr>
              <w:spacing w:after="120" w:line="240" w:lineRule="auto"/>
              <w:ind w:left="388"/>
              <w:rPr>
                <w:rFonts w:asciiTheme="minorHAnsi" w:hAnsiTheme="minorHAnsi" w:eastAsiaTheme="minorEastAsia" w:cstheme="minorBidi"/>
                <w:i w:val="0"/>
                <w:color w:val="000000" w:themeColor="accent4"/>
                <w:sz w:val="20"/>
                <w:szCs w:val="20"/>
                <w:lang w:val="es-ES"/>
              </w:rPr>
            </w:pPr>
            <w:r w:rsidRPr="1A60DC89">
              <w:rPr>
                <w:i w:val="0"/>
                <w:color w:val="000000" w:themeColor="accent4"/>
                <w:sz w:val="20"/>
                <w:szCs w:val="20"/>
              </w:rPr>
              <w:t xml:space="preserve">creating a </w:t>
            </w:r>
            <w:r w:rsidRPr="1A60DC89" w:rsidR="517D7306">
              <w:rPr>
                <w:i w:val="0"/>
                <w:color w:val="000000" w:themeColor="accent4"/>
                <w:sz w:val="20"/>
                <w:szCs w:val="20"/>
              </w:rPr>
              <w:t>self-portrait</w:t>
            </w:r>
            <w:r w:rsidRPr="1A60DC89">
              <w:rPr>
                <w:i w:val="0"/>
                <w:color w:val="000000" w:themeColor="accent4"/>
                <w:sz w:val="20"/>
                <w:szCs w:val="20"/>
              </w:rPr>
              <w:t xml:space="preserve"> or short profile and using simple statements and familiar vocabulary to talk about self and the immediate environment, for example, </w:t>
            </w:r>
            <w:r w:rsidRPr="1A60DC89">
              <w:rPr>
                <w:color w:val="000000" w:themeColor="accent4"/>
                <w:sz w:val="20"/>
                <w:szCs w:val="20"/>
              </w:rPr>
              <w:t xml:space="preserve">Tengo </w:t>
            </w:r>
            <w:proofErr w:type="spellStart"/>
            <w:r w:rsidRPr="1A60DC89">
              <w:rPr>
                <w:color w:val="000000" w:themeColor="accent4"/>
                <w:sz w:val="20"/>
                <w:szCs w:val="20"/>
              </w:rPr>
              <w:t>el</w:t>
            </w:r>
            <w:proofErr w:type="spellEnd"/>
            <w:r w:rsidRPr="1A60DC89">
              <w:rPr>
                <w:color w:val="000000" w:themeColor="accent4"/>
                <w:sz w:val="20"/>
                <w:szCs w:val="20"/>
              </w:rPr>
              <w:t xml:space="preserve"> </w:t>
            </w:r>
            <w:proofErr w:type="spellStart"/>
            <w:r w:rsidRPr="1A60DC89">
              <w:rPr>
                <w:color w:val="000000" w:themeColor="accent4"/>
                <w:sz w:val="20"/>
                <w:szCs w:val="20"/>
              </w:rPr>
              <w:t>pelo</w:t>
            </w:r>
            <w:proofErr w:type="spellEnd"/>
            <w:r w:rsidRPr="1A60DC89">
              <w:rPr>
                <w:color w:val="000000" w:themeColor="accent4"/>
                <w:sz w:val="20"/>
                <w:szCs w:val="20"/>
              </w:rPr>
              <w:t xml:space="preserve"> largo. </w:t>
            </w:r>
            <w:r w:rsidRPr="1A60DC89">
              <w:rPr>
                <w:color w:val="000000" w:themeColor="accent4"/>
                <w:sz w:val="20"/>
                <w:szCs w:val="20"/>
                <w:lang w:val="es-ES"/>
              </w:rPr>
              <w:t xml:space="preserve">Estoy en mi clase. Mi hermana se llama Lucía. </w:t>
            </w:r>
            <w:r w:rsidRPr="6C1469CA" w:rsidR="35F6FB86">
              <w:rPr>
                <w:color w:val="000000" w:themeColor="accent4"/>
                <w:sz w:val="20"/>
                <w:szCs w:val="20"/>
                <w:lang w:val="es-ES"/>
              </w:rPr>
              <w:t>E</w:t>
            </w:r>
            <w:r w:rsidRPr="6C1469CA" w:rsidR="64583143">
              <w:rPr>
                <w:color w:val="000000" w:themeColor="accent4"/>
                <w:sz w:val="20"/>
                <w:szCs w:val="20"/>
                <w:lang w:val="es-ES"/>
              </w:rPr>
              <w:t>ste</w:t>
            </w:r>
            <w:r w:rsidRPr="1A60DC89">
              <w:rPr>
                <w:color w:val="000000" w:themeColor="accent4"/>
                <w:sz w:val="20"/>
                <w:szCs w:val="20"/>
                <w:lang w:val="es-ES"/>
              </w:rPr>
              <w:t>/a es mi mejor amigo/a. Me gusta tocar el piano/</w:t>
            </w:r>
            <w:r w:rsidRPr="1A60DC89" w:rsidR="7C22467C">
              <w:rPr>
                <w:color w:val="000000" w:themeColor="accent4"/>
                <w:sz w:val="20"/>
                <w:szCs w:val="20"/>
                <w:lang w:val="es-ES"/>
              </w:rPr>
              <w:t xml:space="preserve">la </w:t>
            </w:r>
            <w:r w:rsidRPr="1A60DC89">
              <w:rPr>
                <w:color w:val="000000" w:themeColor="accent4"/>
                <w:sz w:val="20"/>
                <w:szCs w:val="20"/>
                <w:lang w:val="es-ES"/>
              </w:rPr>
              <w:t>flauta.</w:t>
            </w:r>
          </w:p>
          <w:p w:rsidRPr="00597DE0" w:rsidR="004341B7" w:rsidRDefault="00705771" w14:paraId="5326CBC9" w14:textId="2A5E933E">
            <w:pPr>
              <w:numPr>
                <w:ilvl w:val="0"/>
                <w:numId w:val="13"/>
              </w:numPr>
              <w:spacing w:after="120" w:line="240" w:lineRule="auto"/>
              <w:ind w:left="388"/>
              <w:rPr>
                <w:i w:val="0"/>
                <w:color w:val="auto"/>
                <w:sz w:val="20"/>
                <w:szCs w:val="20"/>
                <w:lang w:val="es-ES"/>
              </w:rPr>
            </w:pPr>
            <w:r w:rsidRPr="00705771">
              <w:rPr>
                <w:i w:val="0"/>
                <w:color w:val="auto"/>
                <w:sz w:val="20"/>
                <w:szCs w:val="20"/>
              </w:rPr>
              <w:t xml:space="preserve">creating, describing or acting out the part of real or imaginary characters using formulaic language, favourite sayings and supporting pictures/models or pointing to relevant aspects as they explain, </w:t>
            </w:r>
            <w:r w:rsidRPr="00705771">
              <w:rPr>
                <w:i w:val="0"/>
                <w:color w:val="auto"/>
                <w:sz w:val="20"/>
                <w:szCs w:val="20"/>
                <w:lang w:val="en-US"/>
              </w:rPr>
              <w:t xml:space="preserve">for example, </w:t>
            </w:r>
            <w:r w:rsidRPr="00705771">
              <w:rPr>
                <w:color w:val="auto"/>
                <w:sz w:val="20"/>
                <w:szCs w:val="20"/>
                <w:lang w:val="en-US"/>
              </w:rPr>
              <w:t xml:space="preserve">El </w:t>
            </w:r>
            <w:proofErr w:type="spellStart"/>
            <w:r w:rsidRPr="00705771">
              <w:rPr>
                <w:color w:val="auto"/>
                <w:sz w:val="20"/>
                <w:szCs w:val="20"/>
                <w:lang w:val="en-US"/>
              </w:rPr>
              <w:t>monstruo</w:t>
            </w:r>
            <w:proofErr w:type="spellEnd"/>
            <w:r w:rsidRPr="00705771">
              <w:rPr>
                <w:color w:val="auto"/>
                <w:sz w:val="20"/>
                <w:szCs w:val="20"/>
                <w:lang w:val="en-US"/>
              </w:rPr>
              <w:t xml:space="preserve"> </w:t>
            </w:r>
            <w:proofErr w:type="spellStart"/>
            <w:r w:rsidRPr="00705771">
              <w:rPr>
                <w:color w:val="auto"/>
                <w:sz w:val="20"/>
                <w:szCs w:val="20"/>
                <w:lang w:val="en-US"/>
              </w:rPr>
              <w:t>tiene</w:t>
            </w:r>
            <w:proofErr w:type="spellEnd"/>
            <w:r w:rsidRPr="00705771">
              <w:rPr>
                <w:color w:val="auto"/>
                <w:sz w:val="20"/>
                <w:szCs w:val="20"/>
                <w:lang w:val="en-US"/>
              </w:rPr>
              <w:t xml:space="preserve"> </w:t>
            </w:r>
            <w:proofErr w:type="spellStart"/>
            <w:r w:rsidRPr="00705771">
              <w:rPr>
                <w:color w:val="auto"/>
                <w:sz w:val="20"/>
                <w:szCs w:val="20"/>
                <w:lang w:val="en-US"/>
              </w:rPr>
              <w:t>ojos</w:t>
            </w:r>
            <w:proofErr w:type="spellEnd"/>
            <w:r w:rsidRPr="00705771">
              <w:rPr>
                <w:color w:val="auto"/>
                <w:sz w:val="20"/>
                <w:szCs w:val="20"/>
                <w:lang w:val="en-US"/>
              </w:rPr>
              <w:t xml:space="preserve"> </w:t>
            </w:r>
            <w:proofErr w:type="spellStart"/>
            <w:r w:rsidRPr="00705771">
              <w:rPr>
                <w:color w:val="auto"/>
                <w:sz w:val="20"/>
                <w:szCs w:val="20"/>
                <w:lang w:val="en-US"/>
              </w:rPr>
              <w:t>grandes</w:t>
            </w:r>
            <w:proofErr w:type="spellEnd"/>
            <w:r w:rsidRPr="00705771">
              <w:rPr>
                <w:color w:val="auto"/>
                <w:sz w:val="20"/>
                <w:szCs w:val="20"/>
                <w:lang w:val="en-US"/>
              </w:rPr>
              <w:t xml:space="preserve">. </w:t>
            </w:r>
            <w:r w:rsidRPr="00705771">
              <w:rPr>
                <w:color w:val="auto"/>
                <w:sz w:val="20"/>
                <w:szCs w:val="20"/>
                <w:lang w:val="es-ES"/>
              </w:rPr>
              <w:t xml:space="preserve">Mi perro tiene ojos </w:t>
            </w:r>
            <w:r w:rsidR="008A66A4">
              <w:rPr>
                <w:color w:val="auto"/>
                <w:sz w:val="20"/>
                <w:szCs w:val="20"/>
                <w:lang w:val="es-ES"/>
              </w:rPr>
              <w:t>marrones</w:t>
            </w:r>
            <w:r w:rsidR="00B25E6A">
              <w:rPr>
                <w:color w:val="auto"/>
                <w:sz w:val="20"/>
                <w:szCs w:val="20"/>
                <w:lang w:val="es-ES"/>
              </w:rPr>
              <w:t>/</w:t>
            </w:r>
            <w:r w:rsidRPr="00BC43F4" w:rsidR="00BC43F4">
              <w:rPr>
                <w:color w:val="auto"/>
                <w:sz w:val="20"/>
                <w:szCs w:val="20"/>
                <w:lang w:val="es-ES"/>
              </w:rPr>
              <w:t>café</w:t>
            </w:r>
            <w:r w:rsidR="00DA6B01">
              <w:rPr>
                <w:color w:val="auto"/>
                <w:sz w:val="20"/>
                <w:szCs w:val="20"/>
                <w:lang w:val="es-ES"/>
              </w:rPr>
              <w:t>.</w:t>
            </w:r>
            <w:r w:rsidR="003156F3">
              <w:rPr>
                <w:i w:val="0"/>
                <w:color w:val="auto"/>
                <w:sz w:val="20"/>
                <w:szCs w:val="20"/>
                <w:lang w:val="es-ES"/>
              </w:rPr>
              <w:t xml:space="preserve"> </w:t>
            </w:r>
            <w:r w:rsidRPr="00705771">
              <w:rPr>
                <w:color w:val="auto"/>
                <w:sz w:val="20"/>
                <w:szCs w:val="20"/>
                <w:lang w:val="es-ES"/>
              </w:rPr>
              <w:t>Soy un zorro, me gusta el pollo.</w:t>
            </w:r>
          </w:p>
          <w:p w:rsidR="00705771" w:rsidRDefault="00705771" w14:paraId="030926FB" w14:textId="68922A31">
            <w:pPr>
              <w:numPr>
                <w:ilvl w:val="0"/>
                <w:numId w:val="13"/>
              </w:numPr>
              <w:spacing w:after="120" w:line="240" w:lineRule="auto"/>
              <w:ind w:left="388"/>
              <w:rPr>
                <w:color w:val="000000" w:themeColor="accent4"/>
                <w:sz w:val="20"/>
                <w:szCs w:val="20"/>
                <w:lang w:val="en-US" w:eastAsia="zh-CN"/>
              </w:rPr>
            </w:pPr>
            <w:proofErr w:type="spellStart"/>
            <w:r w:rsidRPr="00705771">
              <w:rPr>
                <w:i w:val="0"/>
                <w:color w:val="000000" w:themeColor="accent4"/>
                <w:sz w:val="20"/>
                <w:szCs w:val="20"/>
                <w:lang w:val="en-US" w:eastAsia="zh-CN"/>
              </w:rPr>
              <w:t>colouring</w:t>
            </w:r>
            <w:proofErr w:type="spellEnd"/>
            <w:r w:rsidRPr="00705771">
              <w:rPr>
                <w:i w:val="0"/>
                <w:color w:val="000000" w:themeColor="accent4"/>
                <w:sz w:val="20"/>
                <w:szCs w:val="20"/>
                <w:lang w:val="en-US" w:eastAsia="zh-CN"/>
              </w:rPr>
              <w:t xml:space="preserve"> in flags from Spanish</w:t>
            </w:r>
            <w:r w:rsidRPr="03C51A14">
              <w:rPr>
                <w:i w:val="0"/>
                <w:color w:val="000000" w:themeColor="accent4"/>
                <w:sz w:val="20"/>
                <w:szCs w:val="20"/>
                <w:lang w:val="en-US" w:eastAsia="zh-CN"/>
              </w:rPr>
              <w:t>-</w:t>
            </w:r>
            <w:r w:rsidRPr="00705771">
              <w:rPr>
                <w:i w:val="0"/>
                <w:color w:val="000000" w:themeColor="accent4"/>
                <w:sz w:val="20"/>
                <w:szCs w:val="20"/>
                <w:lang w:val="en-US" w:eastAsia="zh-CN"/>
              </w:rPr>
              <w:t xml:space="preserve">speaking countries, adding labels or words in </w:t>
            </w:r>
            <w:r w:rsidRPr="1CE3D75E">
              <w:rPr>
                <w:i w:val="0"/>
                <w:color w:val="000000" w:themeColor="accent4"/>
                <w:sz w:val="20"/>
                <w:szCs w:val="20"/>
                <w:lang w:val="en-US" w:eastAsia="zh-CN"/>
              </w:rPr>
              <w:t xml:space="preserve">cloze </w:t>
            </w:r>
            <w:r w:rsidRPr="6E6C96C7">
              <w:rPr>
                <w:i w:val="0"/>
                <w:color w:val="000000" w:themeColor="accent4"/>
                <w:sz w:val="20"/>
                <w:szCs w:val="20"/>
                <w:lang w:val="en-US" w:eastAsia="zh-CN"/>
              </w:rPr>
              <w:t>exercises</w:t>
            </w:r>
            <w:r w:rsidRPr="00705771">
              <w:rPr>
                <w:i w:val="0"/>
                <w:color w:val="000000" w:themeColor="accent4"/>
                <w:sz w:val="20"/>
                <w:szCs w:val="20"/>
                <w:lang w:val="en-US" w:eastAsia="zh-CN"/>
              </w:rPr>
              <w:t xml:space="preserve">, </w:t>
            </w:r>
            <w:r w:rsidRPr="03E91745" w:rsidR="73D235CB">
              <w:rPr>
                <w:i w:val="0"/>
                <w:color w:val="000000" w:themeColor="accent4"/>
                <w:sz w:val="20"/>
                <w:szCs w:val="20"/>
                <w:lang w:val="en-US" w:eastAsia="zh-CN"/>
              </w:rPr>
              <w:t xml:space="preserve">for example, </w:t>
            </w:r>
            <w:r w:rsidRPr="00705771">
              <w:rPr>
                <w:color w:val="000000" w:themeColor="accent4"/>
                <w:sz w:val="20"/>
                <w:szCs w:val="20"/>
                <w:lang w:val="en-US" w:eastAsia="zh-CN"/>
              </w:rPr>
              <w:t xml:space="preserve">La </w:t>
            </w:r>
            <w:proofErr w:type="spellStart"/>
            <w:r w:rsidRPr="00705771">
              <w:rPr>
                <w:color w:val="000000" w:themeColor="accent4"/>
                <w:sz w:val="20"/>
                <w:szCs w:val="20"/>
                <w:lang w:val="en-US" w:eastAsia="zh-CN"/>
              </w:rPr>
              <w:t>bandera</w:t>
            </w:r>
            <w:proofErr w:type="spellEnd"/>
            <w:r w:rsidRPr="00705771">
              <w:rPr>
                <w:color w:val="000000" w:themeColor="accent4"/>
                <w:sz w:val="20"/>
                <w:szCs w:val="20"/>
                <w:lang w:val="en-US" w:eastAsia="zh-CN"/>
              </w:rPr>
              <w:t xml:space="preserve"> de España es amarilla y </w:t>
            </w:r>
            <w:proofErr w:type="spellStart"/>
            <w:r w:rsidRPr="00705771">
              <w:rPr>
                <w:color w:val="000000" w:themeColor="accent4"/>
                <w:sz w:val="20"/>
                <w:szCs w:val="20"/>
                <w:lang w:val="en-US" w:eastAsia="zh-CN"/>
              </w:rPr>
              <w:t>roja</w:t>
            </w:r>
            <w:proofErr w:type="spellEnd"/>
            <w:r w:rsidRPr="00705771">
              <w:rPr>
                <w:color w:val="000000" w:themeColor="accent4"/>
                <w:sz w:val="20"/>
                <w:szCs w:val="20"/>
                <w:lang w:val="en-US" w:eastAsia="zh-CN"/>
              </w:rPr>
              <w:t xml:space="preserve">. La </w:t>
            </w:r>
            <w:proofErr w:type="spellStart"/>
            <w:r w:rsidRPr="00705771">
              <w:rPr>
                <w:color w:val="000000" w:themeColor="accent4"/>
                <w:sz w:val="20"/>
                <w:szCs w:val="20"/>
                <w:lang w:val="en-US" w:eastAsia="zh-CN"/>
              </w:rPr>
              <w:t>bandera</w:t>
            </w:r>
            <w:proofErr w:type="spellEnd"/>
            <w:r w:rsidRPr="00705771">
              <w:rPr>
                <w:color w:val="000000" w:themeColor="accent4"/>
                <w:sz w:val="20"/>
                <w:szCs w:val="20"/>
                <w:lang w:val="en-US" w:eastAsia="zh-CN"/>
              </w:rPr>
              <w:t xml:space="preserve"> de México es </w:t>
            </w:r>
            <w:proofErr w:type="spellStart"/>
            <w:r w:rsidRPr="00705771">
              <w:rPr>
                <w:color w:val="000000" w:themeColor="accent4"/>
                <w:sz w:val="20"/>
                <w:szCs w:val="20"/>
                <w:lang w:val="en-US" w:eastAsia="zh-CN"/>
              </w:rPr>
              <w:t>verde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blanca</w:t>
            </w:r>
            <w:proofErr w:type="spellEnd"/>
            <w:r w:rsidRPr="00705771">
              <w:rPr>
                <w:color w:val="000000" w:themeColor="accent4"/>
                <w:sz w:val="20"/>
                <w:szCs w:val="20"/>
                <w:lang w:val="en-US" w:eastAsia="zh-CN"/>
              </w:rPr>
              <w:t xml:space="preserve"> y </w:t>
            </w:r>
            <w:proofErr w:type="spellStart"/>
            <w:r w:rsidRPr="00705771">
              <w:rPr>
                <w:color w:val="000000" w:themeColor="accent4"/>
                <w:sz w:val="20"/>
                <w:szCs w:val="20"/>
                <w:lang w:val="en-US" w:eastAsia="zh-CN"/>
              </w:rPr>
              <w:t>roja</w:t>
            </w:r>
            <w:proofErr w:type="spellEnd"/>
            <w:r w:rsidRPr="00705771">
              <w:rPr>
                <w:i w:val="0"/>
                <w:color w:val="000000" w:themeColor="accent4"/>
                <w:sz w:val="20"/>
                <w:szCs w:val="20"/>
                <w:lang w:val="en-US" w:eastAsia="zh-CN"/>
              </w:rPr>
              <w:t xml:space="preserve">., then creating their own ‘personal flag’ with </w:t>
            </w:r>
            <w:proofErr w:type="spellStart"/>
            <w:r w:rsidRPr="00705771">
              <w:rPr>
                <w:i w:val="0"/>
                <w:color w:val="000000" w:themeColor="accent4"/>
                <w:sz w:val="20"/>
                <w:szCs w:val="20"/>
                <w:lang w:val="en-US" w:eastAsia="zh-CN"/>
              </w:rPr>
              <w:t>favourite</w:t>
            </w:r>
            <w:proofErr w:type="spellEnd"/>
            <w:r w:rsidRPr="00705771">
              <w:rPr>
                <w:i w:val="0"/>
                <w:color w:val="000000" w:themeColor="accent4"/>
                <w:sz w:val="20"/>
                <w:szCs w:val="20"/>
                <w:lang w:val="en-US" w:eastAsia="zh-CN"/>
              </w:rPr>
              <w:t xml:space="preserve"> </w:t>
            </w:r>
            <w:proofErr w:type="spellStart"/>
            <w:r w:rsidRPr="00705771">
              <w:rPr>
                <w:i w:val="0"/>
                <w:color w:val="000000" w:themeColor="accent4"/>
                <w:sz w:val="20"/>
                <w:szCs w:val="20"/>
                <w:lang w:val="en-US" w:eastAsia="zh-CN"/>
              </w:rPr>
              <w:t>colours</w:t>
            </w:r>
            <w:proofErr w:type="spellEnd"/>
            <w:r w:rsidRPr="00705771">
              <w:rPr>
                <w:i w:val="0"/>
                <w:color w:val="000000" w:themeColor="accent4"/>
                <w:sz w:val="20"/>
                <w:szCs w:val="20"/>
                <w:lang w:val="en-US" w:eastAsia="zh-CN"/>
              </w:rPr>
              <w:t xml:space="preserve"> and symbols, and </w:t>
            </w:r>
            <w:r w:rsidRPr="03E91745" w:rsidR="73D235CB">
              <w:rPr>
                <w:i w:val="0"/>
                <w:color w:val="000000" w:themeColor="accent4"/>
                <w:sz w:val="20"/>
                <w:szCs w:val="20"/>
                <w:lang w:val="en-US" w:eastAsia="zh-CN"/>
              </w:rPr>
              <w:t xml:space="preserve">adding </w:t>
            </w:r>
            <w:r w:rsidRPr="00705771">
              <w:rPr>
                <w:i w:val="0"/>
                <w:color w:val="000000" w:themeColor="accent4"/>
                <w:sz w:val="20"/>
                <w:szCs w:val="20"/>
                <w:lang w:val="en-US" w:eastAsia="zh-CN"/>
              </w:rPr>
              <w:t xml:space="preserve">a description </w:t>
            </w:r>
            <w:r w:rsidRPr="03E91745" w:rsidR="73D235CB">
              <w:rPr>
                <w:i w:val="0"/>
                <w:color w:val="000000" w:themeColor="accent4"/>
                <w:sz w:val="20"/>
                <w:szCs w:val="20"/>
                <w:lang w:val="en-US" w:eastAsia="zh-CN"/>
              </w:rPr>
              <w:t xml:space="preserve">such as </w:t>
            </w:r>
            <w:r w:rsidRPr="00705771">
              <w:rPr>
                <w:color w:val="000000" w:themeColor="accent4"/>
                <w:sz w:val="20"/>
                <w:szCs w:val="20"/>
                <w:lang w:val="en-US" w:eastAsia="zh-CN"/>
              </w:rPr>
              <w:t xml:space="preserve">mi </w:t>
            </w:r>
            <w:proofErr w:type="spellStart"/>
            <w:r w:rsidRPr="00705771">
              <w:rPr>
                <w:color w:val="000000" w:themeColor="accent4"/>
                <w:sz w:val="20"/>
                <w:szCs w:val="20"/>
                <w:lang w:val="en-US" w:eastAsia="zh-CN"/>
              </w:rPr>
              <w:t>bandera</w:t>
            </w:r>
            <w:proofErr w:type="spellEnd"/>
            <w:r w:rsidRPr="00705771">
              <w:rPr>
                <w:color w:val="000000" w:themeColor="accent4"/>
                <w:sz w:val="20"/>
                <w:szCs w:val="20"/>
                <w:lang w:val="en-US" w:eastAsia="zh-CN"/>
              </w:rPr>
              <w:t xml:space="preserve"> es rosa y </w:t>
            </w:r>
            <w:proofErr w:type="spellStart"/>
            <w:r w:rsidRPr="00705771">
              <w:rPr>
                <w:color w:val="000000" w:themeColor="accent4"/>
                <w:sz w:val="20"/>
                <w:szCs w:val="20"/>
                <w:lang w:val="en-US" w:eastAsia="zh-CN"/>
              </w:rPr>
              <w:t>blanca</w:t>
            </w:r>
            <w:proofErr w:type="spellEnd"/>
            <w:r w:rsidRPr="03E91745" w:rsidR="73D235CB">
              <w:rPr>
                <w:color w:val="000000" w:themeColor="accent4"/>
                <w:sz w:val="20"/>
                <w:szCs w:val="20"/>
                <w:lang w:val="en-US" w:eastAsia="zh-CN"/>
              </w:rPr>
              <w:t xml:space="preserve"> </w:t>
            </w:r>
            <w:r w:rsidRPr="00705771">
              <w:rPr>
                <w:color w:val="000000" w:themeColor="accent4"/>
                <w:sz w:val="20"/>
                <w:szCs w:val="20"/>
                <w:lang w:val="en-US" w:eastAsia="zh-CN"/>
              </w:rPr>
              <w:t>...</w:t>
            </w:r>
          </w:p>
          <w:p w:rsidRPr="005124BB" w:rsidR="009A04C9" w:rsidP="009A04C9" w:rsidRDefault="009A04C9" w14:paraId="3C46D0D6" w14:textId="5EA028DD">
            <w:pPr>
              <w:numPr>
                <w:ilvl w:val="0"/>
                <w:numId w:val="13"/>
              </w:numPr>
              <w:spacing w:after="120" w:line="240" w:lineRule="auto"/>
              <w:ind w:left="388"/>
              <w:rPr>
                <w:i w:val="0"/>
                <w:color w:val="000000" w:themeColor="accent4"/>
                <w:sz w:val="20"/>
                <w:szCs w:val="20"/>
              </w:rPr>
            </w:pPr>
            <w:r w:rsidRPr="6276E50E">
              <w:rPr>
                <w:i w:val="0"/>
                <w:color w:val="000000" w:themeColor="accent4"/>
                <w:sz w:val="20"/>
                <w:szCs w:val="20"/>
              </w:rPr>
              <w:t xml:space="preserve">matching bilingual captions/labels to images of First Nations Country/Place locations in their local area or elsewhere in Australia </w:t>
            </w:r>
          </w:p>
          <w:p w:rsidRPr="00705771" w:rsidR="00705771" w:rsidRDefault="00705771" w14:paraId="11292EFF" w14:textId="0AB251D6">
            <w:pPr>
              <w:numPr>
                <w:ilvl w:val="0"/>
                <w:numId w:val="13"/>
              </w:numPr>
              <w:spacing w:after="120" w:line="240" w:lineRule="auto"/>
              <w:ind w:left="388"/>
              <w:rPr>
                <w:rFonts w:asciiTheme="minorHAnsi" w:hAnsiTheme="minorHAnsi" w:eastAsiaTheme="minorEastAsia" w:cstheme="minorBidi"/>
                <w:i w:val="0"/>
                <w:color w:val="000000" w:themeColor="accent4"/>
                <w:sz w:val="20"/>
                <w:szCs w:val="20"/>
              </w:rPr>
            </w:pPr>
            <w:r w:rsidRPr="6276E50E">
              <w:rPr>
                <w:i w:val="0"/>
                <w:color w:val="000000" w:themeColor="accent4"/>
                <w:sz w:val="20"/>
                <w:szCs w:val="20"/>
              </w:rPr>
              <w:t>using</w:t>
            </w:r>
            <w:r w:rsidRPr="6276E50E" w:rsidR="73D235CB">
              <w:rPr>
                <w:i w:val="0"/>
                <w:color w:val="000000" w:themeColor="accent4"/>
                <w:sz w:val="20"/>
                <w:szCs w:val="20"/>
              </w:rPr>
              <w:t xml:space="preserve"> secure</w:t>
            </w:r>
            <w:r w:rsidRPr="6276E50E">
              <w:rPr>
                <w:i w:val="0"/>
                <w:color w:val="000000" w:themeColor="accent4"/>
                <w:sz w:val="20"/>
                <w:szCs w:val="20"/>
              </w:rPr>
              <w:t xml:space="preserve"> digital tools to create informative multimodal texts such as </w:t>
            </w:r>
            <w:r w:rsidRPr="6276E50E" w:rsidR="73D235CB">
              <w:rPr>
                <w:i w:val="0"/>
                <w:color w:val="000000" w:themeColor="accent4"/>
                <w:sz w:val="20"/>
                <w:szCs w:val="20"/>
              </w:rPr>
              <w:t>e-books</w:t>
            </w:r>
            <w:r w:rsidRPr="6276E50E">
              <w:rPr>
                <w:i w:val="0"/>
                <w:color w:val="000000" w:themeColor="accent4"/>
                <w:sz w:val="20"/>
                <w:szCs w:val="20"/>
              </w:rPr>
              <w:t xml:space="preserve">, animations, videos, </w:t>
            </w:r>
            <w:r w:rsidRPr="6276E50E" w:rsidR="73D235CB">
              <w:rPr>
                <w:i w:val="0"/>
                <w:color w:val="000000" w:themeColor="accent4"/>
                <w:sz w:val="20"/>
                <w:szCs w:val="20"/>
              </w:rPr>
              <w:t>voice overs or captions, labels, speech bubbles and onomatopoeic sounds</w:t>
            </w:r>
            <w:r w:rsidRPr="6276E50E" w:rsidR="03E91745">
              <w:rPr>
                <w:i w:val="0"/>
                <w:color w:val="000000" w:themeColor="accent4"/>
                <w:sz w:val="20"/>
                <w:szCs w:val="20"/>
              </w:rPr>
              <w:t xml:space="preserve"> </w:t>
            </w:r>
            <w:r w:rsidRPr="6276E50E" w:rsidR="73D235CB">
              <w:rPr>
                <w:i w:val="0"/>
                <w:color w:val="000000" w:themeColor="accent4"/>
                <w:sz w:val="20"/>
                <w:szCs w:val="20"/>
              </w:rPr>
              <w:t xml:space="preserve">for </w:t>
            </w:r>
            <w:r w:rsidRPr="6276E50E">
              <w:rPr>
                <w:i w:val="0"/>
                <w:color w:val="000000" w:themeColor="accent4"/>
                <w:sz w:val="20"/>
                <w:szCs w:val="20"/>
              </w:rPr>
              <w:t xml:space="preserve">pictures </w:t>
            </w:r>
            <w:r w:rsidRPr="6276E50E" w:rsidR="73D235CB">
              <w:rPr>
                <w:i w:val="0"/>
                <w:color w:val="000000" w:themeColor="accent4"/>
                <w:sz w:val="20"/>
                <w:szCs w:val="20"/>
              </w:rPr>
              <w:t>of</w:t>
            </w:r>
            <w:r w:rsidRPr="6276E50E">
              <w:rPr>
                <w:i w:val="0"/>
                <w:color w:val="000000" w:themeColor="accent4"/>
                <w:sz w:val="20"/>
                <w:szCs w:val="20"/>
              </w:rPr>
              <w:t xml:space="preserve"> familiar topics of </w:t>
            </w:r>
            <w:r w:rsidRPr="6276E50E" w:rsidR="4DD4429D">
              <w:rPr>
                <w:i w:val="0"/>
                <w:color w:val="000000" w:themeColor="accent4"/>
                <w:sz w:val="20"/>
                <w:szCs w:val="20"/>
              </w:rPr>
              <w:t>interest,</w:t>
            </w:r>
            <w:r w:rsidRPr="6276E50E">
              <w:rPr>
                <w:i w:val="0"/>
                <w:color w:val="000000" w:themeColor="accent4"/>
                <w:sz w:val="20"/>
                <w:szCs w:val="20"/>
              </w:rPr>
              <w:t xml:space="preserve"> for example, on a picture of a dog, </w:t>
            </w:r>
            <w:proofErr w:type="spellStart"/>
            <w:r w:rsidRPr="6276E50E">
              <w:rPr>
                <w:color w:val="000000" w:themeColor="accent4"/>
                <w:sz w:val="20"/>
                <w:szCs w:val="20"/>
              </w:rPr>
              <w:t>el</w:t>
            </w:r>
            <w:proofErr w:type="spellEnd"/>
            <w:r w:rsidRPr="6276E50E">
              <w:rPr>
                <w:color w:val="000000" w:themeColor="accent4"/>
                <w:sz w:val="20"/>
                <w:szCs w:val="20"/>
              </w:rPr>
              <w:t xml:space="preserve"> </w:t>
            </w:r>
            <w:proofErr w:type="spellStart"/>
            <w:r w:rsidRPr="6276E50E">
              <w:rPr>
                <w:color w:val="000000" w:themeColor="accent4"/>
                <w:sz w:val="20"/>
                <w:szCs w:val="20"/>
              </w:rPr>
              <w:t>perro</w:t>
            </w:r>
            <w:proofErr w:type="spellEnd"/>
            <w:r w:rsidRPr="6276E50E">
              <w:rPr>
                <w:color w:val="000000" w:themeColor="accent4"/>
                <w:sz w:val="20"/>
                <w:szCs w:val="20"/>
              </w:rPr>
              <w:t xml:space="preserve"> </w:t>
            </w:r>
            <w:proofErr w:type="spellStart"/>
            <w:r w:rsidRPr="6276E50E">
              <w:rPr>
                <w:color w:val="000000" w:themeColor="accent4"/>
                <w:sz w:val="20"/>
                <w:szCs w:val="20"/>
              </w:rPr>
              <w:t>hace</w:t>
            </w:r>
            <w:proofErr w:type="spellEnd"/>
            <w:r w:rsidRPr="6276E50E">
              <w:rPr>
                <w:color w:val="000000" w:themeColor="accent4"/>
                <w:sz w:val="20"/>
                <w:szCs w:val="20"/>
              </w:rPr>
              <w:t xml:space="preserve"> </w:t>
            </w:r>
            <w:proofErr w:type="spellStart"/>
            <w:r w:rsidRPr="6276E50E">
              <w:rPr>
                <w:color w:val="000000" w:themeColor="accent4"/>
                <w:sz w:val="20"/>
                <w:szCs w:val="20"/>
              </w:rPr>
              <w:t>gua</w:t>
            </w:r>
            <w:r w:rsidRPr="6276E50E" w:rsidR="1B8D2F43">
              <w:rPr>
                <w:color w:val="000000" w:themeColor="accent4"/>
                <w:sz w:val="20"/>
                <w:szCs w:val="20"/>
              </w:rPr>
              <w:t>u</w:t>
            </w:r>
            <w:proofErr w:type="spellEnd"/>
          </w:p>
          <w:p w:rsidRPr="00CC1348" w:rsidR="00DB75CB" w:rsidRDefault="00705771" w14:paraId="3C9041A7" w14:textId="604E84F9">
            <w:pPr>
              <w:numPr>
                <w:ilvl w:val="0"/>
                <w:numId w:val="13"/>
              </w:numPr>
              <w:spacing w:after="120" w:line="240" w:lineRule="auto"/>
              <w:ind w:left="388"/>
              <w:rPr>
                <w:i w:val="0"/>
                <w:color w:val="000000" w:themeColor="accent4"/>
                <w:sz w:val="20"/>
                <w:szCs w:val="20"/>
              </w:rPr>
            </w:pPr>
            <w:r w:rsidRPr="6276E50E">
              <w:rPr>
                <w:i w:val="0"/>
                <w:color w:val="auto"/>
                <w:sz w:val="20"/>
                <w:szCs w:val="20"/>
              </w:rPr>
              <w:t xml:space="preserve">adding bilingual captions or speech bubbles to a photographic display or newsletter article </w:t>
            </w:r>
            <w:r w:rsidRPr="6276E50E" w:rsidR="001B25D5">
              <w:rPr>
                <w:i w:val="0"/>
                <w:color w:val="auto"/>
                <w:sz w:val="20"/>
                <w:szCs w:val="20"/>
              </w:rPr>
              <w:t>about</w:t>
            </w:r>
            <w:r w:rsidRPr="6276E50E">
              <w:rPr>
                <w:i w:val="0"/>
                <w:color w:val="auto"/>
                <w:sz w:val="20"/>
                <w:szCs w:val="20"/>
              </w:rPr>
              <w:t xml:space="preserve"> a class event or experience</w:t>
            </w:r>
            <w:r w:rsidRPr="6276E50E" w:rsidR="001C7B75">
              <w:rPr>
                <w:i w:val="0"/>
                <w:color w:val="auto"/>
                <w:sz w:val="20"/>
                <w:szCs w:val="20"/>
              </w:rPr>
              <w:t>,</w:t>
            </w:r>
            <w:r w:rsidRPr="6276E50E">
              <w:rPr>
                <w:i w:val="0"/>
                <w:color w:val="auto"/>
                <w:sz w:val="20"/>
                <w:szCs w:val="20"/>
              </w:rPr>
              <w:t xml:space="preserve"> such as sports day or excursion, for example</w:t>
            </w:r>
            <w:proofErr w:type="gramStart"/>
            <w:r w:rsidRPr="6276E50E">
              <w:rPr>
                <w:color w:val="auto"/>
                <w:sz w:val="20"/>
                <w:szCs w:val="20"/>
              </w:rPr>
              <w:t xml:space="preserve">, </w:t>
            </w:r>
            <w:r w:rsidRPr="6276E50E" w:rsidR="6F060226">
              <w:rPr>
                <w:color w:val="auto"/>
                <w:sz w:val="20"/>
                <w:szCs w:val="20"/>
              </w:rPr>
              <w:t>!</w:t>
            </w:r>
            <w:r w:rsidRPr="6276E50E">
              <w:rPr>
                <w:color w:val="auto"/>
                <w:sz w:val="20"/>
                <w:szCs w:val="20"/>
              </w:rPr>
              <w:t>Los</w:t>
            </w:r>
            <w:proofErr w:type="gramEnd"/>
            <w:r w:rsidRPr="6276E50E">
              <w:rPr>
                <w:color w:val="auto"/>
                <w:sz w:val="20"/>
                <w:szCs w:val="20"/>
              </w:rPr>
              <w:t xml:space="preserve"> </w:t>
            </w:r>
            <w:proofErr w:type="spellStart"/>
            <w:r w:rsidRPr="6276E50E">
              <w:rPr>
                <w:color w:val="auto"/>
                <w:sz w:val="20"/>
                <w:szCs w:val="20"/>
              </w:rPr>
              <w:t>animales</w:t>
            </w:r>
            <w:proofErr w:type="spellEnd"/>
            <w:r w:rsidRPr="6276E50E">
              <w:rPr>
                <w:color w:val="auto"/>
                <w:sz w:val="20"/>
                <w:szCs w:val="20"/>
              </w:rPr>
              <w:t xml:space="preserve"> de la </w:t>
            </w:r>
            <w:proofErr w:type="spellStart"/>
            <w:r w:rsidRPr="6276E50E">
              <w:rPr>
                <w:color w:val="auto"/>
                <w:sz w:val="20"/>
                <w:szCs w:val="20"/>
              </w:rPr>
              <w:t>granja</w:t>
            </w:r>
            <w:proofErr w:type="spellEnd"/>
            <w:r w:rsidRPr="6276E50E">
              <w:rPr>
                <w:color w:val="auto"/>
                <w:sz w:val="20"/>
                <w:szCs w:val="20"/>
              </w:rPr>
              <w:t xml:space="preserve">! </w:t>
            </w:r>
            <w:r w:rsidRPr="6276E50E">
              <w:rPr>
                <w:color w:val="auto"/>
                <w:sz w:val="20"/>
                <w:szCs w:val="20"/>
                <w:lang w:val="es-ES"/>
              </w:rPr>
              <w:t xml:space="preserve">Los animales salvajes. Estamos </w:t>
            </w:r>
            <w:r w:rsidRPr="6276E50E" w:rsidR="00302D29">
              <w:rPr>
                <w:color w:val="auto"/>
                <w:sz w:val="20"/>
                <w:szCs w:val="20"/>
                <w:lang w:val="es-ES"/>
              </w:rPr>
              <w:t>haciendo</w:t>
            </w:r>
            <w:r w:rsidRPr="6276E50E">
              <w:rPr>
                <w:color w:val="auto"/>
                <w:sz w:val="20"/>
                <w:szCs w:val="20"/>
                <w:lang w:val="es-ES"/>
              </w:rPr>
              <w:t xml:space="preserve"> deporte. Vamos al zoológico. Hoy es </w:t>
            </w:r>
            <w:r w:rsidRPr="6276E50E">
              <w:rPr>
                <w:i w:val="0"/>
                <w:color w:val="auto"/>
                <w:sz w:val="20"/>
                <w:szCs w:val="20"/>
                <w:lang w:val="es-ES"/>
              </w:rPr>
              <w:t xml:space="preserve">Harmony Day / </w:t>
            </w:r>
            <w:proofErr w:type="spellStart"/>
            <w:r w:rsidRPr="6276E50E">
              <w:rPr>
                <w:i w:val="0"/>
                <w:color w:val="auto"/>
                <w:sz w:val="20"/>
                <w:szCs w:val="20"/>
                <w:lang w:val="es-ES"/>
              </w:rPr>
              <w:t>Teachers</w:t>
            </w:r>
            <w:proofErr w:type="spellEnd"/>
            <w:r w:rsidRPr="6276E50E">
              <w:rPr>
                <w:i w:val="0"/>
                <w:color w:val="auto"/>
                <w:sz w:val="20"/>
                <w:szCs w:val="20"/>
                <w:lang w:val="es-ES"/>
              </w:rPr>
              <w:t xml:space="preserve">’ Day, </w:t>
            </w:r>
            <w:r w:rsidRPr="6276E50E">
              <w:rPr>
                <w:color w:val="auto"/>
                <w:sz w:val="20"/>
                <w:szCs w:val="20"/>
                <w:lang w:val="es-ES"/>
              </w:rPr>
              <w:t xml:space="preserve">Celebrando los </w:t>
            </w:r>
            <w:r w:rsidRPr="6276E50E" w:rsidR="747A0AFC">
              <w:rPr>
                <w:color w:val="auto"/>
                <w:sz w:val="20"/>
                <w:szCs w:val="20"/>
                <w:lang w:val="es-ES"/>
              </w:rPr>
              <w:t>sanfermines</w:t>
            </w:r>
          </w:p>
          <w:p w:rsidRPr="00705771" w:rsidR="00705771" w:rsidRDefault="00705771" w14:paraId="4FA8A18D" w14:textId="758E0963">
            <w:pPr>
              <w:numPr>
                <w:ilvl w:val="0"/>
                <w:numId w:val="13"/>
              </w:numPr>
              <w:spacing w:after="120" w:line="240" w:lineRule="auto"/>
              <w:ind w:left="388"/>
              <w:rPr>
                <w:i w:val="0"/>
                <w:color w:val="000000" w:themeColor="accent4"/>
                <w:sz w:val="20"/>
                <w:szCs w:val="20"/>
                <w:lang w:val="es-ES" w:eastAsia="zh-CN"/>
              </w:rPr>
            </w:pPr>
            <w:proofErr w:type="spellStart"/>
            <w:r w:rsidRPr="6276E50E">
              <w:rPr>
                <w:i w:val="0"/>
                <w:color w:val="000000" w:themeColor="accent4"/>
                <w:sz w:val="20"/>
                <w:szCs w:val="20"/>
                <w:lang w:val="es-ES" w:eastAsia="zh-CN"/>
              </w:rPr>
              <w:t>making</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bilingual</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greeting</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cards</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for</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celebrations</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such</w:t>
            </w:r>
            <w:proofErr w:type="spellEnd"/>
            <w:r w:rsidRPr="6276E50E">
              <w:rPr>
                <w:i w:val="0"/>
                <w:color w:val="000000" w:themeColor="accent4"/>
                <w:sz w:val="20"/>
                <w:szCs w:val="20"/>
                <w:lang w:val="es-ES" w:eastAsia="zh-CN"/>
              </w:rPr>
              <w:t xml:space="preserve"> as </w:t>
            </w:r>
            <w:r w:rsidRPr="6276E50E">
              <w:rPr>
                <w:color w:val="000000" w:themeColor="accent4"/>
                <w:sz w:val="20"/>
                <w:szCs w:val="20"/>
                <w:lang w:val="es-ES" w:eastAsia="zh-CN"/>
              </w:rPr>
              <w:t xml:space="preserve">Día de Reyes, </w:t>
            </w:r>
            <w:r w:rsidRPr="6276E50E" w:rsidR="64583143">
              <w:rPr>
                <w:color w:val="000000" w:themeColor="accent4"/>
                <w:sz w:val="20"/>
                <w:szCs w:val="20"/>
                <w:lang w:val="es-ES" w:eastAsia="zh-CN"/>
              </w:rPr>
              <w:t>D</w:t>
            </w:r>
            <w:r w:rsidRPr="6276E50E" w:rsidR="5905DD69">
              <w:rPr>
                <w:color w:val="000000" w:themeColor="accent4"/>
                <w:sz w:val="20"/>
                <w:szCs w:val="20"/>
                <w:lang w:val="es-ES" w:eastAsia="zh-CN"/>
              </w:rPr>
              <w:t>í</w:t>
            </w:r>
            <w:r w:rsidRPr="6276E50E" w:rsidR="64583143">
              <w:rPr>
                <w:color w:val="000000" w:themeColor="accent4"/>
                <w:sz w:val="20"/>
                <w:szCs w:val="20"/>
                <w:lang w:val="es-ES" w:eastAsia="zh-CN"/>
              </w:rPr>
              <w:t>a</w:t>
            </w:r>
            <w:r w:rsidRPr="6276E50E">
              <w:rPr>
                <w:color w:val="000000" w:themeColor="accent4"/>
                <w:sz w:val="20"/>
                <w:szCs w:val="20"/>
                <w:lang w:val="es-ES" w:eastAsia="zh-CN"/>
              </w:rPr>
              <w:t xml:space="preserve"> de la Madre, </w:t>
            </w:r>
            <w:r w:rsidRPr="6276E50E" w:rsidR="64583143">
              <w:rPr>
                <w:color w:val="000000" w:themeColor="accent4"/>
                <w:sz w:val="20"/>
                <w:szCs w:val="20"/>
                <w:lang w:val="es-ES" w:eastAsia="zh-CN"/>
              </w:rPr>
              <w:t>D</w:t>
            </w:r>
            <w:r w:rsidRPr="6276E50E" w:rsidR="6D07DDAF">
              <w:rPr>
                <w:color w:val="000000" w:themeColor="accent4"/>
                <w:sz w:val="20"/>
                <w:szCs w:val="20"/>
                <w:lang w:val="es-ES" w:eastAsia="zh-CN"/>
              </w:rPr>
              <w:t>í</w:t>
            </w:r>
            <w:r w:rsidRPr="6276E50E" w:rsidR="64583143">
              <w:rPr>
                <w:color w:val="000000" w:themeColor="accent4"/>
                <w:sz w:val="20"/>
                <w:szCs w:val="20"/>
                <w:lang w:val="es-ES" w:eastAsia="zh-CN"/>
              </w:rPr>
              <w:t>a</w:t>
            </w:r>
            <w:r w:rsidRPr="6276E50E">
              <w:rPr>
                <w:color w:val="000000" w:themeColor="accent4"/>
                <w:sz w:val="20"/>
                <w:szCs w:val="20"/>
                <w:lang w:val="es-ES" w:eastAsia="zh-CN"/>
              </w:rPr>
              <w:t xml:space="preserve"> de tu </w:t>
            </w:r>
            <w:r w:rsidRPr="6276E50E" w:rsidR="009A1AD2">
              <w:rPr>
                <w:color w:val="000000" w:themeColor="accent4"/>
                <w:sz w:val="20"/>
                <w:szCs w:val="20"/>
                <w:lang w:val="es-ES" w:eastAsia="zh-CN"/>
              </w:rPr>
              <w:t>cumpleaños</w:t>
            </w:r>
            <w:r w:rsidRPr="6276E50E" w:rsidR="00BF48A6">
              <w:rPr>
                <w:color w:val="000000" w:themeColor="accent4"/>
                <w:sz w:val="20"/>
                <w:szCs w:val="20"/>
                <w:lang w:val="es-ES" w:eastAsia="zh-CN"/>
              </w:rPr>
              <w:t>,</w:t>
            </w:r>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using</w:t>
            </w:r>
            <w:proofErr w:type="spellEnd"/>
            <w:r w:rsidRPr="6276E50E">
              <w:rPr>
                <w:i w:val="0"/>
                <w:color w:val="000000" w:themeColor="accent4"/>
                <w:sz w:val="20"/>
                <w:szCs w:val="20"/>
                <w:lang w:val="es-ES" w:eastAsia="zh-CN"/>
              </w:rPr>
              <w:t xml:space="preserve"> </w:t>
            </w:r>
            <w:proofErr w:type="spellStart"/>
            <w:r w:rsidRPr="6276E50E" w:rsidR="73D235CB">
              <w:rPr>
                <w:i w:val="0"/>
                <w:color w:val="000000" w:themeColor="accent4"/>
                <w:sz w:val="20"/>
                <w:szCs w:val="20"/>
                <w:lang w:val="es-ES" w:eastAsia="zh-CN"/>
              </w:rPr>
              <w:t>g</w:t>
            </w:r>
            <w:r w:rsidRPr="6276E50E">
              <w:rPr>
                <w:i w:val="0"/>
                <w:color w:val="000000" w:themeColor="accent4"/>
                <w:sz w:val="20"/>
                <w:szCs w:val="20"/>
                <w:lang w:val="es-ES" w:eastAsia="zh-CN"/>
              </w:rPr>
              <w:t>reetings</w:t>
            </w:r>
            <w:proofErr w:type="spellEnd"/>
            <w:r w:rsidRPr="6276E50E">
              <w:rPr>
                <w:i w:val="0"/>
                <w:color w:val="000000" w:themeColor="accent4"/>
                <w:sz w:val="20"/>
                <w:szCs w:val="20"/>
                <w:lang w:val="es-ES" w:eastAsia="zh-CN"/>
              </w:rPr>
              <w:t xml:space="preserve">, </w:t>
            </w:r>
            <w:proofErr w:type="spellStart"/>
            <w:r w:rsidRPr="6276E50E" w:rsidR="00DB6FFC">
              <w:rPr>
                <w:i w:val="0"/>
                <w:color w:val="000000" w:themeColor="accent4"/>
                <w:sz w:val="20"/>
                <w:szCs w:val="20"/>
                <w:lang w:val="es-ES" w:eastAsia="zh-CN"/>
              </w:rPr>
              <w:t>f</w:t>
            </w:r>
            <w:r w:rsidRPr="6276E50E">
              <w:rPr>
                <w:i w:val="0"/>
                <w:color w:val="000000" w:themeColor="accent4"/>
                <w:sz w:val="20"/>
                <w:szCs w:val="20"/>
                <w:lang w:val="es-ES" w:eastAsia="zh-CN"/>
              </w:rPr>
              <w:t>or</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example</w:t>
            </w:r>
            <w:proofErr w:type="spellEnd"/>
            <w:r w:rsidRPr="6276E50E">
              <w:rPr>
                <w:i w:val="0"/>
                <w:color w:val="000000" w:themeColor="accent4"/>
                <w:sz w:val="20"/>
                <w:szCs w:val="20"/>
                <w:lang w:val="es-ES" w:eastAsia="zh-CN"/>
              </w:rPr>
              <w:t xml:space="preserve">, </w:t>
            </w:r>
            <w:r w:rsidRPr="6276E50E" w:rsidR="00DB6FFC">
              <w:rPr>
                <w:color w:val="000000" w:themeColor="accent4"/>
                <w:sz w:val="20"/>
                <w:szCs w:val="20"/>
                <w:lang w:val="es-ES" w:eastAsia="zh-CN"/>
              </w:rPr>
              <w:t>F</w:t>
            </w:r>
            <w:r w:rsidRPr="6276E50E">
              <w:rPr>
                <w:color w:val="000000" w:themeColor="accent4"/>
                <w:sz w:val="20"/>
                <w:szCs w:val="20"/>
                <w:lang w:val="es-ES" w:eastAsia="zh-CN"/>
              </w:rPr>
              <w:t xml:space="preserve">eliz día de la </w:t>
            </w:r>
            <w:r w:rsidRPr="6276E50E" w:rsidR="00DB6FFC">
              <w:rPr>
                <w:color w:val="000000" w:themeColor="accent4"/>
                <w:sz w:val="20"/>
                <w:szCs w:val="20"/>
                <w:lang w:val="es-ES" w:eastAsia="zh-CN"/>
              </w:rPr>
              <w:t>M</w:t>
            </w:r>
            <w:r w:rsidRPr="6276E50E">
              <w:rPr>
                <w:color w:val="000000" w:themeColor="accent4"/>
                <w:sz w:val="20"/>
                <w:szCs w:val="20"/>
                <w:lang w:val="es-ES" w:eastAsia="zh-CN"/>
              </w:rPr>
              <w:t xml:space="preserve">adre, </w:t>
            </w:r>
            <w:r w:rsidRPr="6276E50E" w:rsidR="00DB6FFC">
              <w:rPr>
                <w:color w:val="000000" w:themeColor="accent4"/>
                <w:sz w:val="20"/>
                <w:szCs w:val="20"/>
                <w:lang w:val="es-ES" w:eastAsia="zh-CN"/>
              </w:rPr>
              <w:t>F</w:t>
            </w:r>
            <w:r w:rsidRPr="6276E50E">
              <w:rPr>
                <w:color w:val="000000" w:themeColor="accent4"/>
                <w:sz w:val="20"/>
                <w:szCs w:val="20"/>
                <w:lang w:val="es-ES" w:eastAsia="zh-CN"/>
              </w:rPr>
              <w:t xml:space="preserve">eliz cumpleaños </w:t>
            </w:r>
            <w:proofErr w:type="spellStart"/>
            <w:r w:rsidRPr="6276E50E">
              <w:rPr>
                <w:i w:val="0"/>
                <w:color w:val="000000" w:themeColor="accent4"/>
                <w:sz w:val="20"/>
                <w:szCs w:val="20"/>
                <w:lang w:val="es-ES" w:eastAsia="zh-CN"/>
              </w:rPr>
              <w:t>or</w:t>
            </w:r>
            <w:proofErr w:type="spellEnd"/>
            <w:r w:rsidRPr="6276E50E">
              <w:rPr>
                <w:color w:val="000000" w:themeColor="accent4"/>
                <w:sz w:val="20"/>
                <w:szCs w:val="20"/>
                <w:lang w:val="es-ES" w:eastAsia="zh-CN"/>
              </w:rPr>
              <w:t xml:space="preserve"> </w:t>
            </w:r>
            <w:r w:rsidRPr="6276E50E" w:rsidR="003F5259">
              <w:rPr>
                <w:color w:val="000000" w:themeColor="accent4"/>
                <w:sz w:val="20"/>
                <w:szCs w:val="20"/>
                <w:lang w:val="es-ES" w:eastAsia="zh-CN"/>
              </w:rPr>
              <w:t>F</w:t>
            </w:r>
            <w:r w:rsidRPr="6276E50E">
              <w:rPr>
                <w:color w:val="000000" w:themeColor="accent4"/>
                <w:sz w:val="20"/>
                <w:szCs w:val="20"/>
                <w:lang w:val="es-ES" w:eastAsia="zh-CN"/>
              </w:rPr>
              <w:t xml:space="preserve">eliz día del </w:t>
            </w:r>
            <w:r w:rsidRPr="6276E50E" w:rsidR="003F5259">
              <w:rPr>
                <w:color w:val="000000" w:themeColor="accent4"/>
                <w:sz w:val="20"/>
                <w:szCs w:val="20"/>
                <w:lang w:val="es-ES" w:eastAsia="zh-CN"/>
              </w:rPr>
              <w:t>M</w:t>
            </w:r>
            <w:r w:rsidRPr="6276E50E">
              <w:rPr>
                <w:color w:val="000000" w:themeColor="accent4"/>
                <w:sz w:val="20"/>
                <w:szCs w:val="20"/>
                <w:lang w:val="es-ES" w:eastAsia="zh-CN"/>
              </w:rPr>
              <w:t xml:space="preserve">aestro </w:t>
            </w:r>
            <w:proofErr w:type="spellStart"/>
            <w:r w:rsidRPr="6276E50E">
              <w:rPr>
                <w:i w:val="0"/>
                <w:color w:val="000000" w:themeColor="accent4"/>
                <w:sz w:val="20"/>
                <w:szCs w:val="20"/>
                <w:lang w:val="es-ES" w:eastAsia="zh-CN"/>
              </w:rPr>
              <w:t>alongside</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equivalent</w:t>
            </w:r>
            <w:proofErr w:type="spellEnd"/>
            <w:r w:rsidRPr="6276E50E">
              <w:rPr>
                <w:i w:val="0"/>
                <w:color w:val="000000" w:themeColor="accent4"/>
                <w:sz w:val="20"/>
                <w:szCs w:val="20"/>
                <w:lang w:val="es-ES" w:eastAsia="zh-CN"/>
              </w:rPr>
              <w:t xml:space="preserve"> English </w:t>
            </w:r>
            <w:proofErr w:type="spellStart"/>
            <w:r w:rsidRPr="6276E50E">
              <w:rPr>
                <w:i w:val="0"/>
                <w:color w:val="000000" w:themeColor="accent4"/>
                <w:sz w:val="20"/>
                <w:szCs w:val="20"/>
                <w:lang w:val="es-ES" w:eastAsia="zh-CN"/>
              </w:rPr>
              <w:t>greetings</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where</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culturally</w:t>
            </w:r>
            <w:proofErr w:type="spellEnd"/>
            <w:r w:rsidRPr="6276E50E">
              <w:rPr>
                <w:i w:val="0"/>
                <w:color w:val="000000" w:themeColor="accent4"/>
                <w:sz w:val="20"/>
                <w:szCs w:val="20"/>
                <w:lang w:val="es-ES" w:eastAsia="zh-CN"/>
              </w:rPr>
              <w:t xml:space="preserve"> </w:t>
            </w:r>
            <w:proofErr w:type="spellStart"/>
            <w:r w:rsidRPr="6276E50E">
              <w:rPr>
                <w:i w:val="0"/>
                <w:color w:val="000000" w:themeColor="accent4"/>
                <w:sz w:val="20"/>
                <w:szCs w:val="20"/>
                <w:lang w:val="es-ES" w:eastAsia="zh-CN"/>
              </w:rPr>
              <w:t>appropriate</w:t>
            </w:r>
            <w:proofErr w:type="spellEnd"/>
          </w:p>
          <w:p w:rsidRPr="00705771" w:rsidR="00705771" w:rsidRDefault="00705771" w14:paraId="134A784A" w14:textId="05C7F3CD">
            <w:pPr>
              <w:numPr>
                <w:ilvl w:val="0"/>
                <w:numId w:val="13"/>
              </w:numPr>
              <w:spacing w:after="120" w:line="240" w:lineRule="auto"/>
              <w:ind w:left="388"/>
              <w:rPr>
                <w:rFonts w:asciiTheme="minorHAnsi" w:hAnsiTheme="minorHAnsi" w:eastAsiaTheme="minorEastAsia" w:cstheme="minorBidi"/>
                <w:i w:val="0"/>
                <w:color w:val="000000" w:themeColor="accent4"/>
                <w:sz w:val="20"/>
                <w:szCs w:val="20"/>
              </w:rPr>
            </w:pPr>
            <w:r w:rsidRPr="6276E50E">
              <w:rPr>
                <w:i w:val="0"/>
                <w:color w:val="000000" w:themeColor="accent4"/>
                <w:sz w:val="20"/>
                <w:szCs w:val="20"/>
              </w:rPr>
              <w:t xml:space="preserve">using key words and phrases to describe aspects of a video clip, photo story or excerpt from a television program in spoken and written texts such as </w:t>
            </w:r>
            <w:r w:rsidRPr="6276E50E">
              <w:rPr>
                <w:color w:val="000000" w:themeColor="accent4"/>
                <w:sz w:val="20"/>
                <w:szCs w:val="20"/>
              </w:rPr>
              <w:t xml:space="preserve">Barrio </w:t>
            </w:r>
            <w:proofErr w:type="spellStart"/>
            <w:r w:rsidRPr="6276E50E">
              <w:rPr>
                <w:color w:val="000000" w:themeColor="accent4"/>
                <w:sz w:val="20"/>
                <w:szCs w:val="20"/>
              </w:rPr>
              <w:t>Sésamo</w:t>
            </w:r>
            <w:proofErr w:type="spellEnd"/>
            <w:r w:rsidRPr="6276E50E">
              <w:rPr>
                <w:i w:val="0"/>
                <w:color w:val="000000" w:themeColor="accent4"/>
                <w:sz w:val="20"/>
                <w:szCs w:val="20"/>
              </w:rPr>
              <w:t xml:space="preserve">, for example, </w:t>
            </w:r>
            <w:r w:rsidRPr="6276E50E">
              <w:rPr>
                <w:color w:val="000000" w:themeColor="accent4"/>
                <w:sz w:val="20"/>
                <w:szCs w:val="20"/>
              </w:rPr>
              <w:t xml:space="preserve">Elmo es rojo. Elmo </w:t>
            </w:r>
            <w:proofErr w:type="spellStart"/>
            <w:r w:rsidRPr="6276E50E">
              <w:rPr>
                <w:color w:val="000000" w:themeColor="accent4"/>
                <w:sz w:val="20"/>
                <w:szCs w:val="20"/>
              </w:rPr>
              <w:t>tiene</w:t>
            </w:r>
            <w:proofErr w:type="spellEnd"/>
            <w:r w:rsidRPr="6276E50E">
              <w:rPr>
                <w:color w:val="000000" w:themeColor="accent4"/>
                <w:sz w:val="20"/>
                <w:szCs w:val="20"/>
              </w:rPr>
              <w:t xml:space="preserve"> </w:t>
            </w:r>
            <w:proofErr w:type="spellStart"/>
            <w:r w:rsidRPr="6276E50E">
              <w:rPr>
                <w:color w:val="000000" w:themeColor="accent4"/>
                <w:sz w:val="20"/>
                <w:szCs w:val="20"/>
              </w:rPr>
              <w:t>los</w:t>
            </w:r>
            <w:proofErr w:type="spellEnd"/>
            <w:r w:rsidRPr="6276E50E">
              <w:rPr>
                <w:color w:val="000000" w:themeColor="accent4"/>
                <w:sz w:val="20"/>
                <w:szCs w:val="20"/>
              </w:rPr>
              <w:t xml:space="preserve"> </w:t>
            </w:r>
            <w:proofErr w:type="spellStart"/>
            <w:r w:rsidRPr="6276E50E">
              <w:rPr>
                <w:color w:val="000000" w:themeColor="accent4"/>
                <w:sz w:val="20"/>
                <w:szCs w:val="20"/>
              </w:rPr>
              <w:t>ojos</w:t>
            </w:r>
            <w:proofErr w:type="spellEnd"/>
            <w:r w:rsidRPr="6276E50E">
              <w:rPr>
                <w:color w:val="000000" w:themeColor="accent4"/>
                <w:sz w:val="20"/>
                <w:szCs w:val="20"/>
              </w:rPr>
              <w:t xml:space="preserve"> </w:t>
            </w:r>
            <w:proofErr w:type="spellStart"/>
            <w:r w:rsidRPr="6276E50E">
              <w:rPr>
                <w:color w:val="000000" w:themeColor="accent4"/>
                <w:sz w:val="20"/>
                <w:szCs w:val="20"/>
              </w:rPr>
              <w:t>grandes</w:t>
            </w:r>
            <w:proofErr w:type="spellEnd"/>
            <w:r w:rsidRPr="6276E50E">
              <w:rPr>
                <w:color w:val="000000" w:themeColor="accent4"/>
                <w:sz w:val="20"/>
                <w:szCs w:val="20"/>
              </w:rPr>
              <w:t xml:space="preserve">. Elmo </w:t>
            </w:r>
            <w:proofErr w:type="spellStart"/>
            <w:r w:rsidRPr="6276E50E">
              <w:rPr>
                <w:color w:val="000000" w:themeColor="accent4"/>
                <w:sz w:val="20"/>
                <w:szCs w:val="20"/>
              </w:rPr>
              <w:t>corre</w:t>
            </w:r>
            <w:proofErr w:type="spellEnd"/>
            <w:r w:rsidRPr="6276E50E">
              <w:rPr>
                <w:color w:val="000000" w:themeColor="accent4"/>
                <w:sz w:val="20"/>
                <w:szCs w:val="20"/>
              </w:rPr>
              <w:t xml:space="preserve">. Elmo </w:t>
            </w:r>
            <w:proofErr w:type="spellStart"/>
            <w:r w:rsidRPr="6276E50E">
              <w:rPr>
                <w:color w:val="000000" w:themeColor="accent4"/>
                <w:sz w:val="20"/>
                <w:szCs w:val="20"/>
              </w:rPr>
              <w:t>repite</w:t>
            </w:r>
            <w:proofErr w:type="spellEnd"/>
            <w:r w:rsidRPr="6276E50E">
              <w:rPr>
                <w:color w:val="000000" w:themeColor="accent4"/>
                <w:sz w:val="20"/>
                <w:szCs w:val="20"/>
              </w:rPr>
              <w:t>.</w:t>
            </w:r>
          </w:p>
          <w:p w:rsidRPr="00705771" w:rsidR="00705771" w:rsidRDefault="00705771" w14:paraId="2AF56F19" w14:textId="5A81779F">
            <w:pPr>
              <w:numPr>
                <w:ilvl w:val="0"/>
                <w:numId w:val="13"/>
              </w:numPr>
              <w:spacing w:after="120" w:line="240" w:lineRule="auto"/>
              <w:ind w:left="388"/>
              <w:rPr>
                <w:rFonts w:asciiTheme="minorHAnsi" w:hAnsiTheme="minorHAnsi" w:eastAsiaTheme="minorEastAsia" w:cstheme="minorBidi"/>
                <w:i w:val="0"/>
                <w:color w:val="000000" w:themeColor="accent4"/>
                <w:sz w:val="20"/>
                <w:szCs w:val="20"/>
                <w:lang w:val="en-US"/>
              </w:rPr>
            </w:pPr>
            <w:r w:rsidRPr="6276E50E">
              <w:rPr>
                <w:i w:val="0"/>
                <w:color w:val="000000" w:themeColor="accent4"/>
                <w:sz w:val="20"/>
                <w:szCs w:val="20"/>
              </w:rPr>
              <w:t>substituting words to create alternative versions of well-known stories, songs, characters or rhymes, f</w:t>
            </w:r>
            <w:proofErr w:type="spellStart"/>
            <w:r w:rsidRPr="6276E50E">
              <w:rPr>
                <w:i w:val="0"/>
                <w:color w:val="000000" w:themeColor="accent4"/>
                <w:sz w:val="20"/>
                <w:szCs w:val="20"/>
                <w:lang w:val="en-US"/>
              </w:rPr>
              <w:t>or</w:t>
            </w:r>
            <w:proofErr w:type="spellEnd"/>
            <w:r w:rsidRPr="6276E50E">
              <w:rPr>
                <w:i w:val="0"/>
                <w:color w:val="000000" w:themeColor="accent4"/>
                <w:sz w:val="20"/>
                <w:szCs w:val="20"/>
                <w:lang w:val="en-US"/>
              </w:rPr>
              <w:t xml:space="preserve"> example, </w:t>
            </w:r>
            <w:r w:rsidRPr="6276E50E">
              <w:rPr>
                <w:color w:val="000000" w:themeColor="accent4"/>
                <w:sz w:val="20"/>
                <w:szCs w:val="20"/>
                <w:lang w:val="en-US"/>
              </w:rPr>
              <w:t xml:space="preserve">El </w:t>
            </w:r>
            <w:proofErr w:type="spellStart"/>
            <w:r w:rsidRPr="6276E50E">
              <w:rPr>
                <w:color w:val="000000" w:themeColor="accent4"/>
                <w:sz w:val="20"/>
                <w:szCs w:val="20"/>
                <w:lang w:val="en-US"/>
              </w:rPr>
              <w:t>granjero</w:t>
            </w:r>
            <w:proofErr w:type="spellEnd"/>
            <w:r w:rsidRPr="6276E50E">
              <w:rPr>
                <w:color w:val="000000" w:themeColor="accent4"/>
                <w:sz w:val="20"/>
                <w:szCs w:val="20"/>
                <w:lang w:val="en-US"/>
              </w:rPr>
              <w:t xml:space="preserve"> McDonald </w:t>
            </w:r>
            <w:proofErr w:type="spellStart"/>
            <w:r w:rsidRPr="6276E50E">
              <w:rPr>
                <w:color w:val="000000" w:themeColor="accent4"/>
                <w:sz w:val="20"/>
                <w:szCs w:val="20"/>
                <w:lang w:val="en-US"/>
              </w:rPr>
              <w:t>tiene</w:t>
            </w:r>
            <w:proofErr w:type="spellEnd"/>
            <w:r w:rsidRPr="6276E50E">
              <w:rPr>
                <w:color w:val="000000" w:themeColor="accent4"/>
                <w:sz w:val="20"/>
                <w:szCs w:val="20"/>
                <w:lang w:val="en-US"/>
              </w:rPr>
              <w:t xml:space="preserve"> </w:t>
            </w:r>
            <w:proofErr w:type="spellStart"/>
            <w:r w:rsidRPr="6276E50E">
              <w:rPr>
                <w:color w:val="000000" w:themeColor="accent4"/>
                <w:sz w:val="20"/>
                <w:szCs w:val="20"/>
                <w:lang w:val="en-US"/>
              </w:rPr>
              <w:t>una</w:t>
            </w:r>
            <w:proofErr w:type="spellEnd"/>
            <w:r w:rsidRPr="6276E50E">
              <w:rPr>
                <w:color w:val="000000" w:themeColor="accent4"/>
                <w:sz w:val="20"/>
                <w:szCs w:val="20"/>
                <w:lang w:val="en-US"/>
              </w:rPr>
              <w:t xml:space="preserve"> </w:t>
            </w:r>
            <w:proofErr w:type="spellStart"/>
            <w:r w:rsidRPr="6276E50E">
              <w:rPr>
                <w:color w:val="000000" w:themeColor="accent4"/>
                <w:sz w:val="20"/>
                <w:szCs w:val="20"/>
                <w:lang w:val="en-US"/>
              </w:rPr>
              <w:t>granja</w:t>
            </w:r>
            <w:proofErr w:type="spellEnd"/>
            <w:r w:rsidRPr="6276E50E">
              <w:rPr>
                <w:color w:val="000000" w:themeColor="accent4"/>
                <w:sz w:val="20"/>
                <w:szCs w:val="20"/>
                <w:lang w:val="en-US"/>
              </w:rPr>
              <w:t xml:space="preserve"> </w:t>
            </w:r>
            <w:r w:rsidRPr="6276E50E">
              <w:rPr>
                <w:i w:val="0"/>
                <w:color w:val="000000" w:themeColor="accent4"/>
                <w:sz w:val="20"/>
                <w:szCs w:val="20"/>
                <w:lang w:val="en-US"/>
              </w:rPr>
              <w:t xml:space="preserve">to </w:t>
            </w:r>
            <w:r w:rsidRPr="6276E50E">
              <w:rPr>
                <w:color w:val="000000" w:themeColor="accent4"/>
                <w:sz w:val="20"/>
                <w:szCs w:val="20"/>
                <w:lang w:val="en-US"/>
              </w:rPr>
              <w:t xml:space="preserve">La </w:t>
            </w:r>
            <w:proofErr w:type="spellStart"/>
            <w:r w:rsidRPr="6276E50E">
              <w:rPr>
                <w:color w:val="000000" w:themeColor="accent4"/>
                <w:sz w:val="20"/>
                <w:szCs w:val="20"/>
                <w:lang w:val="en-US"/>
              </w:rPr>
              <w:t>granjera</w:t>
            </w:r>
            <w:proofErr w:type="spellEnd"/>
            <w:r w:rsidRPr="6276E50E">
              <w:rPr>
                <w:i w:val="0"/>
                <w:color w:val="000000" w:themeColor="accent4"/>
                <w:sz w:val="20"/>
                <w:szCs w:val="20"/>
              </w:rPr>
              <w:t xml:space="preserve"> </w:t>
            </w:r>
            <w:r w:rsidRPr="6276E50E">
              <w:rPr>
                <w:color w:val="000000" w:themeColor="accent4"/>
                <w:sz w:val="20"/>
                <w:szCs w:val="20"/>
                <w:lang w:val="en-US"/>
              </w:rPr>
              <w:t xml:space="preserve">María </w:t>
            </w:r>
            <w:proofErr w:type="spellStart"/>
            <w:r w:rsidRPr="6276E50E">
              <w:rPr>
                <w:color w:val="000000" w:themeColor="accent4"/>
                <w:sz w:val="20"/>
                <w:szCs w:val="20"/>
                <w:lang w:val="en-US"/>
              </w:rPr>
              <w:t>tiene</w:t>
            </w:r>
            <w:proofErr w:type="spellEnd"/>
            <w:r w:rsidRPr="6276E50E">
              <w:rPr>
                <w:color w:val="000000" w:themeColor="accent4"/>
                <w:sz w:val="20"/>
                <w:szCs w:val="20"/>
                <w:lang w:val="en-US"/>
              </w:rPr>
              <w:t xml:space="preserve"> un </w:t>
            </w:r>
            <w:proofErr w:type="spellStart"/>
            <w:r w:rsidRPr="6276E50E">
              <w:rPr>
                <w:color w:val="000000" w:themeColor="accent4"/>
                <w:sz w:val="20"/>
                <w:szCs w:val="20"/>
                <w:lang w:val="en-US"/>
              </w:rPr>
              <w:t>canguro</w:t>
            </w:r>
            <w:proofErr w:type="spellEnd"/>
            <w:r w:rsidRPr="6276E50E">
              <w:rPr>
                <w:color w:val="000000" w:themeColor="accent4"/>
                <w:sz w:val="20"/>
                <w:szCs w:val="20"/>
                <w:lang w:val="en-US"/>
              </w:rPr>
              <w:t xml:space="preserve"> </w:t>
            </w:r>
            <w:r w:rsidRPr="6276E50E">
              <w:rPr>
                <w:i w:val="0"/>
                <w:color w:val="000000" w:themeColor="accent4"/>
                <w:sz w:val="20"/>
                <w:szCs w:val="20"/>
                <w:lang w:val="en-US"/>
              </w:rPr>
              <w:t xml:space="preserve">or </w:t>
            </w:r>
            <w:r w:rsidRPr="6276E50E">
              <w:rPr>
                <w:color w:val="000000" w:themeColor="accent4"/>
                <w:sz w:val="20"/>
                <w:szCs w:val="20"/>
                <w:lang w:val="en-US"/>
              </w:rPr>
              <w:t xml:space="preserve">El </w:t>
            </w:r>
            <w:proofErr w:type="spellStart"/>
            <w:r w:rsidRPr="6276E50E">
              <w:rPr>
                <w:color w:val="000000" w:themeColor="accent4"/>
                <w:sz w:val="20"/>
                <w:szCs w:val="20"/>
                <w:lang w:val="en-US"/>
              </w:rPr>
              <w:t>granjero</w:t>
            </w:r>
            <w:proofErr w:type="spellEnd"/>
            <w:r w:rsidRPr="6276E50E">
              <w:rPr>
                <w:color w:val="000000" w:themeColor="accent4"/>
                <w:sz w:val="20"/>
                <w:szCs w:val="20"/>
                <w:lang w:val="en-US"/>
              </w:rPr>
              <w:t xml:space="preserve"> </w:t>
            </w:r>
            <w:r w:rsidRPr="6276E50E" w:rsidR="64583143">
              <w:rPr>
                <w:color w:val="000000" w:themeColor="accent4"/>
                <w:sz w:val="20"/>
                <w:szCs w:val="20"/>
                <w:lang w:val="en-US"/>
              </w:rPr>
              <w:t>Rodr</w:t>
            </w:r>
            <w:r w:rsidRPr="6276E50E" w:rsidR="70969ECF">
              <w:rPr>
                <w:color w:val="000000" w:themeColor="accent4"/>
                <w:sz w:val="20"/>
                <w:szCs w:val="20"/>
                <w:lang w:val="en-US"/>
              </w:rPr>
              <w:t>í</w:t>
            </w:r>
            <w:r w:rsidRPr="6276E50E" w:rsidR="64583143">
              <w:rPr>
                <w:color w:val="000000" w:themeColor="accent4"/>
                <w:sz w:val="20"/>
                <w:szCs w:val="20"/>
                <w:lang w:val="en-US"/>
              </w:rPr>
              <w:t>guez</w:t>
            </w:r>
            <w:r w:rsidRPr="6276E50E">
              <w:rPr>
                <w:color w:val="000000" w:themeColor="accent4"/>
                <w:sz w:val="20"/>
                <w:szCs w:val="20"/>
                <w:lang w:val="en-US"/>
              </w:rPr>
              <w:t xml:space="preserve"> </w:t>
            </w:r>
            <w:r w:rsidRPr="6276E50E">
              <w:rPr>
                <w:i w:val="0"/>
                <w:color w:val="000000" w:themeColor="accent4"/>
                <w:sz w:val="20"/>
                <w:szCs w:val="20"/>
                <w:lang w:val="en-US"/>
              </w:rPr>
              <w:t>or substitute the caterpillar with a snake in</w:t>
            </w:r>
            <w:r w:rsidRPr="6276E50E">
              <w:rPr>
                <w:color w:val="000000" w:themeColor="accent4"/>
                <w:sz w:val="20"/>
                <w:szCs w:val="20"/>
                <w:lang w:val="en-US"/>
              </w:rPr>
              <w:t xml:space="preserve"> La </w:t>
            </w:r>
            <w:proofErr w:type="spellStart"/>
            <w:r w:rsidRPr="6276E50E">
              <w:rPr>
                <w:color w:val="000000" w:themeColor="accent4"/>
                <w:sz w:val="20"/>
                <w:szCs w:val="20"/>
                <w:lang w:val="en-US"/>
              </w:rPr>
              <w:t>serpiente</w:t>
            </w:r>
            <w:proofErr w:type="spellEnd"/>
            <w:r w:rsidRPr="6276E50E">
              <w:rPr>
                <w:color w:val="000000" w:themeColor="accent4"/>
                <w:sz w:val="20"/>
                <w:szCs w:val="20"/>
                <w:lang w:val="en-US"/>
              </w:rPr>
              <w:t xml:space="preserve"> se </w:t>
            </w:r>
            <w:proofErr w:type="spellStart"/>
            <w:r w:rsidRPr="6276E50E">
              <w:rPr>
                <w:color w:val="000000" w:themeColor="accent4"/>
                <w:sz w:val="20"/>
                <w:szCs w:val="20"/>
                <w:lang w:val="en-US"/>
              </w:rPr>
              <w:t>comió</w:t>
            </w:r>
            <w:proofErr w:type="spellEnd"/>
            <w:r w:rsidRPr="6276E50E">
              <w:rPr>
                <w:color w:val="000000" w:themeColor="accent4"/>
                <w:sz w:val="20"/>
                <w:szCs w:val="20"/>
                <w:lang w:val="en-US"/>
              </w:rPr>
              <w:t xml:space="preserve"> 3 empanadas </w:t>
            </w:r>
            <w:r w:rsidRPr="6276E50E">
              <w:rPr>
                <w:i w:val="0"/>
                <w:color w:val="000000" w:themeColor="accent4"/>
                <w:sz w:val="20"/>
                <w:szCs w:val="20"/>
                <w:lang w:val="en-US"/>
              </w:rPr>
              <w:t xml:space="preserve">to create an alternative story of </w:t>
            </w:r>
            <w:r w:rsidRPr="6276E50E">
              <w:rPr>
                <w:color w:val="000000" w:themeColor="accent4"/>
                <w:sz w:val="20"/>
                <w:szCs w:val="20"/>
                <w:lang w:val="en-US"/>
              </w:rPr>
              <w:t xml:space="preserve">La </w:t>
            </w:r>
            <w:proofErr w:type="spellStart"/>
            <w:r w:rsidRPr="6276E50E">
              <w:rPr>
                <w:color w:val="000000" w:themeColor="accent4"/>
                <w:sz w:val="20"/>
                <w:szCs w:val="20"/>
                <w:lang w:val="en-US"/>
              </w:rPr>
              <w:t>Oruga</w:t>
            </w:r>
            <w:proofErr w:type="spellEnd"/>
            <w:r w:rsidRPr="6276E50E">
              <w:rPr>
                <w:color w:val="000000" w:themeColor="accent4"/>
                <w:sz w:val="20"/>
                <w:szCs w:val="20"/>
                <w:lang w:val="en-US"/>
              </w:rPr>
              <w:t xml:space="preserve"> </w:t>
            </w:r>
            <w:proofErr w:type="spellStart"/>
            <w:r w:rsidRPr="6276E50E">
              <w:rPr>
                <w:color w:val="000000" w:themeColor="accent4"/>
                <w:sz w:val="20"/>
                <w:szCs w:val="20"/>
                <w:lang w:val="en-US"/>
              </w:rPr>
              <w:t>Hambrienta</w:t>
            </w:r>
            <w:proofErr w:type="spellEnd"/>
          </w:p>
          <w:p w:rsidRPr="00705771" w:rsidR="00705771" w:rsidRDefault="00705771" w14:paraId="24B3DF1C" w14:textId="7D9529B2">
            <w:pPr>
              <w:numPr>
                <w:ilvl w:val="0"/>
                <w:numId w:val="13"/>
              </w:numPr>
              <w:spacing w:after="120" w:line="240" w:lineRule="auto"/>
              <w:ind w:left="388"/>
              <w:rPr>
                <w:color w:val="000000" w:themeColor="accent4"/>
                <w:sz w:val="20"/>
                <w:szCs w:val="20"/>
                <w:lang w:val="es-ES"/>
              </w:rPr>
            </w:pPr>
            <w:r w:rsidRPr="6276E50E">
              <w:rPr>
                <w:i w:val="0"/>
                <w:color w:val="000000" w:themeColor="accent4"/>
                <w:sz w:val="20"/>
                <w:szCs w:val="20"/>
              </w:rPr>
              <w:t xml:space="preserve">labelling Spanish-speaking countries on a map and creating </w:t>
            </w:r>
            <w:r w:rsidRPr="6276E50E" w:rsidR="73D235CB">
              <w:rPr>
                <w:i w:val="0"/>
                <w:color w:val="000000" w:themeColor="accent4"/>
                <w:sz w:val="20"/>
                <w:szCs w:val="20"/>
              </w:rPr>
              <w:t>descriptions</w:t>
            </w:r>
            <w:r w:rsidRPr="6276E50E">
              <w:rPr>
                <w:i w:val="0"/>
                <w:color w:val="000000" w:themeColor="accent4"/>
                <w:sz w:val="20"/>
                <w:szCs w:val="20"/>
              </w:rPr>
              <w:t xml:space="preserve"> using modelled language, for example, </w:t>
            </w:r>
            <w:r w:rsidRPr="6276E50E">
              <w:rPr>
                <w:color w:val="000000" w:themeColor="accent4"/>
                <w:sz w:val="20"/>
                <w:szCs w:val="20"/>
              </w:rPr>
              <w:t xml:space="preserve">Chile </w:t>
            </w:r>
            <w:proofErr w:type="spellStart"/>
            <w:r w:rsidRPr="6276E50E">
              <w:rPr>
                <w:color w:val="000000" w:themeColor="accent4"/>
                <w:sz w:val="20"/>
                <w:szCs w:val="20"/>
              </w:rPr>
              <w:t>está</w:t>
            </w:r>
            <w:proofErr w:type="spellEnd"/>
            <w:r w:rsidRPr="6276E50E">
              <w:rPr>
                <w:color w:val="000000" w:themeColor="accent4"/>
                <w:sz w:val="20"/>
                <w:szCs w:val="20"/>
              </w:rPr>
              <w:t xml:space="preserve"> </w:t>
            </w:r>
            <w:proofErr w:type="spellStart"/>
            <w:r w:rsidRPr="6276E50E">
              <w:rPr>
                <w:color w:val="000000" w:themeColor="accent4"/>
                <w:sz w:val="20"/>
                <w:szCs w:val="20"/>
              </w:rPr>
              <w:t>en</w:t>
            </w:r>
            <w:proofErr w:type="spellEnd"/>
            <w:r w:rsidRPr="6276E50E">
              <w:rPr>
                <w:color w:val="000000" w:themeColor="accent4"/>
                <w:sz w:val="20"/>
                <w:szCs w:val="20"/>
              </w:rPr>
              <w:t xml:space="preserve"> América</w:t>
            </w:r>
            <w:r w:rsidRPr="6276E50E" w:rsidR="03014B00">
              <w:rPr>
                <w:color w:val="000000" w:themeColor="accent4"/>
                <w:sz w:val="20"/>
                <w:szCs w:val="20"/>
              </w:rPr>
              <w:t xml:space="preserve"> del Sur</w:t>
            </w:r>
            <w:r w:rsidRPr="6276E50E">
              <w:rPr>
                <w:color w:val="000000" w:themeColor="accent4"/>
                <w:sz w:val="20"/>
                <w:szCs w:val="20"/>
              </w:rPr>
              <w:t xml:space="preserve">. </w:t>
            </w:r>
            <w:r w:rsidRPr="6276E50E">
              <w:rPr>
                <w:color w:val="000000" w:themeColor="accent4"/>
                <w:sz w:val="20"/>
                <w:szCs w:val="20"/>
                <w:lang w:val="es-ES"/>
              </w:rPr>
              <w:t xml:space="preserve">Es muy largo. México está en Norte América. España está en Europa. </w:t>
            </w:r>
          </w:p>
        </w:tc>
      </w:tr>
      <w:tr w:rsidRPr="00705771" w:rsidR="00705771" w:rsidTr="6276E50E" w14:paraId="4A1DC1A4" w14:textId="77777777">
        <w:tc>
          <w:tcPr>
            <w:tcW w:w="12328" w:type="dxa"/>
            <w:gridSpan w:val="3"/>
            <w:shd w:val="clear" w:color="auto" w:fill="005D93" w:themeFill="text2"/>
          </w:tcPr>
          <w:p w:rsidRPr="00705771" w:rsidR="00705771" w:rsidP="00705771" w:rsidRDefault="00705771" w14:paraId="21340259" w14:textId="11CC3A14">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Understanding language and culture</w:t>
            </w:r>
          </w:p>
        </w:tc>
        <w:tc>
          <w:tcPr>
            <w:tcW w:w="2798" w:type="dxa"/>
            <w:shd w:val="clear" w:color="auto" w:fill="FFFFFF" w:themeFill="accent6"/>
          </w:tcPr>
          <w:p w:rsidRPr="00705771" w:rsidR="00705771" w:rsidP="00705771" w:rsidRDefault="00705771" w14:paraId="634ADD6E" w14:textId="77777777">
            <w:pPr>
              <w:spacing w:before="40" w:after="40" w:line="240" w:lineRule="auto"/>
              <w:ind w:left="23" w:right="23"/>
              <w:rPr>
                <w:b/>
                <w:i w:val="0"/>
                <w:color w:val="auto"/>
                <w:sz w:val="22"/>
                <w:szCs w:val="20"/>
              </w:rPr>
            </w:pPr>
            <w:r w:rsidRPr="00705771">
              <w:rPr>
                <w:b/>
                <w:i w:val="0"/>
                <w:color w:val="auto"/>
                <w:sz w:val="22"/>
                <w:szCs w:val="20"/>
              </w:rPr>
              <w:t>Years 1–2</w:t>
            </w:r>
          </w:p>
        </w:tc>
      </w:tr>
      <w:tr w:rsidRPr="00705771" w:rsidR="00705771" w:rsidTr="6276E50E" w14:paraId="2F2CEBFE" w14:textId="77777777">
        <w:tc>
          <w:tcPr>
            <w:tcW w:w="15126" w:type="dxa"/>
            <w:gridSpan w:val="4"/>
            <w:shd w:val="clear" w:color="auto" w:fill="E5F5FB" w:themeFill="accent2"/>
          </w:tcPr>
          <w:p w:rsidRPr="00705771" w:rsidR="00705771" w:rsidP="00705771" w:rsidRDefault="00705771" w14:paraId="729A9401"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6276E50E" w14:paraId="6D88C27E" w14:textId="77777777">
        <w:tc>
          <w:tcPr>
            <w:tcW w:w="4673" w:type="dxa"/>
            <w:gridSpan w:val="2"/>
            <w:shd w:val="clear" w:color="auto" w:fill="FFD685" w:themeFill="accent3"/>
          </w:tcPr>
          <w:p w:rsidRPr="00705771" w:rsidR="00705771" w:rsidP="00705771" w:rsidRDefault="00705771" w14:paraId="69662C0A"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0FB46164"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1608E012"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6276E50E" w14:paraId="5B3AF6C0" w14:textId="77777777">
        <w:trPr>
          <w:trHeight w:val="4515"/>
        </w:trPr>
        <w:tc>
          <w:tcPr>
            <w:tcW w:w="4673" w:type="dxa"/>
            <w:gridSpan w:val="2"/>
          </w:tcPr>
          <w:p w:rsidRPr="00705771" w:rsidR="00705771" w:rsidP="00705771" w:rsidRDefault="00705771" w14:paraId="329A3F34" w14:textId="77777777">
            <w:pPr>
              <w:spacing w:after="120" w:line="240" w:lineRule="auto"/>
              <w:ind w:left="357" w:right="425"/>
              <w:rPr>
                <w:i w:val="0"/>
                <w:color w:val="auto"/>
                <w:sz w:val="20"/>
              </w:rPr>
            </w:pPr>
            <w:r w:rsidRPr="00705771">
              <w:rPr>
                <w:i w:val="0"/>
                <w:color w:val="auto"/>
                <w:sz w:val="20"/>
              </w:rPr>
              <w:t xml:space="preserve">recognise and imitate the sounds and rhythms of Spanish </w:t>
            </w:r>
          </w:p>
          <w:p w:rsidRPr="00705771" w:rsidR="00705771" w:rsidP="00705771" w:rsidRDefault="00705771" w14:paraId="6277893A" w14:textId="77777777">
            <w:pPr>
              <w:spacing w:after="120" w:line="240" w:lineRule="auto"/>
              <w:ind w:left="357" w:right="425"/>
              <w:rPr>
                <w:i w:val="0"/>
                <w:color w:val="auto"/>
                <w:sz w:val="20"/>
                <w:lang w:val="es-ES"/>
              </w:rPr>
            </w:pPr>
            <w:r w:rsidRPr="00705771">
              <w:rPr>
                <w:i w:val="0"/>
                <w:color w:val="auto"/>
                <w:sz w:val="20"/>
                <w:lang w:val="es-ES"/>
              </w:rPr>
              <w:t>AC9LS2U01</w:t>
            </w:r>
          </w:p>
          <w:p w:rsidRPr="00705771" w:rsidR="00705771" w:rsidP="00705771" w:rsidRDefault="00705771" w14:paraId="1ED86005" w14:textId="77777777">
            <w:pPr>
              <w:spacing w:after="120" w:line="240" w:lineRule="auto"/>
              <w:ind w:right="425"/>
              <w:rPr>
                <w:color w:val="auto"/>
                <w:sz w:val="20"/>
                <w:szCs w:val="22"/>
                <w:lang w:val="es-ES"/>
              </w:rPr>
            </w:pPr>
          </w:p>
        </w:tc>
        <w:tc>
          <w:tcPr>
            <w:tcW w:w="10453" w:type="dxa"/>
            <w:gridSpan w:val="2"/>
          </w:tcPr>
          <w:p w:rsidRPr="00EE44ED" w:rsidR="00705771" w:rsidRDefault="00705771" w14:paraId="6DE87382" w14:textId="77777777">
            <w:pPr>
              <w:numPr>
                <w:ilvl w:val="0"/>
                <w:numId w:val="14"/>
              </w:numPr>
              <w:spacing w:after="120" w:line="240" w:lineRule="auto"/>
              <w:ind w:left="388"/>
              <w:rPr>
                <w:i w:val="0"/>
                <w:color w:val="auto"/>
                <w:sz w:val="20"/>
                <w:szCs w:val="20"/>
              </w:rPr>
            </w:pPr>
            <w:r w:rsidRPr="00EE44ED">
              <w:rPr>
                <w:i w:val="0"/>
                <w:color w:val="auto"/>
                <w:sz w:val="20"/>
                <w:szCs w:val="20"/>
              </w:rPr>
              <w:t xml:space="preserve">becoming familiar with the sounds of the alphabet in Spanish, noticing that there is an additional letter when compared with English, </w:t>
            </w:r>
            <w:r w:rsidRPr="00EE44ED">
              <w:rPr>
                <w:color w:val="auto"/>
                <w:sz w:val="20"/>
                <w:szCs w:val="20"/>
              </w:rPr>
              <w:t>ñ</w:t>
            </w:r>
          </w:p>
          <w:p w:rsidRPr="00705771" w:rsidR="00705771" w:rsidRDefault="00705771" w14:paraId="09A43E50" w14:textId="537D8EFE">
            <w:pPr>
              <w:numPr>
                <w:ilvl w:val="0"/>
                <w:numId w:val="14"/>
              </w:numPr>
              <w:spacing w:after="120" w:line="240" w:lineRule="auto"/>
              <w:ind w:left="388"/>
              <w:rPr>
                <w:i w:val="0"/>
                <w:color w:val="auto"/>
                <w:sz w:val="20"/>
                <w:szCs w:val="20"/>
              </w:rPr>
            </w:pPr>
            <w:r w:rsidRPr="00705771">
              <w:rPr>
                <w:i w:val="0"/>
                <w:color w:val="auto"/>
                <w:sz w:val="20"/>
                <w:szCs w:val="20"/>
              </w:rPr>
              <w:t>imitating Spanish sounds such as</w:t>
            </w:r>
            <w:r w:rsidRPr="00CC1348">
              <w:rPr>
                <w:iCs/>
                <w:color w:val="auto"/>
                <w:sz w:val="20"/>
                <w:szCs w:val="20"/>
              </w:rPr>
              <w:t xml:space="preserve"> j</w:t>
            </w:r>
            <w:r w:rsidRPr="00705771">
              <w:rPr>
                <w:i w:val="0"/>
                <w:color w:val="auto"/>
                <w:sz w:val="20"/>
                <w:szCs w:val="20"/>
              </w:rPr>
              <w:t xml:space="preserve"> in </w:t>
            </w:r>
            <w:proofErr w:type="spellStart"/>
            <w:r w:rsidRPr="00705771">
              <w:rPr>
                <w:color w:val="auto"/>
                <w:sz w:val="20"/>
                <w:szCs w:val="20"/>
              </w:rPr>
              <w:t>viaje</w:t>
            </w:r>
            <w:proofErr w:type="spellEnd"/>
            <w:r w:rsidRPr="00705771">
              <w:rPr>
                <w:i w:val="0"/>
                <w:color w:val="auto"/>
                <w:sz w:val="20"/>
                <w:szCs w:val="20"/>
              </w:rPr>
              <w:t xml:space="preserve">, </w:t>
            </w:r>
            <w:r w:rsidRPr="00CC1348">
              <w:rPr>
                <w:iCs/>
                <w:color w:val="auto"/>
                <w:sz w:val="20"/>
                <w:szCs w:val="20"/>
              </w:rPr>
              <w:t xml:space="preserve">ñ </w:t>
            </w:r>
            <w:r w:rsidRPr="00705771">
              <w:rPr>
                <w:i w:val="0"/>
                <w:color w:val="auto"/>
                <w:sz w:val="20"/>
                <w:szCs w:val="20"/>
              </w:rPr>
              <w:t xml:space="preserve">in </w:t>
            </w:r>
            <w:proofErr w:type="spellStart"/>
            <w:r w:rsidRPr="00705771">
              <w:rPr>
                <w:color w:val="auto"/>
                <w:sz w:val="20"/>
                <w:szCs w:val="20"/>
              </w:rPr>
              <w:t>niño</w:t>
            </w:r>
            <w:proofErr w:type="spellEnd"/>
            <w:r w:rsidRPr="00705771">
              <w:rPr>
                <w:i w:val="0"/>
                <w:color w:val="auto"/>
                <w:sz w:val="20"/>
                <w:szCs w:val="20"/>
              </w:rPr>
              <w:t xml:space="preserve">, </w:t>
            </w:r>
            <w:proofErr w:type="spellStart"/>
            <w:r w:rsidRPr="00CC1348">
              <w:rPr>
                <w:iCs/>
                <w:color w:val="auto"/>
                <w:sz w:val="20"/>
                <w:szCs w:val="20"/>
              </w:rPr>
              <w:t>ll</w:t>
            </w:r>
            <w:proofErr w:type="spellEnd"/>
            <w:r w:rsidRPr="00705771">
              <w:rPr>
                <w:i w:val="0"/>
                <w:color w:val="auto"/>
                <w:sz w:val="20"/>
                <w:szCs w:val="20"/>
              </w:rPr>
              <w:t xml:space="preserve"> in </w:t>
            </w:r>
            <w:proofErr w:type="spellStart"/>
            <w:r w:rsidRPr="00705771">
              <w:rPr>
                <w:color w:val="auto"/>
                <w:sz w:val="20"/>
                <w:szCs w:val="20"/>
              </w:rPr>
              <w:t>calle</w:t>
            </w:r>
            <w:proofErr w:type="spellEnd"/>
            <w:r w:rsidRPr="00705771">
              <w:rPr>
                <w:i w:val="0"/>
                <w:color w:val="auto"/>
                <w:sz w:val="20"/>
                <w:szCs w:val="20"/>
              </w:rPr>
              <w:t xml:space="preserve">, and </w:t>
            </w:r>
            <w:proofErr w:type="spellStart"/>
            <w:r w:rsidRPr="00CC1348">
              <w:rPr>
                <w:iCs/>
                <w:color w:val="auto"/>
                <w:sz w:val="20"/>
                <w:szCs w:val="20"/>
              </w:rPr>
              <w:t>rr</w:t>
            </w:r>
            <w:proofErr w:type="spellEnd"/>
            <w:r w:rsidRPr="00705771">
              <w:rPr>
                <w:i w:val="0"/>
                <w:color w:val="auto"/>
                <w:sz w:val="20"/>
                <w:szCs w:val="20"/>
              </w:rPr>
              <w:t xml:space="preserve"> in </w:t>
            </w:r>
            <w:proofErr w:type="spellStart"/>
            <w:r w:rsidRPr="00705771">
              <w:rPr>
                <w:color w:val="auto"/>
                <w:sz w:val="20"/>
                <w:szCs w:val="20"/>
              </w:rPr>
              <w:t>carro</w:t>
            </w:r>
            <w:proofErr w:type="spellEnd"/>
          </w:p>
          <w:p w:rsidRPr="00705771" w:rsidR="00705771" w:rsidRDefault="00705771" w14:paraId="7CF72EBE" w14:textId="0CF12BED">
            <w:pPr>
              <w:numPr>
                <w:ilvl w:val="0"/>
                <w:numId w:val="14"/>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that some sounds in Spanish do not exist in English and vice versa, so </w:t>
            </w:r>
            <w:r w:rsidRPr="03E91745" w:rsidR="73D235CB">
              <w:rPr>
                <w:i w:val="0"/>
                <w:color w:val="000000" w:themeColor="accent4"/>
                <w:sz w:val="20"/>
                <w:szCs w:val="20"/>
                <w:lang w:val="en-US" w:eastAsia="zh-CN"/>
              </w:rPr>
              <w:t xml:space="preserve">they </w:t>
            </w:r>
            <w:r w:rsidRPr="00705771">
              <w:rPr>
                <w:i w:val="0"/>
                <w:color w:val="000000" w:themeColor="accent4"/>
                <w:sz w:val="20"/>
                <w:szCs w:val="20"/>
                <w:lang w:val="en-US" w:eastAsia="zh-CN"/>
              </w:rPr>
              <w:t xml:space="preserve">may be challenging to </w:t>
            </w:r>
            <w:r w:rsidRPr="00705771" w:rsidR="00307514">
              <w:rPr>
                <w:i w:val="0"/>
                <w:color w:val="000000" w:themeColor="accent4"/>
                <w:sz w:val="20"/>
                <w:szCs w:val="20"/>
                <w:lang w:val="en-US" w:eastAsia="zh-CN"/>
              </w:rPr>
              <w:t>pronounce</w:t>
            </w:r>
            <w:r w:rsidR="00CE35B9">
              <w:rPr>
                <w:i w:val="0"/>
                <w:color w:val="000000" w:themeColor="accent4"/>
                <w:sz w:val="20"/>
                <w:szCs w:val="20"/>
                <w:lang w:val="en-US" w:eastAsia="zh-CN"/>
              </w:rPr>
              <w:t xml:space="preserve">, for example, </w:t>
            </w:r>
            <w:r w:rsidRPr="00CC1348" w:rsidR="00121931">
              <w:rPr>
                <w:iCs/>
                <w:color w:val="000000" w:themeColor="accent4"/>
                <w:sz w:val="20"/>
                <w:szCs w:val="20"/>
                <w:lang w:val="en-US" w:eastAsia="zh-CN"/>
              </w:rPr>
              <w:t xml:space="preserve">La </w:t>
            </w:r>
            <w:proofErr w:type="spellStart"/>
            <w:r w:rsidRPr="00CC1348" w:rsidR="00121931">
              <w:rPr>
                <w:iCs/>
                <w:color w:val="000000" w:themeColor="accent4"/>
                <w:sz w:val="20"/>
                <w:szCs w:val="20"/>
                <w:lang w:val="en-US" w:eastAsia="zh-CN"/>
              </w:rPr>
              <w:t>letra</w:t>
            </w:r>
            <w:proofErr w:type="spellEnd"/>
            <w:r w:rsidRPr="00CC1348" w:rsidR="00121931">
              <w:rPr>
                <w:iCs/>
                <w:color w:val="000000" w:themeColor="accent4"/>
                <w:sz w:val="20"/>
                <w:szCs w:val="20"/>
                <w:lang w:val="en-US" w:eastAsia="zh-CN"/>
              </w:rPr>
              <w:t xml:space="preserve"> </w:t>
            </w:r>
            <w:proofErr w:type="spellStart"/>
            <w:r w:rsidRPr="00CC1348" w:rsidR="00121931">
              <w:rPr>
                <w:iCs/>
                <w:color w:val="000000" w:themeColor="accent4"/>
                <w:sz w:val="20"/>
                <w:szCs w:val="20"/>
                <w:lang w:val="en-US" w:eastAsia="zh-CN"/>
              </w:rPr>
              <w:t>erre</w:t>
            </w:r>
            <w:proofErr w:type="spellEnd"/>
            <w:r w:rsidR="00590858">
              <w:rPr>
                <w:iCs/>
                <w:color w:val="000000" w:themeColor="accent4"/>
                <w:sz w:val="20"/>
                <w:szCs w:val="20"/>
                <w:lang w:val="en-US" w:eastAsia="zh-CN"/>
              </w:rPr>
              <w:t xml:space="preserve">, </w:t>
            </w:r>
            <w:r w:rsidRPr="00590858" w:rsidR="00590858">
              <w:rPr>
                <w:iCs/>
                <w:color w:val="000000" w:themeColor="accent4"/>
                <w:sz w:val="20"/>
                <w:szCs w:val="20"/>
                <w:lang w:val="en-US" w:eastAsia="zh-CN"/>
              </w:rPr>
              <w:t>la ere</w:t>
            </w:r>
          </w:p>
          <w:p w:rsidRPr="00705771" w:rsidR="00705771" w:rsidRDefault="00705771" w14:paraId="31C92B41" w14:textId="77777777">
            <w:pPr>
              <w:numPr>
                <w:ilvl w:val="0"/>
                <w:numId w:val="14"/>
              </w:numPr>
              <w:spacing w:after="120" w:line="240" w:lineRule="auto"/>
              <w:ind w:left="388"/>
              <w:rPr>
                <w:i w:val="0"/>
                <w:color w:val="auto"/>
                <w:sz w:val="20"/>
                <w:szCs w:val="20"/>
              </w:rPr>
            </w:pPr>
            <w:r w:rsidRPr="00705771">
              <w:rPr>
                <w:i w:val="0"/>
                <w:color w:val="auto"/>
                <w:sz w:val="20"/>
                <w:szCs w:val="20"/>
              </w:rPr>
              <w:t xml:space="preserve">recognising and applying Spanish vowel sounds and vowel consonant combinations </w:t>
            </w:r>
          </w:p>
          <w:p w:rsidRPr="00710A76" w:rsidR="00705771" w:rsidRDefault="00705771" w14:paraId="7E6046F2" w14:textId="39F027AF">
            <w:pPr>
              <w:numPr>
                <w:ilvl w:val="0"/>
                <w:numId w:val="14"/>
              </w:numPr>
              <w:spacing w:before="0" w:after="0" w:line="240" w:lineRule="auto"/>
              <w:ind w:left="388"/>
              <w:textAlignment w:val="baseline"/>
              <w:rPr>
                <w:rFonts w:asciiTheme="minorHAnsi" w:hAnsiTheme="minorHAnsi" w:eastAsiaTheme="minorEastAsia" w:cstheme="minorBidi"/>
                <w:i w:val="0"/>
                <w:color w:val="000000" w:themeColor="accent4"/>
                <w:sz w:val="20"/>
                <w:szCs w:val="20"/>
              </w:rPr>
            </w:pPr>
            <w:r w:rsidRPr="00705771">
              <w:rPr>
                <w:rFonts w:eastAsia="Times New Roman"/>
                <w:i w:val="0"/>
                <w:color w:val="auto"/>
                <w:sz w:val="20"/>
                <w:szCs w:val="20"/>
                <w:lang w:val="en-US" w:eastAsia="ja-JP"/>
              </w:rPr>
              <w:t>identifying additional consonants and digraphs in Spanish such as</w:t>
            </w:r>
            <w:r w:rsidRPr="00CC1348">
              <w:rPr>
                <w:rFonts w:eastAsia="Times New Roman"/>
                <w:iCs/>
                <w:color w:val="auto"/>
                <w:sz w:val="20"/>
                <w:szCs w:val="20"/>
                <w:lang w:val="en-US" w:eastAsia="ja-JP"/>
              </w:rPr>
              <w:t xml:space="preserve"> ñ, </w:t>
            </w:r>
            <w:proofErr w:type="spellStart"/>
            <w:r w:rsidRPr="00CC1348">
              <w:rPr>
                <w:rFonts w:eastAsia="Times New Roman"/>
                <w:iCs/>
                <w:color w:val="auto"/>
                <w:sz w:val="20"/>
                <w:szCs w:val="20"/>
                <w:lang w:val="en-US" w:eastAsia="ja-JP"/>
              </w:rPr>
              <w:t>ch</w:t>
            </w:r>
            <w:proofErr w:type="spellEnd"/>
            <w:r w:rsidRPr="03E91745" w:rsidR="73D235CB">
              <w:rPr>
                <w:rFonts w:eastAsia="Times New Roman"/>
                <w:color w:val="auto"/>
                <w:sz w:val="20"/>
                <w:szCs w:val="20"/>
                <w:lang w:val="en-US" w:eastAsia="ja-JP"/>
              </w:rPr>
              <w:t>,</w:t>
            </w:r>
            <w:r w:rsidRPr="00705771">
              <w:rPr>
                <w:rFonts w:eastAsia="Times New Roman"/>
                <w:i w:val="0"/>
                <w:color w:val="auto"/>
                <w:sz w:val="20"/>
                <w:szCs w:val="20"/>
                <w:lang w:val="en-US" w:eastAsia="ja-JP"/>
              </w:rPr>
              <w:t xml:space="preserve"> and the pronunciation of double consonants such as</w:t>
            </w:r>
            <w:r w:rsidRPr="00705771">
              <w:rPr>
                <w:rFonts w:eastAsia="Times New Roman"/>
                <w:color w:val="auto"/>
                <w:sz w:val="20"/>
                <w:szCs w:val="20"/>
                <w:lang w:val="en-US" w:eastAsia="ja-JP"/>
              </w:rPr>
              <w:t xml:space="preserve"> </w:t>
            </w:r>
            <w:proofErr w:type="spellStart"/>
            <w:r w:rsidRPr="00705771">
              <w:rPr>
                <w:rFonts w:eastAsia="Times New Roman"/>
                <w:color w:val="auto"/>
                <w:sz w:val="20"/>
                <w:szCs w:val="20"/>
                <w:lang w:val="en-US" w:eastAsia="ja-JP"/>
              </w:rPr>
              <w:t>ll</w:t>
            </w:r>
            <w:proofErr w:type="spellEnd"/>
            <w:r w:rsidRPr="00705771">
              <w:rPr>
                <w:rFonts w:eastAsia="Times New Roman"/>
                <w:color w:val="auto"/>
                <w:sz w:val="20"/>
                <w:szCs w:val="20"/>
                <w:lang w:val="en-US" w:eastAsia="ja-JP"/>
              </w:rPr>
              <w:t xml:space="preserve"> </w:t>
            </w:r>
            <w:r w:rsidRPr="00705771">
              <w:rPr>
                <w:rFonts w:eastAsia="Times New Roman"/>
                <w:i w:val="0"/>
                <w:color w:val="auto"/>
                <w:sz w:val="20"/>
                <w:szCs w:val="20"/>
                <w:lang w:val="en-US" w:eastAsia="ja-JP"/>
              </w:rPr>
              <w:t xml:space="preserve">and </w:t>
            </w:r>
            <w:proofErr w:type="spellStart"/>
            <w:r w:rsidRPr="00705771">
              <w:rPr>
                <w:rFonts w:eastAsia="Times New Roman"/>
                <w:color w:val="auto"/>
                <w:sz w:val="20"/>
                <w:szCs w:val="20"/>
                <w:lang w:val="en-US" w:eastAsia="ja-JP"/>
              </w:rPr>
              <w:t>rr</w:t>
            </w:r>
            <w:proofErr w:type="spellEnd"/>
            <w:r w:rsidRPr="03E91745" w:rsidR="73D235CB">
              <w:rPr>
                <w:rFonts w:eastAsia="Times New Roman"/>
                <w:color w:val="auto"/>
                <w:sz w:val="20"/>
                <w:szCs w:val="20"/>
                <w:lang w:val="en-US" w:eastAsia="ja-JP"/>
              </w:rPr>
              <w:t>,</w:t>
            </w:r>
            <w:r w:rsidRPr="00705771">
              <w:rPr>
                <w:rFonts w:eastAsia="Times New Roman"/>
                <w:color w:val="auto"/>
                <w:sz w:val="20"/>
                <w:szCs w:val="20"/>
                <w:lang w:val="en-US" w:eastAsia="ja-JP"/>
              </w:rPr>
              <w:t xml:space="preserve"> </w:t>
            </w:r>
            <w:r w:rsidRPr="00705771">
              <w:rPr>
                <w:rFonts w:eastAsia="Times New Roman"/>
                <w:i w:val="0"/>
                <w:color w:val="auto"/>
                <w:sz w:val="20"/>
                <w:szCs w:val="20"/>
                <w:lang w:val="en-US" w:eastAsia="ja-JP"/>
              </w:rPr>
              <w:t xml:space="preserve">and experimenting with the positioning of the tongue when producing these sounds </w:t>
            </w:r>
          </w:p>
          <w:p w:rsidRPr="00705771" w:rsidR="00705771" w:rsidRDefault="00705771" w14:paraId="4E8EB0C4" w14:textId="1A1363A1">
            <w:pPr>
              <w:numPr>
                <w:ilvl w:val="0"/>
                <w:numId w:val="14"/>
              </w:numPr>
              <w:spacing w:after="120" w:line="240" w:lineRule="auto"/>
              <w:ind w:left="388"/>
              <w:rPr>
                <w:i w:val="0"/>
                <w:color w:val="000000" w:themeColor="accent4"/>
                <w:sz w:val="20"/>
                <w:szCs w:val="20"/>
              </w:rPr>
            </w:pPr>
            <w:proofErr w:type="spellStart"/>
            <w:r w:rsidRPr="00705771">
              <w:rPr>
                <w:i w:val="0"/>
                <w:color w:val="auto"/>
                <w:sz w:val="20"/>
                <w:szCs w:val="20"/>
              </w:rPr>
              <w:t>Iistening</w:t>
            </w:r>
            <w:proofErr w:type="spellEnd"/>
            <w:r w:rsidRPr="00705771">
              <w:rPr>
                <w:i w:val="0"/>
                <w:color w:val="auto"/>
                <w:sz w:val="20"/>
                <w:szCs w:val="20"/>
              </w:rPr>
              <w:t xml:space="preserve"> to familiar vocabulary and identifying</w:t>
            </w:r>
            <w:r w:rsidRPr="00705771">
              <w:rPr>
                <w:color w:val="auto"/>
                <w:sz w:val="20"/>
                <w:szCs w:val="20"/>
              </w:rPr>
              <w:t xml:space="preserve"> h </w:t>
            </w:r>
            <w:r w:rsidRPr="00705771">
              <w:rPr>
                <w:i w:val="0"/>
                <w:color w:val="auto"/>
                <w:sz w:val="20"/>
                <w:szCs w:val="20"/>
              </w:rPr>
              <w:t>as a silent letter, for example</w:t>
            </w:r>
            <w:r w:rsidRPr="00705771">
              <w:rPr>
                <w:color w:val="auto"/>
                <w:sz w:val="20"/>
                <w:szCs w:val="20"/>
              </w:rPr>
              <w:t xml:space="preserve">, </w:t>
            </w:r>
            <w:proofErr w:type="spellStart"/>
            <w:r w:rsidRPr="00705771">
              <w:rPr>
                <w:color w:val="auto"/>
                <w:sz w:val="20"/>
                <w:szCs w:val="20"/>
              </w:rPr>
              <w:t>hola</w:t>
            </w:r>
            <w:proofErr w:type="spellEnd"/>
            <w:r w:rsidRPr="00705771">
              <w:rPr>
                <w:color w:val="auto"/>
                <w:sz w:val="20"/>
                <w:szCs w:val="20"/>
              </w:rPr>
              <w:t xml:space="preserve">, </w:t>
            </w:r>
            <w:proofErr w:type="spellStart"/>
            <w:r w:rsidRPr="00705771">
              <w:rPr>
                <w:color w:val="auto"/>
                <w:sz w:val="20"/>
                <w:szCs w:val="20"/>
              </w:rPr>
              <w:t>hermano</w:t>
            </w:r>
            <w:proofErr w:type="spellEnd"/>
            <w:r w:rsidRPr="00705771">
              <w:rPr>
                <w:color w:val="auto"/>
                <w:sz w:val="20"/>
                <w:szCs w:val="20"/>
              </w:rPr>
              <w:t xml:space="preserve">, hoy, </w:t>
            </w:r>
            <w:r w:rsidRPr="00705771">
              <w:rPr>
                <w:i w:val="0"/>
                <w:color w:val="auto"/>
                <w:sz w:val="20"/>
                <w:szCs w:val="20"/>
              </w:rPr>
              <w:t xml:space="preserve">and comparing words beginning with </w:t>
            </w:r>
            <w:r w:rsidRPr="00024722">
              <w:rPr>
                <w:iCs/>
                <w:color w:val="auto"/>
                <w:sz w:val="20"/>
                <w:szCs w:val="20"/>
              </w:rPr>
              <w:t>h</w:t>
            </w:r>
            <w:r w:rsidRPr="00705771">
              <w:rPr>
                <w:i w:val="0"/>
                <w:color w:val="auto"/>
                <w:sz w:val="20"/>
                <w:szCs w:val="20"/>
              </w:rPr>
              <w:t xml:space="preserve"> in </w:t>
            </w:r>
            <w:r w:rsidRPr="03E91745" w:rsidR="73D235CB">
              <w:rPr>
                <w:i w:val="0"/>
                <w:color w:val="auto"/>
                <w:sz w:val="20"/>
                <w:szCs w:val="20"/>
              </w:rPr>
              <w:t xml:space="preserve">Spanish and </w:t>
            </w:r>
            <w:r w:rsidRPr="00705771">
              <w:rPr>
                <w:i w:val="0"/>
                <w:color w:val="auto"/>
                <w:sz w:val="20"/>
                <w:szCs w:val="20"/>
              </w:rPr>
              <w:t xml:space="preserve">English, </w:t>
            </w:r>
            <w:proofErr w:type="spellStart"/>
            <w:r w:rsidRPr="00705771">
              <w:rPr>
                <w:color w:val="auto"/>
                <w:sz w:val="20"/>
                <w:szCs w:val="20"/>
              </w:rPr>
              <w:t>hola</w:t>
            </w:r>
            <w:proofErr w:type="spellEnd"/>
            <w:r w:rsidRPr="00705771">
              <w:rPr>
                <w:i w:val="0"/>
                <w:color w:val="auto"/>
                <w:sz w:val="20"/>
                <w:szCs w:val="20"/>
              </w:rPr>
              <w:t xml:space="preserve"> and hello,</w:t>
            </w:r>
            <w:r w:rsidRPr="00705771">
              <w:rPr>
                <w:color w:val="auto"/>
                <w:sz w:val="20"/>
                <w:szCs w:val="20"/>
              </w:rPr>
              <w:t xml:space="preserve"> </w:t>
            </w:r>
            <w:proofErr w:type="spellStart"/>
            <w:r w:rsidRPr="00705771">
              <w:rPr>
                <w:color w:val="auto"/>
                <w:sz w:val="20"/>
                <w:szCs w:val="20"/>
              </w:rPr>
              <w:t>jirafa</w:t>
            </w:r>
            <w:proofErr w:type="spellEnd"/>
            <w:r w:rsidRPr="00705771">
              <w:rPr>
                <w:i w:val="0"/>
                <w:color w:val="auto"/>
                <w:sz w:val="20"/>
                <w:szCs w:val="20"/>
              </w:rPr>
              <w:t xml:space="preserve"> and jelly</w:t>
            </w:r>
          </w:p>
          <w:p w:rsidRPr="00705771" w:rsidR="00705771" w:rsidRDefault="00705771" w14:paraId="53203CF9" w14:textId="554C8301">
            <w:pPr>
              <w:numPr>
                <w:ilvl w:val="0"/>
                <w:numId w:val="14"/>
              </w:numPr>
              <w:spacing w:after="120" w:line="240" w:lineRule="auto"/>
              <w:ind w:left="388"/>
              <w:rPr>
                <w:i w:val="0"/>
                <w:color w:val="auto"/>
                <w:sz w:val="20"/>
                <w:szCs w:val="20"/>
              </w:rPr>
            </w:pPr>
            <w:r w:rsidRPr="00705771">
              <w:rPr>
                <w:i w:val="0"/>
                <w:color w:val="auto"/>
                <w:sz w:val="20"/>
                <w:szCs w:val="20"/>
              </w:rPr>
              <w:t>noticing that statements and questions have different intonation, for example,</w:t>
            </w:r>
            <w:r w:rsidRPr="00024722">
              <w:rPr>
                <w:iCs/>
                <w:color w:val="auto"/>
                <w:sz w:val="20"/>
                <w:szCs w:val="20"/>
              </w:rPr>
              <w:t xml:space="preserve"> ¡</w:t>
            </w:r>
            <w:r w:rsidRPr="00705771">
              <w:rPr>
                <w:color w:val="auto"/>
                <w:sz w:val="20"/>
                <w:szCs w:val="20"/>
              </w:rPr>
              <w:t xml:space="preserve">Fernando no </w:t>
            </w:r>
            <w:proofErr w:type="spellStart"/>
            <w:r w:rsidRPr="00705771">
              <w:rPr>
                <w:color w:val="auto"/>
                <w:sz w:val="20"/>
                <w:szCs w:val="20"/>
              </w:rPr>
              <w:t>está</w:t>
            </w:r>
            <w:proofErr w:type="spellEnd"/>
            <w:r w:rsidRPr="00705771">
              <w:rPr>
                <w:color w:val="auto"/>
                <w:sz w:val="20"/>
                <w:szCs w:val="20"/>
              </w:rPr>
              <w:t xml:space="preserve">! ¿Fernando no </w:t>
            </w:r>
            <w:proofErr w:type="spellStart"/>
            <w:r w:rsidRPr="00705771">
              <w:rPr>
                <w:color w:val="auto"/>
                <w:sz w:val="20"/>
                <w:szCs w:val="20"/>
              </w:rPr>
              <w:t>está</w:t>
            </w:r>
            <w:proofErr w:type="spellEnd"/>
            <w:r w:rsidRPr="00705771">
              <w:rPr>
                <w:color w:val="auto"/>
                <w:sz w:val="20"/>
                <w:szCs w:val="20"/>
              </w:rPr>
              <w:t xml:space="preserve">? </w:t>
            </w:r>
            <w:r w:rsidRPr="00705771">
              <w:rPr>
                <w:color w:val="000000" w:themeColor="accent4"/>
                <w:sz w:val="20"/>
                <w:szCs w:val="20"/>
                <w:lang w:val="en-US"/>
              </w:rPr>
              <w:t xml:space="preserve">¿María </w:t>
            </w:r>
            <w:proofErr w:type="spellStart"/>
            <w:r w:rsidRPr="00705771">
              <w:rPr>
                <w:color w:val="000000" w:themeColor="accent4"/>
                <w:sz w:val="20"/>
                <w:szCs w:val="20"/>
                <w:lang w:val="en-US"/>
              </w:rPr>
              <w:t>tiene</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cinco</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años</w:t>
            </w:r>
            <w:proofErr w:type="spellEnd"/>
            <w:r w:rsidRPr="00705771">
              <w:rPr>
                <w:color w:val="000000" w:themeColor="accent4"/>
                <w:sz w:val="20"/>
                <w:szCs w:val="20"/>
                <w:lang w:val="en-US"/>
              </w:rPr>
              <w:t>?</w:t>
            </w:r>
          </w:p>
          <w:p w:rsidRPr="00705771" w:rsidR="00705771" w:rsidRDefault="00705771" w14:paraId="16CFFA45" w14:textId="77777777">
            <w:pPr>
              <w:numPr>
                <w:ilvl w:val="0"/>
                <w:numId w:val="14"/>
              </w:numPr>
              <w:spacing w:after="120" w:line="240" w:lineRule="auto"/>
              <w:ind w:left="388"/>
              <w:rPr>
                <w:i w:val="0"/>
                <w:color w:val="auto"/>
                <w:sz w:val="20"/>
                <w:szCs w:val="20"/>
              </w:rPr>
            </w:pPr>
            <w:r w:rsidRPr="00705771">
              <w:rPr>
                <w:i w:val="0"/>
                <w:color w:val="auto"/>
                <w:sz w:val="20"/>
                <w:szCs w:val="20"/>
              </w:rPr>
              <w:t>developing pronunciation, phrasing and intonation skills by singing, reciting and repeating words and phrases in context, for example, marching to a tune or beat</w:t>
            </w:r>
          </w:p>
          <w:p w:rsidRPr="00705771" w:rsidR="00705771" w:rsidRDefault="00705771" w14:paraId="43C0EC6D" w14:textId="49BECF13">
            <w:pPr>
              <w:numPr>
                <w:ilvl w:val="0"/>
                <w:numId w:val="14"/>
              </w:numPr>
              <w:spacing w:after="120" w:line="240" w:lineRule="auto"/>
              <w:ind w:left="388"/>
              <w:rPr>
                <w:i w:val="0"/>
                <w:color w:val="auto"/>
                <w:sz w:val="20"/>
                <w:szCs w:val="20"/>
              </w:rPr>
            </w:pPr>
            <w:r w:rsidRPr="1A60DC89">
              <w:rPr>
                <w:i w:val="0"/>
                <w:color w:val="auto"/>
                <w:sz w:val="20"/>
                <w:szCs w:val="20"/>
              </w:rPr>
              <w:t>experimenting with sounds in onomatopoeic words, such as those related to animal sounds, for example,</w:t>
            </w:r>
            <w:r w:rsidR="004C0F3F">
              <w:rPr>
                <w:i w:val="0"/>
                <w:color w:val="auto"/>
                <w:sz w:val="20"/>
                <w:szCs w:val="20"/>
              </w:rPr>
              <w:t xml:space="preserve"> </w:t>
            </w:r>
            <w:proofErr w:type="spellStart"/>
            <w:r w:rsidRPr="1A60DC89">
              <w:rPr>
                <w:color w:val="auto"/>
                <w:sz w:val="20"/>
                <w:szCs w:val="20"/>
              </w:rPr>
              <w:t>pío</w:t>
            </w:r>
            <w:proofErr w:type="spellEnd"/>
            <w:r w:rsidRPr="1A60DC89" w:rsidDel="004C0F3F">
              <w:rPr>
                <w:color w:val="auto"/>
                <w:sz w:val="20"/>
                <w:szCs w:val="20"/>
              </w:rPr>
              <w:t xml:space="preserve"> </w:t>
            </w:r>
            <w:r w:rsidRPr="00F55BDA" w:rsidDel="00F55BDA">
              <w:rPr>
                <w:i w:val="0"/>
                <w:color w:val="auto"/>
                <w:sz w:val="20"/>
                <w:szCs w:val="20"/>
              </w:rPr>
              <w:t>(</w:t>
            </w:r>
            <w:r w:rsidR="009B4B0A">
              <w:rPr>
                <w:i w:val="0"/>
                <w:color w:val="auto"/>
                <w:sz w:val="20"/>
                <w:szCs w:val="20"/>
              </w:rPr>
              <w:t>cheep</w:t>
            </w:r>
            <w:r w:rsidR="00D92E6E">
              <w:rPr>
                <w:i w:val="0"/>
                <w:color w:val="auto"/>
                <w:sz w:val="20"/>
                <w:szCs w:val="20"/>
              </w:rPr>
              <w:t>)</w:t>
            </w:r>
            <w:r w:rsidRPr="1A60DC89">
              <w:rPr>
                <w:color w:val="auto"/>
                <w:sz w:val="20"/>
                <w:szCs w:val="20"/>
              </w:rPr>
              <w:t xml:space="preserve">, </w:t>
            </w:r>
            <w:proofErr w:type="spellStart"/>
            <w:r w:rsidRPr="1A60DC89">
              <w:rPr>
                <w:color w:val="auto"/>
                <w:sz w:val="20"/>
                <w:szCs w:val="20"/>
              </w:rPr>
              <w:t>quiquiriquí</w:t>
            </w:r>
            <w:proofErr w:type="spellEnd"/>
            <w:r w:rsidR="00D92E6E">
              <w:rPr>
                <w:color w:val="auto"/>
                <w:sz w:val="20"/>
                <w:szCs w:val="20"/>
              </w:rPr>
              <w:t xml:space="preserve"> </w:t>
            </w:r>
            <w:r w:rsidR="00D92E6E">
              <w:rPr>
                <w:i w:val="0"/>
                <w:iCs/>
                <w:color w:val="auto"/>
                <w:sz w:val="20"/>
                <w:szCs w:val="20"/>
              </w:rPr>
              <w:t>(</w:t>
            </w:r>
            <w:r w:rsidRPr="00710A76" w:rsidR="00F64D9E">
              <w:rPr>
                <w:i w:val="0"/>
                <w:iCs/>
                <w:color w:val="auto"/>
                <w:sz w:val="20"/>
                <w:szCs w:val="20"/>
              </w:rPr>
              <w:t>cock</w:t>
            </w:r>
            <w:r w:rsidRPr="00710A76" w:rsidR="00E62E22">
              <w:rPr>
                <w:i w:val="0"/>
                <w:iCs/>
                <w:color w:val="auto"/>
                <w:sz w:val="20"/>
                <w:szCs w:val="20"/>
              </w:rPr>
              <w:t>-</w:t>
            </w:r>
            <w:r w:rsidRPr="00710A76" w:rsidR="00F64D9E">
              <w:rPr>
                <w:i w:val="0"/>
                <w:iCs/>
                <w:color w:val="auto"/>
                <w:sz w:val="20"/>
                <w:szCs w:val="20"/>
              </w:rPr>
              <w:t>a</w:t>
            </w:r>
            <w:r w:rsidRPr="00710A76" w:rsidR="00E62E22">
              <w:rPr>
                <w:i w:val="0"/>
                <w:iCs/>
                <w:color w:val="auto"/>
                <w:sz w:val="20"/>
                <w:szCs w:val="20"/>
              </w:rPr>
              <w:t>-</w:t>
            </w:r>
            <w:r w:rsidRPr="00710A76" w:rsidR="00F64D9E">
              <w:rPr>
                <w:i w:val="0"/>
                <w:iCs/>
                <w:color w:val="auto"/>
                <w:sz w:val="20"/>
                <w:szCs w:val="20"/>
              </w:rPr>
              <w:t>doodle</w:t>
            </w:r>
            <w:r w:rsidRPr="00710A76" w:rsidR="00E62E22">
              <w:rPr>
                <w:i w:val="0"/>
                <w:iCs/>
                <w:color w:val="auto"/>
                <w:sz w:val="20"/>
                <w:szCs w:val="20"/>
              </w:rPr>
              <w:t>-</w:t>
            </w:r>
            <w:r w:rsidRPr="00710A76" w:rsidR="00F64D9E">
              <w:rPr>
                <w:i w:val="0"/>
                <w:iCs/>
                <w:color w:val="auto"/>
                <w:sz w:val="20"/>
                <w:szCs w:val="20"/>
              </w:rPr>
              <w:t>doo</w:t>
            </w:r>
            <w:r w:rsidR="00D92E6E">
              <w:rPr>
                <w:i w:val="0"/>
                <w:iCs/>
                <w:color w:val="auto"/>
                <w:sz w:val="20"/>
                <w:szCs w:val="20"/>
              </w:rPr>
              <w:t>)</w:t>
            </w:r>
            <w:r w:rsidRPr="00710A76">
              <w:rPr>
                <w:i w:val="0"/>
                <w:iCs/>
                <w:color w:val="auto"/>
                <w:sz w:val="20"/>
                <w:szCs w:val="20"/>
              </w:rPr>
              <w:t xml:space="preserve">, </w:t>
            </w:r>
            <w:proofErr w:type="spellStart"/>
            <w:r w:rsidRPr="1A60DC89">
              <w:rPr>
                <w:color w:val="auto"/>
                <w:sz w:val="20"/>
                <w:szCs w:val="20"/>
              </w:rPr>
              <w:t>miau</w:t>
            </w:r>
            <w:proofErr w:type="spellEnd"/>
            <w:r w:rsidRPr="1A60DC89" w:rsidDel="00F55BDA">
              <w:rPr>
                <w:color w:val="auto"/>
                <w:sz w:val="20"/>
                <w:szCs w:val="20"/>
              </w:rPr>
              <w:t xml:space="preserve"> </w:t>
            </w:r>
            <w:r w:rsidDel="00F55BDA">
              <w:rPr>
                <w:i w:val="0"/>
                <w:color w:val="auto"/>
                <w:sz w:val="20"/>
                <w:szCs w:val="20"/>
              </w:rPr>
              <w:t>(</w:t>
            </w:r>
            <w:r w:rsidRPr="00710A76" w:rsidR="00F64D9E">
              <w:rPr>
                <w:i w:val="0"/>
                <w:iCs/>
                <w:color w:val="auto"/>
                <w:sz w:val="20"/>
                <w:szCs w:val="20"/>
              </w:rPr>
              <w:t>miaow</w:t>
            </w:r>
            <w:r w:rsidR="00D92E6E">
              <w:rPr>
                <w:i w:val="0"/>
                <w:iCs/>
                <w:color w:val="auto"/>
                <w:sz w:val="20"/>
                <w:szCs w:val="20"/>
              </w:rPr>
              <w:t>)</w:t>
            </w:r>
            <w:r w:rsidRPr="1A60DC89">
              <w:rPr>
                <w:color w:val="auto"/>
                <w:sz w:val="20"/>
                <w:szCs w:val="20"/>
              </w:rPr>
              <w:t xml:space="preserve">, </w:t>
            </w:r>
            <w:proofErr w:type="spellStart"/>
            <w:r w:rsidRPr="1A60DC89">
              <w:rPr>
                <w:color w:val="auto"/>
                <w:sz w:val="20"/>
                <w:szCs w:val="20"/>
              </w:rPr>
              <w:t>guau</w:t>
            </w:r>
            <w:proofErr w:type="spellEnd"/>
            <w:r w:rsidRPr="1A60DC89" w:rsidDel="00F55BDA">
              <w:rPr>
                <w:color w:val="auto"/>
                <w:sz w:val="20"/>
                <w:szCs w:val="20"/>
              </w:rPr>
              <w:t xml:space="preserve"> </w:t>
            </w:r>
            <w:r w:rsidDel="00F55BDA">
              <w:rPr>
                <w:i w:val="0"/>
                <w:color w:val="auto"/>
                <w:sz w:val="20"/>
                <w:szCs w:val="20"/>
              </w:rPr>
              <w:t>(</w:t>
            </w:r>
            <w:r w:rsidRPr="00710A76" w:rsidR="00F64D9E">
              <w:rPr>
                <w:i w:val="0"/>
                <w:iCs/>
                <w:color w:val="auto"/>
                <w:sz w:val="20"/>
                <w:szCs w:val="20"/>
              </w:rPr>
              <w:t>woof</w:t>
            </w:r>
            <w:r w:rsidR="00D92E6E">
              <w:rPr>
                <w:i w:val="0"/>
                <w:iCs/>
                <w:color w:val="auto"/>
                <w:sz w:val="20"/>
                <w:szCs w:val="20"/>
              </w:rPr>
              <w:t>)</w:t>
            </w:r>
            <w:r w:rsidRPr="00710A76">
              <w:rPr>
                <w:i w:val="0"/>
                <w:iCs/>
                <w:color w:val="auto"/>
                <w:sz w:val="20"/>
                <w:szCs w:val="20"/>
              </w:rPr>
              <w:t>,</w:t>
            </w:r>
            <w:r w:rsidRPr="1A60DC89">
              <w:rPr>
                <w:color w:val="auto"/>
                <w:sz w:val="20"/>
                <w:szCs w:val="20"/>
              </w:rPr>
              <w:t xml:space="preserve"> </w:t>
            </w:r>
            <w:r w:rsidRPr="1A60DC89">
              <w:rPr>
                <w:i w:val="0"/>
                <w:color w:val="auto"/>
                <w:sz w:val="20"/>
                <w:szCs w:val="20"/>
              </w:rPr>
              <w:t>and actions, for example,</w:t>
            </w:r>
            <w:r w:rsidRPr="1A60DC89">
              <w:rPr>
                <w:color w:val="auto"/>
                <w:sz w:val="20"/>
                <w:szCs w:val="20"/>
              </w:rPr>
              <w:t xml:space="preserve"> bum, </w:t>
            </w:r>
            <w:proofErr w:type="spellStart"/>
            <w:r w:rsidRPr="1A60DC89">
              <w:rPr>
                <w:color w:val="auto"/>
                <w:sz w:val="20"/>
                <w:szCs w:val="20"/>
              </w:rPr>
              <w:t>catapl</w:t>
            </w:r>
            <w:r w:rsidRPr="1A60DC89" w:rsidR="4D2809C4">
              <w:rPr>
                <w:color w:val="auto"/>
                <w:sz w:val="20"/>
                <w:szCs w:val="20"/>
              </w:rPr>
              <w:t>ú</w:t>
            </w:r>
            <w:r w:rsidRPr="1A60DC89">
              <w:rPr>
                <w:color w:val="auto"/>
                <w:sz w:val="20"/>
                <w:szCs w:val="20"/>
              </w:rPr>
              <w:t>n</w:t>
            </w:r>
            <w:proofErr w:type="spellEnd"/>
          </w:p>
        </w:tc>
      </w:tr>
      <w:tr w:rsidRPr="00705771" w:rsidR="00705771" w:rsidTr="6276E50E" w14:paraId="223AF9D7" w14:textId="77777777">
        <w:trPr>
          <w:trHeight w:val="1663"/>
        </w:trPr>
        <w:tc>
          <w:tcPr>
            <w:tcW w:w="4673" w:type="dxa"/>
            <w:gridSpan w:val="2"/>
          </w:tcPr>
          <w:p w:rsidRPr="00705771" w:rsidR="00705771" w:rsidP="00705771" w:rsidRDefault="00705771" w14:paraId="001905D6" w14:textId="7D77FBC4">
            <w:pPr>
              <w:spacing w:after="120" w:line="240" w:lineRule="auto"/>
              <w:ind w:left="357" w:right="425"/>
              <w:rPr>
                <w:i w:val="0"/>
                <w:color w:val="auto"/>
                <w:sz w:val="20"/>
              </w:rPr>
            </w:pPr>
            <w:r w:rsidRPr="00705771">
              <w:rPr>
                <w:i w:val="0"/>
                <w:color w:val="auto"/>
                <w:sz w:val="20"/>
              </w:rPr>
              <w:t xml:space="preserve">recognise that the Roman alphabet </w:t>
            </w:r>
            <w:r w:rsidR="00F44C96">
              <w:rPr>
                <w:i w:val="0"/>
                <w:color w:val="auto"/>
                <w:sz w:val="20"/>
              </w:rPr>
              <w:t>and features of language are</w:t>
            </w:r>
            <w:r w:rsidRPr="00705771">
              <w:rPr>
                <w:i w:val="0"/>
                <w:color w:val="auto"/>
                <w:sz w:val="20"/>
              </w:rPr>
              <w:t xml:space="preserve"> used to construct meaning in Spanish </w:t>
            </w:r>
          </w:p>
          <w:p w:rsidRPr="00705771" w:rsidR="00705771" w:rsidP="00705771" w:rsidRDefault="00705771" w14:paraId="5B018D4D" w14:textId="77777777">
            <w:pPr>
              <w:spacing w:after="120" w:line="240" w:lineRule="auto"/>
              <w:ind w:left="357" w:right="425"/>
              <w:rPr>
                <w:i w:val="0"/>
                <w:color w:val="auto"/>
                <w:sz w:val="20"/>
              </w:rPr>
            </w:pPr>
            <w:r w:rsidRPr="00705771">
              <w:rPr>
                <w:i w:val="0"/>
                <w:color w:val="auto"/>
                <w:sz w:val="20"/>
              </w:rPr>
              <w:t>AC9LS2U02</w:t>
            </w:r>
          </w:p>
          <w:p w:rsidRPr="00705771" w:rsidR="00705771" w:rsidP="00705771" w:rsidRDefault="00705771" w14:paraId="6596A368" w14:textId="77777777">
            <w:pPr>
              <w:spacing w:after="120" w:line="240" w:lineRule="auto"/>
              <w:ind w:right="425"/>
              <w:rPr>
                <w:i w:val="0"/>
                <w:color w:val="auto"/>
                <w:sz w:val="20"/>
              </w:rPr>
            </w:pPr>
          </w:p>
        </w:tc>
        <w:tc>
          <w:tcPr>
            <w:tcW w:w="10453" w:type="dxa"/>
            <w:gridSpan w:val="2"/>
          </w:tcPr>
          <w:p w:rsidRPr="00705771" w:rsidR="00705771" w:rsidRDefault="00705771" w14:paraId="5F07AB7D" w14:textId="09BB7073">
            <w:pPr>
              <w:numPr>
                <w:ilvl w:val="0"/>
                <w:numId w:val="15"/>
              </w:numPr>
              <w:spacing w:after="120" w:line="240" w:lineRule="auto"/>
              <w:ind w:left="388"/>
              <w:rPr>
                <w:color w:val="000000" w:themeColor="accent4"/>
                <w:sz w:val="20"/>
                <w:szCs w:val="20"/>
              </w:rPr>
            </w:pPr>
            <w:r w:rsidRPr="00705771">
              <w:rPr>
                <w:i w:val="0"/>
                <w:color w:val="000000" w:themeColor="accent4"/>
                <w:sz w:val="20"/>
                <w:szCs w:val="20"/>
              </w:rPr>
              <w:t>differentiating the alphabet used in Spanish from other alphabets</w:t>
            </w:r>
            <w:r w:rsidR="003A0282">
              <w:rPr>
                <w:i w:val="0"/>
                <w:color w:val="000000" w:themeColor="accent4"/>
                <w:sz w:val="20"/>
                <w:szCs w:val="20"/>
              </w:rPr>
              <w:t xml:space="preserve"> or</w:t>
            </w:r>
            <w:r w:rsidRPr="00705771">
              <w:rPr>
                <w:i w:val="0"/>
                <w:color w:val="000000" w:themeColor="accent4"/>
                <w:sz w:val="20"/>
                <w:szCs w:val="20"/>
              </w:rPr>
              <w:t xml:space="preserve"> scripts</w:t>
            </w:r>
            <w:r w:rsidRPr="03E91745" w:rsidR="73D235CB">
              <w:rPr>
                <w:i w:val="0"/>
                <w:color w:val="000000" w:themeColor="accent4"/>
                <w:sz w:val="20"/>
                <w:szCs w:val="20"/>
              </w:rPr>
              <w:t>, for example,</w:t>
            </w:r>
            <w:r w:rsidRPr="00705771">
              <w:rPr>
                <w:i w:val="0"/>
                <w:color w:val="000000" w:themeColor="accent4"/>
                <w:sz w:val="20"/>
                <w:szCs w:val="20"/>
              </w:rPr>
              <w:t xml:space="preserve"> those represented in languages used within the class</w:t>
            </w:r>
          </w:p>
          <w:p w:rsidRPr="00705771" w:rsidR="00705771" w:rsidRDefault="00705771" w14:paraId="444ACB07" w14:textId="074433BF">
            <w:pPr>
              <w:numPr>
                <w:ilvl w:val="0"/>
                <w:numId w:val="15"/>
              </w:numPr>
              <w:spacing w:after="120" w:line="240" w:lineRule="auto"/>
              <w:ind w:left="388"/>
              <w:rPr>
                <w:color w:val="000000" w:themeColor="accent4"/>
                <w:sz w:val="20"/>
                <w:szCs w:val="20"/>
              </w:rPr>
            </w:pPr>
            <w:r w:rsidRPr="00705771">
              <w:rPr>
                <w:i w:val="0"/>
                <w:color w:val="000000" w:themeColor="accent4"/>
                <w:sz w:val="20"/>
                <w:szCs w:val="20"/>
              </w:rPr>
              <w:t xml:space="preserve">using numbers for simple ideas, </w:t>
            </w:r>
            <w:r w:rsidRPr="03E91745" w:rsidR="73D235CB">
              <w:rPr>
                <w:i w:val="0"/>
                <w:color w:val="000000" w:themeColor="accent4"/>
                <w:sz w:val="20"/>
                <w:szCs w:val="20"/>
              </w:rPr>
              <w:t>for example,</w:t>
            </w:r>
            <w:r w:rsidRPr="00705771">
              <w:rPr>
                <w:i w:val="0"/>
                <w:color w:val="000000" w:themeColor="accent4"/>
                <w:sz w:val="20"/>
                <w:szCs w:val="20"/>
              </w:rPr>
              <w:t xml:space="preserve"> telling the time to the hour, expressing age and dates, and playing games, </w:t>
            </w:r>
            <w:proofErr w:type="spellStart"/>
            <w:r w:rsidRPr="00705771">
              <w:rPr>
                <w:color w:val="000000" w:themeColor="accent4"/>
                <w:sz w:val="20"/>
                <w:szCs w:val="20"/>
              </w:rPr>
              <w:t>Qu</w:t>
            </w:r>
            <w:r w:rsidRPr="00C35918" w:rsidR="00C35918">
              <w:rPr>
                <w:color w:val="000000" w:themeColor="accent4"/>
                <w:sz w:val="20"/>
                <w:szCs w:val="20"/>
              </w:rPr>
              <w:t>é</w:t>
            </w:r>
            <w:proofErr w:type="spellEnd"/>
            <w:r w:rsidRPr="00C35918" w:rsidR="00C35918">
              <w:rPr>
                <w:color w:val="000000" w:themeColor="accent4"/>
                <w:sz w:val="20"/>
                <w:szCs w:val="20"/>
              </w:rPr>
              <w:t xml:space="preserve"> </w:t>
            </w:r>
            <w:r w:rsidRPr="00705771">
              <w:rPr>
                <w:color w:val="000000" w:themeColor="accent4"/>
                <w:sz w:val="20"/>
                <w:szCs w:val="20"/>
              </w:rPr>
              <w:t xml:space="preserve">hora es? </w:t>
            </w:r>
            <w:r w:rsidRPr="03E91745" w:rsidR="73D235CB">
              <w:rPr>
                <w:i w:val="0"/>
                <w:color w:val="000000" w:themeColor="accent4"/>
                <w:sz w:val="20"/>
                <w:szCs w:val="20"/>
              </w:rPr>
              <w:t>W</w:t>
            </w:r>
            <w:r w:rsidRPr="00CC1348">
              <w:rPr>
                <w:i w:val="0"/>
                <w:iCs/>
                <w:color w:val="000000" w:themeColor="accent4"/>
                <w:sz w:val="20"/>
                <w:szCs w:val="20"/>
              </w:rPr>
              <w:t>hat’s the time</w:t>
            </w:r>
            <w:r w:rsidR="00955FD4">
              <w:rPr>
                <w:i w:val="0"/>
                <w:iCs/>
                <w:color w:val="000000" w:themeColor="accent4"/>
                <w:sz w:val="20"/>
                <w:szCs w:val="20"/>
              </w:rPr>
              <w:t>,</w:t>
            </w:r>
            <w:r w:rsidRPr="00CC1348">
              <w:rPr>
                <w:i w:val="0"/>
                <w:iCs/>
                <w:color w:val="000000" w:themeColor="accent4"/>
                <w:sz w:val="20"/>
                <w:szCs w:val="20"/>
              </w:rPr>
              <w:t xml:space="preserve"> Mr Wolf?</w:t>
            </w:r>
          </w:p>
          <w:p w:rsidRPr="00705771" w:rsidR="00705771" w:rsidRDefault="00705771" w14:paraId="045BA59C" w14:textId="25452323">
            <w:pPr>
              <w:numPr>
                <w:ilvl w:val="0"/>
                <w:numId w:val="15"/>
              </w:numPr>
              <w:spacing w:after="120" w:line="240" w:lineRule="auto"/>
              <w:ind w:left="388"/>
              <w:rPr>
                <w:i w:val="0"/>
                <w:color w:val="000000" w:themeColor="accent4"/>
                <w:sz w:val="20"/>
                <w:szCs w:val="20"/>
                <w:lang w:val="en-US" w:eastAsia="zh-CN"/>
              </w:rPr>
            </w:pPr>
            <w:r w:rsidRPr="00705771">
              <w:rPr>
                <w:rFonts w:eastAsiaTheme="minorEastAsia"/>
                <w:i w:val="0"/>
                <w:color w:val="000000" w:themeColor="accent4"/>
                <w:sz w:val="20"/>
                <w:szCs w:val="20"/>
                <w:lang w:val="en-US" w:eastAsia="zh-CN"/>
              </w:rPr>
              <w:t xml:space="preserve">noticing that the personal pronoun can be omitted in Spanish, for example, </w:t>
            </w:r>
            <w:r w:rsidRPr="00705771">
              <w:rPr>
                <w:rFonts w:eastAsiaTheme="minorEastAsia"/>
                <w:color w:val="000000" w:themeColor="accent4"/>
                <w:sz w:val="20"/>
                <w:szCs w:val="20"/>
                <w:lang w:val="en-US" w:eastAsia="zh-CN"/>
              </w:rPr>
              <w:t xml:space="preserve">Me </w:t>
            </w:r>
            <w:proofErr w:type="spellStart"/>
            <w:r w:rsidRPr="00705771">
              <w:rPr>
                <w:rFonts w:eastAsiaTheme="minorEastAsia"/>
                <w:color w:val="000000" w:themeColor="accent4"/>
                <w:sz w:val="20"/>
                <w:szCs w:val="20"/>
                <w:lang w:val="en-US" w:eastAsia="zh-CN"/>
              </w:rPr>
              <w:t>llamo</w:t>
            </w:r>
            <w:proofErr w:type="spellEnd"/>
            <w:r w:rsidRPr="00705771">
              <w:rPr>
                <w:rFonts w:eastAsiaTheme="minorEastAsia"/>
                <w:color w:val="000000" w:themeColor="accent4"/>
                <w:sz w:val="20"/>
                <w:szCs w:val="20"/>
                <w:lang w:val="en-US" w:eastAsia="zh-CN"/>
              </w:rPr>
              <w:t xml:space="preserve"> …</w:t>
            </w:r>
            <w:r w:rsidRPr="00705771">
              <w:rPr>
                <w:rFonts w:eastAsiaTheme="minorEastAsia"/>
                <w:i w:val="0"/>
                <w:color w:val="000000" w:themeColor="accent4"/>
                <w:sz w:val="20"/>
                <w:szCs w:val="20"/>
                <w:lang w:val="en-US" w:eastAsia="zh-CN"/>
              </w:rPr>
              <w:t xml:space="preserve"> </w:t>
            </w:r>
            <w:r w:rsidR="00243D06">
              <w:rPr>
                <w:rFonts w:eastAsiaTheme="minorEastAsia"/>
                <w:i w:val="0"/>
                <w:color w:val="000000" w:themeColor="accent4"/>
                <w:sz w:val="20"/>
                <w:szCs w:val="20"/>
                <w:lang w:val="en-US" w:eastAsia="zh-CN"/>
              </w:rPr>
              <w:t>can be used instead of</w:t>
            </w:r>
            <w:r w:rsidRPr="00705771">
              <w:rPr>
                <w:rFonts w:eastAsiaTheme="minorEastAsia"/>
                <w:i w:val="0"/>
                <w:color w:val="000000" w:themeColor="accent4"/>
                <w:sz w:val="20"/>
                <w:szCs w:val="20"/>
                <w:lang w:val="en-US" w:eastAsia="zh-CN"/>
              </w:rPr>
              <w:t xml:space="preserve"> </w:t>
            </w:r>
            <w:proofErr w:type="spellStart"/>
            <w:r w:rsidRPr="00E84AF2">
              <w:rPr>
                <w:rFonts w:eastAsiaTheme="minorEastAsia"/>
                <w:color w:val="000000" w:themeColor="accent4"/>
                <w:sz w:val="20"/>
                <w:szCs w:val="20"/>
                <w:lang w:val="en-US" w:eastAsia="zh-CN"/>
              </w:rPr>
              <w:t>Y</w:t>
            </w:r>
            <w:r w:rsidRPr="00705771">
              <w:rPr>
                <w:rFonts w:eastAsiaTheme="minorEastAsia"/>
                <w:color w:val="000000" w:themeColor="accent4"/>
                <w:sz w:val="20"/>
                <w:szCs w:val="20"/>
                <w:lang w:val="en-US" w:eastAsia="zh-CN"/>
              </w:rPr>
              <w:t>o</w:t>
            </w:r>
            <w:proofErr w:type="spellEnd"/>
            <w:r w:rsidRPr="00705771">
              <w:rPr>
                <w:rFonts w:eastAsiaTheme="minorEastAsia"/>
                <w:color w:val="000000" w:themeColor="accent4"/>
                <w:sz w:val="20"/>
                <w:szCs w:val="20"/>
                <w:lang w:val="en-US" w:eastAsia="zh-CN"/>
              </w:rPr>
              <w:t xml:space="preserve"> me </w:t>
            </w:r>
            <w:proofErr w:type="spellStart"/>
            <w:r w:rsidRPr="00705771">
              <w:rPr>
                <w:rFonts w:eastAsiaTheme="minorEastAsia"/>
                <w:color w:val="000000" w:themeColor="accent4"/>
                <w:sz w:val="20"/>
                <w:szCs w:val="20"/>
                <w:lang w:val="en-US" w:eastAsia="zh-CN"/>
              </w:rPr>
              <w:t>llamo</w:t>
            </w:r>
            <w:proofErr w:type="spellEnd"/>
            <w:r w:rsidRPr="00705771">
              <w:rPr>
                <w:rFonts w:eastAsiaTheme="minorEastAsia"/>
                <w:color w:val="000000" w:themeColor="accent4"/>
                <w:sz w:val="20"/>
                <w:szCs w:val="20"/>
                <w:lang w:val="en-US" w:eastAsia="zh-CN"/>
              </w:rPr>
              <w:t xml:space="preserve"> …</w:t>
            </w:r>
            <w:r w:rsidR="00411B7A">
              <w:rPr>
                <w:rFonts w:eastAsiaTheme="minorEastAsia"/>
                <w:color w:val="000000" w:themeColor="accent4"/>
                <w:sz w:val="20"/>
                <w:szCs w:val="20"/>
                <w:lang w:val="en-US" w:eastAsia="zh-CN"/>
              </w:rPr>
              <w:t xml:space="preserve"> </w:t>
            </w:r>
          </w:p>
          <w:p w:rsidRPr="00705771" w:rsidR="00705771" w:rsidRDefault="00705771" w14:paraId="4AED11E3" w14:textId="77777777">
            <w:pPr>
              <w:numPr>
                <w:ilvl w:val="0"/>
                <w:numId w:val="15"/>
              </w:numPr>
              <w:spacing w:after="120" w:line="240" w:lineRule="auto"/>
              <w:ind w:left="388"/>
              <w:rPr>
                <w:color w:val="000000" w:themeColor="accent4"/>
                <w:sz w:val="20"/>
                <w:szCs w:val="20"/>
              </w:rPr>
            </w:pPr>
            <w:r w:rsidRPr="00705771">
              <w:rPr>
                <w:i w:val="0"/>
                <w:color w:val="000000" w:themeColor="accent4"/>
                <w:sz w:val="20"/>
                <w:szCs w:val="20"/>
              </w:rPr>
              <w:t>noticing that adjectives usually follow nouns and are used to describe the colour, size, shape or characteristics of a person, place or object, for example</w:t>
            </w:r>
            <w:r w:rsidRPr="00705771">
              <w:rPr>
                <w:color w:val="000000" w:themeColor="accent4"/>
                <w:sz w:val="20"/>
                <w:szCs w:val="20"/>
              </w:rPr>
              <w:t xml:space="preserve">, la casa </w:t>
            </w:r>
            <w:proofErr w:type="spellStart"/>
            <w:r w:rsidRPr="00705771">
              <w:rPr>
                <w:color w:val="000000" w:themeColor="accent4"/>
                <w:sz w:val="20"/>
                <w:szCs w:val="20"/>
              </w:rPr>
              <w:t>grande</w:t>
            </w:r>
            <w:proofErr w:type="spellEnd"/>
            <w:r w:rsidRPr="00705771">
              <w:rPr>
                <w:color w:val="000000" w:themeColor="accent4"/>
                <w:sz w:val="20"/>
                <w:szCs w:val="20"/>
              </w:rPr>
              <w:t xml:space="preserve">, la pelota gris, la </w:t>
            </w:r>
            <w:proofErr w:type="spellStart"/>
            <w:r w:rsidRPr="00705771">
              <w:rPr>
                <w:color w:val="000000" w:themeColor="accent4"/>
                <w:sz w:val="20"/>
                <w:szCs w:val="20"/>
              </w:rPr>
              <w:t>silla</w:t>
            </w:r>
            <w:proofErr w:type="spellEnd"/>
            <w:r w:rsidRPr="00705771">
              <w:rPr>
                <w:color w:val="000000" w:themeColor="accent4"/>
                <w:sz w:val="20"/>
                <w:szCs w:val="20"/>
              </w:rPr>
              <w:t xml:space="preserve"> amarilla, un auto </w:t>
            </w:r>
            <w:proofErr w:type="spellStart"/>
            <w:r w:rsidRPr="00705771">
              <w:rPr>
                <w:color w:val="000000" w:themeColor="accent4"/>
                <w:sz w:val="20"/>
                <w:szCs w:val="20"/>
              </w:rPr>
              <w:t>azul</w:t>
            </w:r>
            <w:proofErr w:type="spellEnd"/>
            <w:r w:rsidRPr="00705771">
              <w:rPr>
                <w:color w:val="000000" w:themeColor="accent4"/>
                <w:sz w:val="20"/>
                <w:szCs w:val="20"/>
              </w:rPr>
              <w:t xml:space="preserve">, </w:t>
            </w:r>
            <w:proofErr w:type="spellStart"/>
            <w:r w:rsidRPr="00705771">
              <w:rPr>
                <w:color w:val="000000" w:themeColor="accent4"/>
                <w:sz w:val="20"/>
                <w:szCs w:val="20"/>
              </w:rPr>
              <w:t>una</w:t>
            </w:r>
            <w:proofErr w:type="spellEnd"/>
            <w:r w:rsidRPr="00705771">
              <w:rPr>
                <w:color w:val="000000" w:themeColor="accent4"/>
                <w:sz w:val="20"/>
                <w:szCs w:val="20"/>
              </w:rPr>
              <w:t xml:space="preserve"> mesa </w:t>
            </w:r>
            <w:proofErr w:type="spellStart"/>
            <w:r w:rsidRPr="00705771">
              <w:rPr>
                <w:color w:val="000000" w:themeColor="accent4"/>
                <w:sz w:val="20"/>
                <w:szCs w:val="20"/>
              </w:rPr>
              <w:t>cuadrada</w:t>
            </w:r>
            <w:proofErr w:type="spellEnd"/>
            <w:r w:rsidRPr="00705771">
              <w:rPr>
                <w:color w:val="000000" w:themeColor="accent4"/>
                <w:sz w:val="20"/>
                <w:szCs w:val="20"/>
              </w:rPr>
              <w:t xml:space="preserve">, </w:t>
            </w:r>
            <w:proofErr w:type="spellStart"/>
            <w:r w:rsidRPr="00705771">
              <w:rPr>
                <w:color w:val="000000" w:themeColor="accent4"/>
                <w:sz w:val="20"/>
                <w:szCs w:val="20"/>
              </w:rPr>
              <w:t>una</w:t>
            </w:r>
            <w:proofErr w:type="spellEnd"/>
            <w:r w:rsidRPr="00705771">
              <w:rPr>
                <w:color w:val="000000" w:themeColor="accent4"/>
                <w:sz w:val="20"/>
                <w:szCs w:val="20"/>
              </w:rPr>
              <w:t xml:space="preserve"> </w:t>
            </w:r>
            <w:proofErr w:type="spellStart"/>
            <w:r w:rsidRPr="00705771">
              <w:rPr>
                <w:color w:val="000000" w:themeColor="accent4"/>
                <w:sz w:val="20"/>
                <w:szCs w:val="20"/>
              </w:rPr>
              <w:t>niña</w:t>
            </w:r>
            <w:proofErr w:type="spellEnd"/>
            <w:r w:rsidRPr="00705771">
              <w:rPr>
                <w:color w:val="000000" w:themeColor="accent4"/>
                <w:sz w:val="20"/>
                <w:szCs w:val="20"/>
              </w:rPr>
              <w:t xml:space="preserve"> </w:t>
            </w:r>
            <w:proofErr w:type="spellStart"/>
            <w:r w:rsidRPr="00705771">
              <w:rPr>
                <w:color w:val="000000" w:themeColor="accent4"/>
                <w:sz w:val="20"/>
                <w:szCs w:val="20"/>
              </w:rPr>
              <w:t>alta</w:t>
            </w:r>
            <w:proofErr w:type="spellEnd"/>
          </w:p>
          <w:p w:rsidRPr="00705771" w:rsidR="00705771" w:rsidRDefault="00705771" w14:paraId="03D3FE7F" w14:textId="2E49CF88">
            <w:pPr>
              <w:numPr>
                <w:ilvl w:val="0"/>
                <w:numId w:val="15"/>
              </w:numPr>
              <w:spacing w:after="120" w:line="240" w:lineRule="auto"/>
              <w:ind w:left="388"/>
              <w:rPr>
                <w:color w:val="000000" w:themeColor="accent4"/>
                <w:sz w:val="20"/>
                <w:szCs w:val="20"/>
              </w:rPr>
            </w:pPr>
            <w:r w:rsidRPr="1A60DC89">
              <w:rPr>
                <w:i w:val="0"/>
                <w:color w:val="000000" w:themeColor="accent4"/>
                <w:sz w:val="20"/>
                <w:szCs w:val="20"/>
              </w:rPr>
              <w:lastRenderedPageBreak/>
              <w:t xml:space="preserve">noticing endings of simple verbs, for example, </w:t>
            </w:r>
            <w:r w:rsidRPr="1A60DC89">
              <w:rPr>
                <w:color w:val="000000" w:themeColor="accent4"/>
                <w:sz w:val="20"/>
                <w:szCs w:val="20"/>
              </w:rPr>
              <w:t xml:space="preserve">comer, </w:t>
            </w:r>
            <w:proofErr w:type="spellStart"/>
            <w:r w:rsidRPr="1A60DC89">
              <w:rPr>
                <w:color w:val="000000" w:themeColor="accent4"/>
                <w:sz w:val="20"/>
                <w:szCs w:val="20"/>
              </w:rPr>
              <w:t>bailar</w:t>
            </w:r>
            <w:proofErr w:type="spellEnd"/>
            <w:r w:rsidRPr="1A60DC89">
              <w:rPr>
                <w:color w:val="000000" w:themeColor="accent4"/>
                <w:sz w:val="20"/>
                <w:szCs w:val="20"/>
              </w:rPr>
              <w:t xml:space="preserve">, </w:t>
            </w:r>
            <w:proofErr w:type="spellStart"/>
            <w:r w:rsidRPr="1A60DC89">
              <w:rPr>
                <w:color w:val="000000" w:themeColor="accent4"/>
                <w:sz w:val="20"/>
                <w:szCs w:val="20"/>
              </w:rPr>
              <w:t>hablar</w:t>
            </w:r>
            <w:proofErr w:type="spellEnd"/>
            <w:r w:rsidRPr="1A60DC89">
              <w:rPr>
                <w:color w:val="000000" w:themeColor="accent4"/>
                <w:sz w:val="20"/>
                <w:szCs w:val="20"/>
              </w:rPr>
              <w:t xml:space="preserve">, </w:t>
            </w:r>
            <w:proofErr w:type="spellStart"/>
            <w:r w:rsidRPr="1A60DC89">
              <w:rPr>
                <w:color w:val="000000" w:themeColor="accent4"/>
                <w:sz w:val="20"/>
                <w:szCs w:val="20"/>
              </w:rPr>
              <w:t>correr</w:t>
            </w:r>
            <w:proofErr w:type="spellEnd"/>
            <w:r w:rsidRPr="1A60DC89">
              <w:rPr>
                <w:color w:val="000000" w:themeColor="accent4"/>
                <w:sz w:val="20"/>
                <w:szCs w:val="20"/>
              </w:rPr>
              <w:t xml:space="preserve">, </w:t>
            </w:r>
            <w:proofErr w:type="spellStart"/>
            <w:r w:rsidRPr="1A60DC89">
              <w:rPr>
                <w:color w:val="000000" w:themeColor="accent4"/>
                <w:sz w:val="20"/>
                <w:szCs w:val="20"/>
              </w:rPr>
              <w:t>jugar</w:t>
            </w:r>
            <w:proofErr w:type="spellEnd"/>
            <w:r w:rsidRPr="1A60DC89">
              <w:rPr>
                <w:i w:val="0"/>
                <w:color w:val="000000" w:themeColor="accent4"/>
                <w:sz w:val="20"/>
                <w:szCs w:val="20"/>
              </w:rPr>
              <w:t xml:space="preserve"> and </w:t>
            </w:r>
            <w:proofErr w:type="spellStart"/>
            <w:r w:rsidRPr="1A60DC89">
              <w:rPr>
                <w:color w:val="000000" w:themeColor="accent4"/>
                <w:sz w:val="20"/>
                <w:szCs w:val="20"/>
              </w:rPr>
              <w:t>caminar</w:t>
            </w:r>
            <w:proofErr w:type="spellEnd"/>
            <w:r w:rsidRPr="1A60DC89">
              <w:rPr>
                <w:color w:val="000000" w:themeColor="accent4"/>
                <w:sz w:val="20"/>
                <w:szCs w:val="20"/>
              </w:rPr>
              <w:t>,</w:t>
            </w:r>
            <w:r w:rsidRPr="1A60DC89">
              <w:rPr>
                <w:i w:val="0"/>
                <w:color w:val="000000" w:themeColor="accent4"/>
                <w:sz w:val="20"/>
                <w:szCs w:val="20"/>
              </w:rPr>
              <w:t xml:space="preserve"> and using them in modelled and formulaic expressions such as </w:t>
            </w:r>
            <w:proofErr w:type="spellStart"/>
            <w:r w:rsidRPr="1A60DC89">
              <w:rPr>
                <w:color w:val="000000" w:themeColor="accent4"/>
                <w:sz w:val="20"/>
                <w:szCs w:val="20"/>
              </w:rPr>
              <w:t>Yo</w:t>
            </w:r>
            <w:proofErr w:type="spellEnd"/>
            <w:r w:rsidRPr="1A60DC89">
              <w:rPr>
                <w:color w:val="000000" w:themeColor="accent4"/>
                <w:sz w:val="20"/>
                <w:szCs w:val="20"/>
              </w:rPr>
              <w:t xml:space="preserve"> </w:t>
            </w:r>
            <w:proofErr w:type="spellStart"/>
            <w:r w:rsidRPr="1A60DC89">
              <w:rPr>
                <w:color w:val="000000" w:themeColor="accent4"/>
                <w:sz w:val="20"/>
                <w:szCs w:val="20"/>
              </w:rPr>
              <w:t>hablo</w:t>
            </w:r>
            <w:proofErr w:type="spellEnd"/>
            <w:r w:rsidRPr="1A60DC89">
              <w:rPr>
                <w:color w:val="000000" w:themeColor="accent4"/>
                <w:sz w:val="20"/>
                <w:szCs w:val="20"/>
              </w:rPr>
              <w:t xml:space="preserve"> </w:t>
            </w:r>
            <w:proofErr w:type="spellStart"/>
            <w:r w:rsidRPr="1A60DC89" w:rsidR="13D1E85B">
              <w:rPr>
                <w:color w:val="000000" w:themeColor="accent4"/>
                <w:sz w:val="20"/>
                <w:szCs w:val="20"/>
              </w:rPr>
              <w:t>e</w:t>
            </w:r>
            <w:r w:rsidRPr="1A60DC89">
              <w:rPr>
                <w:color w:val="000000" w:themeColor="accent4"/>
                <w:sz w:val="20"/>
                <w:szCs w:val="20"/>
              </w:rPr>
              <w:t>spa</w:t>
            </w:r>
            <w:r w:rsidRPr="1A60DC89" w:rsidR="3FC73C82">
              <w:rPr>
                <w:color w:val="000000" w:themeColor="accent4"/>
                <w:sz w:val="20"/>
                <w:szCs w:val="20"/>
              </w:rPr>
              <w:t>ñ</w:t>
            </w:r>
            <w:r w:rsidRPr="1A60DC89">
              <w:rPr>
                <w:color w:val="000000" w:themeColor="accent4"/>
                <w:sz w:val="20"/>
                <w:szCs w:val="20"/>
              </w:rPr>
              <w:t>ol</w:t>
            </w:r>
            <w:proofErr w:type="spellEnd"/>
            <w:r w:rsidRPr="1A60DC89">
              <w:rPr>
                <w:color w:val="000000" w:themeColor="accent4"/>
                <w:sz w:val="20"/>
                <w:szCs w:val="20"/>
              </w:rPr>
              <w:t xml:space="preserve">. </w:t>
            </w:r>
            <w:proofErr w:type="spellStart"/>
            <w:r w:rsidRPr="1A60DC89">
              <w:rPr>
                <w:color w:val="000000" w:themeColor="accent4"/>
                <w:sz w:val="20"/>
                <w:szCs w:val="20"/>
              </w:rPr>
              <w:t>Yo</w:t>
            </w:r>
            <w:proofErr w:type="spellEnd"/>
            <w:r w:rsidRPr="1A60DC89">
              <w:rPr>
                <w:color w:val="000000" w:themeColor="accent4"/>
                <w:sz w:val="20"/>
                <w:szCs w:val="20"/>
              </w:rPr>
              <w:t xml:space="preserve"> </w:t>
            </w:r>
            <w:proofErr w:type="spellStart"/>
            <w:r w:rsidRPr="1A60DC89">
              <w:rPr>
                <w:color w:val="000000" w:themeColor="accent4"/>
                <w:sz w:val="20"/>
                <w:szCs w:val="20"/>
              </w:rPr>
              <w:t>juego</w:t>
            </w:r>
            <w:proofErr w:type="spellEnd"/>
            <w:r w:rsidRPr="1A60DC89">
              <w:rPr>
                <w:color w:val="000000" w:themeColor="accent4"/>
                <w:sz w:val="20"/>
                <w:szCs w:val="20"/>
              </w:rPr>
              <w:t xml:space="preserve"> </w:t>
            </w:r>
            <w:r w:rsidRPr="1A60DC89" w:rsidR="7F740862">
              <w:rPr>
                <w:color w:val="000000" w:themeColor="accent4"/>
                <w:sz w:val="20"/>
                <w:szCs w:val="20"/>
              </w:rPr>
              <w:t xml:space="preserve">al </w:t>
            </w:r>
            <w:proofErr w:type="spellStart"/>
            <w:r w:rsidRPr="1A60DC89" w:rsidR="102BD2D0">
              <w:rPr>
                <w:color w:val="000000" w:themeColor="accent4"/>
                <w:sz w:val="20"/>
                <w:szCs w:val="20"/>
              </w:rPr>
              <w:t>fútbol</w:t>
            </w:r>
            <w:proofErr w:type="spellEnd"/>
            <w:r w:rsidRPr="1A60DC89">
              <w:rPr>
                <w:color w:val="000000" w:themeColor="accent4"/>
                <w:sz w:val="20"/>
                <w:szCs w:val="20"/>
              </w:rPr>
              <w:t>.</w:t>
            </w:r>
          </w:p>
          <w:p w:rsidRPr="00705771" w:rsidR="00705771" w:rsidRDefault="00705771" w14:paraId="76D6F71F" w14:textId="7B6865E8">
            <w:pPr>
              <w:numPr>
                <w:ilvl w:val="0"/>
                <w:numId w:val="15"/>
              </w:numPr>
              <w:spacing w:after="120" w:line="240" w:lineRule="auto"/>
              <w:ind w:left="388"/>
              <w:rPr>
                <w:rFonts w:eastAsiaTheme="minorEastAsia"/>
                <w:color w:val="000000" w:themeColor="accent4"/>
                <w:sz w:val="20"/>
                <w:szCs w:val="20"/>
              </w:rPr>
            </w:pPr>
            <w:r w:rsidRPr="00705771">
              <w:rPr>
                <w:rFonts w:eastAsiaTheme="minorEastAsia"/>
                <w:i w:val="0"/>
                <w:color w:val="000000" w:themeColor="accent4"/>
                <w:sz w:val="20"/>
                <w:szCs w:val="20"/>
              </w:rPr>
              <w:t>making connections between articles and the end of words to understand that Spanish nouns have a gender, using a range of props and visual cues such as fruit</w:t>
            </w:r>
            <w:r w:rsidRPr="00705771">
              <w:rPr>
                <w:rFonts w:eastAsiaTheme="minorEastAsia"/>
                <w:color w:val="000000" w:themeColor="accent4"/>
                <w:sz w:val="20"/>
                <w:szCs w:val="20"/>
              </w:rPr>
              <w:t xml:space="preserve"> la manzana</w:t>
            </w:r>
            <w:r w:rsidRPr="03E91745" w:rsidR="73D235CB">
              <w:rPr>
                <w:rFonts w:eastAsiaTheme="minorEastAsia"/>
                <w:color w:val="000000" w:themeColor="accent4"/>
                <w:sz w:val="20"/>
                <w:szCs w:val="20"/>
              </w:rPr>
              <w:t xml:space="preserve"> </w:t>
            </w:r>
            <w:r w:rsidRPr="03E91745" w:rsidR="73D235CB">
              <w:rPr>
                <w:rFonts w:eastAsiaTheme="minorEastAsia"/>
                <w:i w:val="0"/>
                <w:color w:val="000000" w:themeColor="accent4"/>
                <w:sz w:val="20"/>
                <w:szCs w:val="20"/>
              </w:rPr>
              <w:t>or</w:t>
            </w:r>
            <w:r w:rsidRPr="03E91745">
              <w:rPr>
                <w:rFonts w:eastAsiaTheme="minorEastAsia"/>
                <w:i w:val="0"/>
                <w:color w:val="000000" w:themeColor="accent4"/>
                <w:sz w:val="20"/>
                <w:szCs w:val="20"/>
              </w:rPr>
              <w:t xml:space="preserve"> </w:t>
            </w:r>
            <w:r w:rsidRPr="00705771">
              <w:rPr>
                <w:rFonts w:eastAsiaTheme="minorEastAsia"/>
                <w:i w:val="0"/>
                <w:color w:val="000000" w:themeColor="accent4"/>
                <w:sz w:val="20"/>
                <w:szCs w:val="20"/>
              </w:rPr>
              <w:t>shapes</w:t>
            </w:r>
            <w:r w:rsidRPr="00705771">
              <w:rPr>
                <w:rFonts w:eastAsiaTheme="minorEastAsia"/>
                <w:color w:val="000000" w:themeColor="accent4"/>
                <w:sz w:val="20"/>
                <w:szCs w:val="20"/>
              </w:rPr>
              <w:t xml:space="preserve"> la </w:t>
            </w:r>
            <w:proofErr w:type="spellStart"/>
            <w:r w:rsidRPr="00705771">
              <w:rPr>
                <w:rFonts w:eastAsiaTheme="minorEastAsia"/>
                <w:color w:val="000000" w:themeColor="accent4"/>
                <w:sz w:val="20"/>
                <w:szCs w:val="20"/>
              </w:rPr>
              <w:t>estrella</w:t>
            </w:r>
            <w:proofErr w:type="spellEnd"/>
          </w:p>
          <w:p w:rsidRPr="00705771" w:rsidR="00705771" w:rsidRDefault="00705771" w14:paraId="2FD347D0" w14:textId="246DFAF1">
            <w:pPr>
              <w:numPr>
                <w:ilvl w:val="0"/>
                <w:numId w:val="15"/>
              </w:numPr>
              <w:spacing w:after="120" w:line="240" w:lineRule="auto"/>
              <w:ind w:left="388"/>
              <w:rPr>
                <w:rFonts w:asciiTheme="minorHAnsi" w:hAnsiTheme="minorHAnsi" w:eastAsiaTheme="minorEastAsia" w:cstheme="minorBidi"/>
                <w:i w:val="0"/>
                <w:color w:val="000000" w:themeColor="accent4"/>
                <w:sz w:val="20"/>
                <w:szCs w:val="20"/>
              </w:rPr>
            </w:pPr>
            <w:r w:rsidRPr="1A60DC89">
              <w:rPr>
                <w:i w:val="0"/>
                <w:color w:val="000000" w:themeColor="accent4"/>
                <w:sz w:val="20"/>
                <w:szCs w:val="20"/>
              </w:rPr>
              <w:t>observing gender in patterns of naming, for example</w:t>
            </w:r>
            <w:r w:rsidRPr="1A60DC89">
              <w:rPr>
                <w:color w:val="000000" w:themeColor="accent4"/>
                <w:sz w:val="20"/>
                <w:szCs w:val="20"/>
              </w:rPr>
              <w:t>, Julio/Julia, Patricio/Patricia</w:t>
            </w:r>
            <w:r w:rsidRPr="1A60DC89" w:rsidR="73D235CB">
              <w:rPr>
                <w:color w:val="000000" w:themeColor="accent4"/>
                <w:sz w:val="20"/>
                <w:szCs w:val="20"/>
              </w:rPr>
              <w:t>,</w:t>
            </w:r>
            <w:r w:rsidRPr="1A60DC89">
              <w:rPr>
                <w:i w:val="0"/>
                <w:color w:val="000000" w:themeColor="accent4"/>
                <w:sz w:val="20"/>
                <w:szCs w:val="20"/>
              </w:rPr>
              <w:t xml:space="preserve"> and noticing and using singular masculine or feminine forms of nouns and adjectives </w:t>
            </w:r>
            <w:r w:rsidRPr="1A60DC89" w:rsidR="73D235CB">
              <w:rPr>
                <w:i w:val="0"/>
                <w:color w:val="000000" w:themeColor="accent4"/>
                <w:sz w:val="20"/>
                <w:szCs w:val="20"/>
              </w:rPr>
              <w:t xml:space="preserve">such as </w:t>
            </w:r>
            <w:proofErr w:type="spellStart"/>
            <w:r w:rsidRPr="1A60DC89">
              <w:rPr>
                <w:color w:val="000000" w:themeColor="accent4"/>
                <w:sz w:val="20"/>
                <w:szCs w:val="20"/>
              </w:rPr>
              <w:t>el</w:t>
            </w:r>
            <w:proofErr w:type="spellEnd"/>
            <w:r w:rsidRPr="1A60DC89">
              <w:rPr>
                <w:color w:val="000000" w:themeColor="accent4"/>
                <w:sz w:val="20"/>
                <w:szCs w:val="20"/>
              </w:rPr>
              <w:t xml:space="preserve"> </w:t>
            </w:r>
            <w:proofErr w:type="spellStart"/>
            <w:r w:rsidRPr="1A60DC89">
              <w:rPr>
                <w:color w:val="000000" w:themeColor="accent4"/>
                <w:sz w:val="20"/>
                <w:szCs w:val="20"/>
              </w:rPr>
              <w:t>plátano</w:t>
            </w:r>
            <w:proofErr w:type="spellEnd"/>
            <w:r w:rsidRPr="1A60DC89">
              <w:rPr>
                <w:color w:val="000000" w:themeColor="accent4"/>
                <w:sz w:val="20"/>
                <w:szCs w:val="20"/>
              </w:rPr>
              <w:t xml:space="preserve"> </w:t>
            </w:r>
            <w:proofErr w:type="spellStart"/>
            <w:r w:rsidRPr="1A60DC89">
              <w:rPr>
                <w:color w:val="000000" w:themeColor="accent4"/>
                <w:sz w:val="20"/>
                <w:szCs w:val="20"/>
              </w:rPr>
              <w:t>delicioso</w:t>
            </w:r>
            <w:proofErr w:type="spellEnd"/>
            <w:r w:rsidRPr="1A60DC89">
              <w:rPr>
                <w:color w:val="000000" w:themeColor="accent4"/>
                <w:sz w:val="20"/>
                <w:szCs w:val="20"/>
              </w:rPr>
              <w:t xml:space="preserve">, la canción </w:t>
            </w:r>
            <w:proofErr w:type="spellStart"/>
            <w:r w:rsidRPr="1A60DC89" w:rsidR="024EF3C3">
              <w:rPr>
                <w:color w:val="000000" w:themeColor="accent4"/>
                <w:sz w:val="20"/>
                <w:szCs w:val="20"/>
              </w:rPr>
              <w:t>c</w:t>
            </w:r>
            <w:r w:rsidRPr="1A60DC89">
              <w:rPr>
                <w:color w:val="000000" w:themeColor="accent4"/>
                <w:sz w:val="20"/>
                <w:szCs w:val="20"/>
              </w:rPr>
              <w:t>hilena</w:t>
            </w:r>
            <w:proofErr w:type="spellEnd"/>
          </w:p>
          <w:p w:rsidRPr="00705771" w:rsidR="00705771" w:rsidDel="001B53A3" w:rsidRDefault="00705771" w14:paraId="5776D199" w14:textId="76D59489">
            <w:pPr>
              <w:numPr>
                <w:ilvl w:val="0"/>
                <w:numId w:val="15"/>
              </w:numPr>
              <w:spacing w:after="120" w:line="240" w:lineRule="auto"/>
              <w:ind w:left="388"/>
              <w:rPr>
                <w:i w:val="0"/>
                <w:color w:val="000000" w:themeColor="accent4"/>
                <w:sz w:val="20"/>
                <w:szCs w:val="20"/>
              </w:rPr>
            </w:pPr>
            <w:r w:rsidRPr="00705771">
              <w:rPr>
                <w:i w:val="0"/>
                <w:color w:val="000000"/>
                <w:sz w:val="20"/>
                <w:szCs w:val="20"/>
                <w:shd w:val="clear" w:color="auto" w:fill="FFFFFF"/>
              </w:rPr>
              <w:t>observing that days of the week and months of the year are written with lower</w:t>
            </w:r>
            <w:r w:rsidR="000A53F2">
              <w:rPr>
                <w:i w:val="0"/>
                <w:color w:val="000000"/>
                <w:sz w:val="20"/>
                <w:szCs w:val="20"/>
                <w:shd w:val="clear" w:color="auto" w:fill="FFFFFF"/>
              </w:rPr>
              <w:t>-</w:t>
            </w:r>
            <w:r w:rsidRPr="00705771">
              <w:rPr>
                <w:i w:val="0"/>
                <w:color w:val="000000"/>
                <w:sz w:val="20"/>
                <w:szCs w:val="20"/>
                <w:shd w:val="clear" w:color="auto" w:fill="FFFFFF"/>
              </w:rPr>
              <w:t>case letters</w:t>
            </w:r>
            <w:r w:rsidRPr="00705771">
              <w:rPr>
                <w:i w:val="0"/>
                <w:color w:val="000000" w:themeColor="accent4"/>
                <w:sz w:val="20"/>
                <w:szCs w:val="20"/>
              </w:rPr>
              <w:t xml:space="preserve">, </w:t>
            </w:r>
            <w:r w:rsidRPr="00705771">
              <w:rPr>
                <w:i w:val="0"/>
                <w:color w:val="000000"/>
                <w:sz w:val="20"/>
                <w:szCs w:val="20"/>
                <w:shd w:val="clear" w:color="auto" w:fill="FFFFFF"/>
              </w:rPr>
              <w:t>except at the start of sentences</w:t>
            </w:r>
          </w:p>
          <w:p w:rsidRPr="00705771" w:rsidR="00705771" w:rsidRDefault="00705771" w14:paraId="0453CF06" w14:textId="53003D9B">
            <w:pPr>
              <w:numPr>
                <w:ilvl w:val="0"/>
                <w:numId w:val="15"/>
              </w:numPr>
              <w:spacing w:after="120" w:line="240" w:lineRule="auto"/>
              <w:ind w:left="388"/>
              <w:rPr>
                <w:rFonts w:asciiTheme="minorHAnsi" w:hAnsiTheme="minorHAnsi" w:eastAsiaTheme="minorEastAsia" w:cstheme="minorBidi"/>
                <w:color w:val="000000" w:themeColor="accent4"/>
                <w:sz w:val="20"/>
                <w:szCs w:val="20"/>
                <w:lang w:val="es-ES"/>
              </w:rPr>
            </w:pPr>
            <w:r w:rsidRPr="00705771">
              <w:rPr>
                <w:i w:val="0"/>
                <w:color w:val="000000" w:themeColor="accent4"/>
                <w:sz w:val="20"/>
                <w:szCs w:val="20"/>
              </w:rPr>
              <w:t xml:space="preserve">learning the structure of simple affirmative statements, </w:t>
            </w:r>
            <w:r w:rsidRPr="00705771">
              <w:rPr>
                <w:i w:val="0"/>
                <w:color w:val="000000" w:themeColor="accent4"/>
                <w:sz w:val="20"/>
                <w:szCs w:val="20"/>
                <w:lang w:val="en-US"/>
              </w:rPr>
              <w:t xml:space="preserve">for example, </w:t>
            </w:r>
            <w:r w:rsidRPr="00705771">
              <w:rPr>
                <w:color w:val="000000" w:themeColor="accent4"/>
                <w:sz w:val="20"/>
                <w:szCs w:val="20"/>
                <w:lang w:val="en-US"/>
              </w:rPr>
              <w:t xml:space="preserve">Tengo un </w:t>
            </w:r>
            <w:proofErr w:type="spellStart"/>
            <w:r w:rsidRPr="00705771">
              <w:rPr>
                <w:color w:val="000000" w:themeColor="accent4"/>
                <w:sz w:val="20"/>
                <w:szCs w:val="20"/>
                <w:lang w:val="en-US"/>
              </w:rPr>
              <w:t>perro</w:t>
            </w:r>
            <w:proofErr w:type="spellEnd"/>
            <w:r w:rsidRPr="00705771">
              <w:rPr>
                <w:color w:val="000000" w:themeColor="accent4"/>
                <w:sz w:val="20"/>
                <w:szCs w:val="20"/>
                <w:lang w:val="en-US"/>
              </w:rPr>
              <w:t>.</w:t>
            </w:r>
            <w:r w:rsidRPr="00705771">
              <w:rPr>
                <w:i w:val="0"/>
                <w:color w:val="000000" w:themeColor="accent4"/>
                <w:sz w:val="20"/>
                <w:szCs w:val="20"/>
                <w:lang w:val="en-US"/>
              </w:rPr>
              <w:t xml:space="preserve"> </w:t>
            </w:r>
            <w:r w:rsidRPr="00705771">
              <w:rPr>
                <w:color w:val="000000" w:themeColor="accent4"/>
                <w:sz w:val="20"/>
                <w:szCs w:val="20"/>
                <w:lang w:val="en-US"/>
              </w:rPr>
              <w:t xml:space="preserve">Me </w:t>
            </w:r>
            <w:proofErr w:type="spellStart"/>
            <w:r w:rsidRPr="00705771">
              <w:rPr>
                <w:color w:val="000000" w:themeColor="accent4"/>
                <w:sz w:val="20"/>
                <w:szCs w:val="20"/>
                <w:lang w:val="en-US"/>
              </w:rPr>
              <w:t>gusta</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beber</w:t>
            </w:r>
            <w:proofErr w:type="spellEnd"/>
            <w:r w:rsidRPr="00705771">
              <w:rPr>
                <w:color w:val="000000" w:themeColor="accent4"/>
                <w:sz w:val="20"/>
                <w:szCs w:val="20"/>
                <w:lang w:val="en-US"/>
              </w:rPr>
              <w:t xml:space="preserve"> jugo de </w:t>
            </w:r>
            <w:proofErr w:type="spellStart"/>
            <w:r w:rsidRPr="00705771">
              <w:rPr>
                <w:color w:val="000000" w:themeColor="accent4"/>
                <w:sz w:val="20"/>
                <w:szCs w:val="20"/>
                <w:lang w:val="en-US"/>
              </w:rPr>
              <w:t>naranja</w:t>
            </w:r>
            <w:proofErr w:type="spellEnd"/>
            <w:r w:rsidRPr="00705771">
              <w:rPr>
                <w:color w:val="000000" w:themeColor="accent4"/>
                <w:sz w:val="20"/>
                <w:szCs w:val="20"/>
                <w:lang w:val="en-US"/>
              </w:rPr>
              <w:t xml:space="preserve">. Gloria come </w:t>
            </w:r>
            <w:proofErr w:type="spellStart"/>
            <w:r w:rsidRPr="00705771">
              <w:rPr>
                <w:color w:val="000000" w:themeColor="accent4"/>
                <w:sz w:val="20"/>
                <w:szCs w:val="20"/>
                <w:lang w:val="en-US"/>
              </w:rPr>
              <w:t>verduras</w:t>
            </w:r>
            <w:proofErr w:type="spellEnd"/>
            <w:r w:rsidRPr="03E91745" w:rsidR="73D235CB">
              <w:rPr>
                <w:color w:val="000000" w:themeColor="accent4"/>
                <w:sz w:val="20"/>
                <w:szCs w:val="20"/>
                <w:lang w:val="en-US"/>
              </w:rPr>
              <w:t>,</w:t>
            </w:r>
            <w:r w:rsidRPr="00705771">
              <w:rPr>
                <w:color w:val="000000" w:themeColor="accent4"/>
                <w:sz w:val="20"/>
                <w:szCs w:val="20"/>
                <w:lang w:val="en-US"/>
              </w:rPr>
              <w:t xml:space="preserve"> </w:t>
            </w:r>
            <w:r w:rsidRPr="00705771">
              <w:rPr>
                <w:i w:val="0"/>
                <w:color w:val="000000" w:themeColor="accent4"/>
                <w:sz w:val="20"/>
                <w:szCs w:val="20"/>
                <w:lang w:val="en-US"/>
              </w:rPr>
              <w:t xml:space="preserve">and </w:t>
            </w:r>
            <w:r w:rsidRPr="00705771">
              <w:rPr>
                <w:i w:val="0"/>
                <w:color w:val="000000" w:themeColor="accent4"/>
                <w:sz w:val="20"/>
                <w:szCs w:val="20"/>
              </w:rPr>
              <w:t xml:space="preserve">expressing simple negation in formulaic expressions, for example, </w:t>
            </w:r>
            <w:r w:rsidRPr="00705771">
              <w:rPr>
                <w:color w:val="000000" w:themeColor="accent4"/>
                <w:sz w:val="20"/>
                <w:szCs w:val="20"/>
                <w:lang w:val="en-US"/>
              </w:rPr>
              <w:t xml:space="preserve">No </w:t>
            </w:r>
            <w:proofErr w:type="spellStart"/>
            <w:r w:rsidRPr="00705771">
              <w:rPr>
                <w:color w:val="000000" w:themeColor="accent4"/>
                <w:sz w:val="20"/>
                <w:szCs w:val="20"/>
                <w:lang w:val="en-US"/>
              </w:rPr>
              <w:t>tengo</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mascotas</w:t>
            </w:r>
            <w:proofErr w:type="spellEnd"/>
            <w:r w:rsidRPr="00705771">
              <w:rPr>
                <w:color w:val="000000" w:themeColor="accent4"/>
                <w:sz w:val="20"/>
                <w:szCs w:val="20"/>
                <w:lang w:val="en-US"/>
              </w:rPr>
              <w:t xml:space="preserve">. </w:t>
            </w:r>
            <w:r w:rsidRPr="00705771">
              <w:rPr>
                <w:color w:val="000000" w:themeColor="accent4"/>
                <w:sz w:val="20"/>
                <w:szCs w:val="20"/>
                <w:lang w:val="es-ES"/>
              </w:rPr>
              <w:t>No me gusta el jugo de piña. No es un perro.</w:t>
            </w:r>
          </w:p>
          <w:p w:rsidRPr="00705771" w:rsidR="00705771" w:rsidRDefault="00705771" w14:paraId="1E39D6FF" w14:textId="42021E86">
            <w:pPr>
              <w:numPr>
                <w:ilvl w:val="0"/>
                <w:numId w:val="15"/>
              </w:numPr>
              <w:spacing w:after="120" w:line="240" w:lineRule="auto"/>
              <w:ind w:left="388"/>
              <w:rPr>
                <w:rFonts w:asciiTheme="minorHAnsi" w:hAnsiTheme="minorHAnsi" w:eastAsiaTheme="minorEastAsia" w:cstheme="minorBidi"/>
                <w:color w:val="005D93" w:themeColor="text2"/>
                <w:lang w:val="en-US"/>
              </w:rPr>
            </w:pPr>
            <w:r w:rsidRPr="03E91745">
              <w:rPr>
                <w:i w:val="0"/>
                <w:color w:val="000000" w:themeColor="accent4"/>
                <w:sz w:val="20"/>
                <w:szCs w:val="20"/>
              </w:rPr>
              <w:t xml:space="preserve">identifying basic punctuation marks such as inverted question </w:t>
            </w:r>
            <w:r w:rsidRPr="03E91745" w:rsidR="73D235CB">
              <w:rPr>
                <w:i w:val="0"/>
                <w:color w:val="000000" w:themeColor="accent4"/>
                <w:sz w:val="20"/>
                <w:szCs w:val="20"/>
              </w:rPr>
              <w:t xml:space="preserve">marks </w:t>
            </w:r>
            <w:r w:rsidRPr="03E91745">
              <w:rPr>
                <w:i w:val="0"/>
                <w:color w:val="000000" w:themeColor="accent4"/>
                <w:sz w:val="20"/>
                <w:szCs w:val="20"/>
              </w:rPr>
              <w:t xml:space="preserve">and exclamation marks </w:t>
            </w:r>
            <w:r w:rsidRPr="03E91745" w:rsidR="73D235CB">
              <w:rPr>
                <w:i w:val="0"/>
                <w:color w:val="000000" w:themeColor="accent4"/>
                <w:sz w:val="20"/>
                <w:szCs w:val="20"/>
              </w:rPr>
              <w:t>in modelled expressions</w:t>
            </w:r>
          </w:p>
          <w:p w:rsidRPr="00705771" w:rsidR="00705771" w:rsidRDefault="00705771" w14:paraId="2BF9C8DC" w14:textId="50D39FD8">
            <w:pPr>
              <w:numPr>
                <w:ilvl w:val="0"/>
                <w:numId w:val="15"/>
              </w:numPr>
              <w:spacing w:after="120" w:line="240" w:lineRule="auto"/>
              <w:ind w:left="388"/>
              <w:rPr>
                <w:i w:val="0"/>
                <w:color w:val="000000" w:themeColor="accent4"/>
                <w:sz w:val="20"/>
                <w:szCs w:val="20"/>
                <w:lang w:val="en-US"/>
              </w:rPr>
            </w:pPr>
            <w:r w:rsidRPr="1A60DC89">
              <w:rPr>
                <w:i w:val="0"/>
                <w:color w:val="000000" w:themeColor="accent4"/>
                <w:sz w:val="20"/>
                <w:szCs w:val="20"/>
                <w:lang w:val="en-US"/>
              </w:rPr>
              <w:t>using</w:t>
            </w:r>
            <w:r w:rsidRPr="1A60DC89">
              <w:rPr>
                <w:color w:val="000000" w:themeColor="accent4"/>
                <w:sz w:val="20"/>
                <w:szCs w:val="20"/>
                <w:lang w:val="en-US"/>
              </w:rPr>
              <w:t xml:space="preserve"> y</w:t>
            </w:r>
            <w:r w:rsidRPr="1A60DC89">
              <w:rPr>
                <w:i w:val="0"/>
                <w:color w:val="000000" w:themeColor="accent4"/>
                <w:sz w:val="20"/>
                <w:szCs w:val="20"/>
                <w:lang w:val="en-US"/>
              </w:rPr>
              <w:t xml:space="preserve"> to list more than </w:t>
            </w:r>
            <w:r w:rsidRPr="1A60DC89" w:rsidR="73D235CB">
              <w:rPr>
                <w:i w:val="0"/>
                <w:color w:val="000000" w:themeColor="accent4"/>
                <w:sz w:val="20"/>
                <w:szCs w:val="20"/>
                <w:lang w:val="en-US"/>
              </w:rPr>
              <w:t>one</w:t>
            </w:r>
            <w:r w:rsidRPr="1A60DC89">
              <w:rPr>
                <w:i w:val="0"/>
                <w:color w:val="000000" w:themeColor="accent4"/>
                <w:sz w:val="20"/>
                <w:szCs w:val="20"/>
                <w:lang w:val="en-US"/>
              </w:rPr>
              <w:t xml:space="preserve"> item, for example,</w:t>
            </w:r>
            <w:r w:rsidRPr="1A60DC89">
              <w:rPr>
                <w:color w:val="000000" w:themeColor="accent4"/>
                <w:sz w:val="20"/>
                <w:szCs w:val="20"/>
                <w:lang w:val="en-US"/>
              </w:rPr>
              <w:t xml:space="preserve"> </w:t>
            </w:r>
            <w:proofErr w:type="spellStart"/>
            <w:r w:rsidRPr="1A60DC89" w:rsidR="0E2CACB4">
              <w:rPr>
                <w:color w:val="000000" w:themeColor="accent4"/>
                <w:sz w:val="20"/>
                <w:szCs w:val="20"/>
                <w:lang w:val="en-US"/>
              </w:rPr>
              <w:t>m</w:t>
            </w:r>
            <w:r w:rsidRPr="1A60DC89">
              <w:rPr>
                <w:color w:val="000000" w:themeColor="accent4"/>
                <w:sz w:val="20"/>
                <w:szCs w:val="20"/>
                <w:lang w:val="en-US"/>
              </w:rPr>
              <w:t>gusta</w:t>
            </w:r>
            <w:proofErr w:type="spellEnd"/>
            <w:r w:rsidRPr="1A60DC89">
              <w:rPr>
                <w:color w:val="000000" w:themeColor="accent4"/>
                <w:sz w:val="20"/>
                <w:szCs w:val="20"/>
                <w:lang w:val="en-US"/>
              </w:rPr>
              <w:t xml:space="preserve"> </w:t>
            </w:r>
            <w:proofErr w:type="spellStart"/>
            <w:r w:rsidRPr="1A60DC89">
              <w:rPr>
                <w:color w:val="000000" w:themeColor="accent4"/>
                <w:sz w:val="20"/>
                <w:szCs w:val="20"/>
                <w:lang w:val="en-US"/>
              </w:rPr>
              <w:t>el</w:t>
            </w:r>
            <w:proofErr w:type="spellEnd"/>
            <w:r w:rsidRPr="1A60DC89">
              <w:rPr>
                <w:color w:val="000000" w:themeColor="accent4"/>
                <w:sz w:val="20"/>
                <w:szCs w:val="20"/>
                <w:lang w:val="en-US"/>
              </w:rPr>
              <w:t xml:space="preserve"> </w:t>
            </w:r>
            <w:proofErr w:type="spellStart"/>
            <w:r w:rsidRPr="1A60DC89">
              <w:rPr>
                <w:color w:val="000000" w:themeColor="accent4"/>
                <w:sz w:val="20"/>
                <w:szCs w:val="20"/>
                <w:lang w:val="en-US"/>
              </w:rPr>
              <w:t>pe</w:t>
            </w:r>
            <w:r w:rsidRPr="1A60DC89" w:rsidR="5E9E7A0E">
              <w:rPr>
                <w:color w:val="000000" w:themeColor="accent4"/>
                <w:sz w:val="20"/>
                <w:szCs w:val="20"/>
                <w:lang w:val="en-US"/>
              </w:rPr>
              <w:t>r</w:t>
            </w:r>
            <w:r w:rsidRPr="1A60DC89">
              <w:rPr>
                <w:color w:val="000000" w:themeColor="accent4"/>
                <w:sz w:val="20"/>
                <w:szCs w:val="20"/>
                <w:lang w:val="en-US"/>
              </w:rPr>
              <w:t>ro</w:t>
            </w:r>
            <w:proofErr w:type="spellEnd"/>
            <w:r w:rsidRPr="1A60DC89">
              <w:rPr>
                <w:color w:val="000000" w:themeColor="accent4"/>
                <w:sz w:val="20"/>
                <w:szCs w:val="20"/>
                <w:lang w:val="en-US"/>
              </w:rPr>
              <w:t xml:space="preserve"> y </w:t>
            </w:r>
            <w:proofErr w:type="spellStart"/>
            <w:r w:rsidRPr="1A60DC89">
              <w:rPr>
                <w:color w:val="000000" w:themeColor="accent4"/>
                <w:sz w:val="20"/>
                <w:szCs w:val="20"/>
                <w:lang w:val="en-US"/>
              </w:rPr>
              <w:t>el</w:t>
            </w:r>
            <w:proofErr w:type="spellEnd"/>
            <w:r w:rsidRPr="1A60DC89">
              <w:rPr>
                <w:color w:val="000000" w:themeColor="accent4"/>
                <w:sz w:val="20"/>
                <w:szCs w:val="20"/>
                <w:lang w:val="en-US"/>
              </w:rPr>
              <w:t xml:space="preserve"> </w:t>
            </w:r>
            <w:proofErr w:type="spellStart"/>
            <w:r w:rsidRPr="1A60DC89">
              <w:rPr>
                <w:color w:val="000000" w:themeColor="accent4"/>
                <w:sz w:val="20"/>
                <w:szCs w:val="20"/>
                <w:lang w:val="en-US"/>
              </w:rPr>
              <w:t>gato</w:t>
            </w:r>
            <w:proofErr w:type="spellEnd"/>
            <w:r w:rsidRPr="1A60DC89" w:rsidR="274083D8">
              <w:rPr>
                <w:color w:val="000000" w:themeColor="accent4"/>
                <w:sz w:val="20"/>
                <w:szCs w:val="20"/>
                <w:lang w:val="en-US"/>
              </w:rPr>
              <w:t>.</w:t>
            </w:r>
          </w:p>
          <w:p w:rsidRPr="00705771" w:rsidR="00705771" w:rsidRDefault="00705771" w14:paraId="289B59B1" w14:textId="77777777">
            <w:pPr>
              <w:numPr>
                <w:ilvl w:val="0"/>
                <w:numId w:val="15"/>
              </w:numPr>
              <w:spacing w:after="120" w:line="240" w:lineRule="auto"/>
              <w:ind w:left="388"/>
              <w:rPr>
                <w:i w:val="0"/>
                <w:color w:val="000000" w:themeColor="accent4"/>
                <w:sz w:val="20"/>
                <w:szCs w:val="20"/>
                <w:lang w:val="en-US"/>
              </w:rPr>
            </w:pPr>
            <w:proofErr w:type="spellStart"/>
            <w:r w:rsidRPr="00705771">
              <w:rPr>
                <w:i w:val="0"/>
                <w:color w:val="000000" w:themeColor="accent4"/>
                <w:sz w:val="20"/>
                <w:szCs w:val="20"/>
                <w:lang w:val="en-US"/>
              </w:rPr>
              <w:t>recognising</w:t>
            </w:r>
            <w:proofErr w:type="spellEnd"/>
            <w:r w:rsidRPr="00705771">
              <w:rPr>
                <w:i w:val="0"/>
                <w:color w:val="000000" w:themeColor="accent4"/>
                <w:sz w:val="20"/>
                <w:szCs w:val="20"/>
                <w:lang w:val="en-US"/>
              </w:rPr>
              <w:t xml:space="preserve"> and using definite and indefinite articles with nouns, for example, </w:t>
            </w:r>
            <w:r w:rsidRPr="00705771">
              <w:rPr>
                <w:color w:val="000000" w:themeColor="accent4"/>
                <w:sz w:val="20"/>
                <w:szCs w:val="20"/>
                <w:lang w:val="en-US"/>
              </w:rPr>
              <w:t xml:space="preserve">la mesa, </w:t>
            </w:r>
            <w:proofErr w:type="spellStart"/>
            <w:r w:rsidRPr="00705771">
              <w:rPr>
                <w:color w:val="000000" w:themeColor="accent4"/>
                <w:sz w:val="20"/>
                <w:szCs w:val="20"/>
                <w:lang w:val="en-US"/>
              </w:rPr>
              <w:t>una</w:t>
            </w:r>
            <w:proofErr w:type="spellEnd"/>
            <w:r w:rsidRPr="00705771">
              <w:rPr>
                <w:color w:val="000000" w:themeColor="accent4"/>
                <w:sz w:val="20"/>
                <w:szCs w:val="20"/>
                <w:lang w:val="en-US"/>
              </w:rPr>
              <w:t xml:space="preserve"> mesa; </w:t>
            </w:r>
            <w:proofErr w:type="spellStart"/>
            <w:r w:rsidRPr="00705771">
              <w:rPr>
                <w:color w:val="000000" w:themeColor="accent4"/>
                <w:sz w:val="20"/>
                <w:szCs w:val="20"/>
                <w:lang w:val="en-US"/>
              </w:rPr>
              <w:t>el</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niño</w:t>
            </w:r>
            <w:proofErr w:type="spellEnd"/>
            <w:r w:rsidRPr="00705771">
              <w:rPr>
                <w:color w:val="000000" w:themeColor="accent4"/>
                <w:sz w:val="20"/>
                <w:szCs w:val="20"/>
                <w:lang w:val="en-US"/>
              </w:rPr>
              <w:t xml:space="preserve">, un </w:t>
            </w:r>
            <w:proofErr w:type="spellStart"/>
            <w:r w:rsidRPr="00705771">
              <w:rPr>
                <w:color w:val="000000" w:themeColor="accent4"/>
                <w:sz w:val="20"/>
                <w:szCs w:val="20"/>
                <w:lang w:val="en-US"/>
              </w:rPr>
              <w:t>niño</w:t>
            </w:r>
            <w:proofErr w:type="spellEnd"/>
          </w:p>
          <w:p w:rsidRPr="00196247" w:rsidR="00705771" w:rsidRDefault="00705771" w14:paraId="6ACCB6DC" w14:textId="7265089D">
            <w:pPr>
              <w:numPr>
                <w:ilvl w:val="0"/>
                <w:numId w:val="15"/>
              </w:numPr>
              <w:spacing w:after="120" w:line="240" w:lineRule="auto"/>
              <w:ind w:left="388"/>
              <w:rPr>
                <w:iCs/>
                <w:color w:val="000000" w:themeColor="accent4"/>
                <w:sz w:val="20"/>
                <w:szCs w:val="20"/>
                <w:lang w:val="en-US"/>
              </w:rPr>
            </w:pPr>
            <w:proofErr w:type="spellStart"/>
            <w:r w:rsidRPr="1A60DC89">
              <w:rPr>
                <w:i w:val="0"/>
                <w:color w:val="000000" w:themeColor="accent4"/>
                <w:sz w:val="20"/>
                <w:szCs w:val="20"/>
                <w:lang w:val="en-US" w:eastAsia="zh-CN"/>
              </w:rPr>
              <w:t>recognising</w:t>
            </w:r>
            <w:proofErr w:type="spellEnd"/>
            <w:r w:rsidRPr="1A60DC89">
              <w:rPr>
                <w:i w:val="0"/>
                <w:color w:val="000000" w:themeColor="accent4"/>
                <w:sz w:val="20"/>
                <w:szCs w:val="20"/>
                <w:lang w:val="en-US" w:eastAsia="zh-CN"/>
              </w:rPr>
              <w:t xml:space="preserve"> that Spanish sentences have a similar structure to English sentences, for example, </w:t>
            </w:r>
            <w:proofErr w:type="gramStart"/>
            <w:r w:rsidRPr="00196247" w:rsidR="5E2CB0C8">
              <w:rPr>
                <w:iCs/>
                <w:color w:val="000000" w:themeColor="accent4"/>
                <w:sz w:val="20"/>
                <w:szCs w:val="20"/>
                <w:lang w:val="en-US" w:eastAsia="zh-CN"/>
              </w:rPr>
              <w:t>Vivo</w:t>
            </w:r>
            <w:proofErr w:type="gramEnd"/>
            <w:r w:rsidRPr="00196247" w:rsidR="5E2CB0C8">
              <w:rPr>
                <w:iCs/>
                <w:color w:val="000000" w:themeColor="accent4"/>
                <w:sz w:val="20"/>
                <w:szCs w:val="20"/>
                <w:lang w:val="en-US" w:eastAsia="zh-CN"/>
              </w:rPr>
              <w:t xml:space="preserve"> </w:t>
            </w:r>
            <w:proofErr w:type="spellStart"/>
            <w:r w:rsidRPr="00196247" w:rsidR="5E2CB0C8">
              <w:rPr>
                <w:iCs/>
                <w:color w:val="000000" w:themeColor="accent4"/>
                <w:sz w:val="20"/>
                <w:szCs w:val="20"/>
                <w:lang w:val="en-US" w:eastAsia="zh-CN"/>
              </w:rPr>
              <w:t>en</w:t>
            </w:r>
            <w:proofErr w:type="spellEnd"/>
            <w:r w:rsidRPr="00196247" w:rsidR="5E2CB0C8">
              <w:rPr>
                <w:iCs/>
                <w:color w:val="000000" w:themeColor="accent4"/>
                <w:sz w:val="20"/>
                <w:szCs w:val="20"/>
                <w:lang w:val="en-US" w:eastAsia="zh-CN"/>
              </w:rPr>
              <w:t xml:space="preserve"> </w:t>
            </w:r>
            <w:r w:rsidRPr="00196247">
              <w:rPr>
                <w:iCs/>
                <w:color w:val="000000" w:themeColor="accent4"/>
                <w:sz w:val="20"/>
                <w:szCs w:val="20"/>
                <w:lang w:val="en-US" w:eastAsia="zh-CN"/>
              </w:rPr>
              <w:t>…</w:t>
            </w:r>
            <w:r w:rsidRPr="00196247" w:rsidR="00026B6A">
              <w:rPr>
                <w:iCs/>
                <w:color w:val="000000" w:themeColor="accent4"/>
                <w:sz w:val="20"/>
                <w:szCs w:val="20"/>
                <w:lang w:val="en-US" w:eastAsia="zh-CN"/>
              </w:rPr>
              <w:t>,</w:t>
            </w:r>
            <w:r w:rsidRPr="00196247">
              <w:rPr>
                <w:iCs/>
                <w:color w:val="000000" w:themeColor="accent4"/>
                <w:sz w:val="20"/>
                <w:szCs w:val="20"/>
                <w:lang w:val="en-US" w:eastAsia="zh-CN"/>
              </w:rPr>
              <w:t xml:space="preserve"> Tengo un </w:t>
            </w:r>
            <w:proofErr w:type="spellStart"/>
            <w:r w:rsidRPr="00196247">
              <w:rPr>
                <w:iCs/>
                <w:color w:val="000000" w:themeColor="accent4"/>
                <w:sz w:val="20"/>
                <w:szCs w:val="20"/>
                <w:lang w:val="en-US" w:eastAsia="zh-CN"/>
              </w:rPr>
              <w:t>perro</w:t>
            </w:r>
            <w:proofErr w:type="spellEnd"/>
          </w:p>
          <w:p w:rsidRPr="00705771" w:rsidR="00705771" w:rsidRDefault="00705771" w14:paraId="4A9014C6" w14:textId="77777777">
            <w:pPr>
              <w:numPr>
                <w:ilvl w:val="0"/>
                <w:numId w:val="15"/>
              </w:numPr>
              <w:spacing w:after="120" w:line="240" w:lineRule="auto"/>
              <w:ind w:left="388"/>
              <w:rPr>
                <w:color w:val="000000" w:themeColor="accent4"/>
                <w:sz w:val="20"/>
                <w:szCs w:val="20"/>
              </w:rPr>
            </w:pPr>
            <w:r w:rsidRPr="00705771">
              <w:rPr>
                <w:i w:val="0"/>
                <w:color w:val="000000" w:themeColor="accent4"/>
                <w:sz w:val="20"/>
                <w:szCs w:val="20"/>
              </w:rPr>
              <w:t xml:space="preserve">recognising the use of tilde in subject pronouns and using some pronouns to identify people, objects or animals, for example, </w:t>
            </w:r>
            <w:proofErr w:type="spellStart"/>
            <w:r w:rsidRPr="00705771">
              <w:rPr>
                <w:color w:val="000000" w:themeColor="accent4"/>
                <w:sz w:val="20"/>
                <w:szCs w:val="20"/>
              </w:rPr>
              <w:t>Yo</w:t>
            </w:r>
            <w:proofErr w:type="spellEnd"/>
            <w:r w:rsidRPr="00705771">
              <w:rPr>
                <w:color w:val="000000" w:themeColor="accent4"/>
                <w:sz w:val="20"/>
                <w:szCs w:val="20"/>
              </w:rPr>
              <w:t xml:space="preserve">, </w:t>
            </w:r>
            <w:proofErr w:type="spellStart"/>
            <w:r w:rsidRPr="00705771">
              <w:rPr>
                <w:color w:val="000000" w:themeColor="accent4"/>
                <w:sz w:val="20"/>
                <w:szCs w:val="20"/>
              </w:rPr>
              <w:t>tú</w:t>
            </w:r>
            <w:proofErr w:type="spellEnd"/>
            <w:r w:rsidRPr="00705771">
              <w:rPr>
                <w:color w:val="000000" w:themeColor="accent4"/>
                <w:sz w:val="20"/>
                <w:szCs w:val="20"/>
              </w:rPr>
              <w:t xml:space="preserve">, </w:t>
            </w:r>
            <w:proofErr w:type="spellStart"/>
            <w:r w:rsidRPr="00705771">
              <w:rPr>
                <w:color w:val="000000" w:themeColor="accent4"/>
                <w:sz w:val="20"/>
                <w:szCs w:val="20"/>
              </w:rPr>
              <w:t>él</w:t>
            </w:r>
            <w:proofErr w:type="spellEnd"/>
            <w:r w:rsidRPr="00705771">
              <w:rPr>
                <w:color w:val="000000" w:themeColor="accent4"/>
                <w:sz w:val="20"/>
                <w:szCs w:val="20"/>
              </w:rPr>
              <w:t xml:space="preserve">, </w:t>
            </w:r>
            <w:proofErr w:type="spellStart"/>
            <w:r w:rsidRPr="00705771">
              <w:rPr>
                <w:color w:val="000000" w:themeColor="accent4"/>
                <w:sz w:val="20"/>
                <w:szCs w:val="20"/>
              </w:rPr>
              <w:t>ella</w:t>
            </w:r>
            <w:proofErr w:type="spellEnd"/>
          </w:p>
          <w:p w:rsidRPr="00705771" w:rsidR="00705771" w:rsidRDefault="00705771" w14:paraId="1479DDB4" w14:textId="6603148E">
            <w:pPr>
              <w:numPr>
                <w:ilvl w:val="0"/>
                <w:numId w:val="15"/>
              </w:numPr>
              <w:spacing w:after="120" w:line="240" w:lineRule="auto"/>
              <w:ind w:left="388"/>
              <w:rPr>
                <w:i w:val="0"/>
                <w:color w:val="000000" w:themeColor="accent4"/>
                <w:sz w:val="20"/>
                <w:szCs w:val="20"/>
              </w:rPr>
            </w:pPr>
            <w:r w:rsidRPr="1A60DC89">
              <w:rPr>
                <w:i w:val="0"/>
                <w:color w:val="000000" w:themeColor="accent4"/>
                <w:sz w:val="20"/>
                <w:szCs w:val="20"/>
              </w:rPr>
              <w:t>using singular possessive adjectives</w:t>
            </w:r>
            <w:r w:rsidRPr="1A60DC89" w:rsidR="73D235CB">
              <w:rPr>
                <w:i w:val="0"/>
                <w:color w:val="000000" w:themeColor="accent4"/>
                <w:sz w:val="20"/>
                <w:szCs w:val="20"/>
              </w:rPr>
              <w:t xml:space="preserve"> such as</w:t>
            </w:r>
            <w:r w:rsidRPr="1A60DC89">
              <w:rPr>
                <w:color w:val="000000" w:themeColor="accent4"/>
                <w:sz w:val="20"/>
                <w:szCs w:val="20"/>
              </w:rPr>
              <w:t xml:space="preserve"> mi casa, mi </w:t>
            </w:r>
            <w:proofErr w:type="spellStart"/>
            <w:r w:rsidRPr="1A60DC89">
              <w:rPr>
                <w:color w:val="000000" w:themeColor="accent4"/>
                <w:sz w:val="20"/>
                <w:szCs w:val="20"/>
              </w:rPr>
              <w:t>hermano</w:t>
            </w:r>
            <w:proofErr w:type="spellEnd"/>
            <w:r w:rsidRPr="1A60DC89">
              <w:rPr>
                <w:color w:val="000000" w:themeColor="accent4"/>
                <w:sz w:val="20"/>
                <w:szCs w:val="20"/>
              </w:rPr>
              <w:t xml:space="preserve">, </w:t>
            </w:r>
            <w:proofErr w:type="spellStart"/>
            <w:r w:rsidRPr="1A60DC89">
              <w:rPr>
                <w:color w:val="000000" w:themeColor="accent4"/>
                <w:sz w:val="20"/>
                <w:szCs w:val="20"/>
              </w:rPr>
              <w:t>tu</w:t>
            </w:r>
            <w:proofErr w:type="spellEnd"/>
            <w:r w:rsidRPr="1A60DC89">
              <w:rPr>
                <w:color w:val="000000" w:themeColor="accent4"/>
                <w:sz w:val="20"/>
                <w:szCs w:val="20"/>
              </w:rPr>
              <w:t xml:space="preserve"> amiga</w:t>
            </w:r>
            <w:r w:rsidRPr="1A60DC89" w:rsidR="73D235CB">
              <w:rPr>
                <w:color w:val="000000" w:themeColor="accent4"/>
                <w:sz w:val="20"/>
                <w:szCs w:val="20"/>
              </w:rPr>
              <w:t>,</w:t>
            </w:r>
            <w:r w:rsidRPr="1A60DC89">
              <w:rPr>
                <w:i w:val="0"/>
                <w:color w:val="000000" w:themeColor="accent4"/>
                <w:sz w:val="20"/>
                <w:szCs w:val="20"/>
              </w:rPr>
              <w:t xml:space="preserve"> to show ownership, for example, </w:t>
            </w:r>
            <w:proofErr w:type="spellStart"/>
            <w:r w:rsidRPr="1A60DC89" w:rsidR="223F8E5A">
              <w:rPr>
                <w:color w:val="000000" w:themeColor="accent4"/>
                <w:sz w:val="20"/>
                <w:szCs w:val="20"/>
              </w:rPr>
              <w:t>este</w:t>
            </w:r>
            <w:proofErr w:type="spellEnd"/>
            <w:r w:rsidRPr="1A60DC89" w:rsidR="223F8E5A">
              <w:rPr>
                <w:color w:val="000000" w:themeColor="accent4"/>
                <w:sz w:val="20"/>
                <w:szCs w:val="20"/>
              </w:rPr>
              <w:t xml:space="preserve"> </w:t>
            </w:r>
            <w:r w:rsidRPr="1A60DC89">
              <w:rPr>
                <w:color w:val="000000" w:themeColor="accent4"/>
                <w:sz w:val="20"/>
                <w:szCs w:val="20"/>
              </w:rPr>
              <w:t xml:space="preserve">es mi </w:t>
            </w:r>
            <w:proofErr w:type="spellStart"/>
            <w:r w:rsidRPr="1A60DC89">
              <w:rPr>
                <w:color w:val="000000" w:themeColor="accent4"/>
                <w:sz w:val="20"/>
                <w:szCs w:val="20"/>
              </w:rPr>
              <w:t>l</w:t>
            </w:r>
            <w:r w:rsidRPr="1A60DC89" w:rsidR="102BD2D0">
              <w:rPr>
                <w:color w:val="000000" w:themeColor="accent4"/>
                <w:sz w:val="20"/>
                <w:szCs w:val="20"/>
              </w:rPr>
              <w:t>á</w:t>
            </w:r>
            <w:r w:rsidRPr="1A60DC89">
              <w:rPr>
                <w:color w:val="000000" w:themeColor="accent4"/>
                <w:sz w:val="20"/>
                <w:szCs w:val="20"/>
              </w:rPr>
              <w:t>piz</w:t>
            </w:r>
            <w:proofErr w:type="spellEnd"/>
          </w:p>
        </w:tc>
      </w:tr>
      <w:tr w:rsidRPr="00705771" w:rsidR="00705771" w:rsidTr="6276E50E" w14:paraId="3E553E95" w14:textId="77777777">
        <w:trPr>
          <w:trHeight w:val="2367"/>
        </w:trPr>
        <w:tc>
          <w:tcPr>
            <w:tcW w:w="4673" w:type="dxa"/>
            <w:gridSpan w:val="2"/>
          </w:tcPr>
          <w:p w:rsidRPr="00705771" w:rsidR="00705771" w:rsidP="00705771" w:rsidRDefault="00705771" w14:paraId="4B8F7077" w14:textId="246A4921">
            <w:pPr>
              <w:spacing w:after="120" w:line="240" w:lineRule="auto"/>
              <w:ind w:left="357" w:right="425"/>
              <w:rPr>
                <w:i w:val="0"/>
                <w:color w:val="auto"/>
                <w:sz w:val="20"/>
              </w:rPr>
            </w:pPr>
            <w:r w:rsidRPr="00705771">
              <w:rPr>
                <w:i w:val="0"/>
                <w:color w:val="auto"/>
                <w:sz w:val="20"/>
              </w:rPr>
              <w:lastRenderedPageBreak/>
              <w:t xml:space="preserve">notice that Spanish has features that may be similar to or different from </w:t>
            </w:r>
            <w:proofErr w:type="gramStart"/>
            <w:r w:rsidRPr="00705771">
              <w:rPr>
                <w:i w:val="0"/>
                <w:color w:val="auto"/>
                <w:sz w:val="20"/>
              </w:rPr>
              <w:t>English</w:t>
            </w:r>
            <w:proofErr w:type="gramEnd"/>
            <w:r w:rsidRPr="00705771">
              <w:rPr>
                <w:i w:val="0"/>
                <w:color w:val="auto"/>
                <w:sz w:val="20"/>
              </w:rPr>
              <w:t xml:space="preserve"> </w:t>
            </w:r>
          </w:p>
          <w:p w:rsidRPr="00705771" w:rsidR="00705771" w:rsidP="00705771" w:rsidRDefault="00705771" w14:paraId="58DA6A62" w14:textId="77777777">
            <w:pPr>
              <w:spacing w:after="120" w:line="240" w:lineRule="auto"/>
              <w:ind w:left="357" w:right="425"/>
              <w:rPr>
                <w:i w:val="0"/>
                <w:color w:val="auto"/>
                <w:sz w:val="20"/>
              </w:rPr>
            </w:pPr>
            <w:r w:rsidRPr="00705771">
              <w:rPr>
                <w:i w:val="0"/>
                <w:color w:val="auto"/>
                <w:sz w:val="20"/>
              </w:rPr>
              <w:t>AC9LS2U03</w:t>
            </w:r>
          </w:p>
          <w:p w:rsidRPr="00705771" w:rsidR="00705771" w:rsidP="00705771" w:rsidRDefault="00705771" w14:paraId="4E3013AF" w14:textId="77777777"/>
        </w:tc>
        <w:tc>
          <w:tcPr>
            <w:tcW w:w="10453" w:type="dxa"/>
            <w:gridSpan w:val="2"/>
          </w:tcPr>
          <w:p w:rsidRPr="00705771" w:rsidR="00705771" w:rsidRDefault="00705771" w14:paraId="256FF180" w14:textId="28D66B48">
            <w:pPr>
              <w:numPr>
                <w:ilvl w:val="0"/>
                <w:numId w:val="16"/>
              </w:numPr>
              <w:spacing w:after="120" w:line="240" w:lineRule="auto"/>
              <w:ind w:left="388"/>
              <w:rPr>
                <w:i w:val="0"/>
                <w:color w:val="000000" w:themeColor="accent4"/>
                <w:sz w:val="20"/>
                <w:szCs w:val="20"/>
              </w:rPr>
            </w:pPr>
            <w:r w:rsidRPr="00705771">
              <w:rPr>
                <w:i w:val="0"/>
                <w:color w:val="000000" w:themeColor="accent4"/>
                <w:sz w:val="20"/>
                <w:szCs w:val="20"/>
              </w:rPr>
              <w:t xml:space="preserve">observing features of familiar types of texts such as stories, greeting cards and nursery rhymes, for example, the use of the story-starter </w:t>
            </w:r>
            <w:proofErr w:type="spellStart"/>
            <w:r w:rsidRPr="00705771">
              <w:rPr>
                <w:color w:val="000000" w:themeColor="accent4"/>
                <w:sz w:val="20"/>
                <w:szCs w:val="20"/>
              </w:rPr>
              <w:t>Érase</w:t>
            </w:r>
            <w:proofErr w:type="spellEnd"/>
            <w:r w:rsidRPr="00705771">
              <w:rPr>
                <w:color w:val="000000" w:themeColor="accent4"/>
                <w:sz w:val="20"/>
                <w:szCs w:val="20"/>
              </w:rPr>
              <w:t xml:space="preserve"> </w:t>
            </w:r>
            <w:proofErr w:type="spellStart"/>
            <w:r w:rsidRPr="00705771">
              <w:rPr>
                <w:color w:val="000000" w:themeColor="accent4"/>
                <w:sz w:val="20"/>
                <w:szCs w:val="20"/>
              </w:rPr>
              <w:t>una</w:t>
            </w:r>
            <w:proofErr w:type="spellEnd"/>
            <w:r w:rsidRPr="00705771">
              <w:rPr>
                <w:color w:val="000000" w:themeColor="accent4"/>
                <w:sz w:val="20"/>
                <w:szCs w:val="20"/>
              </w:rPr>
              <w:t xml:space="preserve"> </w:t>
            </w:r>
            <w:proofErr w:type="spellStart"/>
            <w:r w:rsidRPr="00705771">
              <w:rPr>
                <w:color w:val="000000" w:themeColor="accent4"/>
                <w:sz w:val="20"/>
                <w:szCs w:val="20"/>
              </w:rPr>
              <w:t>vez</w:t>
            </w:r>
            <w:proofErr w:type="spellEnd"/>
            <w:r w:rsidR="006050C2">
              <w:rPr>
                <w:color w:val="000000" w:themeColor="accent4"/>
                <w:sz w:val="20"/>
                <w:szCs w:val="20"/>
              </w:rPr>
              <w:t xml:space="preserve"> </w:t>
            </w:r>
            <w:r w:rsidRPr="00705771">
              <w:rPr>
                <w:color w:val="000000" w:themeColor="accent4"/>
                <w:sz w:val="20"/>
                <w:szCs w:val="20"/>
              </w:rPr>
              <w:t xml:space="preserve">… </w:t>
            </w:r>
            <w:r w:rsidRPr="00705771">
              <w:rPr>
                <w:i w:val="0"/>
                <w:color w:val="000000" w:themeColor="accent4"/>
                <w:sz w:val="20"/>
                <w:szCs w:val="20"/>
              </w:rPr>
              <w:t xml:space="preserve">and comparing it </w:t>
            </w:r>
            <w:r w:rsidRPr="03E91745" w:rsidR="73D235CB">
              <w:rPr>
                <w:i w:val="0"/>
                <w:color w:val="000000" w:themeColor="accent4"/>
                <w:sz w:val="20"/>
                <w:szCs w:val="20"/>
              </w:rPr>
              <w:t>with</w:t>
            </w:r>
            <w:r w:rsidRPr="00705771">
              <w:rPr>
                <w:i w:val="0"/>
                <w:color w:val="000000" w:themeColor="accent4"/>
                <w:sz w:val="20"/>
                <w:szCs w:val="20"/>
              </w:rPr>
              <w:t xml:space="preserve"> English</w:t>
            </w:r>
          </w:p>
          <w:p w:rsidRPr="00705771" w:rsidR="00705771" w:rsidRDefault="00705771" w14:paraId="52907592" w14:textId="77777777">
            <w:pPr>
              <w:numPr>
                <w:ilvl w:val="0"/>
                <w:numId w:val="16"/>
              </w:numPr>
              <w:spacing w:after="120" w:line="240" w:lineRule="auto"/>
              <w:ind w:left="388"/>
              <w:rPr>
                <w:i w:val="0"/>
                <w:color w:val="000000" w:themeColor="accent4"/>
                <w:sz w:val="20"/>
                <w:szCs w:val="20"/>
              </w:rPr>
            </w:pPr>
            <w:r w:rsidRPr="00705771">
              <w:rPr>
                <w:i w:val="0"/>
                <w:color w:val="000000" w:themeColor="accent4"/>
                <w:sz w:val="20"/>
                <w:szCs w:val="20"/>
              </w:rPr>
              <w:t xml:space="preserve">understanding that most Spanish words ending in </w:t>
            </w:r>
            <w:r w:rsidRPr="00705771">
              <w:rPr>
                <w:color w:val="000000" w:themeColor="accent4"/>
                <w:sz w:val="20"/>
                <w:szCs w:val="20"/>
              </w:rPr>
              <w:t>-o</w:t>
            </w:r>
            <w:r w:rsidRPr="00705771">
              <w:rPr>
                <w:i w:val="0"/>
                <w:color w:val="000000" w:themeColor="accent4"/>
                <w:sz w:val="20"/>
                <w:szCs w:val="20"/>
              </w:rPr>
              <w:t xml:space="preserve"> are masculine and most ending in </w:t>
            </w:r>
            <w:r w:rsidRPr="00705771">
              <w:rPr>
                <w:color w:val="000000" w:themeColor="accent4"/>
                <w:sz w:val="20"/>
                <w:szCs w:val="20"/>
              </w:rPr>
              <w:t>-a</w:t>
            </w:r>
            <w:r w:rsidRPr="00705771">
              <w:rPr>
                <w:i w:val="0"/>
                <w:color w:val="000000" w:themeColor="accent4"/>
                <w:sz w:val="20"/>
                <w:szCs w:val="20"/>
              </w:rPr>
              <w:t xml:space="preserve"> are feminine and that there is no grammatical gender in English </w:t>
            </w:r>
          </w:p>
          <w:p w:rsidRPr="00705771" w:rsidR="00705771" w:rsidRDefault="00705771" w14:paraId="0AFB331D" w14:textId="77777777">
            <w:pPr>
              <w:numPr>
                <w:ilvl w:val="0"/>
                <w:numId w:val="1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noticing plural forms that are similar in English, for example, </w:t>
            </w:r>
            <w:proofErr w:type="spellStart"/>
            <w:r w:rsidRPr="00705771">
              <w:rPr>
                <w:color w:val="000000" w:themeColor="accent4"/>
                <w:sz w:val="20"/>
                <w:szCs w:val="20"/>
                <w:lang w:val="en-US" w:eastAsia="zh-CN"/>
              </w:rPr>
              <w:t>perros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niños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ojos</w:t>
            </w:r>
            <w:proofErr w:type="spellEnd"/>
          </w:p>
          <w:p w:rsidRPr="00F47BF9" w:rsidR="00705771" w:rsidRDefault="00705771" w14:paraId="61E4A78A" w14:textId="0AF0855A">
            <w:pPr>
              <w:numPr>
                <w:ilvl w:val="0"/>
                <w:numId w:val="16"/>
              </w:numPr>
              <w:spacing w:after="120" w:line="240" w:lineRule="auto"/>
              <w:ind w:left="388"/>
              <w:rPr>
                <w:i w:val="0"/>
                <w:color w:val="000000" w:themeColor="accent4"/>
                <w:sz w:val="20"/>
                <w:szCs w:val="20"/>
                <w:lang w:val="en-US" w:eastAsia="zh-CN"/>
              </w:rPr>
            </w:pPr>
            <w:r w:rsidRPr="000E799B">
              <w:rPr>
                <w:i w:val="0"/>
                <w:color w:val="000000" w:themeColor="accent4"/>
                <w:sz w:val="20"/>
                <w:szCs w:val="20"/>
                <w:lang w:val="en-US" w:eastAsia="zh-CN"/>
              </w:rPr>
              <w:t xml:space="preserve">noticing there are cognates in Spanish and English, but the pronunciation may be different, for example, </w:t>
            </w:r>
            <w:proofErr w:type="spellStart"/>
            <w:r w:rsidRPr="000E799B">
              <w:rPr>
                <w:color w:val="000000" w:themeColor="accent4"/>
                <w:sz w:val="20"/>
                <w:szCs w:val="20"/>
                <w:lang w:val="en-US" w:eastAsia="zh-CN"/>
              </w:rPr>
              <w:t>nación</w:t>
            </w:r>
            <w:proofErr w:type="spellEnd"/>
            <w:r w:rsidR="00F47BF9">
              <w:rPr>
                <w:color w:val="000000" w:themeColor="accent4"/>
                <w:sz w:val="20"/>
                <w:szCs w:val="20"/>
                <w:lang w:val="en-US" w:eastAsia="zh-CN"/>
              </w:rPr>
              <w:t xml:space="preserve"> </w:t>
            </w:r>
            <w:r w:rsidR="00F47BF9">
              <w:rPr>
                <w:i w:val="0"/>
                <w:color w:val="000000" w:themeColor="accent4"/>
                <w:sz w:val="20"/>
                <w:szCs w:val="20"/>
                <w:lang w:val="en-US" w:eastAsia="zh-CN"/>
              </w:rPr>
              <w:t xml:space="preserve">– </w:t>
            </w:r>
            <w:r w:rsidRPr="00F47BF9" w:rsidR="73D235CB">
              <w:rPr>
                <w:i w:val="0"/>
                <w:color w:val="000000" w:themeColor="accent4"/>
                <w:sz w:val="20"/>
                <w:szCs w:val="20"/>
                <w:lang w:val="en-US" w:eastAsia="zh-CN"/>
              </w:rPr>
              <w:t>nation</w:t>
            </w:r>
            <w:r w:rsidRPr="00F47BF9">
              <w:rPr>
                <w:i w:val="0"/>
                <w:color w:val="000000" w:themeColor="accent4"/>
                <w:sz w:val="20"/>
                <w:szCs w:val="20"/>
                <w:lang w:val="en-US" w:eastAsia="zh-CN"/>
              </w:rPr>
              <w:t xml:space="preserve">, </w:t>
            </w:r>
            <w:proofErr w:type="spellStart"/>
            <w:r w:rsidRPr="00F47BF9">
              <w:rPr>
                <w:color w:val="000000" w:themeColor="accent4"/>
                <w:sz w:val="20"/>
                <w:szCs w:val="20"/>
                <w:lang w:val="en-US" w:eastAsia="zh-CN"/>
              </w:rPr>
              <w:t>estación</w:t>
            </w:r>
            <w:proofErr w:type="spellEnd"/>
            <w:r w:rsidRPr="00F47BF9" w:rsidR="000E799B">
              <w:rPr>
                <w:color w:val="000000" w:themeColor="accent4"/>
                <w:sz w:val="20"/>
                <w:szCs w:val="20"/>
                <w:lang w:val="en-US" w:eastAsia="zh-CN"/>
              </w:rPr>
              <w:t xml:space="preserve"> </w:t>
            </w:r>
            <w:r w:rsidRPr="00F47BF9" w:rsidR="000E799B">
              <w:rPr>
                <w:i w:val="0"/>
                <w:color w:val="000000" w:themeColor="accent4"/>
                <w:sz w:val="20"/>
                <w:szCs w:val="20"/>
                <w:lang w:val="en-US" w:eastAsia="zh-CN"/>
              </w:rPr>
              <w:t xml:space="preserve">– </w:t>
            </w:r>
            <w:r w:rsidRPr="00D47143" w:rsidR="73D235CB">
              <w:rPr>
                <w:i w:val="0"/>
                <w:iCs/>
                <w:color w:val="000000" w:themeColor="accent4"/>
                <w:sz w:val="20"/>
                <w:szCs w:val="20"/>
                <w:lang w:val="en-US" w:eastAsia="zh-CN"/>
              </w:rPr>
              <w:t>station</w:t>
            </w:r>
            <w:r w:rsidRPr="00F47BF9">
              <w:rPr>
                <w:color w:val="000000" w:themeColor="accent4"/>
                <w:sz w:val="20"/>
                <w:szCs w:val="20"/>
                <w:lang w:val="en-US" w:eastAsia="zh-CN"/>
              </w:rPr>
              <w:t>,</w:t>
            </w:r>
            <w:r w:rsidRPr="009F00A7" w:rsidR="009B34B3">
              <w:rPr>
                <w:color w:val="000000" w:themeColor="accent4"/>
                <w:sz w:val="20"/>
                <w:szCs w:val="20"/>
                <w:lang w:val="en-US" w:eastAsia="zh-CN"/>
              </w:rPr>
              <w:t xml:space="preserve"> </w:t>
            </w:r>
            <w:r w:rsidRPr="009F00A7">
              <w:rPr>
                <w:color w:val="000000" w:themeColor="accent4"/>
                <w:sz w:val="20"/>
                <w:szCs w:val="20"/>
                <w:lang w:val="en-US" w:eastAsia="zh-CN"/>
              </w:rPr>
              <w:t>hospital</w:t>
            </w:r>
            <w:r w:rsidRPr="009F00A7" w:rsidR="000E799B">
              <w:rPr>
                <w:color w:val="000000" w:themeColor="accent4"/>
                <w:sz w:val="20"/>
                <w:szCs w:val="20"/>
                <w:lang w:val="en-US" w:eastAsia="zh-CN"/>
              </w:rPr>
              <w:t xml:space="preserve"> </w:t>
            </w:r>
            <w:r w:rsidRPr="00F47BF9" w:rsidR="000E799B">
              <w:rPr>
                <w:color w:val="000000" w:themeColor="accent4"/>
                <w:sz w:val="20"/>
                <w:szCs w:val="20"/>
                <w:lang w:val="en-US" w:eastAsia="zh-CN"/>
              </w:rPr>
              <w:t xml:space="preserve">– </w:t>
            </w:r>
            <w:r w:rsidRPr="009F00A7" w:rsidR="73D235CB">
              <w:rPr>
                <w:i w:val="0"/>
                <w:iCs/>
                <w:color w:val="000000" w:themeColor="accent4"/>
                <w:sz w:val="20"/>
                <w:szCs w:val="20"/>
                <w:lang w:val="en-US" w:eastAsia="zh-CN"/>
              </w:rPr>
              <w:t>hospital</w:t>
            </w:r>
            <w:r w:rsidRPr="009F00A7">
              <w:rPr>
                <w:i w:val="0"/>
                <w:iCs/>
                <w:color w:val="000000" w:themeColor="accent4"/>
                <w:sz w:val="20"/>
                <w:szCs w:val="20"/>
                <w:lang w:val="en-US" w:eastAsia="zh-CN"/>
              </w:rPr>
              <w:t>,</w:t>
            </w:r>
            <w:r w:rsidRPr="00F47BF9" w:rsidR="009B34B3">
              <w:rPr>
                <w:color w:val="000000" w:themeColor="accent4"/>
                <w:sz w:val="20"/>
                <w:szCs w:val="20"/>
                <w:lang w:val="en-US" w:eastAsia="zh-CN"/>
              </w:rPr>
              <w:t xml:space="preserve"> </w:t>
            </w:r>
            <w:r w:rsidRPr="009F00A7">
              <w:rPr>
                <w:color w:val="000000" w:themeColor="accent4"/>
                <w:sz w:val="20"/>
                <w:szCs w:val="20"/>
                <w:lang w:val="en-US" w:eastAsia="zh-CN"/>
              </w:rPr>
              <w:t>animal</w:t>
            </w:r>
            <w:r w:rsidRPr="00F47BF9" w:rsidR="000E799B">
              <w:rPr>
                <w:color w:val="000000" w:themeColor="accent4"/>
                <w:sz w:val="20"/>
                <w:szCs w:val="20"/>
                <w:lang w:val="en-US" w:eastAsia="zh-CN"/>
              </w:rPr>
              <w:t xml:space="preserve"> –</w:t>
            </w:r>
            <w:r w:rsidRPr="009F00A7" w:rsidR="000E799B">
              <w:rPr>
                <w:i w:val="0"/>
                <w:iCs/>
                <w:color w:val="000000" w:themeColor="accent4"/>
                <w:sz w:val="20"/>
                <w:szCs w:val="20"/>
                <w:lang w:val="en-US" w:eastAsia="zh-CN"/>
              </w:rPr>
              <w:t xml:space="preserve"> </w:t>
            </w:r>
            <w:r w:rsidRPr="009F00A7" w:rsidR="73D235CB">
              <w:rPr>
                <w:i w:val="0"/>
                <w:iCs/>
                <w:color w:val="000000" w:themeColor="accent4"/>
                <w:sz w:val="20"/>
                <w:szCs w:val="20"/>
                <w:lang w:val="en-US" w:eastAsia="zh-CN"/>
              </w:rPr>
              <w:t>animal</w:t>
            </w:r>
            <w:r w:rsidRPr="00F47BF9">
              <w:rPr>
                <w:color w:val="000000" w:themeColor="accent4"/>
                <w:sz w:val="20"/>
                <w:szCs w:val="20"/>
                <w:lang w:val="en-US" w:eastAsia="zh-CN"/>
              </w:rPr>
              <w:t>,</w:t>
            </w:r>
            <w:r w:rsidRPr="00F47BF9">
              <w:rPr>
                <w:iCs/>
                <w:color w:val="000000" w:themeColor="accent4"/>
                <w:sz w:val="20"/>
                <w:szCs w:val="20"/>
                <w:lang w:val="en-US" w:eastAsia="zh-CN"/>
              </w:rPr>
              <w:t xml:space="preserve"> </w:t>
            </w:r>
            <w:r w:rsidRPr="00D47143">
              <w:rPr>
                <w:color w:val="000000" w:themeColor="accent4"/>
                <w:sz w:val="20"/>
                <w:szCs w:val="20"/>
                <w:lang w:val="en-US" w:eastAsia="zh-CN"/>
              </w:rPr>
              <w:t>cereal</w:t>
            </w:r>
            <w:r w:rsidRPr="009F00A7" w:rsidR="00C60066">
              <w:rPr>
                <w:i w:val="0"/>
                <w:iCs/>
                <w:color w:val="000000" w:themeColor="accent4"/>
                <w:sz w:val="20"/>
                <w:szCs w:val="20"/>
                <w:lang w:val="en-US" w:eastAsia="zh-CN"/>
              </w:rPr>
              <w:t xml:space="preserve"> </w:t>
            </w:r>
            <w:r w:rsidRPr="00F47BF9" w:rsidR="00C60066">
              <w:rPr>
                <w:color w:val="000000" w:themeColor="accent4"/>
                <w:sz w:val="20"/>
                <w:szCs w:val="20"/>
                <w:lang w:val="en-US" w:eastAsia="zh-CN"/>
              </w:rPr>
              <w:t xml:space="preserve">– </w:t>
            </w:r>
            <w:r w:rsidRPr="00D47143" w:rsidR="73D235CB">
              <w:rPr>
                <w:i w:val="0"/>
                <w:iCs/>
                <w:color w:val="000000" w:themeColor="accent4"/>
                <w:sz w:val="20"/>
                <w:szCs w:val="20"/>
                <w:lang w:val="en-US" w:eastAsia="zh-CN"/>
              </w:rPr>
              <w:t>cereal</w:t>
            </w:r>
            <w:r w:rsidRPr="00D47143" w:rsidR="00C60066">
              <w:rPr>
                <w:i w:val="0"/>
                <w:iCs/>
                <w:color w:val="000000" w:themeColor="accent4"/>
                <w:sz w:val="20"/>
                <w:szCs w:val="20"/>
                <w:lang w:val="en-US" w:eastAsia="zh-CN"/>
              </w:rPr>
              <w:t xml:space="preserve"> </w:t>
            </w:r>
          </w:p>
          <w:p w:rsidRPr="000524CE" w:rsidR="00E102DC" w:rsidRDefault="00705771" w14:paraId="503AD8FD" w14:textId="3504C4E5">
            <w:pPr>
              <w:numPr>
                <w:ilvl w:val="0"/>
                <w:numId w:val="16"/>
              </w:numPr>
              <w:spacing w:after="120" w:line="240" w:lineRule="auto"/>
              <w:ind w:left="388"/>
              <w:rPr>
                <w:i w:val="0"/>
                <w:color w:val="000000" w:themeColor="accent4"/>
                <w:sz w:val="20"/>
                <w:szCs w:val="20"/>
              </w:rPr>
            </w:pPr>
            <w:r w:rsidRPr="1A60DC89">
              <w:rPr>
                <w:i w:val="0"/>
                <w:color w:val="000000" w:themeColor="accent4"/>
                <w:sz w:val="20"/>
                <w:szCs w:val="20"/>
              </w:rPr>
              <w:t xml:space="preserve">creating an identity card that contains parallel personal information in Spanish and English, for example, </w:t>
            </w:r>
            <w:proofErr w:type="spellStart"/>
            <w:r w:rsidRPr="1A60DC89">
              <w:rPr>
                <w:color w:val="000000" w:themeColor="accent4"/>
                <w:sz w:val="20"/>
                <w:szCs w:val="20"/>
              </w:rPr>
              <w:lastRenderedPageBreak/>
              <w:t>nombre</w:t>
            </w:r>
            <w:proofErr w:type="spellEnd"/>
            <w:r w:rsidRPr="1A60DC89">
              <w:rPr>
                <w:color w:val="000000" w:themeColor="accent4"/>
                <w:sz w:val="20"/>
                <w:szCs w:val="20"/>
              </w:rPr>
              <w:t>/</w:t>
            </w:r>
            <w:r w:rsidRPr="1A60DC89">
              <w:rPr>
                <w:i w:val="0"/>
                <w:color w:val="000000" w:themeColor="accent4"/>
                <w:sz w:val="20"/>
                <w:szCs w:val="20"/>
              </w:rPr>
              <w:t xml:space="preserve">name, </w:t>
            </w:r>
            <w:proofErr w:type="spellStart"/>
            <w:r w:rsidRPr="1A60DC89">
              <w:rPr>
                <w:color w:val="000000" w:themeColor="accent4"/>
                <w:sz w:val="20"/>
                <w:szCs w:val="20"/>
              </w:rPr>
              <w:t>apellidos</w:t>
            </w:r>
            <w:proofErr w:type="spellEnd"/>
            <w:r w:rsidRPr="1A60DC89">
              <w:rPr>
                <w:i w:val="0"/>
                <w:color w:val="000000" w:themeColor="accent4"/>
                <w:sz w:val="20"/>
                <w:szCs w:val="20"/>
              </w:rPr>
              <w:t xml:space="preserve">/last name(s), </w:t>
            </w:r>
            <w:proofErr w:type="spellStart"/>
            <w:r w:rsidRPr="1A60DC89">
              <w:rPr>
                <w:color w:val="000000" w:themeColor="accent4"/>
                <w:sz w:val="20"/>
                <w:szCs w:val="20"/>
              </w:rPr>
              <w:t>edad</w:t>
            </w:r>
            <w:proofErr w:type="spellEnd"/>
            <w:r w:rsidRPr="1A60DC89">
              <w:rPr>
                <w:i w:val="0"/>
                <w:color w:val="000000" w:themeColor="accent4"/>
                <w:sz w:val="20"/>
                <w:szCs w:val="20"/>
              </w:rPr>
              <w:t xml:space="preserve">/age, </w:t>
            </w:r>
            <w:proofErr w:type="gramStart"/>
            <w:r w:rsidRPr="1A60DC89">
              <w:rPr>
                <w:color w:val="000000" w:themeColor="accent4"/>
                <w:sz w:val="20"/>
                <w:szCs w:val="20"/>
              </w:rPr>
              <w:t>Mis</w:t>
            </w:r>
            <w:proofErr w:type="gramEnd"/>
            <w:r w:rsidRPr="1A60DC89">
              <w:rPr>
                <w:color w:val="000000" w:themeColor="accent4"/>
                <w:sz w:val="20"/>
                <w:szCs w:val="20"/>
              </w:rPr>
              <w:t xml:space="preserve"> amigos son</w:t>
            </w:r>
            <w:r w:rsidR="00153D28">
              <w:rPr>
                <w:color w:val="000000" w:themeColor="accent4"/>
                <w:sz w:val="20"/>
                <w:szCs w:val="20"/>
              </w:rPr>
              <w:t xml:space="preserve"> </w:t>
            </w:r>
            <w:r w:rsidRPr="1A60DC89">
              <w:rPr>
                <w:i w:val="0"/>
                <w:color w:val="000000" w:themeColor="accent4"/>
                <w:sz w:val="20"/>
                <w:szCs w:val="20"/>
              </w:rPr>
              <w:t>…</w:t>
            </w:r>
            <w:r w:rsidR="00161667">
              <w:rPr>
                <w:i w:val="0"/>
                <w:color w:val="000000" w:themeColor="accent4"/>
                <w:sz w:val="20"/>
                <w:szCs w:val="20"/>
              </w:rPr>
              <w:t xml:space="preserve"> </w:t>
            </w:r>
            <w:r w:rsidRPr="1A60DC89">
              <w:rPr>
                <w:i w:val="0"/>
                <w:color w:val="000000" w:themeColor="accent4"/>
                <w:sz w:val="20"/>
                <w:szCs w:val="20"/>
              </w:rPr>
              <w:t>/My friends are</w:t>
            </w:r>
            <w:r w:rsidR="00153D28">
              <w:rPr>
                <w:i w:val="0"/>
                <w:color w:val="000000" w:themeColor="accent4"/>
                <w:sz w:val="20"/>
                <w:szCs w:val="20"/>
              </w:rPr>
              <w:t xml:space="preserve"> </w:t>
            </w:r>
            <w:r w:rsidRPr="1A60DC89">
              <w:rPr>
                <w:i w:val="0"/>
                <w:color w:val="000000" w:themeColor="accent4"/>
                <w:sz w:val="20"/>
                <w:szCs w:val="20"/>
              </w:rPr>
              <w:t xml:space="preserve">…, </w:t>
            </w:r>
            <w:r w:rsidRPr="1A60DC89">
              <w:rPr>
                <w:color w:val="000000" w:themeColor="accent4"/>
                <w:sz w:val="20"/>
                <w:szCs w:val="20"/>
              </w:rPr>
              <w:t xml:space="preserve">Vivo </w:t>
            </w:r>
            <w:proofErr w:type="spellStart"/>
            <w:r w:rsidRPr="1A60DC89">
              <w:rPr>
                <w:color w:val="000000" w:themeColor="accent4"/>
                <w:sz w:val="20"/>
                <w:szCs w:val="20"/>
              </w:rPr>
              <w:t>en</w:t>
            </w:r>
            <w:proofErr w:type="spellEnd"/>
            <w:r w:rsidR="00153D28">
              <w:rPr>
                <w:color w:val="000000" w:themeColor="accent4"/>
                <w:sz w:val="20"/>
                <w:szCs w:val="20"/>
              </w:rPr>
              <w:t xml:space="preserve"> </w:t>
            </w:r>
            <w:r w:rsidRPr="1A60DC89">
              <w:rPr>
                <w:i w:val="0"/>
                <w:color w:val="000000" w:themeColor="accent4"/>
                <w:sz w:val="20"/>
                <w:szCs w:val="20"/>
              </w:rPr>
              <w:t>…</w:t>
            </w:r>
            <w:r w:rsidR="003E7C69">
              <w:rPr>
                <w:i w:val="0"/>
                <w:color w:val="000000" w:themeColor="accent4"/>
                <w:sz w:val="20"/>
                <w:szCs w:val="20"/>
              </w:rPr>
              <w:t xml:space="preserve"> </w:t>
            </w:r>
            <w:r w:rsidRPr="1A60DC89">
              <w:rPr>
                <w:i w:val="0"/>
                <w:color w:val="000000" w:themeColor="accent4"/>
                <w:sz w:val="20"/>
                <w:szCs w:val="20"/>
              </w:rPr>
              <w:t>/I live in</w:t>
            </w:r>
            <w:r w:rsidR="00153D28">
              <w:rPr>
                <w:i w:val="0"/>
                <w:color w:val="000000" w:themeColor="accent4"/>
                <w:sz w:val="20"/>
                <w:szCs w:val="20"/>
              </w:rPr>
              <w:t xml:space="preserve"> </w:t>
            </w:r>
            <w:r w:rsidRPr="1A60DC89">
              <w:rPr>
                <w:i w:val="0"/>
                <w:color w:val="000000" w:themeColor="accent4"/>
                <w:sz w:val="20"/>
                <w:szCs w:val="20"/>
              </w:rPr>
              <w:t xml:space="preserve">…, </w:t>
            </w:r>
            <w:proofErr w:type="spellStart"/>
            <w:r w:rsidRPr="00EF714B" w:rsidR="420AA08B">
              <w:rPr>
                <w:iCs/>
                <w:color w:val="000000" w:themeColor="accent4"/>
                <w:sz w:val="20"/>
                <w:szCs w:val="20"/>
              </w:rPr>
              <w:t>tengo</w:t>
            </w:r>
            <w:proofErr w:type="spellEnd"/>
            <w:r w:rsidRPr="1A60DC89" w:rsidR="420AA08B">
              <w:rPr>
                <w:i w:val="0"/>
                <w:color w:val="000000" w:themeColor="accent4"/>
                <w:sz w:val="20"/>
                <w:szCs w:val="20"/>
              </w:rPr>
              <w:t xml:space="preserve"> ….</w:t>
            </w:r>
            <w:r w:rsidR="003E7C69">
              <w:rPr>
                <w:i w:val="0"/>
                <w:color w:val="000000" w:themeColor="accent4"/>
                <w:sz w:val="20"/>
                <w:szCs w:val="20"/>
              </w:rPr>
              <w:t xml:space="preserve"> </w:t>
            </w:r>
            <w:r w:rsidRPr="1A60DC89" w:rsidR="420AA08B">
              <w:rPr>
                <w:i w:val="0"/>
                <w:color w:val="000000" w:themeColor="accent4"/>
                <w:sz w:val="20"/>
                <w:szCs w:val="20"/>
              </w:rPr>
              <w:t>/I have</w:t>
            </w:r>
            <w:r w:rsidR="00736F5A">
              <w:rPr>
                <w:i w:val="0"/>
                <w:color w:val="000000" w:themeColor="accent4"/>
                <w:sz w:val="20"/>
                <w:szCs w:val="20"/>
              </w:rPr>
              <w:t xml:space="preserve"> …,</w:t>
            </w:r>
            <w:r w:rsidRPr="1A60DC89" w:rsidR="420AA08B">
              <w:rPr>
                <w:i w:val="0"/>
                <w:color w:val="000000" w:themeColor="accent4"/>
                <w:sz w:val="20"/>
                <w:szCs w:val="20"/>
              </w:rPr>
              <w:t xml:space="preserve"> </w:t>
            </w:r>
            <w:r w:rsidRPr="1A60DC89">
              <w:rPr>
                <w:i w:val="0"/>
                <w:color w:val="000000" w:themeColor="accent4"/>
                <w:sz w:val="20"/>
                <w:szCs w:val="20"/>
              </w:rPr>
              <w:t>and noticing similarities and differences in words, order and structure</w:t>
            </w:r>
          </w:p>
          <w:p w:rsidRPr="000524CE" w:rsidR="001256E5" w:rsidRDefault="00705771" w14:paraId="56F35E85" w14:textId="25D2D8E1">
            <w:pPr>
              <w:numPr>
                <w:ilvl w:val="0"/>
                <w:numId w:val="16"/>
              </w:numPr>
              <w:spacing w:after="120" w:line="240" w:lineRule="auto"/>
              <w:ind w:left="388"/>
              <w:rPr>
                <w:i w:val="0"/>
                <w:color w:val="000000" w:themeColor="accent4"/>
                <w:sz w:val="20"/>
                <w:szCs w:val="20"/>
              </w:rPr>
            </w:pPr>
            <w:r w:rsidRPr="00E102DC">
              <w:rPr>
                <w:i w:val="0"/>
                <w:color w:val="000000" w:themeColor="accent4"/>
                <w:sz w:val="20"/>
                <w:szCs w:val="20"/>
              </w:rPr>
              <w:t>comparing how Spanish words commonly used in Australian English</w:t>
            </w:r>
            <w:r w:rsidRPr="00E102DC" w:rsidR="73D235CB">
              <w:rPr>
                <w:i w:val="0"/>
                <w:color w:val="000000" w:themeColor="accent4"/>
                <w:sz w:val="20"/>
                <w:szCs w:val="20"/>
              </w:rPr>
              <w:t xml:space="preserve"> are pronounced by speakers of </w:t>
            </w:r>
            <w:r w:rsidR="00623854">
              <w:rPr>
                <w:i w:val="0"/>
                <w:color w:val="000000" w:themeColor="accent4"/>
                <w:sz w:val="20"/>
                <w:szCs w:val="20"/>
              </w:rPr>
              <w:t xml:space="preserve">Spanish and </w:t>
            </w:r>
            <w:r w:rsidRPr="00E102DC" w:rsidR="73D235CB">
              <w:rPr>
                <w:i w:val="0"/>
                <w:color w:val="000000" w:themeColor="accent4"/>
                <w:sz w:val="20"/>
                <w:szCs w:val="20"/>
              </w:rPr>
              <w:t xml:space="preserve">English, and reasons for variation, for </w:t>
            </w:r>
            <w:r w:rsidRPr="00E102DC" w:rsidR="00C421A6">
              <w:rPr>
                <w:i w:val="0"/>
                <w:color w:val="000000" w:themeColor="accent4"/>
                <w:sz w:val="20"/>
                <w:szCs w:val="20"/>
              </w:rPr>
              <w:t xml:space="preserve">example, </w:t>
            </w:r>
            <w:r w:rsidRPr="00C421A6" w:rsidR="00C421A6">
              <w:rPr>
                <w:iCs/>
                <w:color w:val="000000" w:themeColor="accent4"/>
                <w:sz w:val="20"/>
                <w:szCs w:val="20"/>
              </w:rPr>
              <w:t>poncho</w:t>
            </w:r>
            <w:r w:rsidRPr="00C421A6">
              <w:rPr>
                <w:iCs/>
                <w:color w:val="000000" w:themeColor="accent4"/>
                <w:sz w:val="20"/>
                <w:szCs w:val="20"/>
              </w:rPr>
              <w:t>, t</w:t>
            </w:r>
            <w:r w:rsidRPr="00E102DC">
              <w:rPr>
                <w:color w:val="000000" w:themeColor="accent4"/>
                <w:sz w:val="20"/>
                <w:szCs w:val="20"/>
              </w:rPr>
              <w:t>acos, burrito, chocolate, tapas, paella, chorizo</w:t>
            </w:r>
          </w:p>
          <w:p w:rsidRPr="000524CE" w:rsidR="00E102DC" w:rsidRDefault="00705771" w14:paraId="18924A10" w14:textId="28D9BDE3">
            <w:pPr>
              <w:numPr>
                <w:ilvl w:val="0"/>
                <w:numId w:val="16"/>
              </w:numPr>
              <w:spacing w:after="120" w:line="240" w:lineRule="auto"/>
              <w:ind w:left="388"/>
              <w:rPr>
                <w:i w:val="0"/>
                <w:color w:val="000000" w:themeColor="accent4"/>
                <w:sz w:val="20"/>
                <w:szCs w:val="20"/>
              </w:rPr>
            </w:pPr>
            <w:r w:rsidRPr="00E102DC">
              <w:rPr>
                <w:i w:val="0"/>
                <w:color w:val="000000" w:themeColor="accent4"/>
                <w:sz w:val="20"/>
                <w:szCs w:val="20"/>
                <w:lang w:val="en-US" w:eastAsia="zh-CN"/>
              </w:rPr>
              <w:t>noti</w:t>
            </w:r>
            <w:r w:rsidRPr="00E102DC" w:rsidR="00126F26">
              <w:rPr>
                <w:i w:val="0"/>
                <w:color w:val="000000" w:themeColor="accent4"/>
                <w:sz w:val="20"/>
                <w:szCs w:val="20"/>
                <w:lang w:val="en-US" w:eastAsia="zh-CN"/>
              </w:rPr>
              <w:t>cing</w:t>
            </w:r>
            <w:r w:rsidRPr="00E102DC">
              <w:rPr>
                <w:i w:val="0"/>
                <w:color w:val="000000" w:themeColor="accent4"/>
                <w:sz w:val="20"/>
                <w:szCs w:val="20"/>
                <w:lang w:val="en-US" w:eastAsia="zh-CN"/>
              </w:rPr>
              <w:t xml:space="preserve"> the differences between punctuation marks in Spanish and English, </w:t>
            </w:r>
            <w:r w:rsidRPr="00E102DC" w:rsidR="73D235CB">
              <w:rPr>
                <w:i w:val="0"/>
                <w:color w:val="000000" w:themeColor="accent4"/>
                <w:sz w:val="20"/>
                <w:szCs w:val="20"/>
                <w:lang w:val="en-US" w:eastAsia="zh-CN"/>
              </w:rPr>
              <w:t>for example,</w:t>
            </w:r>
            <w:r w:rsidRPr="00E102DC">
              <w:rPr>
                <w:i w:val="0"/>
                <w:color w:val="000000" w:themeColor="accent4"/>
                <w:sz w:val="20"/>
                <w:szCs w:val="20"/>
                <w:lang w:val="en-US" w:eastAsia="zh-CN"/>
              </w:rPr>
              <w:t xml:space="preserve"> inverted exclamation and question marks at the beginning of sentences</w:t>
            </w:r>
          </w:p>
          <w:p w:rsidRPr="00705771" w:rsidR="00705771" w:rsidRDefault="00705771" w14:paraId="066BDF27" w14:textId="6D64D815">
            <w:pPr>
              <w:numPr>
                <w:ilvl w:val="0"/>
                <w:numId w:val="1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identifying that the noun comes before the adjective in Spanish</w:t>
            </w:r>
            <w:r w:rsidR="00AB3471">
              <w:rPr>
                <w:i w:val="0"/>
                <w:color w:val="000000" w:themeColor="accent4"/>
                <w:sz w:val="20"/>
                <w:szCs w:val="20"/>
                <w:lang w:val="en-US" w:eastAsia="zh-CN"/>
              </w:rPr>
              <w:t xml:space="preserve"> as opposed to a</w:t>
            </w:r>
            <w:r w:rsidR="007C0F81">
              <w:rPr>
                <w:i w:val="0"/>
                <w:color w:val="000000" w:themeColor="accent4"/>
                <w:sz w:val="20"/>
                <w:szCs w:val="20"/>
                <w:lang w:val="en-US" w:eastAsia="zh-CN"/>
              </w:rPr>
              <w:t>fter the</w:t>
            </w:r>
            <w:r w:rsidR="002A55FC">
              <w:rPr>
                <w:i w:val="0"/>
                <w:color w:val="000000" w:themeColor="accent4"/>
                <w:sz w:val="20"/>
                <w:szCs w:val="20"/>
                <w:lang w:val="en-US" w:eastAsia="zh-CN"/>
              </w:rPr>
              <w:t xml:space="preserve"> adjective</w:t>
            </w:r>
            <w:r w:rsidR="007C0F81">
              <w:rPr>
                <w:i w:val="0"/>
                <w:color w:val="000000" w:themeColor="accent4"/>
                <w:sz w:val="20"/>
                <w:szCs w:val="20"/>
                <w:lang w:val="en-US" w:eastAsia="zh-CN"/>
              </w:rPr>
              <w:t xml:space="preserve"> in English,</w:t>
            </w:r>
            <w:r w:rsidRPr="00705771">
              <w:rPr>
                <w:i w:val="0"/>
                <w:color w:val="000000" w:themeColor="accent4"/>
                <w:sz w:val="20"/>
                <w:szCs w:val="20"/>
                <w:lang w:val="en-US" w:eastAsia="zh-CN"/>
              </w:rPr>
              <w:t xml:space="preserve"> for example,</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perro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grande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ojos</w:t>
            </w:r>
            <w:proofErr w:type="spellEnd"/>
            <w:r w:rsidRPr="00705771">
              <w:rPr>
                <w:color w:val="000000" w:themeColor="accent4"/>
                <w:sz w:val="20"/>
                <w:szCs w:val="20"/>
                <w:lang w:val="en-US" w:eastAsia="zh-CN"/>
              </w:rPr>
              <w:t xml:space="preserve"> bonitos</w:t>
            </w:r>
          </w:p>
          <w:p w:rsidRPr="00705771" w:rsidR="00705771" w:rsidRDefault="00705771" w14:paraId="735C7DDB" w14:textId="6DC11735">
            <w:pPr>
              <w:numPr>
                <w:ilvl w:val="0"/>
                <w:numId w:val="16"/>
              </w:numPr>
              <w:spacing w:after="120" w:line="240" w:lineRule="auto"/>
              <w:ind w:left="388"/>
              <w:rPr>
                <w:rFonts w:eastAsiaTheme="minorEastAsia"/>
                <w:i w:val="0"/>
                <w:color w:val="000000" w:themeColor="accent4"/>
                <w:sz w:val="20"/>
                <w:szCs w:val="20"/>
                <w:lang w:val="en-US" w:eastAsia="zh-CN"/>
              </w:rPr>
            </w:pPr>
            <w:r w:rsidRPr="00705771">
              <w:rPr>
                <w:i w:val="0"/>
                <w:color w:val="000000" w:themeColor="accent4"/>
                <w:sz w:val="20"/>
                <w:szCs w:val="20"/>
              </w:rPr>
              <w:t xml:space="preserve">recognising words in Spanish that are borrowed from other languages, </w:t>
            </w:r>
            <w:r w:rsidRPr="03E91745" w:rsidR="73D235CB">
              <w:rPr>
                <w:i w:val="0"/>
                <w:color w:val="000000" w:themeColor="accent4"/>
                <w:sz w:val="20"/>
                <w:szCs w:val="20"/>
              </w:rPr>
              <w:t>for example,</w:t>
            </w:r>
            <w:r w:rsidRPr="00705771">
              <w:rPr>
                <w:i w:val="0"/>
                <w:color w:val="000000" w:themeColor="accent4"/>
                <w:sz w:val="20"/>
                <w:szCs w:val="20"/>
              </w:rPr>
              <w:t xml:space="preserve"> </w:t>
            </w:r>
            <w:proofErr w:type="spellStart"/>
            <w:r w:rsidRPr="00705771">
              <w:rPr>
                <w:color w:val="000000" w:themeColor="accent4"/>
                <w:sz w:val="20"/>
                <w:szCs w:val="20"/>
              </w:rPr>
              <w:t>canguro</w:t>
            </w:r>
            <w:proofErr w:type="spellEnd"/>
            <w:r w:rsidRPr="00705771">
              <w:rPr>
                <w:color w:val="000000" w:themeColor="accent4"/>
                <w:sz w:val="20"/>
                <w:szCs w:val="20"/>
              </w:rPr>
              <w:t xml:space="preserve">, email, chat, </w:t>
            </w:r>
            <w:proofErr w:type="spellStart"/>
            <w:r w:rsidRPr="00705771">
              <w:rPr>
                <w:color w:val="000000" w:themeColor="accent4"/>
                <w:sz w:val="20"/>
                <w:szCs w:val="20"/>
              </w:rPr>
              <w:t>beicon</w:t>
            </w:r>
            <w:proofErr w:type="spellEnd"/>
            <w:r w:rsidRPr="00705771">
              <w:rPr>
                <w:color w:val="000000" w:themeColor="accent4"/>
                <w:sz w:val="20"/>
                <w:szCs w:val="20"/>
              </w:rPr>
              <w:t xml:space="preserve">, </w:t>
            </w:r>
            <w:proofErr w:type="spellStart"/>
            <w:r w:rsidRPr="00705771">
              <w:rPr>
                <w:color w:val="000000" w:themeColor="accent4"/>
                <w:sz w:val="20"/>
                <w:szCs w:val="20"/>
              </w:rPr>
              <w:t>Panfleto</w:t>
            </w:r>
            <w:proofErr w:type="spellEnd"/>
          </w:p>
        </w:tc>
      </w:tr>
    </w:tbl>
    <w:p w:rsidR="00367BD5" w:rsidRDefault="00367BD5" w14:paraId="6B3606B4" w14:textId="77777777">
      <w:r>
        <w:lastRenderedPageBreak/>
        <w:br w:type="page"/>
      </w:r>
    </w:p>
    <w:tbl>
      <w:tblPr>
        <w:tblStyle w:val="TableGrid2"/>
        <w:tblW w:w="15126" w:type="dxa"/>
        <w:tblCellMar>
          <w:top w:w="23" w:type="dxa"/>
          <w:left w:w="45" w:type="dxa"/>
          <w:bottom w:w="23" w:type="dxa"/>
          <w:right w:w="45" w:type="dxa"/>
        </w:tblCellMar>
        <w:tblLook w:val="04A0" w:firstRow="1" w:lastRow="0" w:firstColumn="1" w:lastColumn="0" w:noHBand="0" w:noVBand="1"/>
      </w:tblPr>
      <w:tblGrid>
        <w:gridCol w:w="4673"/>
        <w:gridCol w:w="10453"/>
      </w:tblGrid>
      <w:tr w:rsidRPr="00705771" w:rsidR="00705771" w:rsidTr="1A60DC89" w14:paraId="51AB7F25" w14:textId="77777777">
        <w:tc>
          <w:tcPr>
            <w:tcW w:w="15126" w:type="dxa"/>
            <w:gridSpan w:val="2"/>
            <w:shd w:val="clear" w:color="auto" w:fill="E5F5FB" w:themeFill="accent2"/>
          </w:tcPr>
          <w:p w:rsidRPr="00705771" w:rsidR="00705771" w:rsidP="00705771" w:rsidRDefault="00705771" w14:paraId="674EB610" w14:textId="44361E52">
            <w:pPr>
              <w:spacing w:before="40" w:after="40" w:line="240" w:lineRule="auto"/>
              <w:ind w:right="23"/>
              <w:rPr>
                <w:b/>
                <w:i w:val="0"/>
                <w:color w:val="000000" w:themeColor="accent4"/>
                <w:sz w:val="22"/>
                <w:szCs w:val="20"/>
              </w:rPr>
            </w:pPr>
            <w:r w:rsidRPr="00705771">
              <w:rPr>
                <w:b/>
                <w:i w:val="0"/>
                <w:color w:val="auto"/>
                <w:sz w:val="22"/>
                <w:szCs w:val="20"/>
              </w:rPr>
              <w:lastRenderedPageBreak/>
              <w:t>Sub-strand: Understanding the interrelationship of language and culture</w:t>
            </w:r>
          </w:p>
        </w:tc>
      </w:tr>
      <w:tr w:rsidRPr="00705771" w:rsidR="00705771" w:rsidTr="1A60DC89" w14:paraId="315B7EA8" w14:textId="77777777">
        <w:trPr>
          <w:trHeight w:val="3789"/>
        </w:trPr>
        <w:tc>
          <w:tcPr>
            <w:tcW w:w="4673" w:type="dxa"/>
          </w:tcPr>
          <w:p w:rsidRPr="00705771" w:rsidR="00705771" w:rsidP="00705771" w:rsidRDefault="00705771" w14:paraId="3B398788" w14:textId="69D7943A">
            <w:pPr>
              <w:spacing w:after="120" w:line="240" w:lineRule="auto"/>
              <w:ind w:left="357" w:right="425"/>
              <w:rPr>
                <w:i w:val="0"/>
                <w:color w:val="auto"/>
                <w:sz w:val="20"/>
              </w:rPr>
            </w:pPr>
            <w:r w:rsidRPr="00705771">
              <w:rPr>
                <w:i w:val="0"/>
                <w:color w:val="auto"/>
                <w:sz w:val="20"/>
              </w:rPr>
              <w:t xml:space="preserve">notice that people use language in ways that reflect cultural practices </w:t>
            </w:r>
          </w:p>
          <w:p w:rsidRPr="00705771" w:rsidR="00705771" w:rsidP="00705771" w:rsidRDefault="00705771" w14:paraId="29114520" w14:textId="77777777">
            <w:pPr>
              <w:spacing w:after="120" w:line="240" w:lineRule="auto"/>
              <w:ind w:left="357" w:right="425"/>
              <w:rPr>
                <w:i w:val="0"/>
                <w:color w:val="auto"/>
                <w:sz w:val="20"/>
              </w:rPr>
            </w:pPr>
            <w:r w:rsidRPr="00705771">
              <w:rPr>
                <w:i w:val="0"/>
                <w:color w:val="auto"/>
                <w:sz w:val="20"/>
              </w:rPr>
              <w:t>AC9LS2U04</w:t>
            </w:r>
          </w:p>
          <w:p w:rsidRPr="00705771" w:rsidR="00705771" w:rsidP="00705771" w:rsidRDefault="00705771" w14:paraId="16959280" w14:textId="77777777">
            <w:pPr>
              <w:textAlignment w:val="baseline"/>
              <w:rPr>
                <w:color w:val="auto"/>
                <w:sz w:val="20"/>
              </w:rPr>
            </w:pPr>
          </w:p>
        </w:tc>
        <w:tc>
          <w:tcPr>
            <w:tcW w:w="10453" w:type="dxa"/>
          </w:tcPr>
          <w:p w:rsidRPr="006A67BA" w:rsidR="00705771" w:rsidRDefault="00705771" w14:paraId="032202FC" w14:textId="63EC3B7B">
            <w:pPr>
              <w:numPr>
                <w:ilvl w:val="0"/>
                <w:numId w:val="17"/>
              </w:numPr>
              <w:spacing w:after="120" w:line="240" w:lineRule="auto"/>
              <w:ind w:left="388"/>
              <w:rPr>
                <w:i w:val="0"/>
                <w:color w:val="000000" w:themeColor="accent4"/>
                <w:sz w:val="20"/>
                <w:szCs w:val="20"/>
              </w:rPr>
            </w:pPr>
            <w:r w:rsidRPr="00705771">
              <w:rPr>
                <w:i w:val="0"/>
                <w:color w:val="000000"/>
                <w:sz w:val="20"/>
                <w:szCs w:val="20"/>
                <w:shd w:val="clear" w:color="auto" w:fill="FFFFFF"/>
              </w:rPr>
              <w:t>identifying terms and concepts that can be used to help understand and discuss culture, for example, symbols, national costumes and emblems, family traditions and ways of life</w:t>
            </w:r>
          </w:p>
          <w:p w:rsidRPr="00705771" w:rsidR="00705771" w:rsidRDefault="00705771" w14:paraId="4AD91FCA" w14:textId="5188FC4B">
            <w:pPr>
              <w:numPr>
                <w:ilvl w:val="0"/>
                <w:numId w:val="17"/>
              </w:numPr>
              <w:spacing w:after="120" w:line="240" w:lineRule="auto"/>
              <w:ind w:left="388"/>
              <w:rPr>
                <w:i w:val="0"/>
                <w:color w:val="000000" w:themeColor="accent4"/>
                <w:sz w:val="20"/>
                <w:szCs w:val="20"/>
              </w:rPr>
            </w:pPr>
            <w:r w:rsidRPr="03E91745">
              <w:rPr>
                <w:i w:val="0"/>
                <w:color w:val="000000" w:themeColor="accent4"/>
                <w:sz w:val="20"/>
                <w:szCs w:val="20"/>
              </w:rPr>
              <w:t>locating Spanish</w:t>
            </w:r>
            <w:r w:rsidRPr="03E91745" w:rsidR="73D235CB">
              <w:rPr>
                <w:i w:val="0"/>
                <w:color w:val="000000" w:themeColor="accent4"/>
                <w:sz w:val="20"/>
                <w:szCs w:val="20"/>
              </w:rPr>
              <w:t>-</w:t>
            </w:r>
            <w:r w:rsidRPr="03E91745">
              <w:rPr>
                <w:i w:val="0"/>
                <w:color w:val="000000" w:themeColor="accent4"/>
                <w:sz w:val="20"/>
                <w:szCs w:val="20"/>
              </w:rPr>
              <w:t>speaking co</w:t>
            </w:r>
            <w:r w:rsidRPr="03E91745" w:rsidR="73D235CB">
              <w:rPr>
                <w:i w:val="0"/>
                <w:color w:val="000000" w:themeColor="accent4"/>
                <w:sz w:val="20"/>
                <w:szCs w:val="20"/>
              </w:rPr>
              <w:t>mmunities</w:t>
            </w:r>
            <w:r w:rsidRPr="03E91745">
              <w:rPr>
                <w:i w:val="0"/>
                <w:color w:val="000000" w:themeColor="accent4"/>
                <w:sz w:val="20"/>
                <w:szCs w:val="20"/>
              </w:rPr>
              <w:t xml:space="preserve"> on a world map</w:t>
            </w:r>
            <w:r w:rsidRPr="03E91745" w:rsidR="73D235CB">
              <w:rPr>
                <w:i w:val="0"/>
                <w:color w:val="000000" w:themeColor="accent4"/>
                <w:sz w:val="20"/>
                <w:szCs w:val="20"/>
              </w:rPr>
              <w:t>,</w:t>
            </w:r>
            <w:r w:rsidRPr="03E91745">
              <w:rPr>
                <w:i w:val="0"/>
                <w:color w:val="000000" w:themeColor="accent4"/>
                <w:sz w:val="20"/>
                <w:szCs w:val="20"/>
              </w:rPr>
              <w:t xml:space="preserve"> with support, </w:t>
            </w:r>
            <w:r w:rsidRPr="03E91745" w:rsidR="73D235CB">
              <w:rPr>
                <w:i w:val="0"/>
                <w:color w:val="000000" w:themeColor="accent4"/>
                <w:sz w:val="20"/>
                <w:szCs w:val="20"/>
              </w:rPr>
              <w:t xml:space="preserve">and </w:t>
            </w:r>
            <w:r w:rsidRPr="03E91745">
              <w:rPr>
                <w:i w:val="0"/>
                <w:color w:val="000000" w:themeColor="accent4"/>
                <w:sz w:val="20"/>
                <w:szCs w:val="20"/>
              </w:rPr>
              <w:t>understanding that Spanish is the national language of 21 countries</w:t>
            </w:r>
            <w:r w:rsidR="00083226">
              <w:rPr>
                <w:i w:val="0"/>
                <w:color w:val="000000" w:themeColor="accent4"/>
                <w:sz w:val="20"/>
                <w:szCs w:val="20"/>
              </w:rPr>
              <w:t xml:space="preserve"> and that</w:t>
            </w:r>
            <w:r w:rsidR="00613536">
              <w:rPr>
                <w:i w:val="0"/>
                <w:color w:val="000000" w:themeColor="accent4"/>
                <w:sz w:val="20"/>
                <w:szCs w:val="20"/>
              </w:rPr>
              <w:t xml:space="preserve"> culture </w:t>
            </w:r>
            <w:r w:rsidR="006513D2">
              <w:rPr>
                <w:i w:val="0"/>
                <w:color w:val="000000" w:themeColor="accent4"/>
                <w:sz w:val="20"/>
                <w:szCs w:val="20"/>
              </w:rPr>
              <w:t xml:space="preserve">varies greatly </w:t>
            </w:r>
            <w:r w:rsidR="002A42B3">
              <w:rPr>
                <w:i w:val="0"/>
                <w:color w:val="000000" w:themeColor="accent4"/>
                <w:sz w:val="20"/>
                <w:szCs w:val="20"/>
              </w:rPr>
              <w:t>among</w:t>
            </w:r>
            <w:r w:rsidR="006513D2">
              <w:rPr>
                <w:i w:val="0"/>
                <w:color w:val="000000" w:themeColor="accent4"/>
                <w:sz w:val="20"/>
                <w:szCs w:val="20"/>
              </w:rPr>
              <w:t xml:space="preserve"> these places</w:t>
            </w:r>
          </w:p>
          <w:p w:rsidRPr="00705771" w:rsidR="00705771" w:rsidRDefault="00705771" w14:paraId="06A5629A" w14:textId="23BAAD1B">
            <w:pPr>
              <w:numPr>
                <w:ilvl w:val="0"/>
                <w:numId w:val="17"/>
              </w:numPr>
              <w:spacing w:after="120" w:line="240" w:lineRule="auto"/>
              <w:ind w:left="388"/>
              <w:rPr>
                <w:rFonts w:asciiTheme="minorHAnsi" w:hAnsiTheme="minorHAnsi" w:eastAsiaTheme="minorEastAsia" w:cstheme="minorBidi"/>
                <w:color w:val="000000" w:themeColor="accent4"/>
                <w:sz w:val="20"/>
                <w:szCs w:val="20"/>
              </w:rPr>
            </w:pPr>
            <w:r w:rsidRPr="00705771">
              <w:rPr>
                <w:i w:val="0"/>
                <w:color w:val="000000" w:themeColor="accent4"/>
                <w:sz w:val="20"/>
                <w:szCs w:val="20"/>
              </w:rPr>
              <w:t xml:space="preserve">recognising that Spanish is an important and influential world language, spoken in different forms in many countries </w:t>
            </w:r>
            <w:r w:rsidR="00510FFE">
              <w:rPr>
                <w:i w:val="0"/>
                <w:color w:val="000000" w:themeColor="accent4"/>
                <w:sz w:val="20"/>
                <w:szCs w:val="20"/>
              </w:rPr>
              <w:t>of</w:t>
            </w:r>
            <w:r w:rsidRPr="00705771">
              <w:rPr>
                <w:i w:val="0"/>
                <w:color w:val="000000" w:themeColor="accent4"/>
                <w:sz w:val="20"/>
                <w:szCs w:val="20"/>
              </w:rPr>
              <w:t xml:space="preserve"> the world including Australia, and that variations of words and expressions exist, for example, </w:t>
            </w:r>
            <w:r w:rsidRPr="00705771">
              <w:rPr>
                <w:color w:val="000000" w:themeColor="accent4"/>
                <w:sz w:val="20"/>
                <w:szCs w:val="20"/>
              </w:rPr>
              <w:t xml:space="preserve">la banana </w:t>
            </w:r>
            <w:r w:rsidRPr="00705771">
              <w:rPr>
                <w:i w:val="0"/>
                <w:color w:val="000000" w:themeColor="accent4"/>
                <w:sz w:val="20"/>
                <w:szCs w:val="20"/>
              </w:rPr>
              <w:t>or</w:t>
            </w:r>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plátano</w:t>
            </w:r>
            <w:proofErr w:type="spellEnd"/>
            <w:r w:rsidRPr="00705771">
              <w:rPr>
                <w:color w:val="000000" w:themeColor="accent4"/>
                <w:sz w:val="20"/>
                <w:szCs w:val="20"/>
              </w:rPr>
              <w:t xml:space="preserve">, </w:t>
            </w:r>
            <w:proofErr w:type="spellStart"/>
            <w:r w:rsidRPr="00705771">
              <w:rPr>
                <w:color w:val="000000" w:themeColor="accent4"/>
                <w:sz w:val="20"/>
                <w:szCs w:val="20"/>
              </w:rPr>
              <w:t>marrón</w:t>
            </w:r>
            <w:proofErr w:type="spellEnd"/>
            <w:r w:rsidRPr="00705771">
              <w:rPr>
                <w:color w:val="000000" w:themeColor="accent4"/>
                <w:sz w:val="20"/>
                <w:szCs w:val="20"/>
              </w:rPr>
              <w:t xml:space="preserve"> </w:t>
            </w:r>
            <w:r w:rsidRPr="00705771">
              <w:rPr>
                <w:i w:val="0"/>
                <w:color w:val="000000" w:themeColor="accent4"/>
                <w:sz w:val="20"/>
                <w:szCs w:val="20"/>
              </w:rPr>
              <w:t>or</w:t>
            </w:r>
            <w:r w:rsidRPr="00705771">
              <w:rPr>
                <w:color w:val="000000" w:themeColor="accent4"/>
                <w:sz w:val="20"/>
                <w:szCs w:val="20"/>
              </w:rPr>
              <w:t xml:space="preserve"> café</w:t>
            </w:r>
          </w:p>
          <w:p w:rsidRPr="00705771" w:rsidR="00705771" w:rsidRDefault="00705771" w14:paraId="11C46CBD" w14:textId="203714E0">
            <w:pPr>
              <w:numPr>
                <w:ilvl w:val="0"/>
                <w:numId w:val="17"/>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exploring symbols </w:t>
            </w:r>
            <w:r w:rsidR="00B0570A">
              <w:rPr>
                <w:i w:val="0"/>
                <w:color w:val="000000" w:themeColor="accent4"/>
                <w:sz w:val="20"/>
                <w:szCs w:val="20"/>
              </w:rPr>
              <w:t xml:space="preserve">and </w:t>
            </w:r>
            <w:r w:rsidRPr="7FEBF82E" w:rsidR="00B0570A">
              <w:rPr>
                <w:i w:val="0"/>
                <w:color w:val="000000" w:themeColor="accent4"/>
                <w:sz w:val="20"/>
                <w:szCs w:val="20"/>
              </w:rPr>
              <w:t>language</w:t>
            </w:r>
            <w:r w:rsidRPr="7FEBF82E" w:rsidR="3038B052">
              <w:rPr>
                <w:i w:val="0"/>
                <w:color w:val="000000" w:themeColor="accent4"/>
                <w:sz w:val="20"/>
                <w:szCs w:val="20"/>
              </w:rPr>
              <w:t>s</w:t>
            </w:r>
            <w:r w:rsidR="00B0570A">
              <w:rPr>
                <w:i w:val="0"/>
                <w:color w:val="000000" w:themeColor="accent4"/>
                <w:sz w:val="20"/>
                <w:szCs w:val="20"/>
              </w:rPr>
              <w:t xml:space="preserve"> </w:t>
            </w:r>
            <w:r w:rsidRPr="00705771">
              <w:rPr>
                <w:i w:val="0"/>
                <w:color w:val="000000" w:themeColor="accent4"/>
                <w:sz w:val="20"/>
                <w:szCs w:val="20"/>
              </w:rPr>
              <w:t>used by First Nations Australians</w:t>
            </w:r>
            <w:r w:rsidR="000D1CB8">
              <w:rPr>
                <w:i w:val="0"/>
                <w:color w:val="000000" w:themeColor="accent4"/>
                <w:sz w:val="20"/>
                <w:szCs w:val="20"/>
              </w:rPr>
              <w:t xml:space="preserve"> </w:t>
            </w:r>
            <w:r w:rsidRPr="00705771">
              <w:rPr>
                <w:i w:val="0"/>
                <w:color w:val="000000" w:themeColor="accent4"/>
                <w:sz w:val="20"/>
                <w:szCs w:val="20"/>
              </w:rPr>
              <w:t xml:space="preserve">and </w:t>
            </w:r>
            <w:r w:rsidRPr="7FEBF82E" w:rsidR="677C674C">
              <w:rPr>
                <w:i w:val="0"/>
                <w:color w:val="000000" w:themeColor="accent4"/>
                <w:sz w:val="20"/>
                <w:szCs w:val="20"/>
              </w:rPr>
              <w:t>by</w:t>
            </w:r>
            <w:r w:rsidRPr="00705771">
              <w:rPr>
                <w:i w:val="0"/>
                <w:color w:val="000000" w:themeColor="accent4"/>
                <w:sz w:val="20"/>
                <w:szCs w:val="20"/>
              </w:rPr>
              <w:t xml:space="preserve"> Spanish-speaking communities in a range of contexts, for example, </w:t>
            </w:r>
            <w:r w:rsidRPr="00382232" w:rsidR="00382232">
              <w:rPr>
                <w:i w:val="0"/>
                <w:color w:val="000000" w:themeColor="accent4"/>
                <w:sz w:val="20"/>
                <w:szCs w:val="20"/>
              </w:rPr>
              <w:t xml:space="preserve">identifying the colours of flags in </w:t>
            </w:r>
            <w:r w:rsidR="00382232">
              <w:rPr>
                <w:i w:val="0"/>
                <w:color w:val="000000" w:themeColor="accent4"/>
                <w:sz w:val="20"/>
                <w:szCs w:val="20"/>
              </w:rPr>
              <w:t>Spanish</w:t>
            </w:r>
            <w:r w:rsidRPr="00382232" w:rsidR="00382232">
              <w:rPr>
                <w:i w:val="0"/>
                <w:color w:val="000000" w:themeColor="accent4"/>
                <w:sz w:val="20"/>
                <w:szCs w:val="20"/>
              </w:rPr>
              <w:t xml:space="preserve"> and discussing what the </w:t>
            </w:r>
            <w:r w:rsidRPr="7FEBF82E" w:rsidR="2147B929">
              <w:rPr>
                <w:i w:val="0"/>
                <w:color w:val="000000" w:themeColor="accent4"/>
                <w:sz w:val="20"/>
                <w:szCs w:val="20"/>
              </w:rPr>
              <w:t>colours</w:t>
            </w:r>
            <w:r w:rsidRPr="7FEBF82E" w:rsidR="00382232">
              <w:rPr>
                <w:i w:val="0"/>
                <w:color w:val="000000" w:themeColor="accent4"/>
                <w:sz w:val="20"/>
                <w:szCs w:val="20"/>
              </w:rPr>
              <w:t xml:space="preserve"> </w:t>
            </w:r>
            <w:r w:rsidRPr="00382232" w:rsidR="00382232">
              <w:rPr>
                <w:i w:val="0"/>
                <w:color w:val="000000" w:themeColor="accent4"/>
                <w:sz w:val="20"/>
                <w:szCs w:val="20"/>
              </w:rPr>
              <w:t>represent</w:t>
            </w:r>
            <w:r w:rsidRPr="00382232" w:rsidDel="00B0570A" w:rsidR="00382232">
              <w:rPr>
                <w:i w:val="0"/>
                <w:color w:val="000000" w:themeColor="accent4"/>
                <w:sz w:val="20"/>
                <w:szCs w:val="20"/>
              </w:rPr>
              <w:t xml:space="preserve"> </w:t>
            </w:r>
            <w:r w:rsidRPr="7FEBF82E" w:rsidR="5DA3B33F">
              <w:rPr>
                <w:i w:val="0"/>
                <w:color w:val="000000" w:themeColor="accent4"/>
                <w:sz w:val="20"/>
                <w:szCs w:val="20"/>
              </w:rPr>
              <w:t>in English</w:t>
            </w:r>
          </w:p>
          <w:p w:rsidRPr="00705771" w:rsidR="00705771" w:rsidRDefault="00705771" w14:paraId="378C4A61" w14:textId="6B1AFD99">
            <w:pPr>
              <w:numPr>
                <w:ilvl w:val="0"/>
                <w:numId w:val="17"/>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 xml:space="preserve">noticing aspects of the lives of children in Spanish-speaking communities </w:t>
            </w:r>
            <w:r w:rsidRPr="03E91745" w:rsidR="73D235CB">
              <w:rPr>
                <w:i w:val="0"/>
                <w:color w:val="000000" w:themeColor="accent4"/>
                <w:sz w:val="20"/>
                <w:szCs w:val="20"/>
                <w:lang w:val="en-US" w:eastAsia="zh-CN"/>
              </w:rPr>
              <w:t xml:space="preserve">and Australia, </w:t>
            </w:r>
            <w:r w:rsidRPr="00705771">
              <w:rPr>
                <w:i w:val="0"/>
                <w:color w:val="000000" w:themeColor="accent4"/>
                <w:sz w:val="20"/>
                <w:szCs w:val="20"/>
                <w:lang w:val="en-US" w:eastAsia="zh-CN"/>
              </w:rPr>
              <w:t xml:space="preserve">as represented in print and digital images, video clips and stories, for example, ways of playing games and </w:t>
            </w:r>
            <w:proofErr w:type="spellStart"/>
            <w:r w:rsidRPr="00705771">
              <w:rPr>
                <w:i w:val="0"/>
                <w:color w:val="000000" w:themeColor="accent4"/>
                <w:sz w:val="20"/>
                <w:szCs w:val="20"/>
                <w:lang w:val="en-US" w:eastAsia="zh-CN"/>
              </w:rPr>
              <w:t>socialising</w:t>
            </w:r>
            <w:proofErr w:type="spellEnd"/>
            <w:r w:rsidRPr="00705771">
              <w:rPr>
                <w:i w:val="0"/>
                <w:color w:val="000000" w:themeColor="accent4"/>
                <w:sz w:val="20"/>
                <w:szCs w:val="20"/>
                <w:lang w:val="en-US" w:eastAsia="zh-CN"/>
              </w:rPr>
              <w:t xml:space="preserve">, diet/food, routines, ways of interacting with others </w:t>
            </w:r>
          </w:p>
          <w:p w:rsidRPr="00705771" w:rsidR="00705771" w:rsidRDefault="00705771" w14:paraId="1C0E3C2A" w14:textId="0DDEB047">
            <w:pPr>
              <w:numPr>
                <w:ilvl w:val="0"/>
                <w:numId w:val="17"/>
              </w:numPr>
              <w:spacing w:after="120" w:line="240" w:lineRule="auto"/>
              <w:ind w:left="388"/>
              <w:rPr>
                <w:i w:val="0"/>
                <w:color w:val="000000" w:themeColor="accent4"/>
                <w:sz w:val="20"/>
                <w:szCs w:val="20"/>
              </w:rPr>
            </w:pPr>
            <w:r w:rsidRPr="00705771">
              <w:rPr>
                <w:i w:val="0"/>
                <w:color w:val="000000" w:themeColor="accent4"/>
                <w:sz w:val="20"/>
                <w:szCs w:val="20"/>
              </w:rPr>
              <w:t>comparing their own ways of communicating and making meaning, including using any other language(s) they may speak</w:t>
            </w:r>
          </w:p>
          <w:p w:rsidRPr="00367BD5" w:rsidR="00367BD5" w:rsidRDefault="00705771" w14:paraId="0126E817" w14:textId="66AC03E1">
            <w:pPr>
              <w:numPr>
                <w:ilvl w:val="0"/>
                <w:numId w:val="17"/>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identifying formal and informal language use between people in different contexts and situations, for example, pronouns and forms of address such as </w:t>
            </w:r>
            <w:proofErr w:type="spellStart"/>
            <w:r w:rsidRPr="00705771">
              <w:rPr>
                <w:color w:val="000000" w:themeColor="accent4"/>
                <w:sz w:val="20"/>
                <w:szCs w:val="20"/>
              </w:rPr>
              <w:t>tú</w:t>
            </w:r>
            <w:proofErr w:type="spellEnd"/>
            <w:r w:rsidRPr="00705771">
              <w:rPr>
                <w:color w:val="000000" w:themeColor="accent4"/>
                <w:sz w:val="20"/>
                <w:szCs w:val="20"/>
              </w:rPr>
              <w:t xml:space="preserve">, </w:t>
            </w:r>
            <w:proofErr w:type="spellStart"/>
            <w:r w:rsidRPr="00705771">
              <w:rPr>
                <w:color w:val="000000" w:themeColor="accent4"/>
                <w:sz w:val="20"/>
                <w:szCs w:val="20"/>
              </w:rPr>
              <w:t>usted</w:t>
            </w:r>
            <w:proofErr w:type="spellEnd"/>
            <w:r w:rsidRPr="00705771">
              <w:rPr>
                <w:color w:val="000000" w:themeColor="accent4"/>
                <w:sz w:val="20"/>
                <w:szCs w:val="20"/>
              </w:rPr>
              <w:t xml:space="preserve">, </w:t>
            </w:r>
            <w:proofErr w:type="spellStart"/>
            <w:r w:rsidRPr="00705771">
              <w:rPr>
                <w:color w:val="000000" w:themeColor="accent4"/>
                <w:sz w:val="20"/>
                <w:szCs w:val="20"/>
              </w:rPr>
              <w:t>señor</w:t>
            </w:r>
            <w:proofErr w:type="spellEnd"/>
            <w:r w:rsidRPr="00C51DE3">
              <w:rPr>
                <w:color w:val="000000" w:themeColor="accent4"/>
                <w:sz w:val="20"/>
                <w:szCs w:val="20"/>
              </w:rPr>
              <w:t>(a</w:t>
            </w:r>
            <w:r w:rsidRPr="004D1F5E">
              <w:rPr>
                <w:color w:val="000000" w:themeColor="accent4"/>
                <w:sz w:val="20"/>
                <w:szCs w:val="20"/>
              </w:rPr>
              <w:t xml:space="preserve">) </w:t>
            </w:r>
          </w:p>
          <w:p w:rsidRPr="00367BD5" w:rsidR="00367BD5" w:rsidRDefault="00705771" w14:paraId="15697AFC" w14:textId="425F4810">
            <w:pPr>
              <w:numPr>
                <w:ilvl w:val="0"/>
                <w:numId w:val="17"/>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noticing expressions and terms they may hear or use in Australian English that reflect lifestyles and culture, such as terms associated with</w:t>
            </w:r>
            <w:r w:rsidR="00D8303F">
              <w:rPr>
                <w:i w:val="0"/>
                <w:color w:val="000000" w:themeColor="accent4"/>
                <w:sz w:val="20"/>
                <w:szCs w:val="20"/>
              </w:rPr>
              <w:t xml:space="preserve"> greetings,</w:t>
            </w:r>
            <w:r w:rsidRPr="00705771">
              <w:rPr>
                <w:i w:val="0"/>
                <w:color w:val="000000" w:themeColor="accent4"/>
                <w:sz w:val="20"/>
                <w:szCs w:val="20"/>
              </w:rPr>
              <w:t xml:space="preserve"> food, the land and sports, </w:t>
            </w:r>
            <w:r w:rsidR="0086140A">
              <w:rPr>
                <w:i w:val="0"/>
                <w:color w:val="000000" w:themeColor="accent4"/>
                <w:sz w:val="20"/>
                <w:szCs w:val="20"/>
              </w:rPr>
              <w:t>for example,</w:t>
            </w:r>
            <w:r w:rsidR="007A3E27">
              <w:rPr>
                <w:i w:val="0"/>
                <w:color w:val="000000" w:themeColor="accent4"/>
                <w:sz w:val="20"/>
                <w:szCs w:val="20"/>
              </w:rPr>
              <w:t xml:space="preserve"> </w:t>
            </w:r>
            <w:r w:rsidR="00641B47">
              <w:rPr>
                <w:i w:val="0"/>
                <w:color w:val="000000" w:themeColor="accent4"/>
                <w:sz w:val="20"/>
                <w:szCs w:val="20"/>
              </w:rPr>
              <w:t>‘</w:t>
            </w:r>
            <w:r w:rsidR="007A3E27">
              <w:rPr>
                <w:i w:val="0"/>
                <w:color w:val="000000" w:themeColor="accent4"/>
                <w:sz w:val="20"/>
                <w:szCs w:val="20"/>
              </w:rPr>
              <w:t>g</w:t>
            </w:r>
            <w:r w:rsidR="00641B47">
              <w:rPr>
                <w:i w:val="0"/>
                <w:color w:val="000000" w:themeColor="accent4"/>
                <w:sz w:val="20"/>
                <w:szCs w:val="20"/>
              </w:rPr>
              <w:t xml:space="preserve">’day’, </w:t>
            </w:r>
            <w:r w:rsidR="00680EDB">
              <w:rPr>
                <w:i w:val="0"/>
                <w:color w:val="000000" w:themeColor="accent4"/>
                <w:sz w:val="20"/>
                <w:szCs w:val="20"/>
              </w:rPr>
              <w:t>‘ta’,</w:t>
            </w:r>
            <w:r w:rsidR="005C2FA2">
              <w:rPr>
                <w:i w:val="0"/>
                <w:color w:val="000000" w:themeColor="accent4"/>
                <w:sz w:val="20"/>
                <w:szCs w:val="20"/>
              </w:rPr>
              <w:t xml:space="preserve"> </w:t>
            </w:r>
            <w:r w:rsidRPr="00705771" w:rsidR="00622748">
              <w:rPr>
                <w:i w:val="0"/>
                <w:color w:val="000000" w:themeColor="accent4"/>
                <w:sz w:val="20"/>
                <w:szCs w:val="20"/>
              </w:rPr>
              <w:t>‘barbie’</w:t>
            </w:r>
            <w:r w:rsidR="00125FFA">
              <w:rPr>
                <w:i w:val="0"/>
                <w:color w:val="000000" w:themeColor="accent4"/>
                <w:sz w:val="20"/>
                <w:szCs w:val="20"/>
              </w:rPr>
              <w:t>, ‘</w:t>
            </w:r>
            <w:r w:rsidR="00836836">
              <w:rPr>
                <w:i w:val="0"/>
                <w:color w:val="000000" w:themeColor="accent4"/>
                <w:sz w:val="20"/>
                <w:szCs w:val="20"/>
              </w:rPr>
              <w:t>sausage sizzle’</w:t>
            </w:r>
            <w:r w:rsidR="00125FFA">
              <w:rPr>
                <w:i w:val="0"/>
                <w:color w:val="000000" w:themeColor="accent4"/>
                <w:sz w:val="20"/>
                <w:szCs w:val="20"/>
              </w:rPr>
              <w:t>,</w:t>
            </w:r>
            <w:r w:rsidR="0086140A">
              <w:rPr>
                <w:i w:val="0"/>
                <w:color w:val="000000" w:themeColor="accent4"/>
                <w:sz w:val="20"/>
                <w:szCs w:val="20"/>
              </w:rPr>
              <w:t xml:space="preserve"> </w:t>
            </w:r>
            <w:r w:rsidR="0009310C">
              <w:rPr>
                <w:i w:val="0"/>
                <w:color w:val="000000" w:themeColor="accent4"/>
                <w:sz w:val="20"/>
                <w:szCs w:val="20"/>
              </w:rPr>
              <w:t>‘</w:t>
            </w:r>
            <w:r w:rsidRPr="0009310C" w:rsidR="0009310C">
              <w:rPr>
                <w:i w:val="0"/>
                <w:color w:val="000000" w:themeColor="accent4"/>
                <w:sz w:val="20"/>
                <w:szCs w:val="20"/>
              </w:rPr>
              <w:t>brekkie</w:t>
            </w:r>
            <w:r w:rsidR="0009310C">
              <w:rPr>
                <w:i w:val="0"/>
                <w:color w:val="000000" w:themeColor="accent4"/>
                <w:sz w:val="20"/>
                <w:szCs w:val="20"/>
              </w:rPr>
              <w:t>’,</w:t>
            </w:r>
            <w:r w:rsidRPr="0009310C" w:rsidR="0009310C">
              <w:rPr>
                <w:i w:val="0"/>
                <w:color w:val="000000" w:themeColor="accent4"/>
                <w:sz w:val="20"/>
                <w:szCs w:val="20"/>
              </w:rPr>
              <w:t xml:space="preserve"> </w:t>
            </w:r>
            <w:r w:rsidRPr="00705771">
              <w:rPr>
                <w:i w:val="0"/>
                <w:color w:val="000000" w:themeColor="accent4"/>
                <w:sz w:val="20"/>
                <w:szCs w:val="20"/>
              </w:rPr>
              <w:t>‘backyard’, ‘billabong’,</w:t>
            </w:r>
            <w:r w:rsidR="00291A1B">
              <w:rPr>
                <w:i w:val="0"/>
                <w:color w:val="000000" w:themeColor="accent4"/>
                <w:sz w:val="20"/>
                <w:szCs w:val="20"/>
              </w:rPr>
              <w:t xml:space="preserve"> </w:t>
            </w:r>
            <w:r w:rsidRPr="00705771" w:rsidR="0086140A">
              <w:rPr>
                <w:i w:val="0"/>
                <w:color w:val="000000" w:themeColor="accent4"/>
                <w:sz w:val="20"/>
                <w:szCs w:val="20"/>
              </w:rPr>
              <w:t>‘footy’</w:t>
            </w:r>
            <w:r w:rsidRPr="00705771">
              <w:rPr>
                <w:i w:val="0"/>
                <w:color w:val="000000" w:themeColor="accent4"/>
                <w:sz w:val="20"/>
                <w:szCs w:val="20"/>
              </w:rPr>
              <w:t xml:space="preserve"> </w:t>
            </w:r>
          </w:p>
          <w:p w:rsidRPr="00367BD5" w:rsidR="00367BD5" w:rsidRDefault="00705771" w14:paraId="170AB9D5" w14:textId="1BAE6C40">
            <w:pPr>
              <w:numPr>
                <w:ilvl w:val="0"/>
                <w:numId w:val="17"/>
              </w:numPr>
              <w:spacing w:after="120" w:line="240" w:lineRule="auto"/>
              <w:ind w:left="388"/>
              <w:rPr>
                <w:rFonts w:asciiTheme="minorHAnsi" w:hAnsiTheme="minorHAnsi" w:eastAsiaTheme="minorEastAsia" w:cstheme="minorBidi"/>
                <w:i w:val="0"/>
                <w:color w:val="000000" w:themeColor="accent4"/>
                <w:sz w:val="20"/>
                <w:szCs w:val="20"/>
              </w:rPr>
            </w:pPr>
            <w:r w:rsidRPr="1A60DC89">
              <w:rPr>
                <w:i w:val="0"/>
                <w:color w:val="auto"/>
                <w:sz w:val="20"/>
                <w:szCs w:val="20"/>
              </w:rPr>
              <w:t xml:space="preserve">identifying themselves as belonging to different groups such as family, community, class or peer groups, for example, </w:t>
            </w:r>
            <w:proofErr w:type="spellStart"/>
            <w:r w:rsidRPr="1A60DC89">
              <w:rPr>
                <w:color w:val="auto"/>
                <w:sz w:val="20"/>
                <w:szCs w:val="20"/>
              </w:rPr>
              <w:t>Yo</w:t>
            </w:r>
            <w:proofErr w:type="spellEnd"/>
            <w:r w:rsidRPr="1A60DC89">
              <w:rPr>
                <w:color w:val="auto"/>
                <w:sz w:val="20"/>
                <w:szCs w:val="20"/>
              </w:rPr>
              <w:t xml:space="preserve"> soy </w:t>
            </w:r>
            <w:proofErr w:type="spellStart"/>
            <w:r w:rsidRPr="1A60DC89" w:rsidR="16483309">
              <w:rPr>
                <w:color w:val="auto"/>
                <w:sz w:val="20"/>
                <w:szCs w:val="20"/>
              </w:rPr>
              <w:t>a</w:t>
            </w:r>
            <w:r w:rsidRPr="1A60DC89">
              <w:rPr>
                <w:color w:val="auto"/>
                <w:sz w:val="20"/>
                <w:szCs w:val="20"/>
              </w:rPr>
              <w:t>ustraliana</w:t>
            </w:r>
            <w:proofErr w:type="spellEnd"/>
            <w:r w:rsidRPr="1A60DC89">
              <w:rPr>
                <w:color w:val="auto"/>
                <w:sz w:val="20"/>
                <w:szCs w:val="20"/>
              </w:rPr>
              <w:t xml:space="preserve"> y </w:t>
            </w:r>
            <w:proofErr w:type="spellStart"/>
            <w:r w:rsidRPr="1A60DC89" w:rsidR="7EDD4033">
              <w:rPr>
                <w:color w:val="auto"/>
                <w:sz w:val="20"/>
                <w:szCs w:val="20"/>
              </w:rPr>
              <w:t>c</w:t>
            </w:r>
            <w:r w:rsidRPr="1A60DC89">
              <w:rPr>
                <w:color w:val="auto"/>
                <w:sz w:val="20"/>
                <w:szCs w:val="20"/>
              </w:rPr>
              <w:t>hilena</w:t>
            </w:r>
            <w:proofErr w:type="spellEnd"/>
            <w:r w:rsidRPr="1A60DC89">
              <w:rPr>
                <w:color w:val="auto"/>
                <w:sz w:val="20"/>
                <w:szCs w:val="20"/>
              </w:rPr>
              <w:t xml:space="preserve">, Soy un </w:t>
            </w:r>
            <w:proofErr w:type="spellStart"/>
            <w:r w:rsidRPr="1A60DC89">
              <w:rPr>
                <w:color w:val="auto"/>
                <w:sz w:val="20"/>
                <w:szCs w:val="20"/>
              </w:rPr>
              <w:t>niño</w:t>
            </w:r>
            <w:proofErr w:type="spellEnd"/>
            <w:r w:rsidRPr="1A60DC89">
              <w:rPr>
                <w:color w:val="auto"/>
                <w:sz w:val="20"/>
                <w:szCs w:val="20"/>
              </w:rPr>
              <w:t>/</w:t>
            </w:r>
            <w:proofErr w:type="spellStart"/>
            <w:r w:rsidRPr="1A60DC89">
              <w:rPr>
                <w:color w:val="auto"/>
                <w:sz w:val="20"/>
                <w:szCs w:val="20"/>
              </w:rPr>
              <w:t>una</w:t>
            </w:r>
            <w:proofErr w:type="spellEnd"/>
            <w:r w:rsidRPr="1A60DC89">
              <w:rPr>
                <w:color w:val="auto"/>
                <w:sz w:val="20"/>
                <w:szCs w:val="20"/>
              </w:rPr>
              <w:t xml:space="preserve"> </w:t>
            </w:r>
            <w:proofErr w:type="spellStart"/>
            <w:r w:rsidRPr="1A60DC89">
              <w:rPr>
                <w:color w:val="auto"/>
                <w:sz w:val="20"/>
                <w:szCs w:val="20"/>
              </w:rPr>
              <w:t>niña</w:t>
            </w:r>
            <w:proofErr w:type="spellEnd"/>
            <w:r w:rsidRPr="1A60DC89">
              <w:rPr>
                <w:color w:val="auto"/>
                <w:sz w:val="20"/>
                <w:szCs w:val="20"/>
              </w:rPr>
              <w:t xml:space="preserve">. </w:t>
            </w:r>
            <w:proofErr w:type="spellStart"/>
            <w:r w:rsidRPr="1A60DC89">
              <w:rPr>
                <w:color w:val="auto"/>
                <w:sz w:val="20"/>
                <w:szCs w:val="20"/>
              </w:rPr>
              <w:t>Estoy</w:t>
            </w:r>
            <w:proofErr w:type="spellEnd"/>
            <w:r w:rsidRPr="1A60DC89">
              <w:rPr>
                <w:color w:val="auto"/>
                <w:sz w:val="20"/>
                <w:szCs w:val="20"/>
              </w:rPr>
              <w:t xml:space="preserve"> </w:t>
            </w:r>
            <w:proofErr w:type="spellStart"/>
            <w:r w:rsidRPr="1A60DC89">
              <w:rPr>
                <w:color w:val="auto"/>
                <w:sz w:val="20"/>
                <w:szCs w:val="20"/>
              </w:rPr>
              <w:t>en</w:t>
            </w:r>
            <w:proofErr w:type="spellEnd"/>
            <w:r w:rsidRPr="1A60DC89">
              <w:rPr>
                <w:color w:val="auto"/>
                <w:sz w:val="20"/>
                <w:szCs w:val="20"/>
              </w:rPr>
              <w:t xml:space="preserve"> la </w:t>
            </w:r>
            <w:proofErr w:type="spellStart"/>
            <w:r w:rsidRPr="1A60DC89">
              <w:rPr>
                <w:color w:val="auto"/>
                <w:sz w:val="20"/>
                <w:szCs w:val="20"/>
              </w:rPr>
              <w:t>clase</w:t>
            </w:r>
            <w:proofErr w:type="spellEnd"/>
            <w:r w:rsidRPr="1A60DC89">
              <w:rPr>
                <w:color w:val="auto"/>
                <w:sz w:val="20"/>
                <w:szCs w:val="20"/>
              </w:rPr>
              <w:t xml:space="preserve"> B</w:t>
            </w:r>
            <w:r w:rsidRPr="1A60DC89">
              <w:rPr>
                <w:i w:val="0"/>
                <w:color w:val="auto"/>
                <w:sz w:val="20"/>
                <w:szCs w:val="20"/>
              </w:rPr>
              <w:t>, and representing these relationships through drawing pictures, adding captions to photos or digital text creation</w:t>
            </w:r>
          </w:p>
          <w:p w:rsidRPr="00705771" w:rsidR="00705771" w:rsidRDefault="00705771" w14:paraId="3D81A31E" w14:textId="5751B993">
            <w:pPr>
              <w:numPr>
                <w:ilvl w:val="0"/>
                <w:numId w:val="17"/>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auto"/>
                <w:sz w:val="20"/>
                <w:szCs w:val="20"/>
              </w:rPr>
              <w:t xml:space="preserve">discussing how colours or animals can represent different meanings and identity across cultures, for example, </w:t>
            </w:r>
            <w:proofErr w:type="spellStart"/>
            <w:r w:rsidRPr="00705771">
              <w:rPr>
                <w:color w:val="auto"/>
                <w:sz w:val="20"/>
                <w:szCs w:val="20"/>
              </w:rPr>
              <w:t>blanco</w:t>
            </w:r>
            <w:proofErr w:type="spellEnd"/>
            <w:r w:rsidRPr="00705771">
              <w:rPr>
                <w:i w:val="0"/>
                <w:color w:val="auto"/>
                <w:sz w:val="20"/>
                <w:szCs w:val="20"/>
              </w:rPr>
              <w:t xml:space="preserve"> in Chile represents the snow of the Andes whereas in Peru it is the colour of ‘peace’</w:t>
            </w:r>
            <w:r w:rsidR="00C06511">
              <w:rPr>
                <w:i w:val="0"/>
                <w:color w:val="auto"/>
                <w:sz w:val="20"/>
                <w:szCs w:val="20"/>
              </w:rPr>
              <w:t>;</w:t>
            </w:r>
            <w:r w:rsidRPr="00705771">
              <w:rPr>
                <w:i w:val="0"/>
                <w:color w:val="auto"/>
                <w:sz w:val="20"/>
                <w:szCs w:val="20"/>
              </w:rPr>
              <w:t xml:space="preserve"> or El Salvador’s iconic animal, the </w:t>
            </w:r>
            <w:proofErr w:type="spellStart"/>
            <w:r w:rsidRPr="00705771">
              <w:rPr>
                <w:color w:val="auto"/>
                <w:sz w:val="20"/>
                <w:szCs w:val="20"/>
              </w:rPr>
              <w:t>Torogoz</w:t>
            </w:r>
            <w:proofErr w:type="spellEnd"/>
          </w:p>
        </w:tc>
      </w:tr>
    </w:tbl>
    <w:p w:rsidRPr="00705771" w:rsidR="00705771" w:rsidP="00705771" w:rsidRDefault="00705771" w14:paraId="1E16B4D2" w14:textId="77777777">
      <w:pPr>
        <w:spacing w:before="160" w:after="0" w:line="360" w:lineRule="auto"/>
        <w:rPr>
          <w:rFonts w:ascii="Arial Bold" w:hAnsi="Arial Bold" w:eastAsiaTheme="majorEastAsia"/>
          <w:b/>
          <w:i w:val="0"/>
          <w:szCs w:val="24"/>
        </w:rPr>
      </w:pPr>
    </w:p>
    <w:p w:rsidRPr="00705771" w:rsidR="00705771" w:rsidP="00705771" w:rsidRDefault="00705771" w14:paraId="6823A232" w14:textId="77777777">
      <w:pPr>
        <w:spacing w:before="160" w:after="0" w:line="360" w:lineRule="auto"/>
        <w:rPr>
          <w:rFonts w:ascii="Arial Bold" w:hAnsi="Arial Bold" w:eastAsiaTheme="majorEastAsia"/>
          <w:b/>
          <w:i w:val="0"/>
          <w:szCs w:val="24"/>
        </w:rPr>
      </w:pPr>
      <w:bookmarkStart w:name="_Toc83125422" w:id="19"/>
      <w:r w:rsidRPr="00705771">
        <w:br w:type="page"/>
      </w:r>
    </w:p>
    <w:p w:rsidRPr="00705771" w:rsidR="00705771" w:rsidP="00367BD5" w:rsidRDefault="00705771" w14:paraId="3A124410" w14:textId="77777777">
      <w:pPr>
        <w:pStyle w:val="ACARA-Heading2"/>
      </w:pPr>
      <w:bookmarkStart w:name="_Toc86059794" w:id="20"/>
      <w:bookmarkStart w:name="_Toc118273578" w:id="21"/>
      <w:r w:rsidRPr="00705771">
        <w:lastRenderedPageBreak/>
        <w:t xml:space="preserve">Years </w:t>
      </w:r>
      <w:bookmarkEnd w:id="18"/>
      <w:r w:rsidRPr="00705771">
        <w:t>3–4</w:t>
      </w:r>
      <w:bookmarkEnd w:id="19"/>
      <w:bookmarkEnd w:id="20"/>
      <w:bookmarkEnd w:id="2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01113C50"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69C9E2DE" w14:textId="77777777">
            <w:pPr>
              <w:spacing w:before="40" w:after="40"/>
              <w:ind w:left="23" w:right="23"/>
              <w:jc w:val="center"/>
              <w:rPr>
                <w:b/>
                <w:bCs/>
                <w:i w:val="0"/>
                <w:iCs/>
                <w:color w:val="auto"/>
              </w:rPr>
            </w:pPr>
            <w:bookmarkStart w:name="year3" w:id="22"/>
            <w:r w:rsidRPr="00705771">
              <w:rPr>
                <w:b/>
                <w:bCs/>
                <w:i w:val="0"/>
                <w:iCs/>
                <w:color w:val="FFFFFF" w:themeColor="background1"/>
              </w:rPr>
              <w:t>Band level description</w:t>
            </w:r>
          </w:p>
        </w:tc>
      </w:tr>
      <w:tr w:rsidRPr="00705771" w:rsidR="00705771" w:rsidTr="0082720C" w14:paraId="62E003E2"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0D437E7D" w14:textId="77777777">
            <w:pPr>
              <w:spacing w:after="120" w:line="240" w:lineRule="auto"/>
              <w:ind w:left="23" w:right="23"/>
              <w:rPr>
                <w:i w:val="0"/>
                <w:iCs/>
                <w:color w:val="auto"/>
                <w:sz w:val="20"/>
                <w:szCs w:val="20"/>
              </w:rPr>
            </w:pPr>
            <w:r w:rsidRPr="00705771">
              <w:rPr>
                <w:i w:val="0"/>
                <w:iCs/>
                <w:color w:val="auto"/>
                <w:sz w:val="20"/>
                <w:szCs w:val="20"/>
              </w:rPr>
              <w:t xml:space="preserve">In Years 3 and 4, </w:t>
            </w:r>
            <w:r w:rsidRPr="00705771">
              <w:rPr>
                <w:i w:val="0"/>
                <w:color w:val="000000" w:themeColor="accent4"/>
                <w:sz w:val="20"/>
                <w:szCs w:val="20"/>
              </w:rPr>
              <w:t xml:space="preserve">Spanish </w:t>
            </w:r>
            <w:r w:rsidRPr="00705771">
              <w:rPr>
                <w:i w:val="0"/>
                <w:iCs/>
                <w:color w:val="auto"/>
                <w:sz w:val="20"/>
                <w:szCs w:val="20"/>
              </w:rPr>
              <w:t xml:space="preserve">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w:t>
            </w:r>
            <w:r w:rsidRPr="00705771">
              <w:rPr>
                <w:i w:val="0"/>
                <w:color w:val="000000" w:themeColor="accent4"/>
                <w:sz w:val="20"/>
                <w:szCs w:val="20"/>
              </w:rPr>
              <w:t>Spanish</w:t>
            </w:r>
            <w:r w:rsidRPr="00705771">
              <w:rPr>
                <w:i w:val="0"/>
                <w:iCs/>
                <w:color w:val="auto"/>
                <w:sz w:val="20"/>
                <w:szCs w:val="20"/>
              </w:rPr>
              <w:t xml:space="preserve"> to interact with peers and teachers and plan activities in familiar settings that reflect their interests and capabilities. In informal settings, they use local and digital resources to explore </w:t>
            </w:r>
            <w:r w:rsidRPr="00705771">
              <w:rPr>
                <w:i w:val="0"/>
                <w:color w:val="000000" w:themeColor="accent4"/>
                <w:sz w:val="20"/>
                <w:szCs w:val="20"/>
              </w:rPr>
              <w:t>Spanish</w:t>
            </w:r>
            <w:r w:rsidRPr="00705771">
              <w:rPr>
                <w:i w:val="0"/>
                <w:iCs/>
                <w:color w:val="auto"/>
                <w:sz w:val="20"/>
                <w:szCs w:val="20"/>
              </w:rPr>
              <w:t xml:space="preserve">-speaking communities. They continue to receive extensive support through modelling, scaffolding, repetition and the use of targeted resources. </w:t>
            </w:r>
          </w:p>
          <w:p w:rsidRPr="00705771" w:rsidR="00705771" w:rsidP="00705771" w:rsidRDefault="00705771" w14:paraId="71584871" w14:textId="77777777">
            <w:pPr>
              <w:spacing w:after="120" w:line="240" w:lineRule="auto"/>
              <w:ind w:left="23" w:right="23"/>
              <w:rPr>
                <w:i w:val="0"/>
                <w:iCs/>
                <w:color w:val="auto"/>
                <w:sz w:val="20"/>
                <w:szCs w:val="20"/>
              </w:rPr>
            </w:pPr>
            <w:r w:rsidRPr="00705771">
              <w:rPr>
                <w:i w:val="0"/>
                <w:iCs/>
                <w:color w:val="auto"/>
                <w:sz w:val="20"/>
                <w:szCs w:val="20"/>
              </w:rPr>
              <w:t xml:space="preserve">Students develop active listening skills and use gestures, words and modelled expressions, imitating </w:t>
            </w:r>
            <w:r w:rsidRPr="00705771">
              <w:rPr>
                <w:i w:val="0"/>
                <w:color w:val="000000" w:themeColor="accent4"/>
                <w:sz w:val="20"/>
                <w:szCs w:val="20"/>
              </w:rPr>
              <w:t>Spanish</w:t>
            </w:r>
            <w:r w:rsidRPr="00705771">
              <w:rPr>
                <w:i w:val="0"/>
                <w:iCs/>
                <w:color w:val="auto"/>
                <w:sz w:val="20"/>
                <w:szCs w:val="20"/>
              </w:rPr>
              <w:t xml:space="preserve"> language sounds, pronunciation and intonation. They use their literacy capabilities in English, and read and write in the Roman alphabet, to locate information, respond to, and create informative and imaginative texts. They access authentic and purpose-developed </w:t>
            </w:r>
            <w:r w:rsidRPr="00705771">
              <w:rPr>
                <w:i w:val="0"/>
                <w:color w:val="000000" w:themeColor="accent4"/>
                <w:sz w:val="20"/>
                <w:szCs w:val="20"/>
              </w:rPr>
              <w:t>Spanish</w:t>
            </w:r>
            <w:r w:rsidRPr="00705771">
              <w:rPr>
                <w:i w:val="0"/>
                <w:iCs/>
                <w:color w:val="auto"/>
                <w:sz w:val="20"/>
                <w:szCs w:val="20"/>
              </w:rPr>
              <w:t xml:space="preserve"> language texts, such as picture books, stories, songs, digital and animated games, timetables, recipes and advertisements. They recognise that language and culture reflect practices and behaviours.</w:t>
            </w:r>
          </w:p>
        </w:tc>
      </w:tr>
      <w:tr w:rsidRPr="00705771" w:rsidR="00705771" w:rsidTr="0082720C" w14:paraId="2D5B2EFB"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4701DBD4"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35C1EBEC"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1E261A4B" w14:textId="5FCC0369">
            <w:pPr>
              <w:spacing w:after="120" w:line="240" w:lineRule="auto"/>
              <w:ind w:left="23" w:right="23"/>
              <w:rPr>
                <w:i w:val="0"/>
                <w:color w:val="auto"/>
                <w:sz w:val="20"/>
                <w:szCs w:val="20"/>
              </w:rPr>
            </w:pPr>
            <w:r w:rsidRPr="00705771">
              <w:rPr>
                <w:i w:val="0"/>
                <w:color w:val="auto"/>
                <w:sz w:val="20"/>
                <w:szCs w:val="20"/>
              </w:rPr>
              <w:t xml:space="preserve">By the end of Year 4, students use </w:t>
            </w:r>
            <w:r w:rsidRPr="00705771">
              <w:rPr>
                <w:i w:val="0"/>
                <w:color w:val="000000" w:themeColor="accent4"/>
                <w:sz w:val="20"/>
                <w:szCs w:val="20"/>
              </w:rPr>
              <w:t>Spanish</w:t>
            </w:r>
            <w:r w:rsidRPr="00705771">
              <w:rPr>
                <w:i w:val="0"/>
                <w:color w:val="auto"/>
                <w:sz w:val="20"/>
                <w:szCs w:val="20"/>
              </w:rPr>
              <w:t xml:space="preserve"> language to initiate structured interactions to share information related to the classroom and their personal world</w:t>
            </w:r>
            <w:r w:rsidR="00E15418">
              <w:rPr>
                <w:i w:val="0"/>
                <w:color w:val="auto"/>
                <w:sz w:val="20"/>
                <w:szCs w:val="20"/>
              </w:rPr>
              <w:t>s</w:t>
            </w:r>
            <w:r w:rsidRPr="00705771">
              <w:rPr>
                <w:i w:val="0"/>
                <w:color w:val="auto"/>
                <w:sz w:val="20"/>
                <w:szCs w:val="20"/>
              </w:rPr>
              <w:t>.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705771" w:rsidR="00705771" w:rsidP="00705771" w:rsidRDefault="00705771" w14:paraId="36CB712F" w14:textId="7B098DA4">
            <w:pPr>
              <w:spacing w:after="120" w:line="240" w:lineRule="auto"/>
              <w:ind w:left="23" w:right="23"/>
              <w:rPr>
                <w:i w:val="0"/>
                <w:color w:val="auto"/>
                <w:sz w:val="20"/>
                <w:szCs w:val="20"/>
              </w:rPr>
            </w:pPr>
            <w:r w:rsidRPr="00705771">
              <w:rPr>
                <w:i w:val="0"/>
                <w:color w:val="auto"/>
                <w:sz w:val="20"/>
                <w:szCs w:val="20"/>
              </w:rPr>
              <w:t xml:space="preserve">Students imitate sound combinations and rhythms of </w:t>
            </w:r>
            <w:r w:rsidR="00F44C96">
              <w:rPr>
                <w:i w:val="0"/>
                <w:color w:val="auto"/>
                <w:sz w:val="20"/>
                <w:szCs w:val="20"/>
              </w:rPr>
              <w:t xml:space="preserve">spoken </w:t>
            </w:r>
            <w:r w:rsidRPr="00705771">
              <w:rPr>
                <w:i w:val="0"/>
                <w:color w:val="000000" w:themeColor="accent4"/>
                <w:sz w:val="20"/>
                <w:szCs w:val="20"/>
              </w:rPr>
              <w:t>Spanish</w:t>
            </w:r>
            <w:r w:rsidRPr="00705771">
              <w:rPr>
                <w:i w:val="0"/>
                <w:color w:val="auto"/>
                <w:sz w:val="20"/>
                <w:szCs w:val="20"/>
              </w:rPr>
              <w:t xml:space="preserve">. They demonstrate understanding that </w:t>
            </w:r>
            <w:r w:rsidRPr="00705771">
              <w:rPr>
                <w:i w:val="0"/>
                <w:color w:val="000000" w:themeColor="accent4"/>
                <w:sz w:val="20"/>
                <w:szCs w:val="20"/>
              </w:rPr>
              <w:t>Spanish</w:t>
            </w:r>
            <w:r w:rsidRPr="00705771">
              <w:rPr>
                <w:i w:val="0"/>
                <w:color w:val="auto"/>
                <w:sz w:val="20"/>
                <w:szCs w:val="20"/>
              </w:rPr>
              <w:t xml:space="preserve"> has non-verbal, spoken and written language conventions and rules to create and make meaning. They recognise that some terms have cultural meanings. They identify patterns in </w:t>
            </w:r>
            <w:r w:rsidRPr="00705771">
              <w:rPr>
                <w:i w:val="0"/>
                <w:color w:val="000000" w:themeColor="accent4"/>
                <w:sz w:val="20"/>
                <w:szCs w:val="20"/>
              </w:rPr>
              <w:t>Spanish</w:t>
            </w:r>
            <w:r w:rsidRPr="00705771">
              <w:rPr>
                <w:i w:val="0"/>
                <w:color w:val="auto"/>
                <w:sz w:val="20"/>
                <w:szCs w:val="20"/>
              </w:rPr>
              <w:t xml:space="preserve"> and make comparisons between </w:t>
            </w:r>
            <w:r w:rsidRPr="00705771">
              <w:rPr>
                <w:i w:val="0"/>
                <w:color w:val="000000" w:themeColor="accent4"/>
                <w:sz w:val="20"/>
                <w:szCs w:val="20"/>
              </w:rPr>
              <w:t>Spanish</w:t>
            </w:r>
            <w:r w:rsidRPr="00705771">
              <w:rPr>
                <w:i w:val="0"/>
                <w:color w:val="auto"/>
                <w:sz w:val="20"/>
                <w:szCs w:val="20"/>
              </w:rPr>
              <w:t xml:space="preserve"> and English. They understand that the </w:t>
            </w:r>
            <w:r w:rsidRPr="00705771">
              <w:rPr>
                <w:i w:val="0"/>
                <w:color w:val="000000" w:themeColor="accent4"/>
                <w:sz w:val="20"/>
                <w:szCs w:val="20"/>
              </w:rPr>
              <w:t>Spanish</w:t>
            </w:r>
            <w:r w:rsidRPr="00705771">
              <w:rPr>
                <w:i w:val="0"/>
                <w:color w:val="auto"/>
                <w:sz w:val="20"/>
                <w:szCs w:val="20"/>
              </w:rPr>
              <w:t xml:space="preserve"> language is connected with </w:t>
            </w:r>
            <w:proofErr w:type="gramStart"/>
            <w:r w:rsidRPr="00705771">
              <w:rPr>
                <w:i w:val="0"/>
                <w:color w:val="auto"/>
                <w:sz w:val="20"/>
                <w:szCs w:val="20"/>
              </w:rPr>
              <w:t>culture, and</w:t>
            </w:r>
            <w:proofErr w:type="gramEnd"/>
            <w:r w:rsidRPr="00705771">
              <w:rPr>
                <w:i w:val="0"/>
                <w:color w:val="auto"/>
                <w:sz w:val="20"/>
                <w:szCs w:val="20"/>
              </w:rPr>
              <w:t xml:space="preserve"> identify how this is reflected in their own language(s) and culture(s).</w:t>
            </w:r>
          </w:p>
        </w:tc>
      </w:tr>
    </w:tbl>
    <w:p w:rsidRPr="00705771" w:rsidR="00705771" w:rsidP="00705771" w:rsidRDefault="00705771" w14:paraId="6B847A06" w14:textId="77777777">
      <w:pPr>
        <w:rPr>
          <w:color w:val="auto"/>
        </w:rPr>
      </w:pPr>
    </w:p>
    <w:p w:rsidR="00367BD5" w:rsidRDefault="00367BD5" w14:paraId="257DAECB" w14:textId="77777777">
      <w:bookmarkStart w:name="_Hlk83224885" w:id="23"/>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1A60DC89" w14:paraId="1BFF8717" w14:textId="77777777">
        <w:tc>
          <w:tcPr>
            <w:tcW w:w="12328" w:type="dxa"/>
            <w:gridSpan w:val="2"/>
            <w:shd w:val="clear" w:color="auto" w:fill="005D93" w:themeFill="text2"/>
          </w:tcPr>
          <w:p w:rsidRPr="00705771" w:rsidR="00705771" w:rsidP="00705771" w:rsidRDefault="00705771" w14:paraId="544A2859" w14:textId="18919E96">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798" w:type="dxa"/>
            <w:shd w:val="clear" w:color="auto" w:fill="FFFFFF" w:themeFill="accent6"/>
          </w:tcPr>
          <w:p w:rsidRPr="00705771" w:rsidR="00705771" w:rsidP="00705771" w:rsidRDefault="00705771" w14:paraId="3BFAB506" w14:textId="77777777">
            <w:pPr>
              <w:spacing w:before="40" w:after="40" w:line="240" w:lineRule="auto"/>
              <w:ind w:left="23" w:right="23"/>
              <w:rPr>
                <w:b/>
                <w:i w:val="0"/>
                <w:color w:val="auto"/>
                <w:sz w:val="22"/>
                <w:szCs w:val="20"/>
              </w:rPr>
            </w:pPr>
            <w:r w:rsidRPr="00705771">
              <w:rPr>
                <w:b/>
                <w:i w:val="0"/>
                <w:color w:val="auto"/>
                <w:sz w:val="22"/>
                <w:szCs w:val="20"/>
              </w:rPr>
              <w:t>Years 3–4</w:t>
            </w:r>
          </w:p>
        </w:tc>
      </w:tr>
      <w:tr w:rsidRPr="00705771" w:rsidR="00705771" w:rsidTr="1A60DC89" w14:paraId="33B40BF2" w14:textId="77777777">
        <w:tc>
          <w:tcPr>
            <w:tcW w:w="15126" w:type="dxa"/>
            <w:gridSpan w:val="3"/>
            <w:shd w:val="clear" w:color="auto" w:fill="E5F5FB" w:themeFill="accent2"/>
          </w:tcPr>
          <w:p w:rsidRPr="00705771" w:rsidR="00705771" w:rsidP="00705771" w:rsidRDefault="00705771" w14:paraId="34EE4404" w14:textId="606B4BA0">
            <w:pPr>
              <w:spacing w:before="40" w:after="40" w:line="240" w:lineRule="auto"/>
              <w:ind w:left="23" w:right="23"/>
              <w:rPr>
                <w:b/>
                <w:i w:val="0"/>
                <w:color w:val="auto"/>
                <w:sz w:val="22"/>
                <w:szCs w:val="20"/>
              </w:rPr>
            </w:pPr>
            <w:r w:rsidRPr="00705771">
              <w:rPr>
                <w:b/>
                <w:i w:val="0"/>
                <w:color w:val="auto"/>
                <w:sz w:val="22"/>
                <w:szCs w:val="20"/>
              </w:rPr>
              <w:t>Sub-strand: Interacting in Spanish</w:t>
            </w:r>
          </w:p>
        </w:tc>
      </w:tr>
      <w:tr w:rsidRPr="00705771" w:rsidR="00705771" w:rsidTr="1A60DC89" w14:paraId="75C47E51" w14:textId="77777777">
        <w:tc>
          <w:tcPr>
            <w:tcW w:w="4673" w:type="dxa"/>
            <w:shd w:val="clear" w:color="auto" w:fill="FFD685" w:themeFill="accent3"/>
          </w:tcPr>
          <w:p w:rsidRPr="00705771" w:rsidR="00705771" w:rsidP="00705771" w:rsidRDefault="00705771" w14:paraId="1D3B0920"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7CD9CBAA"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4A673E0E"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EC45D1" w:rsidR="00705771" w:rsidTr="1A60DC89" w14:paraId="400644A6" w14:textId="77777777">
        <w:trPr>
          <w:trHeight w:val="954"/>
        </w:trPr>
        <w:tc>
          <w:tcPr>
            <w:tcW w:w="4673" w:type="dxa"/>
          </w:tcPr>
          <w:p w:rsidRPr="00705771" w:rsidR="00705771" w:rsidP="00705771" w:rsidRDefault="00705771" w14:paraId="0E2EE476" w14:textId="6E3FF046">
            <w:pPr>
              <w:spacing w:after="120" w:line="240" w:lineRule="auto"/>
              <w:ind w:left="357" w:right="425"/>
              <w:rPr>
                <w:i w:val="0"/>
                <w:color w:val="auto"/>
                <w:sz w:val="20"/>
                <w:szCs w:val="20"/>
              </w:rPr>
            </w:pPr>
            <w:r w:rsidRPr="599EB3CB">
              <w:rPr>
                <w:i w:val="0"/>
                <w:color w:val="auto"/>
                <w:sz w:val="20"/>
                <w:szCs w:val="20"/>
              </w:rPr>
              <w:t>initiate exchanges and respond to modelled questions about self, others, and classroom environment, using formulaic expressions</w:t>
            </w:r>
          </w:p>
          <w:p w:rsidRPr="00705771" w:rsidR="00705771" w:rsidP="00705771" w:rsidRDefault="00705771" w14:paraId="37FF403C" w14:textId="77777777">
            <w:pPr>
              <w:spacing w:after="120" w:line="240" w:lineRule="auto"/>
              <w:ind w:left="357" w:right="425"/>
              <w:rPr>
                <w:i w:val="0"/>
                <w:color w:val="auto"/>
                <w:sz w:val="20"/>
              </w:rPr>
            </w:pPr>
            <w:r w:rsidRPr="00705771">
              <w:rPr>
                <w:i w:val="0"/>
                <w:color w:val="auto"/>
                <w:sz w:val="20"/>
              </w:rPr>
              <w:t>AC9LS4C01</w:t>
            </w:r>
          </w:p>
          <w:p w:rsidRPr="00705771" w:rsidR="00705771" w:rsidP="00705771" w:rsidRDefault="00705771" w14:paraId="56500E92" w14:textId="77777777">
            <w:pPr>
              <w:spacing w:after="120" w:line="240" w:lineRule="auto"/>
              <w:ind w:right="425"/>
              <w:rPr>
                <w:color w:val="auto"/>
                <w:sz w:val="20"/>
                <w:szCs w:val="22"/>
              </w:rPr>
            </w:pPr>
          </w:p>
        </w:tc>
        <w:tc>
          <w:tcPr>
            <w:tcW w:w="10453" w:type="dxa"/>
            <w:gridSpan w:val="2"/>
          </w:tcPr>
          <w:p w:rsidRPr="00705771" w:rsidR="00705771" w:rsidRDefault="00705771" w14:paraId="584BC989" w14:textId="7D5D6226">
            <w:pPr>
              <w:numPr>
                <w:ilvl w:val="0"/>
                <w:numId w:val="18"/>
              </w:numPr>
              <w:spacing w:after="120" w:line="240" w:lineRule="auto"/>
              <w:ind w:left="388" w:right="425"/>
              <w:rPr>
                <w:i w:val="0"/>
                <w:color w:val="000000" w:themeColor="accent4"/>
                <w:sz w:val="20"/>
                <w:szCs w:val="20"/>
                <w:lang w:val="es-ES"/>
              </w:rPr>
            </w:pPr>
            <w:r w:rsidRPr="1A60DC89">
              <w:rPr>
                <w:i w:val="0"/>
                <w:color w:val="000000" w:themeColor="accent4"/>
                <w:sz w:val="20"/>
                <w:szCs w:val="20"/>
              </w:rPr>
              <w:t xml:space="preserve">using formal and informal greetings in a variety of contexts, </w:t>
            </w:r>
            <w:r w:rsidRPr="1A60DC89" w:rsidR="73D235CB">
              <w:rPr>
                <w:i w:val="0"/>
                <w:color w:val="000000" w:themeColor="accent4"/>
                <w:sz w:val="20"/>
                <w:szCs w:val="20"/>
              </w:rPr>
              <w:t>for example, greeting</w:t>
            </w:r>
            <w:r w:rsidRPr="1A60DC89">
              <w:rPr>
                <w:i w:val="0"/>
                <w:color w:val="000000" w:themeColor="accent4"/>
                <w:sz w:val="20"/>
                <w:szCs w:val="20"/>
              </w:rPr>
              <w:t xml:space="preserve"> friends or teachers, </w:t>
            </w:r>
            <w:r w:rsidRPr="1A60DC89">
              <w:rPr>
                <w:color w:val="000000" w:themeColor="accent4"/>
                <w:sz w:val="20"/>
                <w:szCs w:val="20"/>
              </w:rPr>
              <w:t>¡Hola</w:t>
            </w:r>
            <w:r w:rsidRPr="1A60DC89" w:rsidR="35EB2DCB">
              <w:rPr>
                <w:color w:val="000000" w:themeColor="accent4"/>
                <w:sz w:val="20"/>
                <w:szCs w:val="20"/>
              </w:rPr>
              <w:t>!</w:t>
            </w:r>
            <w:r w:rsidRPr="1A60DC89">
              <w:rPr>
                <w:color w:val="000000" w:themeColor="accent4"/>
                <w:sz w:val="20"/>
                <w:szCs w:val="20"/>
              </w:rPr>
              <w:t xml:space="preserve"> </w:t>
            </w:r>
            <w:r w:rsidRPr="1A60DC89" w:rsidR="09C4C560">
              <w:rPr>
                <w:color w:val="000000" w:themeColor="accent4"/>
                <w:sz w:val="20"/>
                <w:szCs w:val="20"/>
              </w:rPr>
              <w:t>¿</w:t>
            </w:r>
            <w:proofErr w:type="spellStart"/>
            <w:r w:rsidRPr="1A60DC89">
              <w:rPr>
                <w:color w:val="000000" w:themeColor="accent4"/>
                <w:sz w:val="20"/>
                <w:szCs w:val="20"/>
              </w:rPr>
              <w:t>qu</w:t>
            </w:r>
            <w:r w:rsidRPr="1A60DC89" w:rsidR="0AA43220">
              <w:rPr>
                <w:color w:val="000000" w:themeColor="accent4"/>
                <w:sz w:val="20"/>
                <w:szCs w:val="20"/>
              </w:rPr>
              <w:t>é</w:t>
            </w:r>
            <w:proofErr w:type="spellEnd"/>
            <w:r w:rsidRPr="1A60DC89">
              <w:rPr>
                <w:color w:val="000000" w:themeColor="accent4"/>
                <w:sz w:val="20"/>
                <w:szCs w:val="20"/>
              </w:rPr>
              <w:t xml:space="preserve"> </w:t>
            </w:r>
            <w:proofErr w:type="spellStart"/>
            <w:r w:rsidRPr="1A60DC89">
              <w:rPr>
                <w:color w:val="000000" w:themeColor="accent4"/>
                <w:sz w:val="20"/>
                <w:szCs w:val="20"/>
              </w:rPr>
              <w:t>tal</w:t>
            </w:r>
            <w:proofErr w:type="spellEnd"/>
            <w:r w:rsidRPr="1A60DC89" w:rsidR="4891B75B">
              <w:rPr>
                <w:color w:val="000000" w:themeColor="accent4"/>
                <w:sz w:val="20"/>
                <w:szCs w:val="20"/>
              </w:rPr>
              <w:t>?</w:t>
            </w:r>
            <w:r w:rsidR="00674B8C">
              <w:rPr>
                <w:color w:val="000000" w:themeColor="accent4"/>
                <w:sz w:val="20"/>
                <w:szCs w:val="20"/>
              </w:rPr>
              <w:t xml:space="preserve"> </w:t>
            </w:r>
            <w:r w:rsidRPr="1A60DC89">
              <w:rPr>
                <w:color w:val="000000" w:themeColor="accent4"/>
                <w:sz w:val="20"/>
                <w:szCs w:val="20"/>
                <w:lang w:val="es-ES"/>
              </w:rPr>
              <w:t>¡Buenos días</w:t>
            </w:r>
            <w:r w:rsidRPr="1A60DC89" w:rsidR="06BB71E5">
              <w:rPr>
                <w:color w:val="000000" w:themeColor="accent4"/>
                <w:sz w:val="20"/>
                <w:szCs w:val="20"/>
                <w:lang w:val="es-ES"/>
              </w:rPr>
              <w:t>,</w:t>
            </w:r>
            <w:r w:rsidRPr="1A60DC89">
              <w:rPr>
                <w:color w:val="000000" w:themeColor="accent4"/>
                <w:sz w:val="20"/>
                <w:szCs w:val="20"/>
                <w:lang w:val="es-ES"/>
              </w:rPr>
              <w:t xml:space="preserve"> profesora! ¿Cómo estás? ¡Buenas tardes! ¡Hasta mañana</w:t>
            </w:r>
            <w:r w:rsidRPr="1A60DC89" w:rsidR="2A952DF1">
              <w:rPr>
                <w:color w:val="000000" w:themeColor="accent4"/>
                <w:sz w:val="20"/>
                <w:szCs w:val="20"/>
                <w:lang w:val="es-ES"/>
              </w:rPr>
              <w:t>!</w:t>
            </w:r>
            <w:r w:rsidRPr="1A60DC89">
              <w:rPr>
                <w:color w:val="000000" w:themeColor="accent4"/>
                <w:sz w:val="20"/>
                <w:szCs w:val="20"/>
                <w:lang w:val="es-ES"/>
              </w:rPr>
              <w:t xml:space="preserve"> </w:t>
            </w:r>
          </w:p>
          <w:p w:rsidRPr="00705771" w:rsidR="00705771" w:rsidRDefault="00705771" w14:paraId="6E7F6615" w14:textId="39A86866">
            <w:pPr>
              <w:numPr>
                <w:ilvl w:val="0"/>
                <w:numId w:val="18"/>
              </w:numPr>
              <w:spacing w:after="120" w:line="240" w:lineRule="auto"/>
              <w:ind w:left="388" w:right="425"/>
              <w:rPr>
                <w:color w:val="000000" w:themeColor="accent4"/>
                <w:sz w:val="20"/>
                <w:szCs w:val="20"/>
                <w:lang w:val="es-ES"/>
              </w:rPr>
            </w:pPr>
            <w:r w:rsidRPr="1A60DC89">
              <w:rPr>
                <w:i w:val="0"/>
                <w:color w:val="000000" w:themeColor="accent4"/>
                <w:sz w:val="20"/>
                <w:szCs w:val="20"/>
                <w:lang w:val="en-US"/>
              </w:rPr>
              <w:t>exchanging information about</w:t>
            </w:r>
            <w:r w:rsidR="00990C26">
              <w:rPr>
                <w:i w:val="0"/>
                <w:color w:val="000000" w:themeColor="accent4"/>
                <w:sz w:val="20"/>
                <w:szCs w:val="20"/>
                <w:lang w:val="en-US"/>
              </w:rPr>
              <w:t xml:space="preserve"> </w:t>
            </w:r>
            <w:r w:rsidRPr="1A60DC89">
              <w:rPr>
                <w:i w:val="0"/>
                <w:color w:val="000000" w:themeColor="accent4"/>
                <w:sz w:val="20"/>
                <w:szCs w:val="20"/>
                <w:lang w:val="en-US"/>
              </w:rPr>
              <w:t>family, friends or interests using simple descriptive statements and conjunctions to elaborate on ideas, for example,</w:t>
            </w:r>
            <w:r w:rsidR="0063313D">
              <w:rPr>
                <w:i w:val="0"/>
                <w:color w:val="000000" w:themeColor="accent4"/>
                <w:sz w:val="20"/>
                <w:szCs w:val="20"/>
                <w:lang w:val="en-US"/>
              </w:rPr>
              <w:t xml:space="preserve"> </w:t>
            </w:r>
            <w:r w:rsidRPr="54E81356" w:rsidR="21C37FD7">
              <w:rPr>
                <w:color w:val="000000" w:themeColor="accent4"/>
                <w:sz w:val="20"/>
                <w:szCs w:val="20"/>
                <w:lang w:val="es-ES"/>
              </w:rPr>
              <w:t xml:space="preserve">¿Tienes hermanos? </w:t>
            </w:r>
            <w:r w:rsidRPr="0467B553" w:rsidR="21C37FD7">
              <w:rPr>
                <w:color w:val="000000" w:themeColor="accent4"/>
                <w:sz w:val="20"/>
                <w:szCs w:val="20"/>
                <w:lang w:val="es-ES"/>
              </w:rPr>
              <w:t xml:space="preserve">Sí, tengo un </w:t>
            </w:r>
            <w:r w:rsidRPr="0DEF1648" w:rsidR="21C37FD7">
              <w:rPr>
                <w:color w:val="000000" w:themeColor="accent4"/>
                <w:sz w:val="20"/>
                <w:szCs w:val="20"/>
                <w:lang w:val="es-ES"/>
              </w:rPr>
              <w:t>herman</w:t>
            </w:r>
            <w:r w:rsidRPr="0DEF1648" w:rsidR="3B2632E1">
              <w:rPr>
                <w:color w:val="000000" w:themeColor="accent4"/>
                <w:sz w:val="20"/>
                <w:szCs w:val="20"/>
                <w:lang w:val="es-ES"/>
              </w:rPr>
              <w:t>o</w:t>
            </w:r>
            <w:r w:rsidRPr="0467B553" w:rsidR="21C37FD7">
              <w:rPr>
                <w:color w:val="000000" w:themeColor="accent4"/>
                <w:sz w:val="20"/>
                <w:szCs w:val="20"/>
                <w:lang w:val="es-ES"/>
              </w:rPr>
              <w:t xml:space="preserve"> y una hermana</w:t>
            </w:r>
            <w:r w:rsidRPr="0DEF1648" w:rsidR="40BF5448">
              <w:rPr>
                <w:color w:val="000000" w:themeColor="accent4"/>
                <w:sz w:val="20"/>
                <w:szCs w:val="20"/>
                <w:lang w:val="es-ES"/>
              </w:rPr>
              <w:t>.</w:t>
            </w:r>
            <w:r w:rsidRPr="21608A0A" w:rsidR="40BF5448">
              <w:rPr>
                <w:color w:val="000000" w:themeColor="accent4"/>
                <w:sz w:val="20"/>
                <w:szCs w:val="20"/>
                <w:lang w:val="es-ES"/>
              </w:rPr>
              <w:t xml:space="preserve"> ¿Y tú? </w:t>
            </w:r>
            <w:r w:rsidRPr="4494E528" w:rsidR="40BF5448">
              <w:rPr>
                <w:color w:val="000000" w:themeColor="accent4"/>
                <w:sz w:val="20"/>
                <w:szCs w:val="20"/>
                <w:lang w:val="es-ES"/>
              </w:rPr>
              <w:t xml:space="preserve">No tengo </w:t>
            </w:r>
            <w:proofErr w:type="gramStart"/>
            <w:r w:rsidRPr="4494E528" w:rsidR="40BF5448">
              <w:rPr>
                <w:color w:val="000000" w:themeColor="accent4"/>
                <w:sz w:val="20"/>
                <w:szCs w:val="20"/>
                <w:lang w:val="es-ES"/>
              </w:rPr>
              <w:t>hermanos</w:t>
            </w:r>
            <w:proofErr w:type="gramEnd"/>
            <w:r w:rsidRPr="0621D815" w:rsidR="5C691E2E">
              <w:rPr>
                <w:color w:val="000000" w:themeColor="accent4"/>
                <w:sz w:val="20"/>
                <w:szCs w:val="20"/>
                <w:lang w:val="es-ES"/>
              </w:rPr>
              <w:t xml:space="preserve"> pero </w:t>
            </w:r>
            <w:r w:rsidRPr="744C34B3" w:rsidR="5C691E2E">
              <w:rPr>
                <w:color w:val="000000" w:themeColor="accent4"/>
                <w:sz w:val="20"/>
                <w:szCs w:val="20"/>
                <w:lang w:val="es-ES"/>
              </w:rPr>
              <w:t xml:space="preserve">tengo muchos primos. </w:t>
            </w:r>
            <w:r w:rsidRPr="38131FAB" w:rsidR="5C691E2E">
              <w:rPr>
                <w:color w:val="000000" w:themeColor="accent4"/>
                <w:sz w:val="20"/>
                <w:szCs w:val="20"/>
                <w:lang w:val="es-ES"/>
              </w:rPr>
              <w:t>Mi padre juega al tenis</w:t>
            </w:r>
            <w:r w:rsidR="00531D70">
              <w:rPr>
                <w:color w:val="000000" w:themeColor="accent4"/>
                <w:sz w:val="20"/>
                <w:szCs w:val="20"/>
                <w:lang w:val="es-ES"/>
              </w:rPr>
              <w:t xml:space="preserve"> … </w:t>
            </w:r>
          </w:p>
          <w:p w:rsidRPr="00705771" w:rsidR="00705771" w:rsidRDefault="00705771" w14:paraId="287C2140" w14:textId="04D70788">
            <w:pPr>
              <w:numPr>
                <w:ilvl w:val="0"/>
                <w:numId w:val="18"/>
              </w:numPr>
              <w:spacing w:after="120" w:line="240" w:lineRule="auto"/>
              <w:ind w:left="388" w:right="425"/>
              <w:rPr>
                <w:i w:val="0"/>
                <w:color w:val="000000" w:themeColor="accent4"/>
                <w:sz w:val="20"/>
                <w:lang w:val="es-ES"/>
              </w:rPr>
            </w:pPr>
            <w:r w:rsidRPr="00705771">
              <w:rPr>
                <w:i w:val="0"/>
                <w:color w:val="000000" w:themeColor="accent4"/>
                <w:sz w:val="20"/>
                <w:szCs w:val="20"/>
              </w:rPr>
              <w:t>using question</w:t>
            </w:r>
            <w:r w:rsidR="009A3801">
              <w:rPr>
                <w:i w:val="0"/>
                <w:color w:val="000000" w:themeColor="accent4"/>
                <w:sz w:val="20"/>
                <w:szCs w:val="20"/>
              </w:rPr>
              <w:t>–</w:t>
            </w:r>
            <w:r w:rsidRPr="00705771">
              <w:rPr>
                <w:i w:val="0"/>
                <w:color w:val="000000" w:themeColor="accent4"/>
                <w:sz w:val="20"/>
                <w:szCs w:val="20"/>
              </w:rPr>
              <w:t xml:space="preserve">answer patterns to share information about school and home life, for example, </w:t>
            </w:r>
            <w:r w:rsidRPr="00705771">
              <w:rPr>
                <w:color w:val="000000" w:themeColor="accent4"/>
                <w:sz w:val="20"/>
                <w:szCs w:val="20"/>
              </w:rPr>
              <w:t>¿</w:t>
            </w:r>
            <w:proofErr w:type="spellStart"/>
            <w:r w:rsidRPr="00705771">
              <w:rPr>
                <w:color w:val="000000" w:themeColor="accent4"/>
                <w:sz w:val="20"/>
                <w:szCs w:val="20"/>
              </w:rPr>
              <w:t>Quién</w:t>
            </w:r>
            <w:proofErr w:type="spellEnd"/>
            <w:r w:rsidRPr="00705771">
              <w:rPr>
                <w:color w:val="000000" w:themeColor="accent4"/>
                <w:sz w:val="20"/>
                <w:szCs w:val="20"/>
              </w:rPr>
              <w:t xml:space="preserve"> es </w:t>
            </w:r>
            <w:proofErr w:type="spellStart"/>
            <w:r w:rsidRPr="00705771">
              <w:rPr>
                <w:color w:val="000000" w:themeColor="accent4"/>
                <w:sz w:val="20"/>
                <w:szCs w:val="20"/>
              </w:rPr>
              <w:t>él</w:t>
            </w:r>
            <w:proofErr w:type="spellEnd"/>
            <w:r w:rsidRPr="00705771">
              <w:rPr>
                <w:color w:val="000000" w:themeColor="accent4"/>
                <w:sz w:val="20"/>
                <w:szCs w:val="20"/>
              </w:rPr>
              <w:t xml:space="preserve">? </w:t>
            </w:r>
            <w:r w:rsidRPr="00705771">
              <w:rPr>
                <w:color w:val="000000" w:themeColor="accent4"/>
                <w:sz w:val="20"/>
                <w:szCs w:val="20"/>
                <w:lang w:val="es-ES"/>
              </w:rPr>
              <w:t>Es mi amigo. ¿Qué hace tu mamá? Mi mamá es trabajadora social, ¿Qué deporte practica Miguel? Él juega al fútbol, ¿Qué te gusta de tu escuela? Me gusta hablar con mis amigas en el patio.</w:t>
            </w:r>
          </w:p>
          <w:p w:rsidRPr="00705771" w:rsidR="00705771" w:rsidRDefault="00705771" w14:paraId="3D146433" w14:textId="0027FB3B">
            <w:pPr>
              <w:numPr>
                <w:ilvl w:val="0"/>
                <w:numId w:val="18"/>
              </w:numPr>
              <w:spacing w:after="120" w:line="240" w:lineRule="auto"/>
              <w:ind w:left="388" w:right="425"/>
              <w:rPr>
                <w:i w:val="0"/>
                <w:color w:val="000000" w:themeColor="accent4"/>
                <w:sz w:val="20"/>
                <w:szCs w:val="20"/>
                <w:lang w:val="es-ES"/>
              </w:rPr>
            </w:pPr>
            <w:r w:rsidRPr="03E91745">
              <w:rPr>
                <w:i w:val="0"/>
                <w:color w:val="000000" w:themeColor="accent4"/>
                <w:sz w:val="20"/>
                <w:szCs w:val="20"/>
              </w:rPr>
              <w:t xml:space="preserve">responding to simple questions about the class environment or daily routine, for example, describing the weather or the day’s schedule using modelled language </w:t>
            </w:r>
            <w:r w:rsidRPr="03E91745">
              <w:rPr>
                <w:color w:val="000000" w:themeColor="accent4"/>
                <w:sz w:val="20"/>
                <w:szCs w:val="20"/>
              </w:rPr>
              <w:t>¿</w:t>
            </w:r>
            <w:proofErr w:type="spellStart"/>
            <w:r w:rsidRPr="03E91745">
              <w:rPr>
                <w:color w:val="000000" w:themeColor="accent4"/>
                <w:sz w:val="20"/>
                <w:szCs w:val="20"/>
              </w:rPr>
              <w:t>Qué</w:t>
            </w:r>
            <w:proofErr w:type="spellEnd"/>
            <w:r w:rsidRPr="03E91745">
              <w:rPr>
                <w:color w:val="000000" w:themeColor="accent4"/>
                <w:sz w:val="20"/>
                <w:szCs w:val="20"/>
              </w:rPr>
              <w:t xml:space="preserve"> </w:t>
            </w:r>
            <w:proofErr w:type="spellStart"/>
            <w:r w:rsidRPr="03E91745">
              <w:rPr>
                <w:color w:val="000000" w:themeColor="accent4"/>
                <w:sz w:val="20"/>
                <w:szCs w:val="20"/>
              </w:rPr>
              <w:t>tiempo</w:t>
            </w:r>
            <w:proofErr w:type="spellEnd"/>
            <w:r w:rsidRPr="03E91745">
              <w:rPr>
                <w:color w:val="000000" w:themeColor="accent4"/>
                <w:sz w:val="20"/>
                <w:szCs w:val="20"/>
              </w:rPr>
              <w:t xml:space="preserve"> </w:t>
            </w:r>
            <w:proofErr w:type="spellStart"/>
            <w:r w:rsidRPr="03E91745">
              <w:rPr>
                <w:color w:val="000000" w:themeColor="accent4"/>
                <w:sz w:val="20"/>
                <w:szCs w:val="20"/>
              </w:rPr>
              <w:t>hace</w:t>
            </w:r>
            <w:proofErr w:type="spellEnd"/>
            <w:r w:rsidRPr="03E91745">
              <w:rPr>
                <w:color w:val="000000" w:themeColor="accent4"/>
                <w:sz w:val="20"/>
                <w:szCs w:val="20"/>
              </w:rPr>
              <w:t>?</w:t>
            </w:r>
            <w:r w:rsidRPr="03E91745">
              <w:rPr>
                <w:i w:val="0"/>
                <w:color w:val="000000" w:themeColor="accent4"/>
                <w:sz w:val="20"/>
                <w:szCs w:val="20"/>
              </w:rPr>
              <w:t xml:space="preserve"> </w:t>
            </w:r>
            <w:r w:rsidRPr="03E91745">
              <w:rPr>
                <w:color w:val="000000" w:themeColor="accent4"/>
                <w:sz w:val="20"/>
                <w:szCs w:val="20"/>
                <w:lang w:val="es-ES"/>
              </w:rPr>
              <w:t>¡Qué calor hace! ¿Qué clase tenemos hoy? Hoy tenemos español y música.</w:t>
            </w:r>
          </w:p>
          <w:p w:rsidRPr="00705771" w:rsidR="00705771" w:rsidRDefault="00705771" w14:paraId="5254CB19" w14:textId="38CC8402">
            <w:pPr>
              <w:numPr>
                <w:ilvl w:val="0"/>
                <w:numId w:val="18"/>
              </w:numPr>
              <w:spacing w:after="120" w:line="240" w:lineRule="auto"/>
              <w:ind w:left="388" w:right="425"/>
              <w:rPr>
                <w:rFonts w:asciiTheme="minorHAnsi" w:hAnsiTheme="minorHAnsi" w:eastAsiaTheme="minorEastAsia" w:cstheme="minorBidi"/>
                <w:i w:val="0"/>
                <w:color w:val="000000" w:themeColor="accent4"/>
                <w:sz w:val="20"/>
                <w:szCs w:val="20"/>
                <w:lang w:val="es-ES"/>
              </w:rPr>
            </w:pPr>
            <w:r w:rsidRPr="1A60DC89">
              <w:rPr>
                <w:i w:val="0"/>
                <w:color w:val="000000" w:themeColor="accent4"/>
                <w:sz w:val="20"/>
                <w:szCs w:val="20"/>
                <w:lang w:val="en-US"/>
              </w:rPr>
              <w:t xml:space="preserve">explaining routines and </w:t>
            </w:r>
            <w:proofErr w:type="spellStart"/>
            <w:r w:rsidRPr="1A60DC89">
              <w:rPr>
                <w:i w:val="0"/>
                <w:color w:val="000000" w:themeColor="accent4"/>
                <w:sz w:val="20"/>
                <w:szCs w:val="20"/>
                <w:lang w:val="en-US"/>
              </w:rPr>
              <w:t>favourite</w:t>
            </w:r>
            <w:proofErr w:type="spellEnd"/>
            <w:r w:rsidRPr="1A60DC89">
              <w:rPr>
                <w:i w:val="0"/>
                <w:color w:val="000000" w:themeColor="accent4"/>
                <w:sz w:val="20"/>
                <w:szCs w:val="20"/>
                <w:lang w:val="en-US"/>
              </w:rPr>
              <w:t xml:space="preserve"> activities using expressions related to time and days of the week, for example, </w:t>
            </w:r>
            <w:r w:rsidRPr="1A60DC89">
              <w:rPr>
                <w:color w:val="000000" w:themeColor="accent4"/>
                <w:sz w:val="20"/>
                <w:szCs w:val="20"/>
                <w:lang w:val="en-US"/>
              </w:rPr>
              <w:t xml:space="preserve">Voy al colegio </w:t>
            </w:r>
            <w:proofErr w:type="spellStart"/>
            <w:r w:rsidRPr="1A60DC89">
              <w:rPr>
                <w:color w:val="000000" w:themeColor="accent4"/>
                <w:sz w:val="20"/>
                <w:szCs w:val="20"/>
                <w:lang w:val="en-US"/>
              </w:rPr>
              <w:t>todos</w:t>
            </w:r>
            <w:proofErr w:type="spellEnd"/>
            <w:r w:rsidRPr="1A60DC89">
              <w:rPr>
                <w:color w:val="000000" w:themeColor="accent4"/>
                <w:sz w:val="20"/>
                <w:szCs w:val="20"/>
                <w:lang w:val="en-US"/>
              </w:rPr>
              <w:t xml:space="preserve"> </w:t>
            </w:r>
            <w:proofErr w:type="spellStart"/>
            <w:r w:rsidRPr="1A60DC89">
              <w:rPr>
                <w:color w:val="000000" w:themeColor="accent4"/>
                <w:sz w:val="20"/>
                <w:szCs w:val="20"/>
                <w:lang w:val="en-US"/>
              </w:rPr>
              <w:t>los</w:t>
            </w:r>
            <w:proofErr w:type="spellEnd"/>
            <w:r w:rsidRPr="1A60DC89">
              <w:rPr>
                <w:color w:val="000000" w:themeColor="accent4"/>
                <w:sz w:val="20"/>
                <w:szCs w:val="20"/>
                <w:lang w:val="en-US"/>
              </w:rPr>
              <w:t xml:space="preserve"> días. El</w:t>
            </w:r>
            <w:r w:rsidRPr="1A60DC89" w:rsidR="3926CC99">
              <w:rPr>
                <w:color w:val="000000" w:themeColor="accent4"/>
                <w:sz w:val="20"/>
                <w:szCs w:val="20"/>
                <w:lang w:val="en-US"/>
              </w:rPr>
              <w:t>/</w:t>
            </w:r>
            <w:proofErr w:type="spellStart"/>
            <w:r w:rsidRPr="1A60DC89" w:rsidR="3926CC99">
              <w:rPr>
                <w:color w:val="000000" w:themeColor="accent4"/>
                <w:sz w:val="20"/>
                <w:szCs w:val="20"/>
                <w:lang w:val="en-US"/>
              </w:rPr>
              <w:t>los</w:t>
            </w:r>
            <w:proofErr w:type="spellEnd"/>
            <w:r w:rsidRPr="1A60DC89">
              <w:rPr>
                <w:color w:val="000000" w:themeColor="accent4"/>
                <w:sz w:val="20"/>
                <w:szCs w:val="20"/>
                <w:lang w:val="en-US"/>
              </w:rPr>
              <w:t xml:space="preserve"> martes, </w:t>
            </w:r>
            <w:proofErr w:type="spellStart"/>
            <w:r w:rsidRPr="1A60DC89">
              <w:rPr>
                <w:color w:val="000000" w:themeColor="accent4"/>
                <w:sz w:val="20"/>
                <w:szCs w:val="20"/>
                <w:lang w:val="en-US"/>
              </w:rPr>
              <w:t>juego</w:t>
            </w:r>
            <w:proofErr w:type="spellEnd"/>
            <w:r w:rsidRPr="1A60DC89" w:rsidR="49A3E787">
              <w:rPr>
                <w:color w:val="000000" w:themeColor="accent4"/>
                <w:sz w:val="20"/>
                <w:szCs w:val="20"/>
                <w:lang w:val="en-US"/>
              </w:rPr>
              <w:t xml:space="preserve"> al </w:t>
            </w:r>
            <w:proofErr w:type="spellStart"/>
            <w:r w:rsidRPr="1A60DC89">
              <w:rPr>
                <w:color w:val="000000" w:themeColor="accent4"/>
                <w:sz w:val="20"/>
                <w:szCs w:val="20"/>
                <w:lang w:val="en-US"/>
              </w:rPr>
              <w:t>tenis</w:t>
            </w:r>
            <w:proofErr w:type="spellEnd"/>
            <w:r w:rsidRPr="1A60DC89">
              <w:rPr>
                <w:color w:val="000000" w:themeColor="accent4"/>
                <w:sz w:val="20"/>
                <w:szCs w:val="20"/>
                <w:lang w:val="en-US"/>
              </w:rPr>
              <w:t xml:space="preserve">. </w:t>
            </w:r>
            <w:r w:rsidRPr="1A60DC89">
              <w:rPr>
                <w:color w:val="000000" w:themeColor="accent4"/>
                <w:sz w:val="20"/>
                <w:szCs w:val="20"/>
                <w:lang w:val="es-ES"/>
              </w:rPr>
              <w:t>Todos los martes, practico natació</w:t>
            </w:r>
            <w:r w:rsidRPr="1A60DC89" w:rsidR="7A37D1C2">
              <w:rPr>
                <w:color w:val="000000" w:themeColor="accent4"/>
                <w:sz w:val="20"/>
                <w:szCs w:val="20"/>
                <w:lang w:val="es-ES"/>
              </w:rPr>
              <w:t>n</w:t>
            </w:r>
            <w:r w:rsidRPr="1A60DC89">
              <w:rPr>
                <w:color w:val="000000" w:themeColor="accent4"/>
                <w:sz w:val="20"/>
                <w:szCs w:val="20"/>
                <w:lang w:val="es-ES"/>
              </w:rPr>
              <w:t>.</w:t>
            </w:r>
          </w:p>
          <w:p w:rsidRPr="00705771" w:rsidR="00705771" w:rsidRDefault="00705771" w14:paraId="1A005E5E" w14:textId="33FA2C9B">
            <w:pPr>
              <w:numPr>
                <w:ilvl w:val="0"/>
                <w:numId w:val="18"/>
              </w:numPr>
              <w:spacing w:after="120" w:line="240" w:lineRule="auto"/>
              <w:ind w:left="388" w:right="425"/>
              <w:rPr>
                <w:color w:val="000000" w:themeColor="accent4"/>
                <w:sz w:val="20"/>
                <w:lang w:val="es-ES"/>
              </w:rPr>
            </w:pPr>
            <w:r w:rsidRPr="3E61B0EE">
              <w:rPr>
                <w:i w:val="0"/>
                <w:color w:val="000000" w:themeColor="accent4"/>
                <w:sz w:val="20"/>
                <w:szCs w:val="20"/>
              </w:rPr>
              <w:t xml:space="preserve">using a range of interrogatives to obtain further details, for example, </w:t>
            </w:r>
            <w:r w:rsidRPr="3E61B0EE">
              <w:rPr>
                <w:color w:val="000000" w:themeColor="accent4"/>
                <w:sz w:val="20"/>
                <w:szCs w:val="20"/>
              </w:rPr>
              <w:t>¿</w:t>
            </w:r>
            <w:proofErr w:type="spellStart"/>
            <w:r w:rsidRPr="3E61B0EE">
              <w:rPr>
                <w:color w:val="000000" w:themeColor="accent4"/>
                <w:sz w:val="20"/>
                <w:szCs w:val="20"/>
              </w:rPr>
              <w:t>Cómo</w:t>
            </w:r>
            <w:proofErr w:type="spellEnd"/>
            <w:r w:rsidRPr="3E61B0EE">
              <w:rPr>
                <w:color w:val="000000" w:themeColor="accent4"/>
                <w:sz w:val="20"/>
                <w:szCs w:val="20"/>
              </w:rPr>
              <w:t xml:space="preserve"> </w:t>
            </w:r>
            <w:proofErr w:type="spellStart"/>
            <w:r w:rsidRPr="3E61B0EE">
              <w:rPr>
                <w:color w:val="000000" w:themeColor="accent4"/>
                <w:sz w:val="20"/>
                <w:szCs w:val="20"/>
              </w:rPr>
              <w:t>te</w:t>
            </w:r>
            <w:proofErr w:type="spellEnd"/>
            <w:r w:rsidRPr="3E61B0EE">
              <w:rPr>
                <w:color w:val="000000" w:themeColor="accent4"/>
                <w:sz w:val="20"/>
                <w:szCs w:val="20"/>
              </w:rPr>
              <w:t xml:space="preserve"> llamas? </w:t>
            </w:r>
            <w:r w:rsidRPr="3E61B0EE">
              <w:rPr>
                <w:color w:val="000000" w:themeColor="accent4"/>
                <w:sz w:val="20"/>
                <w:szCs w:val="20"/>
                <w:lang w:val="fr-FR"/>
              </w:rPr>
              <w:t>¿</w:t>
            </w:r>
            <w:proofErr w:type="spellStart"/>
            <w:r w:rsidRPr="3E61B0EE">
              <w:rPr>
                <w:color w:val="000000" w:themeColor="accent4"/>
                <w:sz w:val="20"/>
                <w:szCs w:val="20"/>
                <w:lang w:val="fr-FR"/>
              </w:rPr>
              <w:t>Cómo</w:t>
            </w:r>
            <w:proofErr w:type="spellEnd"/>
            <w:r w:rsidRPr="3E61B0EE">
              <w:rPr>
                <w:color w:val="000000" w:themeColor="accent4"/>
                <w:sz w:val="20"/>
                <w:szCs w:val="20"/>
                <w:lang w:val="fr-FR"/>
              </w:rPr>
              <w:t xml:space="preserve"> se </w:t>
            </w:r>
            <w:proofErr w:type="spellStart"/>
            <w:r w:rsidRPr="3E61B0EE">
              <w:rPr>
                <w:color w:val="000000" w:themeColor="accent4"/>
                <w:sz w:val="20"/>
                <w:szCs w:val="20"/>
                <w:lang w:val="fr-FR"/>
              </w:rPr>
              <w:t>llama</w:t>
            </w:r>
            <w:proofErr w:type="spellEnd"/>
            <w:r w:rsidRPr="3E61B0EE">
              <w:rPr>
                <w:color w:val="000000" w:themeColor="accent4"/>
                <w:sz w:val="20"/>
                <w:szCs w:val="20"/>
                <w:lang w:val="fr-FR"/>
              </w:rPr>
              <w:t xml:space="preserve"> tu </w:t>
            </w:r>
            <w:proofErr w:type="spellStart"/>
            <w:proofErr w:type="gramStart"/>
            <w:r w:rsidRPr="3E61B0EE">
              <w:rPr>
                <w:color w:val="000000" w:themeColor="accent4"/>
                <w:sz w:val="20"/>
                <w:szCs w:val="20"/>
                <w:lang w:val="fr-FR"/>
              </w:rPr>
              <w:t>padre</w:t>
            </w:r>
            <w:proofErr w:type="spellEnd"/>
            <w:r w:rsidRPr="3E61B0EE">
              <w:rPr>
                <w:color w:val="000000" w:themeColor="accent4"/>
                <w:sz w:val="20"/>
                <w:szCs w:val="20"/>
                <w:lang w:val="fr-FR"/>
              </w:rPr>
              <w:t>?</w:t>
            </w:r>
            <w:proofErr w:type="gramEnd"/>
            <w:r w:rsidRPr="3E61B0EE">
              <w:rPr>
                <w:i w:val="0"/>
                <w:color w:val="000000" w:themeColor="accent4"/>
                <w:sz w:val="20"/>
                <w:szCs w:val="20"/>
                <w:lang w:val="fr-FR"/>
              </w:rPr>
              <w:t xml:space="preserve"> </w:t>
            </w:r>
            <w:r w:rsidRPr="3E61B0EE">
              <w:rPr>
                <w:color w:val="000000" w:themeColor="accent4"/>
                <w:sz w:val="20"/>
                <w:szCs w:val="20"/>
                <w:lang w:val="fr-FR"/>
              </w:rPr>
              <w:t>¿</w:t>
            </w:r>
            <w:proofErr w:type="spellStart"/>
            <w:r w:rsidRPr="3E61B0EE">
              <w:rPr>
                <w:color w:val="000000" w:themeColor="accent4"/>
                <w:sz w:val="20"/>
                <w:szCs w:val="20"/>
                <w:lang w:val="fr-FR"/>
              </w:rPr>
              <w:t>Cuál</w:t>
            </w:r>
            <w:proofErr w:type="spellEnd"/>
            <w:r w:rsidRPr="3E61B0EE">
              <w:rPr>
                <w:color w:val="000000" w:themeColor="accent4"/>
                <w:sz w:val="20"/>
                <w:szCs w:val="20"/>
                <w:lang w:val="fr-FR"/>
              </w:rPr>
              <w:t xml:space="preserve"> </w:t>
            </w:r>
            <w:proofErr w:type="spellStart"/>
            <w:r w:rsidRPr="3E61B0EE">
              <w:rPr>
                <w:color w:val="000000" w:themeColor="accent4"/>
                <w:sz w:val="20"/>
                <w:szCs w:val="20"/>
                <w:lang w:val="fr-FR"/>
              </w:rPr>
              <w:t>es tu</w:t>
            </w:r>
            <w:proofErr w:type="spellEnd"/>
            <w:r w:rsidRPr="3E61B0EE">
              <w:rPr>
                <w:color w:val="000000" w:themeColor="accent4"/>
                <w:sz w:val="20"/>
                <w:szCs w:val="20"/>
                <w:lang w:val="fr-FR"/>
              </w:rPr>
              <w:t xml:space="preserve">/su </w:t>
            </w:r>
            <w:proofErr w:type="gramStart"/>
            <w:r w:rsidRPr="3E61B0EE">
              <w:rPr>
                <w:color w:val="000000" w:themeColor="accent4"/>
                <w:sz w:val="20"/>
                <w:szCs w:val="20"/>
                <w:lang w:val="fr-FR"/>
              </w:rPr>
              <w:t>nombre?</w:t>
            </w:r>
            <w:proofErr w:type="gramEnd"/>
            <w:r w:rsidRPr="3E61B0EE">
              <w:rPr>
                <w:i w:val="0"/>
                <w:color w:val="000000" w:themeColor="accent4"/>
                <w:sz w:val="20"/>
                <w:szCs w:val="20"/>
                <w:lang w:val="fr-FR"/>
              </w:rPr>
              <w:t xml:space="preserve"> </w:t>
            </w:r>
            <w:r w:rsidRPr="3E61B0EE">
              <w:rPr>
                <w:color w:val="000000" w:themeColor="accent4"/>
                <w:sz w:val="20"/>
                <w:szCs w:val="20"/>
                <w:lang w:val="fr-FR"/>
              </w:rPr>
              <w:t>¿</w:t>
            </w:r>
            <w:proofErr w:type="spellStart"/>
            <w:r w:rsidRPr="3E61B0EE">
              <w:rPr>
                <w:color w:val="000000" w:themeColor="accent4"/>
                <w:sz w:val="20"/>
                <w:szCs w:val="20"/>
                <w:lang w:val="fr-FR"/>
              </w:rPr>
              <w:t>Cómo</w:t>
            </w:r>
            <w:proofErr w:type="spellEnd"/>
            <w:r w:rsidRPr="3E61B0EE">
              <w:rPr>
                <w:color w:val="000000" w:themeColor="accent4"/>
                <w:sz w:val="20"/>
                <w:szCs w:val="20"/>
                <w:lang w:val="fr-FR"/>
              </w:rPr>
              <w:t xml:space="preserve"> te </w:t>
            </w:r>
            <w:proofErr w:type="spellStart"/>
            <w:proofErr w:type="gramStart"/>
            <w:r w:rsidRPr="3E61B0EE">
              <w:rPr>
                <w:color w:val="000000" w:themeColor="accent4"/>
                <w:sz w:val="20"/>
                <w:szCs w:val="20"/>
                <w:lang w:val="fr-FR"/>
              </w:rPr>
              <w:t>apellidas</w:t>
            </w:r>
            <w:proofErr w:type="spellEnd"/>
            <w:r w:rsidRPr="3E61B0EE">
              <w:rPr>
                <w:color w:val="000000" w:themeColor="accent4"/>
                <w:sz w:val="20"/>
                <w:szCs w:val="20"/>
                <w:lang w:val="fr-FR"/>
              </w:rPr>
              <w:t>?</w:t>
            </w:r>
            <w:proofErr w:type="gramEnd"/>
            <w:r w:rsidRPr="3E61B0EE">
              <w:rPr>
                <w:color w:val="000000" w:themeColor="accent4"/>
                <w:sz w:val="20"/>
                <w:szCs w:val="20"/>
                <w:lang w:val="fr-FR"/>
              </w:rPr>
              <w:t xml:space="preserve"> </w:t>
            </w:r>
          </w:p>
          <w:p w:rsidRPr="00705771" w:rsidR="00705771" w:rsidRDefault="00705771" w14:paraId="1B30FF49" w14:textId="70B21885">
            <w:pPr>
              <w:numPr>
                <w:ilvl w:val="0"/>
                <w:numId w:val="18"/>
              </w:numPr>
              <w:spacing w:after="120" w:line="240" w:lineRule="auto"/>
              <w:ind w:left="388" w:right="425"/>
              <w:rPr>
                <w:color w:val="000000" w:themeColor="accent4"/>
                <w:sz w:val="20"/>
                <w:szCs w:val="20"/>
                <w:lang w:val="es-ES"/>
              </w:rPr>
            </w:pPr>
            <w:r w:rsidRPr="1A60DC89">
              <w:rPr>
                <w:i w:val="0"/>
                <w:color w:val="000000" w:themeColor="accent4"/>
                <w:sz w:val="20"/>
                <w:szCs w:val="20"/>
                <w:lang w:val="en-US"/>
              </w:rPr>
              <w:t xml:space="preserve">describing features, characteristics and locations of </w:t>
            </w:r>
            <w:proofErr w:type="gramStart"/>
            <w:r w:rsidRPr="1A60DC89">
              <w:rPr>
                <w:i w:val="0"/>
                <w:color w:val="000000" w:themeColor="accent4"/>
                <w:sz w:val="20"/>
                <w:szCs w:val="20"/>
                <w:lang w:val="en-US"/>
              </w:rPr>
              <w:t>particular things</w:t>
            </w:r>
            <w:proofErr w:type="gramEnd"/>
            <w:r w:rsidRPr="1A60DC89">
              <w:rPr>
                <w:i w:val="0"/>
                <w:color w:val="000000" w:themeColor="accent4"/>
                <w:sz w:val="20"/>
                <w:szCs w:val="20"/>
                <w:lang w:val="en-US"/>
              </w:rPr>
              <w:t xml:space="preserve"> or places, for example, </w:t>
            </w:r>
            <w:r w:rsidRPr="1A60DC89">
              <w:rPr>
                <w:color w:val="000000" w:themeColor="accent4"/>
                <w:sz w:val="20"/>
                <w:szCs w:val="20"/>
                <w:lang w:val="en-US"/>
              </w:rPr>
              <w:t xml:space="preserve">Mi </w:t>
            </w:r>
            <w:proofErr w:type="spellStart"/>
            <w:r w:rsidRPr="1A60DC89">
              <w:rPr>
                <w:color w:val="000000" w:themeColor="accent4"/>
                <w:sz w:val="20"/>
                <w:szCs w:val="20"/>
                <w:lang w:val="en-US"/>
              </w:rPr>
              <w:t>celular</w:t>
            </w:r>
            <w:proofErr w:type="spellEnd"/>
            <w:r w:rsidRPr="1A60DC89">
              <w:rPr>
                <w:color w:val="000000" w:themeColor="accent4"/>
                <w:sz w:val="20"/>
                <w:szCs w:val="20"/>
                <w:lang w:val="en-US"/>
              </w:rPr>
              <w:t xml:space="preserve"> </w:t>
            </w:r>
            <w:r w:rsidRPr="1A60DC89" w:rsidR="4E0F917C">
              <w:rPr>
                <w:color w:val="000000" w:themeColor="accent4"/>
                <w:sz w:val="20"/>
                <w:szCs w:val="20"/>
                <w:lang w:val="en-US"/>
              </w:rPr>
              <w:t>/</w:t>
            </w:r>
            <w:proofErr w:type="spellStart"/>
            <w:r w:rsidRPr="1A60DC89" w:rsidR="4E0F917C">
              <w:rPr>
                <w:color w:val="000000" w:themeColor="accent4"/>
                <w:sz w:val="20"/>
                <w:szCs w:val="20"/>
                <w:lang w:val="en-US"/>
              </w:rPr>
              <w:t>móvil</w:t>
            </w:r>
            <w:proofErr w:type="spellEnd"/>
            <w:r w:rsidRPr="1A60DC89" w:rsidR="4E0F917C">
              <w:rPr>
                <w:color w:val="000000" w:themeColor="accent4"/>
                <w:sz w:val="20"/>
                <w:szCs w:val="20"/>
                <w:lang w:val="en-US"/>
              </w:rPr>
              <w:t xml:space="preserve"> </w:t>
            </w:r>
            <w:r w:rsidRPr="1A60DC89">
              <w:rPr>
                <w:color w:val="000000" w:themeColor="accent4"/>
                <w:sz w:val="20"/>
                <w:szCs w:val="20"/>
                <w:lang w:val="en-US"/>
              </w:rPr>
              <w:t xml:space="preserve">es </w:t>
            </w:r>
            <w:proofErr w:type="spellStart"/>
            <w:r w:rsidRPr="1A60DC89">
              <w:rPr>
                <w:color w:val="000000" w:themeColor="accent4"/>
                <w:sz w:val="20"/>
                <w:szCs w:val="20"/>
                <w:lang w:val="en-US"/>
              </w:rPr>
              <w:t>viejo</w:t>
            </w:r>
            <w:proofErr w:type="spellEnd"/>
            <w:r w:rsidRPr="1A60DC89">
              <w:rPr>
                <w:color w:val="000000" w:themeColor="accent4"/>
                <w:sz w:val="20"/>
                <w:szCs w:val="20"/>
                <w:lang w:val="en-US"/>
              </w:rPr>
              <w:t xml:space="preserve">. </w:t>
            </w:r>
            <w:r w:rsidRPr="1A60DC89">
              <w:rPr>
                <w:color w:val="000000" w:themeColor="accent4"/>
                <w:sz w:val="20"/>
                <w:szCs w:val="20"/>
                <w:lang w:val="es-ES"/>
              </w:rPr>
              <w:t>La silla está detrás de la mesa del maestro. La biblioteca es gigante. Está a la izquierda del escritorio</w:t>
            </w:r>
          </w:p>
          <w:p w:rsidRPr="00705771" w:rsidR="00705771" w:rsidRDefault="00705771" w14:paraId="41BE63C5" w14:textId="12729A2D">
            <w:pPr>
              <w:numPr>
                <w:ilvl w:val="0"/>
                <w:numId w:val="18"/>
              </w:numPr>
              <w:spacing w:after="120" w:line="240" w:lineRule="auto"/>
              <w:ind w:left="388" w:right="425"/>
              <w:rPr>
                <w:i w:val="0"/>
                <w:color w:val="000000" w:themeColor="accent4"/>
                <w:sz w:val="20"/>
                <w:szCs w:val="20"/>
                <w:lang w:val="es-ES"/>
              </w:rPr>
            </w:pPr>
            <w:proofErr w:type="spellStart"/>
            <w:r w:rsidRPr="1A60DC89">
              <w:rPr>
                <w:i w:val="0"/>
                <w:color w:val="000000" w:themeColor="accent4"/>
                <w:sz w:val="20"/>
                <w:szCs w:val="20"/>
                <w:lang w:val="es-ES"/>
              </w:rPr>
              <w:t>making</w:t>
            </w:r>
            <w:proofErr w:type="spellEnd"/>
            <w:r w:rsidRPr="1A60DC89">
              <w:rPr>
                <w:i w:val="0"/>
                <w:color w:val="000000" w:themeColor="accent4"/>
                <w:sz w:val="20"/>
                <w:szCs w:val="20"/>
                <w:lang w:val="es-ES"/>
              </w:rPr>
              <w:t xml:space="preserve"> and </w:t>
            </w:r>
            <w:proofErr w:type="spellStart"/>
            <w:r w:rsidRPr="1A60DC89">
              <w:rPr>
                <w:i w:val="0"/>
                <w:color w:val="000000" w:themeColor="accent4"/>
                <w:sz w:val="20"/>
                <w:szCs w:val="20"/>
                <w:lang w:val="es-ES"/>
              </w:rPr>
              <w:t>responding</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to</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requests</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such</w:t>
            </w:r>
            <w:proofErr w:type="spellEnd"/>
            <w:r w:rsidRPr="1A60DC89">
              <w:rPr>
                <w:i w:val="0"/>
                <w:color w:val="000000" w:themeColor="accent4"/>
                <w:sz w:val="20"/>
                <w:szCs w:val="20"/>
                <w:lang w:val="es-ES"/>
              </w:rPr>
              <w:t xml:space="preserve"> as </w:t>
            </w:r>
            <w:proofErr w:type="spellStart"/>
            <w:r w:rsidRPr="1A60DC89">
              <w:rPr>
                <w:i w:val="0"/>
                <w:color w:val="000000" w:themeColor="accent4"/>
                <w:sz w:val="20"/>
                <w:szCs w:val="20"/>
                <w:lang w:val="es-ES"/>
              </w:rPr>
              <w:t>asking</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for</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items</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requesting</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help</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clarification</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rephrasing</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or</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repetion</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for</w:t>
            </w:r>
            <w:proofErr w:type="spellEnd"/>
            <w:r w:rsidRPr="1A60DC89">
              <w:rPr>
                <w:i w:val="0"/>
                <w:color w:val="000000" w:themeColor="accent4"/>
                <w:sz w:val="20"/>
                <w:szCs w:val="20"/>
                <w:lang w:val="es-ES"/>
              </w:rPr>
              <w:t xml:space="preserve"> </w:t>
            </w:r>
            <w:proofErr w:type="spellStart"/>
            <w:r w:rsidRPr="1A60DC89">
              <w:rPr>
                <w:i w:val="0"/>
                <w:color w:val="000000" w:themeColor="accent4"/>
                <w:sz w:val="20"/>
                <w:szCs w:val="20"/>
                <w:lang w:val="es-ES"/>
              </w:rPr>
              <w:t>example</w:t>
            </w:r>
            <w:proofErr w:type="spellEnd"/>
            <w:r w:rsidRPr="1A60DC89">
              <w:rPr>
                <w:i w:val="0"/>
                <w:color w:val="000000" w:themeColor="accent4"/>
                <w:sz w:val="20"/>
                <w:szCs w:val="20"/>
                <w:lang w:val="es-ES"/>
              </w:rPr>
              <w:t xml:space="preserve">, </w:t>
            </w:r>
            <w:r w:rsidRPr="1A60DC89">
              <w:rPr>
                <w:color w:val="000000" w:themeColor="accent4"/>
                <w:sz w:val="20"/>
                <w:szCs w:val="20"/>
                <w:lang w:val="es-ES"/>
              </w:rPr>
              <w:t>¿Me prestas</w:t>
            </w:r>
            <w:r w:rsidRPr="1A60DC89" w:rsidR="73D235CB">
              <w:rPr>
                <w:color w:val="000000" w:themeColor="accent4"/>
                <w:sz w:val="20"/>
                <w:szCs w:val="20"/>
                <w:lang w:val="es-ES"/>
              </w:rPr>
              <w:t xml:space="preserve"> </w:t>
            </w:r>
            <w:r w:rsidRPr="1A60DC89">
              <w:rPr>
                <w:color w:val="000000" w:themeColor="accent4"/>
                <w:sz w:val="20"/>
                <w:szCs w:val="20"/>
                <w:lang w:val="es-ES"/>
              </w:rPr>
              <w:t>…? Permiso</w:t>
            </w:r>
            <w:r w:rsidR="006668BB">
              <w:rPr>
                <w:color w:val="000000" w:themeColor="accent4"/>
                <w:sz w:val="20"/>
                <w:szCs w:val="20"/>
                <w:lang w:val="es-ES"/>
              </w:rPr>
              <w:t xml:space="preserve"> </w:t>
            </w:r>
            <w:r w:rsidRPr="1A60DC89">
              <w:rPr>
                <w:color w:val="000000" w:themeColor="accent4"/>
                <w:sz w:val="20"/>
                <w:szCs w:val="20"/>
                <w:lang w:val="es-ES"/>
              </w:rPr>
              <w:t>…, Habla más alto, cerrad vuestros libros</w:t>
            </w:r>
            <w:r w:rsidR="00D659FC">
              <w:rPr>
                <w:color w:val="000000" w:themeColor="accent4"/>
                <w:sz w:val="20"/>
                <w:szCs w:val="20"/>
                <w:lang w:val="es-ES"/>
              </w:rPr>
              <w:t>,</w:t>
            </w:r>
            <w:r w:rsidRPr="1A60DC89">
              <w:rPr>
                <w:color w:val="000000" w:themeColor="accent4"/>
                <w:sz w:val="20"/>
                <w:szCs w:val="20"/>
                <w:lang w:val="es-ES"/>
              </w:rPr>
              <w:t xml:space="preserve"> Pásame las tijeras, ¿Dónde están los lápices? ¿Puedo usar mi ordenador/computadora? Busca la aplicación</w:t>
            </w:r>
            <w:r w:rsidRPr="1A60DC89" w:rsidR="73D235CB">
              <w:rPr>
                <w:color w:val="000000" w:themeColor="accent4"/>
                <w:sz w:val="20"/>
                <w:szCs w:val="20"/>
                <w:lang w:val="es-ES"/>
              </w:rPr>
              <w:t xml:space="preserve"> … </w:t>
            </w:r>
            <w:r w:rsidRPr="1A60DC89">
              <w:rPr>
                <w:color w:val="000000" w:themeColor="accent4"/>
                <w:sz w:val="20"/>
                <w:szCs w:val="20"/>
                <w:lang w:val="es-ES"/>
              </w:rPr>
              <w:t>en tu tableta</w:t>
            </w:r>
            <w:r w:rsidRPr="1A60DC89">
              <w:rPr>
                <w:i w:val="0"/>
                <w:color w:val="000000" w:themeColor="accent4"/>
                <w:sz w:val="20"/>
                <w:szCs w:val="20"/>
                <w:lang w:val="es-ES"/>
              </w:rPr>
              <w:t xml:space="preserve">, </w:t>
            </w:r>
            <w:proofErr w:type="spellStart"/>
            <w:r w:rsidRPr="1A60DC89">
              <w:rPr>
                <w:color w:val="000000" w:themeColor="accent4"/>
                <w:sz w:val="20"/>
                <w:szCs w:val="20"/>
                <w:lang w:val="es-ES"/>
              </w:rPr>
              <w:t>Repit</w:t>
            </w:r>
            <w:proofErr w:type="spellEnd"/>
            <w:r w:rsidRPr="1A60DC89" w:rsidR="50C9C930">
              <w:rPr>
                <w:color w:val="000000" w:themeColor="accent4"/>
                <w:sz w:val="20"/>
                <w:szCs w:val="20"/>
                <w:lang w:val="es-ES"/>
              </w:rPr>
              <w:t>/e</w:t>
            </w:r>
            <w:r w:rsidRPr="1A60DC89">
              <w:rPr>
                <w:color w:val="000000" w:themeColor="accent4"/>
                <w:sz w:val="20"/>
                <w:szCs w:val="20"/>
                <w:lang w:val="es-ES"/>
              </w:rPr>
              <w:t>, por favor</w:t>
            </w:r>
            <w:r w:rsidRPr="1A60DC89" w:rsidR="73D235CB">
              <w:rPr>
                <w:color w:val="000000" w:themeColor="accent4"/>
                <w:sz w:val="20"/>
                <w:szCs w:val="20"/>
                <w:lang w:val="es-ES"/>
              </w:rPr>
              <w:t xml:space="preserve"> </w:t>
            </w:r>
            <w:r w:rsidRPr="1A60DC89">
              <w:rPr>
                <w:color w:val="000000" w:themeColor="accent4"/>
                <w:sz w:val="20"/>
                <w:szCs w:val="20"/>
                <w:lang w:val="es-ES"/>
              </w:rPr>
              <w:t>… ¿Cómo se dice …? ¿Cómo se escribe …?</w:t>
            </w:r>
          </w:p>
        </w:tc>
      </w:tr>
      <w:tr w:rsidRPr="002F42D8" w:rsidR="00705771" w:rsidTr="1A60DC89" w14:paraId="3541BDAA" w14:textId="77777777">
        <w:trPr>
          <w:trHeight w:val="6071"/>
        </w:trPr>
        <w:tc>
          <w:tcPr>
            <w:tcW w:w="4673" w:type="dxa"/>
          </w:tcPr>
          <w:p w:rsidRPr="00705771" w:rsidR="00705771" w:rsidP="00705771" w:rsidRDefault="00705771" w14:paraId="4B84641A" w14:textId="21E1A391">
            <w:pPr>
              <w:spacing w:after="120" w:line="240" w:lineRule="auto"/>
              <w:ind w:left="357" w:right="425"/>
              <w:rPr>
                <w:i w:val="0"/>
                <w:color w:val="auto"/>
                <w:sz w:val="20"/>
                <w:szCs w:val="20"/>
              </w:rPr>
            </w:pPr>
            <w:r w:rsidRPr="599EB3CB">
              <w:rPr>
                <w:i w:val="0"/>
                <w:color w:val="auto"/>
                <w:sz w:val="20"/>
                <w:szCs w:val="20"/>
              </w:rPr>
              <w:lastRenderedPageBreak/>
              <w:t>participate in activities that involve planning with others, using a range of familiar phrases and modelled structures</w:t>
            </w:r>
          </w:p>
          <w:p w:rsidRPr="00705771" w:rsidR="00705771" w:rsidP="00705771" w:rsidRDefault="00705771" w14:paraId="31012472" w14:textId="77777777">
            <w:pPr>
              <w:spacing w:after="120" w:line="240" w:lineRule="auto"/>
              <w:ind w:left="357" w:right="425"/>
              <w:rPr>
                <w:i w:val="0"/>
                <w:color w:val="auto"/>
                <w:sz w:val="20"/>
              </w:rPr>
            </w:pPr>
            <w:r w:rsidRPr="00705771">
              <w:rPr>
                <w:i w:val="0"/>
                <w:color w:val="auto"/>
                <w:sz w:val="20"/>
              </w:rPr>
              <w:t>AC9LS4C02</w:t>
            </w:r>
          </w:p>
          <w:p w:rsidRPr="00705771" w:rsidR="00705771" w:rsidP="00705771" w:rsidRDefault="00705771" w14:paraId="13DFEB94" w14:textId="77777777">
            <w:pPr>
              <w:textAlignment w:val="baseline"/>
              <w:rPr>
                <w:rFonts w:ascii="Segoe UI" w:hAnsi="Segoe UI" w:eastAsia="Times New Roman" w:cs="Segoe UI"/>
                <w:sz w:val="18"/>
                <w:szCs w:val="18"/>
                <w:lang w:eastAsia="zh-CN"/>
              </w:rPr>
            </w:pPr>
          </w:p>
        </w:tc>
        <w:tc>
          <w:tcPr>
            <w:tcW w:w="10453" w:type="dxa"/>
            <w:gridSpan w:val="2"/>
          </w:tcPr>
          <w:p w:rsidRPr="00705771" w:rsidR="00705771" w:rsidRDefault="00705771" w14:paraId="105D4F28" w14:textId="0F66E7DB">
            <w:pPr>
              <w:numPr>
                <w:ilvl w:val="0"/>
                <w:numId w:val="19"/>
              </w:numPr>
              <w:spacing w:after="120" w:line="240" w:lineRule="auto"/>
              <w:ind w:left="388" w:right="425"/>
              <w:rPr>
                <w:rFonts w:asciiTheme="minorHAnsi" w:hAnsiTheme="minorHAnsi" w:eastAsiaTheme="minorEastAsia" w:cstheme="minorBidi"/>
                <w:color w:val="000000" w:themeColor="accent4"/>
                <w:sz w:val="20"/>
                <w:szCs w:val="20"/>
                <w:lang w:val="es-ES"/>
              </w:rPr>
            </w:pPr>
            <w:r w:rsidRPr="1A60DC89">
              <w:rPr>
                <w:i w:val="0"/>
                <w:color w:val="auto"/>
                <w:sz w:val="20"/>
                <w:szCs w:val="20"/>
              </w:rPr>
              <w:t xml:space="preserve">negotiating and confirming turn-taking and complimenting their friends, for example, </w:t>
            </w:r>
            <w:r w:rsidRPr="1A60DC89">
              <w:rPr>
                <w:color w:val="auto"/>
                <w:sz w:val="20"/>
                <w:szCs w:val="20"/>
              </w:rPr>
              <w:t>¿Me/</w:t>
            </w:r>
            <w:proofErr w:type="spellStart"/>
            <w:r w:rsidRPr="1A60DC89">
              <w:rPr>
                <w:color w:val="auto"/>
                <w:sz w:val="20"/>
                <w:szCs w:val="20"/>
              </w:rPr>
              <w:t>Te</w:t>
            </w:r>
            <w:proofErr w:type="spellEnd"/>
            <w:r w:rsidRPr="1A60DC89">
              <w:rPr>
                <w:color w:val="auto"/>
                <w:sz w:val="20"/>
                <w:szCs w:val="20"/>
              </w:rPr>
              <w:t xml:space="preserve"> </w:t>
            </w:r>
            <w:proofErr w:type="spellStart"/>
            <w:r w:rsidRPr="1A60DC89">
              <w:rPr>
                <w:color w:val="auto"/>
                <w:sz w:val="20"/>
                <w:szCs w:val="20"/>
              </w:rPr>
              <w:t>toca</w:t>
            </w:r>
            <w:proofErr w:type="spellEnd"/>
            <w:r w:rsidRPr="1A60DC89">
              <w:rPr>
                <w:color w:val="auto"/>
                <w:sz w:val="20"/>
                <w:szCs w:val="20"/>
              </w:rPr>
              <w:t xml:space="preserve">? </w:t>
            </w:r>
            <w:r w:rsidRPr="1A60DC89" w:rsidR="00EF7125">
              <w:rPr>
                <w:color w:val="auto"/>
                <w:sz w:val="20"/>
                <w:szCs w:val="20"/>
                <w:lang w:val="es-ES"/>
              </w:rPr>
              <w:t>Es mi/tu turno, ¡Muy bien!</w:t>
            </w:r>
            <w:r w:rsidRPr="1A60DC89">
              <w:rPr>
                <w:color w:val="auto"/>
                <w:sz w:val="20"/>
                <w:szCs w:val="20"/>
                <w:lang w:val="es-ES"/>
              </w:rPr>
              <w:t xml:space="preserve">, felicitaciones/enhorabuena, </w:t>
            </w:r>
            <w:r w:rsidRPr="005124BB" w:rsidR="005539A8">
              <w:rPr>
                <w:color w:val="auto"/>
                <w:sz w:val="20"/>
                <w:szCs w:val="20"/>
                <w:lang w:val="es-ES"/>
              </w:rPr>
              <w:t>¡</w:t>
            </w:r>
            <w:r w:rsidRPr="1A60DC89">
              <w:rPr>
                <w:color w:val="auto"/>
                <w:sz w:val="20"/>
                <w:szCs w:val="20"/>
                <w:lang w:val="es-ES"/>
              </w:rPr>
              <w:t>qué guay! Excelente, buen trabajo</w:t>
            </w:r>
          </w:p>
          <w:p w:rsidRPr="00705771" w:rsidR="00705771" w:rsidRDefault="00705771" w14:paraId="66B26275" w14:textId="1538D52E">
            <w:pPr>
              <w:numPr>
                <w:ilvl w:val="0"/>
                <w:numId w:val="19"/>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making matching-pair games with Spanish and English word cards </w:t>
            </w:r>
            <w:r w:rsidRPr="03E91745" w:rsidR="73D235CB">
              <w:rPr>
                <w:i w:val="0"/>
                <w:color w:val="000000" w:themeColor="accent4"/>
                <w:sz w:val="20"/>
                <w:szCs w:val="20"/>
              </w:rPr>
              <w:t>and</w:t>
            </w:r>
            <w:r w:rsidRPr="00705771">
              <w:rPr>
                <w:i w:val="0"/>
                <w:color w:val="000000" w:themeColor="accent4"/>
                <w:sz w:val="20"/>
                <w:szCs w:val="20"/>
              </w:rPr>
              <w:t xml:space="preserve"> linking vocabulary for familiar concepts or objects </w:t>
            </w:r>
            <w:r w:rsidRPr="03E91745" w:rsidR="73D235CB">
              <w:rPr>
                <w:i w:val="0"/>
                <w:color w:val="000000" w:themeColor="accent4"/>
                <w:sz w:val="20"/>
                <w:szCs w:val="20"/>
              </w:rPr>
              <w:t xml:space="preserve">such as </w:t>
            </w:r>
            <w:r w:rsidRPr="00705771">
              <w:rPr>
                <w:i w:val="0"/>
                <w:color w:val="000000" w:themeColor="accent4"/>
                <w:sz w:val="20"/>
                <w:szCs w:val="20"/>
              </w:rPr>
              <w:t xml:space="preserve">family members, food, verbs, weather, animals </w:t>
            </w:r>
          </w:p>
          <w:p w:rsidRPr="00705771" w:rsidR="00705771" w:rsidRDefault="00705771" w14:paraId="647813CB" w14:textId="2708DF69">
            <w:pPr>
              <w:numPr>
                <w:ilvl w:val="0"/>
                <w:numId w:val="19"/>
              </w:numPr>
              <w:spacing w:after="120" w:line="240" w:lineRule="auto"/>
              <w:ind w:left="388"/>
              <w:rPr>
                <w:i w:val="0"/>
                <w:color w:val="000000" w:themeColor="accent4"/>
                <w:sz w:val="20"/>
                <w:szCs w:val="20"/>
              </w:rPr>
            </w:pPr>
            <w:r w:rsidRPr="00705771">
              <w:rPr>
                <w:i w:val="0"/>
                <w:color w:val="000000" w:themeColor="accent4"/>
                <w:sz w:val="20"/>
                <w:szCs w:val="20"/>
              </w:rPr>
              <w:t>creating simple action songs and games that include alternating repetitive phrases in Spanish and English, for example,</w:t>
            </w:r>
            <w:r w:rsidRPr="00705771">
              <w:rPr>
                <w:color w:val="000000" w:themeColor="accent4"/>
                <w:sz w:val="20"/>
                <w:szCs w:val="20"/>
              </w:rPr>
              <w:t xml:space="preserve"> Simón dice</w:t>
            </w:r>
            <w:r w:rsidRPr="00705771">
              <w:rPr>
                <w:i w:val="0"/>
                <w:color w:val="000000" w:themeColor="accent4"/>
                <w:sz w:val="20"/>
                <w:szCs w:val="20"/>
              </w:rPr>
              <w:t xml:space="preserve">/Simon Says, </w:t>
            </w:r>
            <w:r w:rsidRPr="00705771">
              <w:rPr>
                <w:color w:val="000000" w:themeColor="accent4"/>
                <w:sz w:val="20"/>
                <w:szCs w:val="20"/>
              </w:rPr>
              <w:t xml:space="preserve">Piedra, </w:t>
            </w:r>
            <w:proofErr w:type="spellStart"/>
            <w:r w:rsidRPr="00705771">
              <w:rPr>
                <w:color w:val="000000" w:themeColor="accent4"/>
                <w:sz w:val="20"/>
                <w:szCs w:val="20"/>
              </w:rPr>
              <w:t>papel</w:t>
            </w:r>
            <w:proofErr w:type="spellEnd"/>
            <w:r w:rsidRPr="00705771">
              <w:rPr>
                <w:color w:val="000000" w:themeColor="accent4"/>
                <w:sz w:val="20"/>
                <w:szCs w:val="20"/>
              </w:rPr>
              <w:t xml:space="preserve"> o </w:t>
            </w:r>
            <w:proofErr w:type="spellStart"/>
            <w:r w:rsidRPr="00705771">
              <w:rPr>
                <w:color w:val="000000" w:themeColor="accent4"/>
                <w:sz w:val="20"/>
                <w:szCs w:val="20"/>
              </w:rPr>
              <w:t>tijeras</w:t>
            </w:r>
            <w:proofErr w:type="spellEnd"/>
            <w:r w:rsidRPr="00705771">
              <w:rPr>
                <w:i w:val="0"/>
                <w:color w:val="000000" w:themeColor="accent4"/>
                <w:sz w:val="20"/>
                <w:szCs w:val="20"/>
              </w:rPr>
              <w:t xml:space="preserve">/Rock, </w:t>
            </w:r>
            <w:r w:rsidR="00990CA1">
              <w:rPr>
                <w:i w:val="0"/>
                <w:color w:val="000000" w:themeColor="accent4"/>
                <w:sz w:val="20"/>
                <w:szCs w:val="20"/>
              </w:rPr>
              <w:t>p</w:t>
            </w:r>
            <w:r w:rsidRPr="00705771">
              <w:rPr>
                <w:i w:val="0"/>
                <w:color w:val="000000" w:themeColor="accent4"/>
                <w:sz w:val="20"/>
                <w:szCs w:val="20"/>
              </w:rPr>
              <w:t xml:space="preserve">aper, </w:t>
            </w:r>
            <w:r w:rsidR="00990CA1">
              <w:rPr>
                <w:i w:val="0"/>
                <w:color w:val="000000" w:themeColor="accent4"/>
                <w:sz w:val="20"/>
                <w:szCs w:val="20"/>
              </w:rPr>
              <w:t>s</w:t>
            </w:r>
            <w:r w:rsidRPr="00705771">
              <w:rPr>
                <w:i w:val="0"/>
                <w:color w:val="000000" w:themeColor="accent4"/>
                <w:sz w:val="20"/>
                <w:szCs w:val="20"/>
              </w:rPr>
              <w:t>cissors</w:t>
            </w:r>
          </w:p>
          <w:p w:rsidRPr="00705771" w:rsidR="00705771" w:rsidRDefault="00705771" w14:paraId="6D9C4529" w14:textId="3537535D">
            <w:pPr>
              <w:numPr>
                <w:ilvl w:val="0"/>
                <w:numId w:val="19"/>
              </w:numPr>
              <w:spacing w:after="120" w:line="240" w:lineRule="auto"/>
              <w:ind w:left="388" w:right="425"/>
              <w:rPr>
                <w:rFonts w:asciiTheme="minorHAnsi" w:hAnsiTheme="minorHAnsi" w:eastAsiaTheme="minorEastAsia" w:cstheme="minorBidi"/>
                <w:color w:val="000000" w:themeColor="accent4"/>
                <w:sz w:val="20"/>
                <w:szCs w:val="20"/>
                <w:lang w:val="es-ES"/>
              </w:rPr>
            </w:pPr>
            <w:r w:rsidRPr="03E91745">
              <w:rPr>
                <w:i w:val="0"/>
                <w:color w:val="000000" w:themeColor="accent4"/>
                <w:sz w:val="20"/>
                <w:szCs w:val="20"/>
              </w:rPr>
              <w:t xml:space="preserve">following procedures such as a simple recipe, craft making or </w:t>
            </w:r>
            <w:r w:rsidR="00BC7359">
              <w:rPr>
                <w:i w:val="0"/>
                <w:color w:val="000000" w:themeColor="accent4"/>
                <w:sz w:val="20"/>
                <w:szCs w:val="20"/>
              </w:rPr>
              <w:t xml:space="preserve">a </w:t>
            </w:r>
            <w:r w:rsidRPr="03E91745">
              <w:rPr>
                <w:i w:val="0"/>
                <w:color w:val="000000" w:themeColor="accent4"/>
                <w:sz w:val="20"/>
                <w:szCs w:val="20"/>
              </w:rPr>
              <w:t>science experiment</w:t>
            </w:r>
            <w:r w:rsidRPr="03E91745" w:rsidR="73D235CB">
              <w:rPr>
                <w:i w:val="0"/>
                <w:color w:val="000000" w:themeColor="accent4"/>
                <w:sz w:val="20"/>
                <w:szCs w:val="20"/>
              </w:rPr>
              <w:t>,</w:t>
            </w:r>
            <w:r w:rsidRPr="03E91745">
              <w:rPr>
                <w:i w:val="0"/>
                <w:color w:val="000000" w:themeColor="accent4"/>
                <w:sz w:val="20"/>
                <w:szCs w:val="20"/>
              </w:rPr>
              <w:t xml:space="preserve"> and repeating language of sequencing and instructions, for example, </w:t>
            </w:r>
            <w:r w:rsidRPr="03E91745">
              <w:rPr>
                <w:color w:val="000000" w:themeColor="accent4"/>
                <w:sz w:val="20"/>
                <w:szCs w:val="20"/>
              </w:rPr>
              <w:t xml:space="preserve">Paso 1 </w:t>
            </w:r>
            <w:proofErr w:type="spellStart"/>
            <w:r w:rsidRPr="03E91745">
              <w:rPr>
                <w:color w:val="000000" w:themeColor="accent4"/>
                <w:sz w:val="20"/>
                <w:szCs w:val="20"/>
              </w:rPr>
              <w:t>lavar</w:t>
            </w:r>
            <w:proofErr w:type="spellEnd"/>
            <w:r w:rsidRPr="03E91745">
              <w:rPr>
                <w:color w:val="000000" w:themeColor="accent4"/>
                <w:sz w:val="20"/>
                <w:szCs w:val="20"/>
              </w:rPr>
              <w:t xml:space="preserve">. </w:t>
            </w:r>
            <w:r w:rsidRPr="03E91745">
              <w:rPr>
                <w:color w:val="000000" w:themeColor="accent4"/>
                <w:sz w:val="20"/>
                <w:szCs w:val="20"/>
                <w:lang w:val="es-ES"/>
              </w:rPr>
              <w:t xml:space="preserve">Paso 2 pelar. Paso 3 cortar; </w:t>
            </w:r>
            <w:proofErr w:type="spellStart"/>
            <w:r w:rsidRPr="03E91745">
              <w:rPr>
                <w:i w:val="0"/>
                <w:color w:val="000000" w:themeColor="accent4"/>
                <w:sz w:val="20"/>
                <w:szCs w:val="20"/>
                <w:lang w:val="es-ES"/>
              </w:rPr>
              <w:t>working</w:t>
            </w:r>
            <w:proofErr w:type="spellEnd"/>
            <w:r w:rsidRPr="03E91745">
              <w:rPr>
                <w:i w:val="0"/>
                <w:color w:val="000000" w:themeColor="accent4"/>
                <w:sz w:val="20"/>
                <w:szCs w:val="20"/>
                <w:lang w:val="es-ES"/>
              </w:rPr>
              <w:t xml:space="preserve"> as a </w:t>
            </w:r>
            <w:proofErr w:type="spellStart"/>
            <w:r w:rsidRPr="03E91745">
              <w:rPr>
                <w:i w:val="0"/>
                <w:color w:val="000000" w:themeColor="accent4"/>
                <w:sz w:val="20"/>
                <w:szCs w:val="20"/>
                <w:lang w:val="es-ES"/>
              </w:rPr>
              <w:t>team</w:t>
            </w:r>
            <w:proofErr w:type="spellEnd"/>
            <w:r w:rsidRPr="03E91745">
              <w:rPr>
                <w:color w:val="000000" w:themeColor="accent4"/>
                <w:sz w:val="20"/>
                <w:szCs w:val="20"/>
                <w:lang w:val="es-ES"/>
              </w:rPr>
              <w:t>, Tú lavas, yo corto</w:t>
            </w:r>
          </w:p>
          <w:p w:rsidRPr="00705771" w:rsidR="00705771" w:rsidRDefault="00705771" w14:paraId="1F161DBF" w14:textId="50B7E7E2">
            <w:pPr>
              <w:numPr>
                <w:ilvl w:val="0"/>
                <w:numId w:val="19"/>
              </w:numPr>
              <w:spacing w:after="120" w:line="240" w:lineRule="auto"/>
              <w:ind w:left="388" w:right="425"/>
              <w:rPr>
                <w:color w:val="000000" w:themeColor="accent4"/>
                <w:sz w:val="20"/>
                <w:szCs w:val="20"/>
              </w:rPr>
            </w:pPr>
            <w:r w:rsidRPr="03E91745">
              <w:rPr>
                <w:i w:val="0"/>
                <w:color w:val="000000" w:themeColor="accent4"/>
                <w:sz w:val="20"/>
                <w:szCs w:val="20"/>
              </w:rPr>
              <w:t>working together to write, rehearse and present a simple plan or script for a special event such as an assembly</w:t>
            </w:r>
            <w:r w:rsidRPr="03E91745" w:rsidR="73D235CB">
              <w:rPr>
                <w:i w:val="0"/>
                <w:color w:val="000000" w:themeColor="accent4"/>
                <w:sz w:val="20"/>
                <w:szCs w:val="20"/>
              </w:rPr>
              <w:t>,</w:t>
            </w:r>
            <w:r w:rsidRPr="03E91745">
              <w:rPr>
                <w:i w:val="0"/>
                <w:color w:val="000000" w:themeColor="accent4"/>
                <w:sz w:val="20"/>
                <w:szCs w:val="20"/>
              </w:rPr>
              <w:t xml:space="preserve"> and allocating tasks such as the writer, presenter, for example, </w:t>
            </w:r>
            <w:r w:rsidRPr="03E91745">
              <w:rPr>
                <w:color w:val="000000" w:themeColor="accent4"/>
                <w:sz w:val="20"/>
                <w:szCs w:val="20"/>
              </w:rPr>
              <w:t xml:space="preserve">Carlos </w:t>
            </w:r>
            <w:proofErr w:type="spellStart"/>
            <w:r w:rsidRPr="03E91745">
              <w:rPr>
                <w:color w:val="000000" w:themeColor="accent4"/>
                <w:sz w:val="20"/>
                <w:szCs w:val="20"/>
              </w:rPr>
              <w:t>va</w:t>
            </w:r>
            <w:proofErr w:type="spellEnd"/>
            <w:r w:rsidRPr="03E91745">
              <w:rPr>
                <w:color w:val="000000" w:themeColor="accent4"/>
                <w:sz w:val="20"/>
                <w:szCs w:val="20"/>
              </w:rPr>
              <w:t xml:space="preserve"> </w:t>
            </w:r>
            <w:proofErr w:type="gramStart"/>
            <w:r w:rsidRPr="03E91745">
              <w:rPr>
                <w:color w:val="000000" w:themeColor="accent4"/>
                <w:sz w:val="20"/>
                <w:szCs w:val="20"/>
              </w:rPr>
              <w:t>a</w:t>
            </w:r>
            <w:proofErr w:type="gramEnd"/>
            <w:r w:rsidRPr="03E91745">
              <w:rPr>
                <w:color w:val="000000" w:themeColor="accent4"/>
                <w:sz w:val="20"/>
                <w:szCs w:val="20"/>
              </w:rPr>
              <w:t xml:space="preserve"> </w:t>
            </w:r>
            <w:proofErr w:type="spellStart"/>
            <w:r w:rsidRPr="03E91745">
              <w:rPr>
                <w:color w:val="000000" w:themeColor="accent4"/>
                <w:sz w:val="20"/>
                <w:szCs w:val="20"/>
              </w:rPr>
              <w:t>escribir</w:t>
            </w:r>
            <w:proofErr w:type="spellEnd"/>
            <w:r w:rsidRPr="03E91745">
              <w:rPr>
                <w:color w:val="000000" w:themeColor="accent4"/>
                <w:sz w:val="20"/>
                <w:szCs w:val="20"/>
              </w:rPr>
              <w:t xml:space="preserve">, María </w:t>
            </w:r>
            <w:proofErr w:type="spellStart"/>
            <w:r w:rsidRPr="03E91745">
              <w:rPr>
                <w:color w:val="000000" w:themeColor="accent4"/>
                <w:sz w:val="20"/>
                <w:szCs w:val="20"/>
              </w:rPr>
              <w:t>va</w:t>
            </w:r>
            <w:proofErr w:type="spellEnd"/>
            <w:r w:rsidRPr="03E91745">
              <w:rPr>
                <w:color w:val="000000" w:themeColor="accent4"/>
                <w:sz w:val="20"/>
                <w:szCs w:val="20"/>
              </w:rPr>
              <w:t xml:space="preserve"> a usar la </w:t>
            </w:r>
            <w:proofErr w:type="spellStart"/>
            <w:r w:rsidRPr="03E91745">
              <w:rPr>
                <w:color w:val="000000" w:themeColor="accent4"/>
                <w:sz w:val="20"/>
                <w:szCs w:val="20"/>
              </w:rPr>
              <w:t>computadora</w:t>
            </w:r>
            <w:proofErr w:type="spellEnd"/>
            <w:r w:rsidRPr="03E91745">
              <w:rPr>
                <w:color w:val="000000" w:themeColor="accent4"/>
                <w:sz w:val="20"/>
                <w:szCs w:val="20"/>
              </w:rPr>
              <w:t>.</w:t>
            </w:r>
          </w:p>
          <w:p w:rsidRPr="00705771" w:rsidR="00705771" w:rsidRDefault="00705771" w14:paraId="2E7FF8F0" w14:textId="2156E68B">
            <w:pPr>
              <w:numPr>
                <w:ilvl w:val="0"/>
                <w:numId w:val="19"/>
              </w:numPr>
              <w:spacing w:after="120" w:line="240" w:lineRule="auto"/>
              <w:ind w:left="388" w:right="425"/>
              <w:rPr>
                <w:color w:val="000000" w:themeColor="accent4"/>
                <w:sz w:val="20"/>
                <w:szCs w:val="20"/>
              </w:rPr>
            </w:pPr>
            <w:r w:rsidRPr="03E91745">
              <w:rPr>
                <w:i w:val="0"/>
                <w:color w:val="000000" w:themeColor="accent4"/>
                <w:sz w:val="20"/>
                <w:szCs w:val="20"/>
              </w:rPr>
              <w:t xml:space="preserve">planning a puppet show, creating a canteen menu or picture book for a buddy class, </w:t>
            </w:r>
            <w:r w:rsidRPr="03E91745" w:rsidR="73D235CB">
              <w:rPr>
                <w:i w:val="0"/>
                <w:color w:val="000000" w:themeColor="accent4"/>
                <w:sz w:val="20"/>
                <w:szCs w:val="20"/>
              </w:rPr>
              <w:t xml:space="preserve">and </w:t>
            </w:r>
            <w:r w:rsidRPr="03E91745">
              <w:rPr>
                <w:i w:val="0"/>
                <w:color w:val="000000" w:themeColor="accent4"/>
                <w:sz w:val="20"/>
                <w:szCs w:val="20"/>
              </w:rPr>
              <w:t xml:space="preserve">collaborating to make decisions about content, vocabulary and design, for example, </w:t>
            </w:r>
            <w:r w:rsidRPr="03E91745">
              <w:rPr>
                <w:color w:val="000000" w:themeColor="accent4"/>
                <w:sz w:val="20"/>
                <w:szCs w:val="20"/>
              </w:rPr>
              <w:t>¿</w:t>
            </w:r>
            <w:proofErr w:type="spellStart"/>
            <w:r w:rsidRPr="03E91745">
              <w:rPr>
                <w:color w:val="000000" w:themeColor="accent4"/>
                <w:sz w:val="20"/>
                <w:szCs w:val="20"/>
              </w:rPr>
              <w:t>Cuál</w:t>
            </w:r>
            <w:proofErr w:type="spellEnd"/>
            <w:r w:rsidRPr="03E91745">
              <w:rPr>
                <w:color w:val="000000" w:themeColor="accent4"/>
                <w:sz w:val="20"/>
                <w:szCs w:val="20"/>
              </w:rPr>
              <w:t xml:space="preserve"> </w:t>
            </w:r>
            <w:proofErr w:type="spellStart"/>
            <w:r w:rsidRPr="03E91745">
              <w:rPr>
                <w:color w:val="000000" w:themeColor="accent4"/>
                <w:sz w:val="20"/>
                <w:szCs w:val="20"/>
              </w:rPr>
              <w:t>quieres</w:t>
            </w:r>
            <w:proofErr w:type="spellEnd"/>
            <w:r w:rsidRPr="03E91745">
              <w:rPr>
                <w:color w:val="000000" w:themeColor="accent4"/>
                <w:sz w:val="20"/>
                <w:szCs w:val="20"/>
              </w:rPr>
              <w:t xml:space="preserve">, </w:t>
            </w:r>
            <w:proofErr w:type="spellStart"/>
            <w:r w:rsidRPr="03E91745">
              <w:rPr>
                <w:color w:val="000000" w:themeColor="accent4"/>
                <w:sz w:val="20"/>
                <w:szCs w:val="20"/>
              </w:rPr>
              <w:t>ésta</w:t>
            </w:r>
            <w:proofErr w:type="spellEnd"/>
            <w:r w:rsidRPr="03E91745">
              <w:rPr>
                <w:color w:val="000000" w:themeColor="accent4"/>
                <w:sz w:val="20"/>
                <w:szCs w:val="20"/>
              </w:rPr>
              <w:t xml:space="preserve"> o </w:t>
            </w:r>
            <w:proofErr w:type="spellStart"/>
            <w:r w:rsidRPr="03E91745">
              <w:rPr>
                <w:color w:val="000000" w:themeColor="accent4"/>
                <w:sz w:val="20"/>
                <w:szCs w:val="20"/>
              </w:rPr>
              <w:t>ésa</w:t>
            </w:r>
            <w:proofErr w:type="spellEnd"/>
            <w:r w:rsidRPr="03E91745">
              <w:rPr>
                <w:color w:val="000000" w:themeColor="accent4"/>
                <w:sz w:val="20"/>
                <w:szCs w:val="20"/>
              </w:rPr>
              <w:t>? Dame/</w:t>
            </w:r>
            <w:proofErr w:type="spellStart"/>
            <w:r w:rsidRPr="03E91745">
              <w:rPr>
                <w:color w:val="000000" w:themeColor="accent4"/>
                <w:sz w:val="20"/>
                <w:szCs w:val="20"/>
              </w:rPr>
              <w:t>toma</w:t>
            </w:r>
            <w:proofErr w:type="spellEnd"/>
            <w:r w:rsidRPr="03E91745">
              <w:rPr>
                <w:color w:val="000000" w:themeColor="accent4"/>
                <w:sz w:val="20"/>
                <w:szCs w:val="20"/>
              </w:rPr>
              <w:t>/</w:t>
            </w:r>
            <w:proofErr w:type="spellStart"/>
            <w:r w:rsidRPr="03E91745">
              <w:rPr>
                <w:color w:val="000000" w:themeColor="accent4"/>
                <w:sz w:val="20"/>
                <w:szCs w:val="20"/>
              </w:rPr>
              <w:t>pásame</w:t>
            </w:r>
            <w:proofErr w:type="spellEnd"/>
            <w:r w:rsidRPr="03E91745">
              <w:rPr>
                <w:color w:val="000000" w:themeColor="accent4"/>
                <w:sz w:val="20"/>
                <w:szCs w:val="20"/>
              </w:rPr>
              <w:t xml:space="preserve"> </w:t>
            </w:r>
            <w:proofErr w:type="spellStart"/>
            <w:r w:rsidRPr="03E91745">
              <w:rPr>
                <w:color w:val="000000" w:themeColor="accent4"/>
                <w:sz w:val="20"/>
                <w:szCs w:val="20"/>
              </w:rPr>
              <w:t>el</w:t>
            </w:r>
            <w:proofErr w:type="spellEnd"/>
            <w:r w:rsidRPr="03E91745">
              <w:rPr>
                <w:color w:val="000000" w:themeColor="accent4"/>
                <w:sz w:val="20"/>
                <w:szCs w:val="20"/>
              </w:rPr>
              <w:t xml:space="preserve"> </w:t>
            </w:r>
            <w:proofErr w:type="spellStart"/>
            <w:r w:rsidRPr="03E91745">
              <w:rPr>
                <w:color w:val="000000" w:themeColor="accent4"/>
                <w:sz w:val="20"/>
                <w:szCs w:val="20"/>
              </w:rPr>
              <w:t>pegamento</w:t>
            </w:r>
            <w:proofErr w:type="spellEnd"/>
            <w:r w:rsidRPr="03E91745">
              <w:rPr>
                <w:color w:val="000000" w:themeColor="accent4"/>
                <w:sz w:val="20"/>
                <w:szCs w:val="20"/>
              </w:rPr>
              <w:t xml:space="preserve">/la </w:t>
            </w:r>
            <w:proofErr w:type="spellStart"/>
            <w:r w:rsidRPr="03E91745">
              <w:rPr>
                <w:color w:val="000000" w:themeColor="accent4"/>
                <w:sz w:val="20"/>
                <w:szCs w:val="20"/>
              </w:rPr>
              <w:t>goma</w:t>
            </w:r>
            <w:proofErr w:type="spellEnd"/>
            <w:r w:rsidRPr="14618044">
              <w:rPr>
                <w:color w:val="000000" w:themeColor="accent4"/>
                <w:sz w:val="20"/>
                <w:szCs w:val="20"/>
              </w:rPr>
              <w:t xml:space="preserve"> </w:t>
            </w:r>
            <w:r w:rsidRPr="03E91745">
              <w:rPr>
                <w:color w:val="000000" w:themeColor="accent4"/>
                <w:sz w:val="20"/>
                <w:szCs w:val="20"/>
              </w:rPr>
              <w:t>...</w:t>
            </w:r>
          </w:p>
          <w:p w:rsidRPr="00705771" w:rsidR="00705771" w:rsidRDefault="00705771" w14:paraId="7E7DCCC6" w14:textId="77777777">
            <w:pPr>
              <w:numPr>
                <w:ilvl w:val="0"/>
                <w:numId w:val="19"/>
              </w:numPr>
              <w:spacing w:after="120" w:line="240" w:lineRule="auto"/>
              <w:ind w:left="388" w:right="425"/>
              <w:rPr>
                <w:i w:val="0"/>
                <w:color w:val="000000" w:themeColor="accent4"/>
                <w:sz w:val="20"/>
              </w:rPr>
            </w:pPr>
            <w:r w:rsidRPr="00705771">
              <w:rPr>
                <w:i w:val="0"/>
                <w:color w:val="000000" w:themeColor="accent4"/>
                <w:sz w:val="20"/>
              </w:rPr>
              <w:t xml:space="preserve">working with visual, print and digital modes of expression to create invitations for a party, performance or class event, for example, </w:t>
            </w:r>
            <w:r w:rsidRPr="00705771">
              <w:rPr>
                <w:color w:val="000000" w:themeColor="accent4"/>
                <w:sz w:val="20"/>
              </w:rPr>
              <w:t xml:space="preserve">Querido/a amigo/a; Me </w:t>
            </w:r>
            <w:proofErr w:type="spellStart"/>
            <w:r w:rsidRPr="00705771">
              <w:rPr>
                <w:color w:val="000000" w:themeColor="accent4"/>
                <w:sz w:val="20"/>
              </w:rPr>
              <w:t>gustaría</w:t>
            </w:r>
            <w:proofErr w:type="spellEnd"/>
            <w:r w:rsidRPr="00705771">
              <w:rPr>
                <w:color w:val="000000" w:themeColor="accent4"/>
                <w:sz w:val="20"/>
              </w:rPr>
              <w:t xml:space="preserve"> </w:t>
            </w:r>
            <w:proofErr w:type="spellStart"/>
            <w:r w:rsidRPr="00705771">
              <w:rPr>
                <w:color w:val="000000" w:themeColor="accent4"/>
                <w:sz w:val="20"/>
              </w:rPr>
              <w:t>invitarte</w:t>
            </w:r>
            <w:proofErr w:type="spellEnd"/>
            <w:r w:rsidRPr="00705771">
              <w:rPr>
                <w:color w:val="000000" w:themeColor="accent4"/>
                <w:sz w:val="20"/>
              </w:rPr>
              <w:t xml:space="preserve"> a mi ... </w:t>
            </w:r>
            <w:proofErr w:type="spellStart"/>
            <w:r w:rsidRPr="00705771">
              <w:rPr>
                <w:color w:val="000000" w:themeColor="accent4"/>
                <w:sz w:val="20"/>
                <w:lang w:val="en-US"/>
              </w:rPr>
              <w:t>el</w:t>
            </w:r>
            <w:proofErr w:type="spellEnd"/>
            <w:r w:rsidRPr="00705771">
              <w:rPr>
                <w:color w:val="000000" w:themeColor="accent4"/>
                <w:sz w:val="20"/>
                <w:lang w:val="en-US"/>
              </w:rPr>
              <w:t xml:space="preserve"> 15 de </w:t>
            </w:r>
            <w:proofErr w:type="spellStart"/>
            <w:r w:rsidRPr="00705771">
              <w:rPr>
                <w:color w:val="000000" w:themeColor="accent4"/>
                <w:sz w:val="20"/>
                <w:lang w:val="en-US"/>
              </w:rPr>
              <w:t>enero</w:t>
            </w:r>
            <w:proofErr w:type="spellEnd"/>
            <w:r w:rsidRPr="00705771">
              <w:rPr>
                <w:color w:val="000000" w:themeColor="accent4"/>
                <w:sz w:val="20"/>
                <w:lang w:val="en-US"/>
              </w:rPr>
              <w:t xml:space="preserve"> ¡</w:t>
            </w:r>
            <w:proofErr w:type="spellStart"/>
            <w:r w:rsidRPr="00705771">
              <w:rPr>
                <w:color w:val="000000" w:themeColor="accent4"/>
                <w:sz w:val="20"/>
                <w:lang w:val="en-US"/>
              </w:rPr>
              <w:t>Te</w:t>
            </w:r>
            <w:proofErr w:type="spellEnd"/>
            <w:r w:rsidRPr="00705771">
              <w:rPr>
                <w:color w:val="000000" w:themeColor="accent4"/>
                <w:sz w:val="20"/>
                <w:lang w:val="en-US"/>
              </w:rPr>
              <w:t xml:space="preserve"> </w:t>
            </w:r>
            <w:proofErr w:type="spellStart"/>
            <w:r w:rsidRPr="00705771">
              <w:rPr>
                <w:color w:val="000000" w:themeColor="accent4"/>
                <w:sz w:val="20"/>
                <w:lang w:val="en-US"/>
              </w:rPr>
              <w:t>espero</w:t>
            </w:r>
            <w:proofErr w:type="spellEnd"/>
            <w:r w:rsidRPr="00705771">
              <w:rPr>
                <w:color w:val="000000" w:themeColor="accent4"/>
                <w:sz w:val="20"/>
                <w:lang w:val="en-US"/>
              </w:rPr>
              <w:t xml:space="preserve">! </w:t>
            </w:r>
            <w:r w:rsidRPr="00705771">
              <w:rPr>
                <w:color w:val="000000" w:themeColor="accent4"/>
                <w:sz w:val="20"/>
                <w:lang w:val="es-ES"/>
              </w:rPr>
              <w:t xml:space="preserve">¡Nos vemos en mi casa! </w:t>
            </w:r>
            <w:r w:rsidRPr="00705771">
              <w:rPr>
                <w:color w:val="000000" w:themeColor="accent4"/>
                <w:sz w:val="20"/>
              </w:rPr>
              <w:t xml:space="preserve">Gracias. </w:t>
            </w:r>
            <w:r w:rsidRPr="00705771">
              <w:rPr>
                <w:color w:val="000000" w:themeColor="accent4"/>
                <w:sz w:val="20"/>
                <w:lang w:val="es-ES"/>
              </w:rPr>
              <w:t>¡</w:t>
            </w:r>
            <w:r w:rsidRPr="00705771">
              <w:rPr>
                <w:color w:val="000000" w:themeColor="accent4"/>
                <w:sz w:val="20"/>
              </w:rPr>
              <w:t>Hasta pronto</w:t>
            </w:r>
            <w:r w:rsidRPr="00705771">
              <w:rPr>
                <w:color w:val="000000" w:themeColor="accent4"/>
                <w:sz w:val="20"/>
                <w:lang w:val="es-ES"/>
              </w:rPr>
              <w:t>!</w:t>
            </w:r>
            <w:r w:rsidRPr="00705771">
              <w:rPr>
                <w:color w:val="000000" w:themeColor="accent4"/>
                <w:sz w:val="20"/>
              </w:rPr>
              <w:t xml:space="preserve"> </w:t>
            </w:r>
          </w:p>
          <w:p w:rsidRPr="00705771" w:rsidR="00705771" w:rsidRDefault="00705771" w14:paraId="3B25D3F9" w14:textId="5A6C265E">
            <w:pPr>
              <w:numPr>
                <w:ilvl w:val="0"/>
                <w:numId w:val="19"/>
              </w:numPr>
              <w:spacing w:after="120" w:line="240" w:lineRule="auto"/>
              <w:ind w:left="388"/>
              <w:rPr>
                <w:i w:val="0"/>
                <w:color w:val="000000" w:themeColor="accent4"/>
                <w:sz w:val="20"/>
                <w:szCs w:val="20"/>
                <w:lang w:val="es-ES"/>
              </w:rPr>
            </w:pPr>
            <w:r w:rsidRPr="1A60DC89">
              <w:rPr>
                <w:i w:val="0"/>
                <w:color w:val="000000" w:themeColor="accent4"/>
                <w:sz w:val="20"/>
                <w:szCs w:val="20"/>
                <w:shd w:val="clear" w:color="auto" w:fill="FFFFFF"/>
              </w:rPr>
              <w:t>participating in organising a shared lunch or class party to welcome real or imaginary Spanish</w:t>
            </w:r>
            <w:r w:rsidRPr="1A60DC89">
              <w:rPr>
                <w:i w:val="0"/>
                <w:color w:val="000000" w:themeColor="accent4"/>
                <w:sz w:val="20"/>
                <w:szCs w:val="20"/>
              </w:rPr>
              <w:t>-</w:t>
            </w:r>
            <w:r w:rsidRPr="1A60DC89">
              <w:rPr>
                <w:i w:val="0"/>
                <w:color w:val="000000" w:themeColor="accent4"/>
                <w:sz w:val="20"/>
                <w:szCs w:val="20"/>
                <w:shd w:val="clear" w:color="auto" w:fill="FFFFFF"/>
              </w:rPr>
              <w:t xml:space="preserve">speaking guests, discussing who will bring what, who will invite people and run activities, for example, </w:t>
            </w:r>
            <w:proofErr w:type="spellStart"/>
            <w:r w:rsidRPr="00705771">
              <w:rPr>
                <w:color w:val="000000" w:themeColor="accent4"/>
                <w:sz w:val="20"/>
                <w:szCs w:val="20"/>
              </w:rPr>
              <w:t>Hágamos</w:t>
            </w:r>
            <w:proofErr w:type="spellEnd"/>
            <w:r w:rsidRPr="00705771">
              <w:rPr>
                <w:color w:val="000000" w:themeColor="accent4"/>
                <w:sz w:val="20"/>
                <w:szCs w:val="20"/>
              </w:rPr>
              <w:t xml:space="preserve"> un </w:t>
            </w:r>
            <w:proofErr w:type="spellStart"/>
            <w:r w:rsidRPr="00705771">
              <w:rPr>
                <w:color w:val="000000" w:themeColor="accent4"/>
                <w:sz w:val="20"/>
                <w:szCs w:val="20"/>
              </w:rPr>
              <w:t>queque</w:t>
            </w:r>
            <w:proofErr w:type="spellEnd"/>
            <w:r w:rsidRPr="00705771" w:rsidR="692811C9">
              <w:rPr>
                <w:color w:val="000000" w:themeColor="accent4"/>
                <w:sz w:val="20"/>
                <w:szCs w:val="20"/>
              </w:rPr>
              <w:t>/pastel/torta</w:t>
            </w:r>
            <w:r w:rsidRPr="00705771">
              <w:rPr>
                <w:color w:val="000000" w:themeColor="accent4"/>
                <w:sz w:val="20"/>
                <w:szCs w:val="20"/>
              </w:rPr>
              <w:t xml:space="preserve">. </w:t>
            </w:r>
            <w:r w:rsidRPr="00705771">
              <w:rPr>
                <w:color w:val="000000" w:themeColor="accent4"/>
                <w:sz w:val="20"/>
                <w:szCs w:val="20"/>
                <w:lang w:val="es-ES"/>
              </w:rPr>
              <w:t>¿Quién trae</w:t>
            </w:r>
            <w:r w:rsidRPr="1A60DC89" w:rsidR="102BD2D0">
              <w:rPr>
                <w:color w:val="000000" w:themeColor="accent4"/>
                <w:sz w:val="20"/>
                <w:szCs w:val="20"/>
                <w:lang w:val="es-ES"/>
              </w:rPr>
              <w:t xml:space="preserve"> el</w:t>
            </w:r>
            <w:r w:rsidRPr="00705771">
              <w:rPr>
                <w:color w:val="000000" w:themeColor="accent4"/>
                <w:sz w:val="20"/>
                <w:szCs w:val="20"/>
                <w:lang w:val="es-ES"/>
              </w:rPr>
              <w:t xml:space="preserve"> azúcar? ¿Quién</w:t>
            </w:r>
            <w:r w:rsidRPr="1A60DC89" w:rsidR="102BD2D0">
              <w:rPr>
                <w:color w:val="000000" w:themeColor="accent4"/>
                <w:sz w:val="20"/>
                <w:szCs w:val="20"/>
                <w:lang w:val="es-ES"/>
              </w:rPr>
              <w:t xml:space="preserve"> la</w:t>
            </w:r>
            <w:r w:rsidRPr="00705771">
              <w:rPr>
                <w:color w:val="000000" w:themeColor="accent4"/>
                <w:sz w:val="20"/>
                <w:szCs w:val="20"/>
                <w:lang w:val="es-ES"/>
              </w:rPr>
              <w:t xml:space="preserve"> harina? ¿Quién trae</w:t>
            </w:r>
            <w:r w:rsidRPr="1A60DC89" w:rsidR="102BD2D0">
              <w:rPr>
                <w:color w:val="000000" w:themeColor="accent4"/>
                <w:sz w:val="20"/>
                <w:szCs w:val="20"/>
                <w:lang w:val="es-ES"/>
              </w:rPr>
              <w:t xml:space="preserve"> la</w:t>
            </w:r>
            <w:r w:rsidRPr="00705771">
              <w:rPr>
                <w:color w:val="000000" w:themeColor="accent4"/>
                <w:sz w:val="20"/>
                <w:szCs w:val="20"/>
                <w:lang w:val="es-ES"/>
              </w:rPr>
              <w:t xml:space="preserve"> miel? ¿Quién trae </w:t>
            </w:r>
            <w:r w:rsidRPr="1A60DC89" w:rsidR="102BD2D0">
              <w:rPr>
                <w:color w:val="000000" w:themeColor="accent4"/>
                <w:sz w:val="20"/>
                <w:szCs w:val="20"/>
                <w:lang w:val="es-ES"/>
              </w:rPr>
              <w:t xml:space="preserve">la </w:t>
            </w:r>
            <w:r w:rsidRPr="00705771">
              <w:rPr>
                <w:color w:val="000000" w:themeColor="accent4"/>
                <w:sz w:val="20"/>
                <w:szCs w:val="20"/>
                <w:lang w:val="es-ES"/>
              </w:rPr>
              <w:t xml:space="preserve">leche? </w:t>
            </w:r>
          </w:p>
        </w:tc>
      </w:tr>
      <w:bookmarkEnd w:id="23"/>
    </w:tbl>
    <w:p w:rsidRPr="00705771" w:rsidR="00705771" w:rsidP="00705771" w:rsidRDefault="00705771" w14:paraId="3616042A" w14:textId="77777777">
      <w:pPr>
        <w:rPr>
          <w:lang w:val="es-ES"/>
        </w:rPr>
      </w:pPr>
      <w:r w:rsidRPr="00705771">
        <w:rPr>
          <w:i w:val="0"/>
          <w:lang w:val="es-E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705771" w:rsidR="00705771" w:rsidTr="592A5A63" w14:paraId="7D839CF5" w14:textId="77777777">
        <w:tc>
          <w:tcPr>
            <w:tcW w:w="15126" w:type="dxa"/>
            <w:gridSpan w:val="2"/>
            <w:shd w:val="clear" w:color="auto" w:fill="E5F5FB" w:themeFill="accent2"/>
          </w:tcPr>
          <w:p w:rsidRPr="00705771" w:rsidR="00705771" w:rsidP="00705771" w:rsidRDefault="00705771" w14:paraId="05AA9E32"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Mediating meaning in and between languages</w:t>
            </w:r>
          </w:p>
        </w:tc>
      </w:tr>
      <w:tr w:rsidRPr="00705771" w:rsidR="00705771" w:rsidTr="592A5A63" w14:paraId="55752BEF" w14:textId="77777777">
        <w:trPr>
          <w:trHeight w:val="1800"/>
        </w:trPr>
        <w:tc>
          <w:tcPr>
            <w:tcW w:w="4673" w:type="dxa"/>
          </w:tcPr>
          <w:p w:rsidRPr="00705771" w:rsidR="00705771" w:rsidP="00705771" w:rsidRDefault="00705771" w14:paraId="3D295711" w14:textId="6C91DDD4">
            <w:pPr>
              <w:spacing w:after="120" w:line="240" w:lineRule="auto"/>
              <w:ind w:left="357" w:right="425"/>
              <w:rPr>
                <w:i w:val="0"/>
                <w:color w:val="auto"/>
                <w:sz w:val="20"/>
                <w:szCs w:val="20"/>
              </w:rPr>
            </w:pPr>
            <w:r w:rsidRPr="599EB3CB">
              <w:rPr>
                <w:i w:val="0"/>
                <w:color w:val="auto"/>
                <w:sz w:val="20"/>
                <w:szCs w:val="20"/>
              </w:rPr>
              <w:t>locate and respond to key information related to familiar content obtained from spoken, written and multimodal texts</w:t>
            </w:r>
          </w:p>
          <w:p w:rsidRPr="00705771" w:rsidR="00705771" w:rsidP="00705771" w:rsidRDefault="00705771" w14:paraId="75FE0EF3" w14:textId="77777777">
            <w:pPr>
              <w:spacing w:after="120" w:line="240" w:lineRule="auto"/>
              <w:ind w:left="357" w:right="425"/>
              <w:rPr>
                <w:i w:val="0"/>
                <w:color w:val="auto"/>
                <w:sz w:val="20"/>
              </w:rPr>
            </w:pPr>
            <w:r w:rsidRPr="00705771">
              <w:rPr>
                <w:i w:val="0"/>
                <w:color w:val="auto"/>
                <w:sz w:val="20"/>
              </w:rPr>
              <w:t>AC9LS4C03</w:t>
            </w:r>
          </w:p>
          <w:p w:rsidRPr="00705771" w:rsidR="00705771" w:rsidP="00705771" w:rsidRDefault="00705771" w14:paraId="2E907012" w14:textId="77777777">
            <w:pPr>
              <w:textAlignment w:val="baseline"/>
            </w:pPr>
          </w:p>
        </w:tc>
        <w:tc>
          <w:tcPr>
            <w:tcW w:w="10453" w:type="dxa"/>
          </w:tcPr>
          <w:p w:rsidRPr="00705771" w:rsidR="00705771" w:rsidRDefault="00705771" w14:paraId="76283CAD" w14:textId="2D6EEEEC">
            <w:pPr>
              <w:numPr>
                <w:ilvl w:val="0"/>
                <w:numId w:val="20"/>
              </w:numPr>
              <w:spacing w:after="120" w:line="240" w:lineRule="auto"/>
              <w:ind w:left="388"/>
              <w:rPr>
                <w:i w:val="0"/>
                <w:color w:val="000000" w:themeColor="accent4"/>
                <w:sz w:val="20"/>
                <w:szCs w:val="20"/>
              </w:rPr>
            </w:pPr>
            <w:r w:rsidRPr="00705771">
              <w:rPr>
                <w:i w:val="0"/>
                <w:color w:val="000000" w:themeColor="accent4"/>
                <w:sz w:val="20"/>
                <w:szCs w:val="20"/>
              </w:rPr>
              <w:t>questioning or surveying classmates about likes and dislikes, interests or favourite things</w:t>
            </w:r>
            <w:r w:rsidRPr="03E91745" w:rsidR="73D235CB">
              <w:rPr>
                <w:i w:val="0"/>
                <w:color w:val="000000" w:themeColor="accent4"/>
                <w:sz w:val="20"/>
                <w:szCs w:val="20"/>
              </w:rPr>
              <w:t>,</w:t>
            </w:r>
            <w:r w:rsidRPr="00705771">
              <w:rPr>
                <w:i w:val="0"/>
                <w:color w:val="000000" w:themeColor="accent4"/>
                <w:sz w:val="20"/>
                <w:szCs w:val="20"/>
              </w:rPr>
              <w:t xml:space="preserve"> and representing the data in various formats such as pie charts, lists, tables or a shared class graph, </w:t>
            </w:r>
            <w:r w:rsidRPr="00705771">
              <w:rPr>
                <w:i w:val="0"/>
                <w:color w:val="000000" w:themeColor="accent4"/>
                <w:sz w:val="20"/>
                <w:szCs w:val="20"/>
                <w:lang w:val="en-US"/>
              </w:rPr>
              <w:t xml:space="preserve">for example, </w:t>
            </w:r>
            <w:r w:rsidRPr="00705771">
              <w:rPr>
                <w:color w:val="000000" w:themeColor="accent4"/>
                <w:sz w:val="20"/>
                <w:szCs w:val="20"/>
                <w:lang w:val="en-US"/>
              </w:rPr>
              <w:t>¿</w:t>
            </w:r>
            <w:proofErr w:type="spellStart"/>
            <w:r w:rsidRPr="00705771">
              <w:rPr>
                <w:color w:val="000000" w:themeColor="accent4"/>
                <w:sz w:val="20"/>
                <w:szCs w:val="20"/>
                <w:lang w:val="en-US"/>
              </w:rPr>
              <w:t>Cuál</w:t>
            </w:r>
            <w:proofErr w:type="spellEnd"/>
            <w:r w:rsidRPr="00705771">
              <w:rPr>
                <w:color w:val="000000" w:themeColor="accent4"/>
                <w:sz w:val="20"/>
                <w:szCs w:val="20"/>
                <w:lang w:val="en-US"/>
              </w:rPr>
              <w:t xml:space="preserve"> es </w:t>
            </w:r>
            <w:proofErr w:type="spellStart"/>
            <w:r w:rsidRPr="00705771">
              <w:rPr>
                <w:color w:val="000000" w:themeColor="accent4"/>
                <w:sz w:val="20"/>
                <w:szCs w:val="20"/>
                <w:lang w:val="en-US"/>
              </w:rPr>
              <w:t>tu</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videojuego</w:t>
            </w:r>
            <w:proofErr w:type="spellEnd"/>
            <w:r w:rsidRPr="00705771">
              <w:rPr>
                <w:color w:val="000000" w:themeColor="accent4"/>
                <w:sz w:val="20"/>
                <w:szCs w:val="20"/>
                <w:lang w:val="en-US"/>
              </w:rPr>
              <w:t xml:space="preserve">/animal </w:t>
            </w:r>
            <w:proofErr w:type="spellStart"/>
            <w:r w:rsidRPr="00705771">
              <w:rPr>
                <w:color w:val="000000" w:themeColor="accent4"/>
                <w:sz w:val="20"/>
                <w:szCs w:val="20"/>
                <w:lang w:val="en-US"/>
              </w:rPr>
              <w:t>favorito</w:t>
            </w:r>
            <w:proofErr w:type="spellEnd"/>
            <w:r w:rsidRPr="00705771">
              <w:rPr>
                <w:color w:val="000000" w:themeColor="accent4"/>
                <w:sz w:val="20"/>
                <w:szCs w:val="20"/>
                <w:lang w:val="en-US"/>
              </w:rPr>
              <w:t xml:space="preserve">? </w:t>
            </w:r>
            <w:r w:rsidRPr="00705771">
              <w:rPr>
                <w:color w:val="000000" w:themeColor="accent4"/>
                <w:sz w:val="20"/>
                <w:szCs w:val="20"/>
              </w:rPr>
              <w:t>¿</w:t>
            </w:r>
            <w:proofErr w:type="spellStart"/>
            <w:r w:rsidRPr="00705771">
              <w:rPr>
                <w:color w:val="000000" w:themeColor="accent4"/>
                <w:sz w:val="20"/>
                <w:szCs w:val="20"/>
              </w:rPr>
              <w:t>Te</w:t>
            </w:r>
            <w:proofErr w:type="spellEnd"/>
            <w:r w:rsidRPr="00705771">
              <w:rPr>
                <w:color w:val="000000" w:themeColor="accent4"/>
                <w:sz w:val="20"/>
                <w:szCs w:val="20"/>
              </w:rPr>
              <w:t xml:space="preserve"> </w:t>
            </w:r>
            <w:proofErr w:type="spellStart"/>
            <w:r w:rsidRPr="00705771">
              <w:rPr>
                <w:color w:val="000000" w:themeColor="accent4"/>
                <w:sz w:val="20"/>
                <w:szCs w:val="20"/>
              </w:rPr>
              <w:t>gusta</w:t>
            </w:r>
            <w:proofErr w:type="spellEnd"/>
            <w:r w:rsidRPr="00705771">
              <w:rPr>
                <w:color w:val="000000" w:themeColor="accent4"/>
                <w:sz w:val="20"/>
                <w:szCs w:val="20"/>
              </w:rPr>
              <w:t xml:space="preserve"> …? ¿</w:t>
            </w:r>
            <w:proofErr w:type="spellStart"/>
            <w:r w:rsidRPr="00705771">
              <w:rPr>
                <w:color w:val="000000" w:themeColor="accent4"/>
                <w:sz w:val="20"/>
                <w:szCs w:val="20"/>
              </w:rPr>
              <w:t>Cuándo</w:t>
            </w:r>
            <w:proofErr w:type="spellEnd"/>
            <w:r w:rsidRPr="00705771">
              <w:rPr>
                <w:color w:val="000000" w:themeColor="accent4"/>
                <w:sz w:val="20"/>
                <w:szCs w:val="20"/>
              </w:rPr>
              <w:t xml:space="preserve"> es </w:t>
            </w:r>
            <w:proofErr w:type="spellStart"/>
            <w:r w:rsidRPr="00705771">
              <w:rPr>
                <w:color w:val="000000" w:themeColor="accent4"/>
                <w:sz w:val="20"/>
                <w:szCs w:val="20"/>
              </w:rPr>
              <w:t>tu</w:t>
            </w:r>
            <w:proofErr w:type="spellEnd"/>
            <w:r w:rsidRPr="00705771">
              <w:rPr>
                <w:color w:val="000000" w:themeColor="accent4"/>
                <w:sz w:val="20"/>
                <w:szCs w:val="20"/>
              </w:rPr>
              <w:t xml:space="preserve"> </w:t>
            </w:r>
            <w:proofErr w:type="spellStart"/>
            <w:r w:rsidRPr="00705771">
              <w:rPr>
                <w:color w:val="000000" w:themeColor="accent4"/>
                <w:sz w:val="20"/>
                <w:szCs w:val="20"/>
              </w:rPr>
              <w:t>cumpleaños</w:t>
            </w:r>
            <w:proofErr w:type="spellEnd"/>
            <w:r w:rsidRPr="00705771">
              <w:rPr>
                <w:color w:val="000000" w:themeColor="accent4"/>
                <w:sz w:val="20"/>
                <w:szCs w:val="20"/>
              </w:rPr>
              <w:t xml:space="preserve">? </w:t>
            </w:r>
          </w:p>
          <w:p w:rsidRPr="00705771" w:rsidR="00705771" w:rsidRDefault="00705771" w14:paraId="00ACA666" w14:textId="1327518A">
            <w:pPr>
              <w:numPr>
                <w:ilvl w:val="0"/>
                <w:numId w:val="20"/>
              </w:numPr>
              <w:spacing w:after="120" w:line="240" w:lineRule="auto"/>
              <w:ind w:left="388"/>
              <w:rPr>
                <w:color w:val="000000" w:themeColor="accent4"/>
                <w:sz w:val="20"/>
                <w:szCs w:val="20"/>
                <w:lang w:val="es-ES"/>
              </w:rPr>
            </w:pPr>
            <w:r w:rsidRPr="00705771">
              <w:rPr>
                <w:i w:val="0"/>
                <w:color w:val="000000" w:themeColor="accent4"/>
                <w:sz w:val="20"/>
                <w:szCs w:val="20"/>
              </w:rPr>
              <w:t xml:space="preserve">researching aspects of the Spanish-speaking world, </w:t>
            </w:r>
            <w:r w:rsidRPr="03E91745" w:rsidR="73D235CB">
              <w:rPr>
                <w:i w:val="0"/>
                <w:color w:val="000000" w:themeColor="accent4"/>
                <w:sz w:val="20"/>
                <w:szCs w:val="20"/>
              </w:rPr>
              <w:t xml:space="preserve">for example, </w:t>
            </w:r>
            <w:r w:rsidRPr="00705771">
              <w:rPr>
                <w:i w:val="0"/>
                <w:color w:val="000000" w:themeColor="accent4"/>
                <w:sz w:val="20"/>
                <w:szCs w:val="20"/>
              </w:rPr>
              <w:t>animal species, currency, indigenous languages/communities</w:t>
            </w:r>
            <w:r w:rsidRPr="03E91745" w:rsidR="73D235CB">
              <w:rPr>
                <w:i w:val="0"/>
                <w:color w:val="000000" w:themeColor="accent4"/>
                <w:sz w:val="20"/>
                <w:szCs w:val="20"/>
              </w:rPr>
              <w:t>,</w:t>
            </w:r>
            <w:r w:rsidRPr="00705771">
              <w:rPr>
                <w:i w:val="0"/>
                <w:color w:val="000000" w:themeColor="accent4"/>
                <w:sz w:val="20"/>
                <w:szCs w:val="20"/>
              </w:rPr>
              <w:t xml:space="preserve"> and presenting information in new ways such as a digital display or </w:t>
            </w:r>
            <w:r w:rsidRPr="03E91745" w:rsidR="73D235CB">
              <w:rPr>
                <w:i w:val="0"/>
                <w:color w:val="000000" w:themeColor="accent4"/>
                <w:sz w:val="20"/>
                <w:szCs w:val="20"/>
              </w:rPr>
              <w:t xml:space="preserve">a </w:t>
            </w:r>
            <w:r w:rsidRPr="00705771">
              <w:rPr>
                <w:i w:val="0"/>
                <w:color w:val="000000" w:themeColor="accent4"/>
                <w:sz w:val="20"/>
                <w:szCs w:val="20"/>
              </w:rPr>
              <w:t xml:space="preserve">spoken, print or visual presentation with names, descriptions and captions, for example, </w:t>
            </w:r>
            <w:r w:rsidRPr="00705771">
              <w:rPr>
                <w:color w:val="000000" w:themeColor="accent4"/>
                <w:sz w:val="20"/>
                <w:szCs w:val="20"/>
              </w:rPr>
              <w:t xml:space="preserve">La llama es </w:t>
            </w:r>
            <w:proofErr w:type="spellStart"/>
            <w:r w:rsidRPr="00705771">
              <w:rPr>
                <w:color w:val="000000" w:themeColor="accent4"/>
                <w:sz w:val="20"/>
                <w:szCs w:val="20"/>
              </w:rPr>
              <w:t>blanca</w:t>
            </w:r>
            <w:proofErr w:type="spellEnd"/>
            <w:r w:rsidRPr="03E91745" w:rsidR="73D235CB">
              <w:rPr>
                <w:color w:val="000000" w:themeColor="accent4"/>
                <w:sz w:val="20"/>
                <w:szCs w:val="20"/>
              </w:rPr>
              <w:t xml:space="preserve"> </w:t>
            </w:r>
            <w:r w:rsidRPr="00705771">
              <w:rPr>
                <w:color w:val="000000" w:themeColor="accent4"/>
                <w:sz w:val="20"/>
                <w:szCs w:val="20"/>
              </w:rPr>
              <w:t xml:space="preserve">… </w:t>
            </w:r>
            <w:r w:rsidRPr="00705771">
              <w:rPr>
                <w:color w:val="000000" w:themeColor="accent4"/>
                <w:sz w:val="20"/>
                <w:szCs w:val="20"/>
                <w:lang w:val="es-ES"/>
              </w:rPr>
              <w:t>La moneda de ... es el ... L</w:t>
            </w:r>
            <w:r w:rsidR="00630B97">
              <w:rPr>
                <w:color w:val="000000" w:themeColor="accent4"/>
                <w:sz w:val="20"/>
                <w:szCs w:val="20"/>
                <w:lang w:val="es-ES"/>
              </w:rPr>
              <w:t>a</w:t>
            </w:r>
            <w:r w:rsidRPr="00705771">
              <w:rPr>
                <w:color w:val="000000" w:themeColor="accent4"/>
                <w:sz w:val="20"/>
                <w:szCs w:val="20"/>
                <w:lang w:val="es-ES"/>
              </w:rPr>
              <w:t xml:space="preserve"> gente nativa de … son …</w:t>
            </w:r>
          </w:p>
          <w:p w:rsidRPr="00705771" w:rsidR="00705771" w:rsidRDefault="00705771" w14:paraId="7A7839BE" w14:textId="107A050B">
            <w:pPr>
              <w:numPr>
                <w:ilvl w:val="0"/>
                <w:numId w:val="20"/>
              </w:numPr>
              <w:spacing w:after="120" w:line="240" w:lineRule="auto"/>
              <w:ind w:left="388"/>
              <w:rPr>
                <w:i w:val="0"/>
                <w:color w:val="000000" w:themeColor="accent4"/>
                <w:sz w:val="20"/>
                <w:szCs w:val="20"/>
              </w:rPr>
            </w:pPr>
            <w:r w:rsidRPr="00705771">
              <w:rPr>
                <w:i w:val="0"/>
                <w:color w:val="000000" w:themeColor="accent4"/>
                <w:sz w:val="20"/>
                <w:szCs w:val="20"/>
              </w:rPr>
              <w:t>comparing information about activities and practices in a Spanish-speaking country and Australia, for example, listening to, reading or viewing texts related to aspects of school life such as timetables, canteen menus, extracurricular activities or sports</w:t>
            </w:r>
          </w:p>
          <w:p w:rsidRPr="00705771" w:rsidR="00705771" w:rsidRDefault="00705771" w14:paraId="714C320C" w14:textId="77777777">
            <w:pPr>
              <w:numPr>
                <w:ilvl w:val="0"/>
                <w:numId w:val="20"/>
              </w:numPr>
              <w:spacing w:after="120" w:line="240" w:lineRule="auto"/>
              <w:ind w:left="388"/>
              <w:rPr>
                <w:i w:val="0"/>
                <w:color w:val="000000" w:themeColor="accent4"/>
                <w:sz w:val="20"/>
                <w:szCs w:val="20"/>
              </w:rPr>
            </w:pPr>
            <w:r w:rsidRPr="00705771">
              <w:rPr>
                <w:i w:val="0"/>
                <w:color w:val="000000"/>
                <w:sz w:val="20"/>
                <w:szCs w:val="20"/>
                <w:shd w:val="clear" w:color="auto" w:fill="FFFFFF"/>
              </w:rPr>
              <w:t>learning that First Nations Australian languages change according to connections and relationships between people, and giving examples of how this occurs in</w:t>
            </w:r>
            <w:r w:rsidRPr="00705771">
              <w:rPr>
                <w:i w:val="0"/>
                <w:color w:val="000000" w:themeColor="accent4"/>
                <w:sz w:val="20"/>
                <w:szCs w:val="20"/>
              </w:rPr>
              <w:t xml:space="preserve"> Spanish</w:t>
            </w:r>
          </w:p>
          <w:p w:rsidRPr="00705771" w:rsidR="00705771" w:rsidRDefault="00705771" w14:paraId="1328DDB0" w14:textId="77777777">
            <w:pPr>
              <w:numPr>
                <w:ilvl w:val="0"/>
                <w:numId w:val="20"/>
              </w:numPr>
              <w:spacing w:after="120" w:line="240" w:lineRule="auto"/>
              <w:ind w:left="388"/>
              <w:rPr>
                <w:i w:val="0"/>
                <w:color w:val="000000" w:themeColor="accent4"/>
                <w:sz w:val="20"/>
                <w:szCs w:val="20"/>
              </w:rPr>
            </w:pPr>
            <w:r w:rsidRPr="00705771">
              <w:rPr>
                <w:i w:val="0"/>
                <w:color w:val="000000" w:themeColor="accent4"/>
                <w:sz w:val="20"/>
                <w:szCs w:val="20"/>
              </w:rPr>
              <w:t>listening to, reading or viewing a range of texts through shared and guided participation, and responding to questions about characters, ideas and events or by illustrating and captioning aspects of texts</w:t>
            </w:r>
          </w:p>
          <w:p w:rsidRPr="00705771" w:rsidR="00705771" w:rsidRDefault="00705771" w14:paraId="21CD6EFF" w14:textId="0C4E605D">
            <w:pPr>
              <w:numPr>
                <w:ilvl w:val="0"/>
                <w:numId w:val="20"/>
              </w:numPr>
              <w:spacing w:after="120" w:line="240" w:lineRule="auto"/>
              <w:ind w:left="388"/>
              <w:rPr>
                <w:color w:val="000000" w:themeColor="accent4"/>
                <w:sz w:val="20"/>
                <w:szCs w:val="20"/>
                <w:lang w:val="es-ES"/>
              </w:rPr>
            </w:pPr>
            <w:r w:rsidRPr="00705771">
              <w:rPr>
                <w:i w:val="0"/>
                <w:color w:val="000000" w:themeColor="accent4"/>
                <w:sz w:val="20"/>
                <w:szCs w:val="20"/>
              </w:rPr>
              <w:t>expressing personal reactions to characters or events in texts such as children’s television programs, stories and songs</w:t>
            </w:r>
            <w:r w:rsidRPr="03E91745" w:rsidR="73D235CB">
              <w:rPr>
                <w:i w:val="0"/>
                <w:color w:val="000000" w:themeColor="accent4"/>
                <w:sz w:val="20"/>
                <w:szCs w:val="20"/>
              </w:rPr>
              <w:t>,</w:t>
            </w:r>
            <w:r w:rsidRPr="00705771">
              <w:rPr>
                <w:i w:val="0"/>
                <w:color w:val="000000" w:themeColor="accent4"/>
                <w:sz w:val="20"/>
                <w:szCs w:val="20"/>
              </w:rPr>
              <w:t xml:space="preserve"> using artefacts such as puppets or masks, for example</w:t>
            </w:r>
            <w:r w:rsidRPr="00705771">
              <w:rPr>
                <w:color w:val="000000" w:themeColor="accent4"/>
                <w:sz w:val="20"/>
                <w:szCs w:val="20"/>
              </w:rPr>
              <w:t xml:space="preserve">, Me </w:t>
            </w:r>
            <w:proofErr w:type="spellStart"/>
            <w:r w:rsidRPr="00705771">
              <w:rPr>
                <w:color w:val="000000" w:themeColor="accent4"/>
                <w:sz w:val="20"/>
                <w:szCs w:val="20"/>
              </w:rPr>
              <w:t>gusta</w:t>
            </w:r>
            <w:proofErr w:type="spellEnd"/>
            <w:r w:rsidRPr="00705771">
              <w:rPr>
                <w:color w:val="000000" w:themeColor="accent4"/>
                <w:sz w:val="20"/>
                <w:szCs w:val="20"/>
              </w:rPr>
              <w:t xml:space="preserve">/no me </w:t>
            </w:r>
            <w:proofErr w:type="spellStart"/>
            <w:r w:rsidRPr="00705771">
              <w:rPr>
                <w:color w:val="000000" w:themeColor="accent4"/>
                <w:sz w:val="20"/>
                <w:szCs w:val="20"/>
              </w:rPr>
              <w:t>gusta</w:t>
            </w:r>
            <w:proofErr w:type="spellEnd"/>
            <w:r w:rsidR="00DE5767">
              <w:rPr>
                <w:color w:val="000000" w:themeColor="accent4"/>
                <w:sz w:val="20"/>
                <w:szCs w:val="20"/>
              </w:rPr>
              <w:t xml:space="preserve"> </w:t>
            </w:r>
            <w:r w:rsidRPr="00705771">
              <w:rPr>
                <w:color w:val="000000" w:themeColor="accent4"/>
                <w:sz w:val="20"/>
                <w:szCs w:val="20"/>
              </w:rPr>
              <w:t>…</w:t>
            </w:r>
            <w:r w:rsidR="00DE5767">
              <w:rPr>
                <w:color w:val="000000" w:themeColor="accent4"/>
                <w:sz w:val="20"/>
                <w:szCs w:val="20"/>
              </w:rPr>
              <w:t xml:space="preserve"> </w:t>
            </w:r>
            <w:r w:rsidRPr="006369CA">
              <w:rPr>
                <w:color w:val="000000" w:themeColor="accent4"/>
                <w:sz w:val="20"/>
                <w:szCs w:val="20"/>
                <w:lang w:val="fr-FR"/>
              </w:rPr>
              <w:t>¡</w:t>
            </w:r>
            <w:proofErr w:type="spellStart"/>
            <w:r w:rsidRPr="006369CA">
              <w:rPr>
                <w:color w:val="000000" w:themeColor="accent4"/>
                <w:sz w:val="20"/>
                <w:szCs w:val="20"/>
                <w:lang w:val="fr-FR"/>
              </w:rPr>
              <w:t>Qué</w:t>
            </w:r>
            <w:proofErr w:type="spellEnd"/>
            <w:r w:rsidRPr="006369CA">
              <w:rPr>
                <w:color w:val="000000" w:themeColor="accent4"/>
                <w:sz w:val="20"/>
                <w:szCs w:val="20"/>
                <w:lang w:val="fr-FR"/>
              </w:rPr>
              <w:t xml:space="preserve"> </w:t>
            </w:r>
            <w:proofErr w:type="spellStart"/>
            <w:r w:rsidRPr="006369CA">
              <w:rPr>
                <w:color w:val="000000" w:themeColor="accent4"/>
                <w:sz w:val="20"/>
                <w:szCs w:val="20"/>
                <w:lang w:val="fr-FR"/>
              </w:rPr>
              <w:t>asco</w:t>
            </w:r>
            <w:proofErr w:type="spellEnd"/>
            <w:r w:rsidRPr="006369CA">
              <w:rPr>
                <w:color w:val="000000" w:themeColor="accent4"/>
                <w:sz w:val="20"/>
                <w:szCs w:val="20"/>
                <w:lang w:val="fr-FR"/>
              </w:rPr>
              <w:t xml:space="preserve">! </w:t>
            </w:r>
            <w:r w:rsidRPr="00705771">
              <w:rPr>
                <w:color w:val="000000" w:themeColor="accent4"/>
                <w:sz w:val="20"/>
                <w:szCs w:val="20"/>
                <w:lang w:val="es-ES"/>
              </w:rPr>
              <w:t>¡Qué raro! Ellos son muy graciosos/divertidos</w:t>
            </w:r>
            <w:r w:rsidR="000D6260">
              <w:rPr>
                <w:color w:val="000000" w:themeColor="accent4"/>
                <w:sz w:val="20"/>
                <w:szCs w:val="20"/>
                <w:lang w:val="es-ES"/>
              </w:rPr>
              <w:t>,</w:t>
            </w:r>
            <w:r w:rsidRPr="00705771">
              <w:rPr>
                <w:color w:val="000000" w:themeColor="accent4"/>
                <w:sz w:val="20"/>
                <w:szCs w:val="20"/>
                <w:lang w:val="es-ES"/>
              </w:rPr>
              <w:t xml:space="preserve"> Ellas son muy graciosas/divertidas</w:t>
            </w:r>
          </w:p>
          <w:p w:rsidRPr="00705771" w:rsidR="00705771" w:rsidRDefault="00705771" w14:paraId="6128001B" w14:textId="77777777">
            <w:pPr>
              <w:numPr>
                <w:ilvl w:val="0"/>
                <w:numId w:val="20"/>
              </w:numPr>
              <w:spacing w:after="120" w:line="240" w:lineRule="auto"/>
              <w:ind w:left="388"/>
              <w:rPr>
                <w:color w:val="000000" w:themeColor="accent4"/>
                <w:sz w:val="20"/>
                <w:szCs w:val="20"/>
              </w:rPr>
            </w:pPr>
            <w:r w:rsidRPr="00705771">
              <w:rPr>
                <w:i w:val="0"/>
                <w:color w:val="000000" w:themeColor="accent4"/>
                <w:sz w:val="20"/>
                <w:szCs w:val="20"/>
              </w:rPr>
              <w:t xml:space="preserve">using a range of techniques to act out or animate the key physical and character traits of well-known characters, incorporating their favourite sayings/words, sounds, gestures, accent and intonation, for example, </w:t>
            </w:r>
            <w:r w:rsidRPr="00705771">
              <w:rPr>
                <w:color w:val="000000" w:themeColor="accent4"/>
                <w:sz w:val="20"/>
                <w:szCs w:val="20"/>
              </w:rPr>
              <w:t xml:space="preserve">¡Soy Dora Márquez, soy </w:t>
            </w:r>
            <w:proofErr w:type="spellStart"/>
            <w:r w:rsidRPr="00705771">
              <w:rPr>
                <w:color w:val="000000" w:themeColor="accent4"/>
                <w:sz w:val="20"/>
                <w:szCs w:val="20"/>
              </w:rPr>
              <w:t>valiente</w:t>
            </w:r>
            <w:proofErr w:type="spellEnd"/>
            <w:r w:rsidRPr="00705771">
              <w:rPr>
                <w:color w:val="000000" w:themeColor="accent4"/>
                <w:sz w:val="20"/>
                <w:szCs w:val="20"/>
              </w:rPr>
              <w:t xml:space="preserve"> y </w:t>
            </w:r>
            <w:proofErr w:type="spellStart"/>
            <w:r w:rsidRPr="00705771">
              <w:rPr>
                <w:color w:val="000000" w:themeColor="accent4"/>
                <w:sz w:val="20"/>
                <w:szCs w:val="20"/>
              </w:rPr>
              <w:t>fuerte</w:t>
            </w:r>
            <w:proofErr w:type="spellEnd"/>
            <w:r w:rsidRPr="00705771">
              <w:rPr>
                <w:color w:val="000000" w:themeColor="accent4"/>
                <w:sz w:val="20"/>
                <w:szCs w:val="20"/>
              </w:rPr>
              <w:t xml:space="preserve">! ¡Vamos </w:t>
            </w:r>
            <w:proofErr w:type="spellStart"/>
            <w:r w:rsidRPr="00705771">
              <w:rPr>
                <w:color w:val="000000" w:themeColor="accent4"/>
                <w:sz w:val="20"/>
                <w:szCs w:val="20"/>
              </w:rPr>
              <w:t>arriba</w:t>
            </w:r>
            <w:proofErr w:type="spellEnd"/>
            <w:r w:rsidRPr="00705771">
              <w:rPr>
                <w:color w:val="000000" w:themeColor="accent4"/>
                <w:sz w:val="20"/>
                <w:szCs w:val="20"/>
              </w:rPr>
              <w:t>!</w:t>
            </w:r>
          </w:p>
          <w:p w:rsidRPr="00705771" w:rsidR="00705771" w:rsidRDefault="00705771" w14:paraId="5698F2FC" w14:textId="11DDD5F5">
            <w:pPr>
              <w:numPr>
                <w:ilvl w:val="0"/>
                <w:numId w:val="20"/>
              </w:numPr>
              <w:spacing w:after="120" w:line="240" w:lineRule="auto"/>
              <w:ind w:left="388"/>
              <w:rPr>
                <w:i w:val="0"/>
                <w:color w:val="000000" w:themeColor="accent4"/>
                <w:sz w:val="20"/>
                <w:szCs w:val="20"/>
                <w:lang w:val="es-ES"/>
              </w:rPr>
            </w:pPr>
            <w:r w:rsidRPr="00705771">
              <w:rPr>
                <w:i w:val="0"/>
                <w:color w:val="000000" w:themeColor="accent4"/>
                <w:sz w:val="20"/>
                <w:szCs w:val="20"/>
              </w:rPr>
              <w:t>creating adaptations of well-known stories using familiar phrases, for example, ¿</w:t>
            </w:r>
            <w:proofErr w:type="spellStart"/>
            <w:r w:rsidRPr="00705771">
              <w:rPr>
                <w:color w:val="000000" w:themeColor="accent4"/>
                <w:sz w:val="20"/>
                <w:szCs w:val="20"/>
              </w:rPr>
              <w:t>Dónde</w:t>
            </w:r>
            <w:proofErr w:type="spellEnd"/>
            <w:r w:rsidRPr="00705771">
              <w:rPr>
                <w:color w:val="000000" w:themeColor="accent4"/>
                <w:sz w:val="20"/>
                <w:szCs w:val="20"/>
              </w:rPr>
              <w:t xml:space="preserve"> </w:t>
            </w:r>
            <w:proofErr w:type="spellStart"/>
            <w:r w:rsidRPr="00705771">
              <w:rPr>
                <w:color w:val="000000" w:themeColor="accent4"/>
                <w:sz w:val="20"/>
                <w:szCs w:val="20"/>
              </w:rPr>
              <w:t>va</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señor</w:t>
            </w:r>
            <w:proofErr w:type="spellEnd"/>
            <w:r w:rsidRPr="00705771">
              <w:rPr>
                <w:color w:val="000000" w:themeColor="accent4"/>
                <w:sz w:val="20"/>
                <w:szCs w:val="20"/>
              </w:rPr>
              <w:t xml:space="preserve"> pollo</w:t>
            </w:r>
            <w:r w:rsidRPr="00705771">
              <w:rPr>
                <w:i w:val="0"/>
                <w:color w:val="000000" w:themeColor="accent4"/>
                <w:sz w:val="20"/>
                <w:szCs w:val="20"/>
              </w:rPr>
              <w:t xml:space="preserve">? </w:t>
            </w:r>
            <w:r w:rsidRPr="00705771">
              <w:rPr>
                <w:color w:val="000000" w:themeColor="accent4"/>
                <w:sz w:val="20"/>
                <w:szCs w:val="20"/>
                <w:lang w:val="fr-FR"/>
              </w:rPr>
              <w:t xml:space="preserve">El señor </w:t>
            </w:r>
            <w:proofErr w:type="spellStart"/>
            <w:r w:rsidRPr="00705771">
              <w:rPr>
                <w:color w:val="000000" w:themeColor="accent4"/>
                <w:sz w:val="20"/>
                <w:szCs w:val="20"/>
                <w:lang w:val="fr-FR"/>
              </w:rPr>
              <w:t>pollo</w:t>
            </w:r>
            <w:proofErr w:type="spellEnd"/>
            <w:r w:rsidRPr="00705771">
              <w:rPr>
                <w:color w:val="000000" w:themeColor="accent4"/>
                <w:sz w:val="20"/>
                <w:szCs w:val="20"/>
                <w:lang w:val="fr-FR"/>
              </w:rPr>
              <w:t xml:space="preserve"> va </w:t>
            </w:r>
            <w:proofErr w:type="gramStart"/>
            <w:r w:rsidRPr="00705771">
              <w:rPr>
                <w:color w:val="000000" w:themeColor="accent4"/>
                <w:sz w:val="20"/>
                <w:szCs w:val="20"/>
                <w:lang w:val="fr-FR"/>
              </w:rPr>
              <w:t>a</w:t>
            </w:r>
            <w:proofErr w:type="gramEnd"/>
            <w:r w:rsidRPr="00705771">
              <w:rPr>
                <w:color w:val="000000" w:themeColor="accent4"/>
                <w:sz w:val="20"/>
                <w:szCs w:val="20"/>
                <w:lang w:val="fr-FR"/>
              </w:rPr>
              <w:t xml:space="preserve"> Colombia. </w:t>
            </w:r>
            <w:r w:rsidRPr="00705771">
              <w:rPr>
                <w:color w:val="000000" w:themeColor="accent4"/>
                <w:sz w:val="20"/>
                <w:szCs w:val="20"/>
                <w:lang w:val="es-ES"/>
              </w:rPr>
              <w:t xml:space="preserve">En Colombia, el señor pollo va a un banco. ¿Dónde está </w:t>
            </w:r>
            <w:proofErr w:type="spellStart"/>
            <w:r w:rsidRPr="00705771">
              <w:rPr>
                <w:color w:val="000000" w:themeColor="accent4"/>
                <w:sz w:val="20"/>
                <w:szCs w:val="20"/>
                <w:lang w:val="es-ES"/>
              </w:rPr>
              <w:t>Wally</w:t>
            </w:r>
            <w:proofErr w:type="spellEnd"/>
            <w:r w:rsidRPr="00705771">
              <w:rPr>
                <w:color w:val="000000" w:themeColor="accent4"/>
                <w:sz w:val="20"/>
                <w:szCs w:val="20"/>
                <w:lang w:val="es-ES"/>
              </w:rPr>
              <w:t xml:space="preserve">? </w:t>
            </w:r>
            <w:proofErr w:type="spellStart"/>
            <w:r w:rsidRPr="00705771">
              <w:rPr>
                <w:color w:val="000000" w:themeColor="accent4"/>
                <w:sz w:val="20"/>
                <w:szCs w:val="20"/>
                <w:lang w:val="es-ES"/>
              </w:rPr>
              <w:t>Wally</w:t>
            </w:r>
            <w:proofErr w:type="spellEnd"/>
            <w:r w:rsidRPr="00705771">
              <w:rPr>
                <w:color w:val="000000" w:themeColor="accent4"/>
                <w:sz w:val="20"/>
                <w:szCs w:val="20"/>
                <w:lang w:val="es-ES"/>
              </w:rPr>
              <w:t xml:space="preserve"> está en un barco. </w:t>
            </w:r>
            <w:proofErr w:type="spellStart"/>
            <w:r w:rsidRPr="00705771">
              <w:rPr>
                <w:color w:val="000000" w:themeColor="accent4"/>
                <w:sz w:val="20"/>
                <w:szCs w:val="20"/>
                <w:lang w:val="es-ES"/>
              </w:rPr>
              <w:t>Wal</w:t>
            </w:r>
            <w:r w:rsidR="006D7033">
              <w:rPr>
                <w:color w:val="000000" w:themeColor="accent4"/>
                <w:sz w:val="20"/>
                <w:szCs w:val="20"/>
                <w:lang w:val="es-ES"/>
              </w:rPr>
              <w:t>l</w:t>
            </w:r>
            <w:r w:rsidRPr="00705771">
              <w:rPr>
                <w:color w:val="000000" w:themeColor="accent4"/>
                <w:sz w:val="20"/>
                <w:szCs w:val="20"/>
                <w:lang w:val="es-ES"/>
              </w:rPr>
              <w:t>y</w:t>
            </w:r>
            <w:proofErr w:type="spellEnd"/>
            <w:r w:rsidRPr="00705771">
              <w:rPr>
                <w:color w:val="000000" w:themeColor="accent4"/>
                <w:sz w:val="20"/>
                <w:szCs w:val="20"/>
                <w:lang w:val="es-ES"/>
              </w:rPr>
              <w:t xml:space="preserve"> va a Argentina </w:t>
            </w:r>
          </w:p>
          <w:p w:rsidRPr="00705771" w:rsidR="00705771" w:rsidRDefault="00373CC4" w14:paraId="44AE8BF5" w14:textId="436EEA90">
            <w:pPr>
              <w:numPr>
                <w:ilvl w:val="0"/>
                <w:numId w:val="20"/>
              </w:numPr>
              <w:spacing w:after="120" w:line="240" w:lineRule="auto"/>
              <w:ind w:left="388"/>
              <w:rPr>
                <w:i w:val="0"/>
                <w:color w:val="000000" w:themeColor="accent4"/>
                <w:sz w:val="20"/>
                <w:szCs w:val="20"/>
              </w:rPr>
            </w:pPr>
            <w:r>
              <w:rPr>
                <w:i w:val="0"/>
                <w:color w:val="000000" w:themeColor="accent4"/>
                <w:sz w:val="20"/>
                <w:szCs w:val="20"/>
              </w:rPr>
              <w:t>categorising</w:t>
            </w:r>
            <w:r w:rsidRPr="00705771" w:rsidR="00705771">
              <w:rPr>
                <w:i w:val="0"/>
                <w:color w:val="000000" w:themeColor="accent4"/>
                <w:sz w:val="20"/>
                <w:szCs w:val="20"/>
              </w:rPr>
              <w:t xml:space="preserve"> informatio</w:t>
            </w:r>
            <w:r w:rsidR="00BF2519">
              <w:rPr>
                <w:i w:val="0"/>
                <w:color w:val="000000" w:themeColor="accent4"/>
                <w:sz w:val="20"/>
                <w:szCs w:val="20"/>
              </w:rPr>
              <w:t>n</w:t>
            </w:r>
            <w:r w:rsidRPr="00705771" w:rsidR="00705771">
              <w:rPr>
                <w:i w:val="0"/>
                <w:color w:val="000000" w:themeColor="accent4"/>
                <w:sz w:val="20"/>
                <w:szCs w:val="20"/>
              </w:rPr>
              <w:t xml:space="preserve"> from a range of texts such as leaflets, advertisements, menus, </w:t>
            </w:r>
            <w:r w:rsidRPr="03E91745" w:rsidR="73D235CB">
              <w:rPr>
                <w:i w:val="0"/>
                <w:color w:val="000000" w:themeColor="accent4"/>
                <w:sz w:val="20"/>
                <w:szCs w:val="20"/>
              </w:rPr>
              <w:t>catalogues</w:t>
            </w:r>
            <w:r w:rsidRPr="00705771" w:rsidR="00705771">
              <w:rPr>
                <w:i w:val="0"/>
                <w:color w:val="000000" w:themeColor="accent4"/>
                <w:sz w:val="20"/>
                <w:szCs w:val="20"/>
              </w:rPr>
              <w:t xml:space="preserve">, short radio </w:t>
            </w:r>
            <w:r w:rsidRPr="03E91745" w:rsidR="73D235CB">
              <w:rPr>
                <w:i w:val="0"/>
                <w:color w:val="000000" w:themeColor="accent4"/>
                <w:sz w:val="20"/>
                <w:szCs w:val="20"/>
              </w:rPr>
              <w:t>announcements</w:t>
            </w:r>
            <w:r w:rsidRPr="00705771" w:rsidR="00705771">
              <w:rPr>
                <w:i w:val="0"/>
                <w:color w:val="000000" w:themeColor="accent4"/>
                <w:sz w:val="20"/>
                <w:szCs w:val="20"/>
              </w:rPr>
              <w:t>,</w:t>
            </w:r>
            <w:r w:rsidR="00B96338">
              <w:rPr>
                <w:i w:val="0"/>
                <w:color w:val="000000" w:themeColor="accent4"/>
                <w:sz w:val="20"/>
                <w:szCs w:val="20"/>
              </w:rPr>
              <w:t xml:space="preserve"> </w:t>
            </w:r>
            <w:r w:rsidR="00310D96">
              <w:rPr>
                <w:i w:val="0"/>
                <w:color w:val="000000" w:themeColor="accent4"/>
                <w:sz w:val="20"/>
                <w:szCs w:val="20"/>
              </w:rPr>
              <w:t xml:space="preserve">using tables, graphs and </w:t>
            </w:r>
            <w:r w:rsidR="006D3B86">
              <w:rPr>
                <w:i w:val="0"/>
                <w:color w:val="000000" w:themeColor="accent4"/>
                <w:sz w:val="20"/>
                <w:szCs w:val="20"/>
              </w:rPr>
              <w:t>diagrams</w:t>
            </w:r>
            <w:r w:rsidR="00310D96">
              <w:rPr>
                <w:i w:val="0"/>
                <w:color w:val="000000" w:themeColor="accent4"/>
                <w:sz w:val="20"/>
                <w:szCs w:val="20"/>
              </w:rPr>
              <w:t xml:space="preserve">, </w:t>
            </w:r>
            <w:r w:rsidRPr="00705771" w:rsidR="00705771">
              <w:rPr>
                <w:i w:val="0"/>
                <w:color w:val="000000" w:themeColor="accent4"/>
                <w:sz w:val="20"/>
                <w:szCs w:val="20"/>
              </w:rPr>
              <w:t>for example,</w:t>
            </w:r>
            <w:r w:rsidR="00D8279A">
              <w:rPr>
                <w:i w:val="0"/>
                <w:color w:val="000000" w:themeColor="accent4"/>
                <w:sz w:val="20"/>
                <w:szCs w:val="20"/>
              </w:rPr>
              <w:t xml:space="preserve"> </w:t>
            </w:r>
            <w:r w:rsidR="0020749B">
              <w:rPr>
                <w:i w:val="0"/>
                <w:color w:val="000000" w:themeColor="accent4"/>
                <w:sz w:val="20"/>
                <w:szCs w:val="20"/>
              </w:rPr>
              <w:t>classifying</w:t>
            </w:r>
            <w:r w:rsidRPr="00705771" w:rsidR="00705771">
              <w:rPr>
                <w:i w:val="0"/>
                <w:color w:val="000000" w:themeColor="accent4"/>
                <w:sz w:val="20"/>
                <w:szCs w:val="20"/>
              </w:rPr>
              <w:t xml:space="preserve"> plants/animals, </w:t>
            </w:r>
            <w:r w:rsidR="00281A61">
              <w:rPr>
                <w:i w:val="0"/>
                <w:color w:val="000000" w:themeColor="accent4"/>
                <w:sz w:val="20"/>
                <w:szCs w:val="20"/>
              </w:rPr>
              <w:t>natural/made items</w:t>
            </w:r>
            <w:r w:rsidRPr="00705771" w:rsidR="00705771">
              <w:rPr>
                <w:i w:val="0"/>
                <w:color w:val="000000" w:themeColor="accent4"/>
                <w:sz w:val="20"/>
                <w:szCs w:val="20"/>
              </w:rPr>
              <w:t xml:space="preserve">, recyclable/disposable, or by price, colour, size, etc. </w:t>
            </w:r>
          </w:p>
          <w:p w:rsidRPr="00705771" w:rsidR="00705771" w:rsidRDefault="00705771" w14:paraId="773C0ABF" w14:textId="70E50329">
            <w:pPr>
              <w:numPr>
                <w:ilvl w:val="0"/>
                <w:numId w:val="20"/>
              </w:numPr>
              <w:spacing w:after="120" w:line="240" w:lineRule="auto"/>
              <w:ind w:left="388"/>
              <w:rPr>
                <w:rFonts w:asciiTheme="minorHAnsi" w:hAnsiTheme="minorHAnsi" w:eastAsiaTheme="minorEastAsia" w:cstheme="minorBidi"/>
                <w:color w:val="000000" w:themeColor="accent4"/>
                <w:sz w:val="20"/>
                <w:szCs w:val="20"/>
              </w:rPr>
            </w:pPr>
            <w:r w:rsidRPr="00705771">
              <w:rPr>
                <w:i w:val="0"/>
                <w:color w:val="000000" w:themeColor="accent4"/>
                <w:sz w:val="20"/>
                <w:szCs w:val="20"/>
              </w:rPr>
              <w:t xml:space="preserve">listening to factual reports such as weather updates, sport scores, </w:t>
            </w:r>
            <w:r w:rsidRPr="599EB3CB">
              <w:rPr>
                <w:i w:val="0"/>
                <w:color w:val="000000" w:themeColor="accent4"/>
                <w:sz w:val="20"/>
                <w:szCs w:val="20"/>
              </w:rPr>
              <w:t>television</w:t>
            </w:r>
            <w:r w:rsidRPr="00705771">
              <w:rPr>
                <w:i w:val="0"/>
                <w:color w:val="000000" w:themeColor="accent4"/>
                <w:sz w:val="20"/>
                <w:szCs w:val="20"/>
              </w:rPr>
              <w:t>/movie programs</w:t>
            </w:r>
            <w:r w:rsidRPr="03E91745" w:rsidR="73D235CB">
              <w:rPr>
                <w:i w:val="0"/>
                <w:color w:val="000000" w:themeColor="accent4"/>
                <w:sz w:val="20"/>
                <w:szCs w:val="20"/>
              </w:rPr>
              <w:t>,</w:t>
            </w:r>
            <w:r w:rsidRPr="00705771">
              <w:rPr>
                <w:i w:val="0"/>
                <w:color w:val="000000" w:themeColor="accent4"/>
                <w:sz w:val="20"/>
                <w:szCs w:val="20"/>
              </w:rPr>
              <w:t xml:space="preserve"> and creating an invitation for their friend(s) to participate in an activity, incorporating elements from the stimulus text, for example,</w:t>
            </w:r>
            <w:r w:rsidRPr="00705771">
              <w:rPr>
                <w:color w:val="000000" w:themeColor="accent4"/>
                <w:sz w:val="20"/>
                <w:szCs w:val="20"/>
              </w:rPr>
              <w:t xml:space="preserve"> </w:t>
            </w:r>
            <w:proofErr w:type="spellStart"/>
            <w:r w:rsidRPr="006D7033" w:rsidR="006D7033">
              <w:rPr>
                <w:color w:val="000000" w:themeColor="accent4"/>
                <w:sz w:val="20"/>
                <w:szCs w:val="20"/>
              </w:rPr>
              <w:t>Mañana</w:t>
            </w:r>
            <w:proofErr w:type="spellEnd"/>
            <w:r w:rsidRPr="006D7033" w:rsidR="006D7033">
              <w:rPr>
                <w:color w:val="000000" w:themeColor="accent4"/>
                <w:sz w:val="20"/>
                <w:szCs w:val="20"/>
              </w:rPr>
              <w:t xml:space="preserve"> </w:t>
            </w:r>
            <w:proofErr w:type="spellStart"/>
            <w:r w:rsidRPr="006D7033" w:rsidR="006D7033">
              <w:rPr>
                <w:color w:val="000000" w:themeColor="accent4"/>
                <w:sz w:val="20"/>
                <w:szCs w:val="20"/>
              </w:rPr>
              <w:t>llueve</w:t>
            </w:r>
            <w:proofErr w:type="spellEnd"/>
            <w:r w:rsidRPr="006D7033" w:rsidR="006D7033">
              <w:rPr>
                <w:color w:val="000000" w:themeColor="accent4"/>
                <w:sz w:val="20"/>
                <w:szCs w:val="20"/>
              </w:rPr>
              <w:t xml:space="preserve"> y </w:t>
            </w:r>
            <w:proofErr w:type="spellStart"/>
            <w:r w:rsidRPr="006D7033" w:rsidR="006D7033">
              <w:rPr>
                <w:color w:val="000000" w:themeColor="accent4"/>
                <w:sz w:val="20"/>
                <w:szCs w:val="20"/>
              </w:rPr>
              <w:t>hace</w:t>
            </w:r>
            <w:proofErr w:type="spellEnd"/>
            <w:r w:rsidRPr="006D7033" w:rsidR="006D7033">
              <w:rPr>
                <w:color w:val="000000" w:themeColor="accent4"/>
                <w:sz w:val="20"/>
                <w:szCs w:val="20"/>
              </w:rPr>
              <w:t xml:space="preserve"> sol</w:t>
            </w:r>
            <w:r w:rsidRPr="00705771">
              <w:rPr>
                <w:color w:val="000000" w:themeColor="accent4"/>
                <w:sz w:val="20"/>
                <w:szCs w:val="20"/>
              </w:rPr>
              <w:t xml:space="preserve">, ¿Vamos al </w:t>
            </w:r>
            <w:proofErr w:type="spellStart"/>
            <w:r w:rsidRPr="00705771">
              <w:rPr>
                <w:color w:val="000000" w:themeColor="accent4"/>
                <w:sz w:val="20"/>
                <w:szCs w:val="20"/>
              </w:rPr>
              <w:t>partido</w:t>
            </w:r>
            <w:proofErr w:type="spellEnd"/>
            <w:r w:rsidRPr="00705771">
              <w:rPr>
                <w:color w:val="000000" w:themeColor="accent4"/>
                <w:sz w:val="20"/>
                <w:szCs w:val="20"/>
              </w:rPr>
              <w:t xml:space="preserve">? </w:t>
            </w:r>
            <w:proofErr w:type="spellStart"/>
            <w:r w:rsidRPr="00705771">
              <w:rPr>
                <w:color w:val="000000" w:themeColor="accent4"/>
                <w:sz w:val="20"/>
                <w:szCs w:val="20"/>
              </w:rPr>
              <w:t>Hace</w:t>
            </w:r>
            <w:proofErr w:type="spellEnd"/>
            <w:r w:rsidRPr="00705771">
              <w:rPr>
                <w:color w:val="000000" w:themeColor="accent4"/>
                <w:sz w:val="20"/>
                <w:szCs w:val="20"/>
              </w:rPr>
              <w:t xml:space="preserve"> sol, ¿</w:t>
            </w:r>
            <w:proofErr w:type="spellStart"/>
            <w:r w:rsidRPr="00705771">
              <w:rPr>
                <w:color w:val="000000" w:themeColor="accent4"/>
                <w:sz w:val="20"/>
                <w:szCs w:val="20"/>
              </w:rPr>
              <w:t>jugamos</w:t>
            </w:r>
            <w:proofErr w:type="spellEnd"/>
            <w:r w:rsidRPr="00705771">
              <w:rPr>
                <w:color w:val="000000" w:themeColor="accent4"/>
                <w:sz w:val="20"/>
                <w:szCs w:val="20"/>
              </w:rPr>
              <w:t>?</w:t>
            </w:r>
          </w:p>
        </w:tc>
      </w:tr>
      <w:tr w:rsidRPr="00705771" w:rsidR="00705771" w:rsidTr="592A5A63" w14:paraId="503FAE9E" w14:textId="77777777">
        <w:trPr>
          <w:trHeight w:val="1096"/>
        </w:trPr>
        <w:tc>
          <w:tcPr>
            <w:tcW w:w="4673" w:type="dxa"/>
          </w:tcPr>
          <w:p w:rsidRPr="00705771" w:rsidR="00705771" w:rsidP="00705771" w:rsidRDefault="00705771" w14:paraId="0B23550E" w14:textId="3FAC4396">
            <w:pPr>
              <w:spacing w:after="120" w:line="240" w:lineRule="auto"/>
              <w:ind w:left="357" w:right="425"/>
              <w:rPr>
                <w:i w:val="0"/>
                <w:color w:val="auto"/>
                <w:sz w:val="20"/>
                <w:szCs w:val="20"/>
              </w:rPr>
            </w:pPr>
            <w:r w:rsidRPr="599EB3CB">
              <w:rPr>
                <w:i w:val="0"/>
                <w:color w:val="auto"/>
                <w:sz w:val="20"/>
                <w:szCs w:val="20"/>
              </w:rPr>
              <w:lastRenderedPageBreak/>
              <w:t>develop strategies to comprehend and adjust Spanish language in familiar contexts to convey cultural meaning</w:t>
            </w:r>
          </w:p>
          <w:p w:rsidRPr="00705771" w:rsidR="00705771" w:rsidP="00705771" w:rsidRDefault="00705771" w14:paraId="6582BCC5" w14:textId="77777777">
            <w:pPr>
              <w:spacing w:after="120" w:line="240" w:lineRule="auto"/>
              <w:ind w:left="357" w:right="425"/>
              <w:rPr>
                <w:i w:val="0"/>
                <w:color w:val="auto"/>
                <w:sz w:val="20"/>
              </w:rPr>
            </w:pPr>
            <w:r w:rsidRPr="00705771">
              <w:rPr>
                <w:i w:val="0"/>
                <w:color w:val="auto"/>
                <w:sz w:val="20"/>
              </w:rPr>
              <w:t>AC9LS4C04</w:t>
            </w:r>
          </w:p>
          <w:p w:rsidRPr="00705771" w:rsidR="00705771" w:rsidP="00705771" w:rsidRDefault="00705771" w14:paraId="6390C4BB" w14:textId="77777777">
            <w:pPr>
              <w:spacing w:after="120" w:line="240" w:lineRule="auto"/>
              <w:ind w:left="357" w:right="425"/>
              <w:rPr>
                <w:i w:val="0"/>
                <w:color w:val="auto"/>
                <w:sz w:val="20"/>
              </w:rPr>
            </w:pPr>
          </w:p>
          <w:p w:rsidRPr="00705771" w:rsidR="00705771" w:rsidP="00705771" w:rsidRDefault="00705771" w14:paraId="43D81ABE" w14:textId="77777777">
            <w:pPr>
              <w:spacing w:after="120" w:line="240" w:lineRule="auto"/>
              <w:ind w:right="425"/>
              <w:rPr>
                <w:i w:val="0"/>
                <w:color w:val="auto"/>
                <w:sz w:val="20"/>
              </w:rPr>
            </w:pPr>
          </w:p>
        </w:tc>
        <w:tc>
          <w:tcPr>
            <w:tcW w:w="10453" w:type="dxa"/>
          </w:tcPr>
          <w:p w:rsidRPr="00705771" w:rsidR="00705771" w:rsidRDefault="00705771" w14:paraId="5486B893" w14:textId="18857B25">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comparing Spanish expressions used in routine social interactions such as greetings</w:t>
            </w:r>
            <w:r w:rsidRPr="03E91745" w:rsidR="73D235CB">
              <w:rPr>
                <w:i w:val="0"/>
                <w:color w:val="000000" w:themeColor="accent4"/>
                <w:sz w:val="20"/>
                <w:szCs w:val="20"/>
              </w:rPr>
              <w:t>,</w:t>
            </w:r>
            <w:r w:rsidRPr="00705771">
              <w:rPr>
                <w:i w:val="0"/>
                <w:color w:val="000000" w:themeColor="accent4"/>
                <w:sz w:val="20"/>
                <w:szCs w:val="20"/>
              </w:rPr>
              <w:t xml:space="preserve"> with equivalent English expressions, identifying similarities, differences, and cultural references, for example, </w:t>
            </w:r>
            <w:r w:rsidRPr="00705771">
              <w:rPr>
                <w:color w:val="000000" w:themeColor="accent4"/>
                <w:sz w:val="20"/>
                <w:szCs w:val="20"/>
              </w:rPr>
              <w:t>¿</w:t>
            </w:r>
            <w:proofErr w:type="spellStart"/>
            <w:r w:rsidRPr="00705771">
              <w:rPr>
                <w:color w:val="000000" w:themeColor="accent4"/>
                <w:sz w:val="20"/>
                <w:szCs w:val="20"/>
              </w:rPr>
              <w:t>Qué</w:t>
            </w:r>
            <w:proofErr w:type="spellEnd"/>
            <w:r w:rsidRPr="00705771">
              <w:rPr>
                <w:color w:val="000000" w:themeColor="accent4"/>
                <w:sz w:val="20"/>
                <w:szCs w:val="20"/>
              </w:rPr>
              <w:t xml:space="preserve"> </w:t>
            </w:r>
            <w:proofErr w:type="spellStart"/>
            <w:r w:rsidRPr="00705771">
              <w:rPr>
                <w:color w:val="000000" w:themeColor="accent4"/>
                <w:sz w:val="20"/>
                <w:szCs w:val="20"/>
              </w:rPr>
              <w:t>tal</w:t>
            </w:r>
            <w:proofErr w:type="spellEnd"/>
            <w:r w:rsidRPr="00705771">
              <w:rPr>
                <w:color w:val="000000" w:themeColor="accent4"/>
                <w:sz w:val="20"/>
                <w:szCs w:val="20"/>
              </w:rPr>
              <w:t xml:space="preserve">? </w:t>
            </w:r>
            <w:r w:rsidRPr="002727F0" w:rsidR="00CF278D">
              <w:rPr>
                <w:i w:val="0"/>
                <w:iCs/>
                <w:color w:val="000000" w:themeColor="accent4"/>
                <w:sz w:val="20"/>
                <w:szCs w:val="20"/>
              </w:rPr>
              <w:t>(</w:t>
            </w:r>
            <w:r w:rsidRPr="00705771" w:rsidR="00C47E9E">
              <w:rPr>
                <w:i w:val="0"/>
                <w:color w:val="000000" w:themeColor="accent4"/>
                <w:sz w:val="20"/>
                <w:szCs w:val="20"/>
              </w:rPr>
              <w:t>Hi!</w:t>
            </w:r>
            <w:r w:rsidR="00CF278D">
              <w:rPr>
                <w:i w:val="0"/>
                <w:color w:val="000000" w:themeColor="accent4"/>
                <w:sz w:val="20"/>
                <w:szCs w:val="20"/>
              </w:rPr>
              <w:t>)</w:t>
            </w:r>
            <w:r w:rsidR="00487878">
              <w:rPr>
                <w:i w:val="0"/>
                <w:color w:val="000000" w:themeColor="accent4"/>
                <w:sz w:val="20"/>
                <w:szCs w:val="20"/>
              </w:rPr>
              <w:t>,</w:t>
            </w:r>
            <w:r w:rsidRPr="00705771">
              <w:rPr>
                <w:color w:val="000000" w:themeColor="accent4"/>
                <w:sz w:val="20"/>
                <w:szCs w:val="20"/>
              </w:rPr>
              <w:t xml:space="preserve"> chao </w:t>
            </w:r>
            <w:r w:rsidRPr="002727F0" w:rsidR="00CF278D">
              <w:rPr>
                <w:i w:val="0"/>
                <w:iCs/>
                <w:color w:val="000000" w:themeColor="accent4"/>
                <w:sz w:val="20"/>
                <w:szCs w:val="20"/>
              </w:rPr>
              <w:t>(</w:t>
            </w:r>
            <w:r w:rsidRPr="00CF278D">
              <w:rPr>
                <w:i w:val="0"/>
                <w:iCs/>
                <w:color w:val="000000" w:themeColor="accent4"/>
                <w:sz w:val="20"/>
                <w:szCs w:val="20"/>
              </w:rPr>
              <w:t>See you later</w:t>
            </w:r>
            <w:r w:rsidRPr="00CF278D" w:rsidR="00CF278D">
              <w:rPr>
                <w:i w:val="0"/>
                <w:iCs/>
                <w:color w:val="000000" w:themeColor="accent4"/>
                <w:sz w:val="20"/>
                <w:szCs w:val="20"/>
              </w:rPr>
              <w:t>)</w:t>
            </w:r>
            <w:r w:rsidRPr="006369CA">
              <w:rPr>
                <w:i w:val="0"/>
                <w:iCs/>
                <w:color w:val="000000" w:themeColor="accent4"/>
                <w:sz w:val="20"/>
                <w:szCs w:val="20"/>
              </w:rPr>
              <w:t>,</w:t>
            </w:r>
            <w:r w:rsidRPr="00705771">
              <w:rPr>
                <w:color w:val="000000" w:themeColor="accent4"/>
                <w:sz w:val="20"/>
                <w:szCs w:val="20"/>
              </w:rPr>
              <w:t xml:space="preserve"> ¡Buen </w:t>
            </w:r>
            <w:proofErr w:type="spellStart"/>
            <w:r w:rsidRPr="00705771">
              <w:rPr>
                <w:color w:val="000000" w:themeColor="accent4"/>
                <w:sz w:val="20"/>
                <w:szCs w:val="20"/>
              </w:rPr>
              <w:t>provecho</w:t>
            </w:r>
            <w:proofErr w:type="spellEnd"/>
            <w:r w:rsidRPr="00705771">
              <w:rPr>
                <w:color w:val="000000" w:themeColor="accent4"/>
                <w:sz w:val="20"/>
                <w:szCs w:val="20"/>
              </w:rPr>
              <w:t xml:space="preserve">! </w:t>
            </w:r>
            <w:r w:rsidRPr="006369CA" w:rsidR="00CF278D">
              <w:rPr>
                <w:i w:val="0"/>
                <w:iCs/>
                <w:color w:val="000000" w:themeColor="accent4"/>
                <w:sz w:val="20"/>
                <w:szCs w:val="20"/>
              </w:rPr>
              <w:t>(</w:t>
            </w:r>
            <w:r w:rsidRPr="00CF278D">
              <w:rPr>
                <w:i w:val="0"/>
                <w:iCs/>
                <w:color w:val="000000" w:themeColor="accent4"/>
                <w:sz w:val="20"/>
                <w:szCs w:val="20"/>
              </w:rPr>
              <w:t>Enjoy your lunch</w:t>
            </w:r>
            <w:r w:rsidRPr="00CF278D" w:rsidR="00CF278D">
              <w:rPr>
                <w:i w:val="0"/>
                <w:iCs/>
                <w:color w:val="000000" w:themeColor="accent4"/>
                <w:sz w:val="20"/>
                <w:szCs w:val="20"/>
              </w:rPr>
              <w:t>)</w:t>
            </w:r>
          </w:p>
          <w:p w:rsidRPr="00705771" w:rsidR="00705771" w:rsidRDefault="00705771" w14:paraId="4F63B92A" w14:textId="32BB062D">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 xml:space="preserve">matching signs from the Spanish-speaking world with equivalents found in Australia, for example, </w:t>
            </w:r>
            <w:r w:rsidRPr="00705771">
              <w:rPr>
                <w:color w:val="000000" w:themeColor="accent4"/>
                <w:sz w:val="20"/>
                <w:szCs w:val="20"/>
              </w:rPr>
              <w:t xml:space="preserve">Llamas </w:t>
            </w:r>
            <w:proofErr w:type="spellStart"/>
            <w:r w:rsidRPr="00705771">
              <w:rPr>
                <w:color w:val="000000" w:themeColor="accent4"/>
                <w:sz w:val="20"/>
                <w:szCs w:val="20"/>
              </w:rPr>
              <w:t>en</w:t>
            </w:r>
            <w:proofErr w:type="spellEnd"/>
            <w:r w:rsidRPr="00705771">
              <w:rPr>
                <w:color w:val="000000" w:themeColor="accent4"/>
                <w:sz w:val="20"/>
                <w:szCs w:val="20"/>
              </w:rPr>
              <w:t xml:space="preserve"> la </w:t>
            </w:r>
            <w:proofErr w:type="spellStart"/>
            <w:r w:rsidRPr="00705771">
              <w:rPr>
                <w:color w:val="000000" w:themeColor="accent4"/>
                <w:sz w:val="20"/>
                <w:szCs w:val="20"/>
              </w:rPr>
              <w:t>carretera</w:t>
            </w:r>
            <w:proofErr w:type="spellEnd"/>
            <w:r w:rsidRPr="00705771">
              <w:rPr>
                <w:i w:val="0"/>
                <w:color w:val="000000" w:themeColor="accent4"/>
                <w:sz w:val="20"/>
                <w:szCs w:val="20"/>
              </w:rPr>
              <w:t xml:space="preserve"> and Koalas crossing, </w:t>
            </w:r>
            <w:proofErr w:type="gramStart"/>
            <w:r w:rsidRPr="00705771">
              <w:rPr>
                <w:color w:val="000000" w:themeColor="accent4"/>
                <w:sz w:val="20"/>
                <w:szCs w:val="20"/>
              </w:rPr>
              <w:t>No</w:t>
            </w:r>
            <w:proofErr w:type="gramEnd"/>
            <w:r w:rsidRPr="00705771">
              <w:rPr>
                <w:color w:val="000000" w:themeColor="accent4"/>
                <w:sz w:val="20"/>
                <w:szCs w:val="20"/>
              </w:rPr>
              <w:t xml:space="preserve"> </w:t>
            </w:r>
            <w:proofErr w:type="spellStart"/>
            <w:r w:rsidRPr="00705771">
              <w:rPr>
                <w:color w:val="000000" w:themeColor="accent4"/>
                <w:sz w:val="20"/>
                <w:szCs w:val="20"/>
              </w:rPr>
              <w:t>pisar</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césped</w:t>
            </w:r>
            <w:proofErr w:type="spellEnd"/>
            <w:r w:rsidRPr="00705771">
              <w:rPr>
                <w:i w:val="0"/>
                <w:color w:val="000000" w:themeColor="accent4"/>
                <w:sz w:val="20"/>
                <w:szCs w:val="20"/>
              </w:rPr>
              <w:t xml:space="preserve"> and Keep off the grass</w:t>
            </w:r>
          </w:p>
          <w:p w:rsidRPr="00705771" w:rsidR="00705771" w:rsidRDefault="00705771" w14:paraId="3FC37153" w14:textId="33559805">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 xml:space="preserve">applying knowledge of the alphabet to use a picture or </w:t>
            </w:r>
            <w:r w:rsidR="00381359">
              <w:rPr>
                <w:i w:val="0"/>
                <w:color w:val="000000" w:themeColor="accent4"/>
                <w:sz w:val="20"/>
                <w:szCs w:val="20"/>
              </w:rPr>
              <w:t>online</w:t>
            </w:r>
            <w:r w:rsidRPr="00705771">
              <w:rPr>
                <w:i w:val="0"/>
                <w:color w:val="000000" w:themeColor="accent4"/>
                <w:sz w:val="20"/>
                <w:szCs w:val="20"/>
              </w:rPr>
              <w:t xml:space="preserve"> dictionary </w:t>
            </w:r>
            <w:r w:rsidRPr="03E91745" w:rsidR="73D235CB">
              <w:rPr>
                <w:i w:val="0"/>
                <w:color w:val="000000" w:themeColor="accent4"/>
                <w:sz w:val="20"/>
                <w:szCs w:val="20"/>
              </w:rPr>
              <w:t>and</w:t>
            </w:r>
            <w:r w:rsidRPr="00705771">
              <w:rPr>
                <w:i w:val="0"/>
                <w:color w:val="000000" w:themeColor="accent4"/>
                <w:sz w:val="20"/>
                <w:szCs w:val="20"/>
              </w:rPr>
              <w:t xml:space="preserve"> find the meanings of simple words used in class, and comparing </w:t>
            </w:r>
            <w:r w:rsidRPr="03E91745" w:rsidR="73D235CB">
              <w:rPr>
                <w:i w:val="0"/>
                <w:color w:val="000000" w:themeColor="accent4"/>
                <w:sz w:val="20"/>
                <w:szCs w:val="20"/>
              </w:rPr>
              <w:t xml:space="preserve">Spanish and </w:t>
            </w:r>
            <w:r w:rsidRPr="00705771">
              <w:rPr>
                <w:i w:val="0"/>
                <w:color w:val="000000" w:themeColor="accent4"/>
                <w:sz w:val="20"/>
                <w:szCs w:val="20"/>
              </w:rPr>
              <w:t>English versions of each word</w:t>
            </w:r>
          </w:p>
          <w:p w:rsidRPr="00705771" w:rsidR="00705771" w:rsidRDefault="00705771" w14:paraId="47DF5AAA" w14:textId="49A7B65F">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 xml:space="preserve">knowing when to apply varying levels of formality and show respect depending on the occasion, context and relationship between speakers, for example, using </w:t>
            </w:r>
            <w:proofErr w:type="spellStart"/>
            <w:r w:rsidRPr="00705771">
              <w:rPr>
                <w:color w:val="000000" w:themeColor="accent4"/>
                <w:sz w:val="20"/>
                <w:szCs w:val="20"/>
              </w:rPr>
              <w:t>por</w:t>
            </w:r>
            <w:proofErr w:type="spellEnd"/>
            <w:r w:rsidRPr="00705771">
              <w:rPr>
                <w:color w:val="000000" w:themeColor="accent4"/>
                <w:sz w:val="20"/>
                <w:szCs w:val="20"/>
              </w:rPr>
              <w:t xml:space="preserve"> </w:t>
            </w:r>
            <w:proofErr w:type="spellStart"/>
            <w:r w:rsidRPr="00705771">
              <w:rPr>
                <w:color w:val="000000" w:themeColor="accent4"/>
                <w:sz w:val="20"/>
                <w:szCs w:val="20"/>
              </w:rPr>
              <w:t>favor</w:t>
            </w:r>
            <w:proofErr w:type="spellEnd"/>
            <w:r w:rsidRPr="03E91745" w:rsidR="73D235CB">
              <w:rPr>
                <w:color w:val="000000" w:themeColor="accent4"/>
                <w:sz w:val="20"/>
                <w:szCs w:val="20"/>
              </w:rPr>
              <w:t xml:space="preserve"> </w:t>
            </w:r>
            <w:r w:rsidRPr="00705771">
              <w:rPr>
                <w:color w:val="000000" w:themeColor="accent4"/>
                <w:sz w:val="20"/>
                <w:szCs w:val="20"/>
              </w:rPr>
              <w:t xml:space="preserve">... gracias, </w:t>
            </w:r>
            <w:proofErr w:type="spellStart"/>
            <w:r w:rsidRPr="00705771">
              <w:rPr>
                <w:color w:val="000000" w:themeColor="accent4"/>
                <w:sz w:val="20"/>
                <w:szCs w:val="20"/>
              </w:rPr>
              <w:t>puedo</w:t>
            </w:r>
            <w:proofErr w:type="spellEnd"/>
            <w:r w:rsidRPr="00705771">
              <w:rPr>
                <w:color w:val="000000" w:themeColor="accent4"/>
                <w:sz w:val="20"/>
                <w:szCs w:val="20"/>
              </w:rPr>
              <w:t xml:space="preserve">, de nada, </w:t>
            </w:r>
            <w:proofErr w:type="spellStart"/>
            <w:r w:rsidRPr="00705771">
              <w:rPr>
                <w:color w:val="000000" w:themeColor="accent4"/>
                <w:sz w:val="20"/>
                <w:szCs w:val="20"/>
              </w:rPr>
              <w:t>permiso</w:t>
            </w:r>
            <w:proofErr w:type="spellEnd"/>
            <w:r w:rsidRPr="00705771">
              <w:rPr>
                <w:color w:val="000000" w:themeColor="accent4"/>
                <w:sz w:val="20"/>
                <w:szCs w:val="20"/>
              </w:rPr>
              <w:t xml:space="preserve">, </w:t>
            </w:r>
            <w:proofErr w:type="spellStart"/>
            <w:r w:rsidRPr="00705771">
              <w:rPr>
                <w:color w:val="000000" w:themeColor="accent4"/>
                <w:sz w:val="20"/>
                <w:szCs w:val="20"/>
              </w:rPr>
              <w:t>salud</w:t>
            </w:r>
            <w:proofErr w:type="spellEnd"/>
            <w:r w:rsidRPr="00705771">
              <w:rPr>
                <w:i w:val="0"/>
                <w:color w:val="000000" w:themeColor="accent4"/>
                <w:sz w:val="20"/>
                <w:szCs w:val="20"/>
              </w:rPr>
              <w:t>, and discussing the importance of manners and showing courtesy</w:t>
            </w:r>
          </w:p>
          <w:p w:rsidRPr="00705771" w:rsidR="00705771" w:rsidRDefault="00705771" w14:paraId="5EA5F99B" w14:textId="344C7C24">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explaining interactions</w:t>
            </w:r>
            <w:r w:rsidR="008C195D">
              <w:rPr>
                <w:i w:val="0"/>
                <w:color w:val="000000" w:themeColor="accent4"/>
                <w:sz w:val="20"/>
                <w:szCs w:val="20"/>
              </w:rPr>
              <w:t>,</w:t>
            </w:r>
            <w:r w:rsidRPr="00705771">
              <w:rPr>
                <w:i w:val="0"/>
                <w:color w:val="000000" w:themeColor="accent4"/>
                <w:sz w:val="20"/>
                <w:szCs w:val="20"/>
              </w:rPr>
              <w:t xml:space="preserve"> when using Spanish</w:t>
            </w:r>
            <w:r w:rsidRPr="03E91745" w:rsidR="73D235CB">
              <w:rPr>
                <w:i w:val="0"/>
                <w:color w:val="000000" w:themeColor="accent4"/>
                <w:sz w:val="20"/>
                <w:szCs w:val="20"/>
              </w:rPr>
              <w:t>,</w:t>
            </w:r>
            <w:r w:rsidRPr="00705771">
              <w:rPr>
                <w:i w:val="0"/>
                <w:color w:val="000000" w:themeColor="accent4"/>
                <w:sz w:val="20"/>
                <w:szCs w:val="20"/>
              </w:rPr>
              <w:t xml:space="preserve"> </w:t>
            </w:r>
            <w:r w:rsidR="0009382B">
              <w:rPr>
                <w:i w:val="0"/>
                <w:color w:val="000000" w:themeColor="accent4"/>
                <w:sz w:val="20"/>
                <w:szCs w:val="20"/>
              </w:rPr>
              <w:t>which</w:t>
            </w:r>
            <w:r w:rsidRPr="00705771">
              <w:rPr>
                <w:i w:val="0"/>
                <w:color w:val="000000" w:themeColor="accent4"/>
                <w:sz w:val="20"/>
                <w:szCs w:val="20"/>
              </w:rPr>
              <w:t xml:space="preserve"> look or feel different </w:t>
            </w:r>
            <w:r w:rsidRPr="03E91745" w:rsidR="73D235CB">
              <w:rPr>
                <w:i w:val="0"/>
                <w:color w:val="000000" w:themeColor="accent4"/>
                <w:sz w:val="20"/>
                <w:szCs w:val="20"/>
              </w:rPr>
              <w:t>from</w:t>
            </w:r>
            <w:r w:rsidRPr="00705771">
              <w:rPr>
                <w:i w:val="0"/>
                <w:color w:val="000000" w:themeColor="accent4"/>
                <w:sz w:val="20"/>
                <w:szCs w:val="20"/>
              </w:rPr>
              <w:t xml:space="preserve"> their ways of interacting in their own language, for example, language around mealtimes, special occasions or in the classroom</w:t>
            </w:r>
          </w:p>
          <w:p w:rsidRPr="00705771" w:rsidR="00705771" w:rsidRDefault="00705771" w14:paraId="2065A4F3" w14:textId="68F21917">
            <w:pPr>
              <w:numPr>
                <w:ilvl w:val="0"/>
                <w:numId w:val="21"/>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identifying words</w:t>
            </w:r>
            <w:r w:rsidR="00F24D22">
              <w:rPr>
                <w:i w:val="0"/>
                <w:color w:val="000000" w:themeColor="accent4"/>
                <w:sz w:val="20"/>
                <w:szCs w:val="20"/>
              </w:rPr>
              <w:t xml:space="preserve">, </w:t>
            </w:r>
            <w:r w:rsidRPr="00705771">
              <w:rPr>
                <w:i w:val="0"/>
                <w:color w:val="000000" w:themeColor="accent4"/>
                <w:sz w:val="20"/>
                <w:szCs w:val="20"/>
              </w:rPr>
              <w:t>expressions</w:t>
            </w:r>
            <w:r w:rsidR="00F24D22">
              <w:rPr>
                <w:i w:val="0"/>
                <w:color w:val="000000" w:themeColor="accent4"/>
                <w:sz w:val="20"/>
                <w:szCs w:val="20"/>
              </w:rPr>
              <w:t xml:space="preserve"> or conventions</w:t>
            </w:r>
            <w:r w:rsidRPr="00705771">
              <w:rPr>
                <w:i w:val="0"/>
                <w:color w:val="000000" w:themeColor="accent4"/>
                <w:sz w:val="20"/>
                <w:szCs w:val="20"/>
              </w:rPr>
              <w:t xml:space="preserve"> in Spanish that they think would need to be explained to a non-Spanish speaker</w:t>
            </w:r>
            <w:r w:rsidR="00922B1B">
              <w:rPr>
                <w:i w:val="0"/>
                <w:color w:val="000000" w:themeColor="accent4"/>
                <w:sz w:val="20"/>
                <w:szCs w:val="20"/>
              </w:rPr>
              <w:t xml:space="preserve"> </w:t>
            </w:r>
            <w:r w:rsidR="00F403B1">
              <w:rPr>
                <w:i w:val="0"/>
                <w:color w:val="000000" w:themeColor="accent4"/>
                <w:sz w:val="20"/>
                <w:szCs w:val="20"/>
              </w:rPr>
              <w:t>such as</w:t>
            </w:r>
            <w:r w:rsidRPr="00705771">
              <w:rPr>
                <w:i w:val="0"/>
                <w:color w:val="000000" w:themeColor="accent4"/>
                <w:sz w:val="20"/>
                <w:szCs w:val="20"/>
              </w:rPr>
              <w:t xml:space="preserve"> </w:t>
            </w:r>
            <w:r w:rsidR="00F5580B">
              <w:rPr>
                <w:i w:val="0"/>
                <w:color w:val="000000" w:themeColor="accent4"/>
                <w:sz w:val="20"/>
                <w:szCs w:val="20"/>
              </w:rPr>
              <w:t>naming conventions</w:t>
            </w:r>
            <w:r w:rsidRPr="00705771">
              <w:rPr>
                <w:i w:val="0"/>
                <w:color w:val="000000" w:themeColor="accent4"/>
                <w:sz w:val="20"/>
                <w:szCs w:val="20"/>
              </w:rPr>
              <w:t xml:space="preserve"> or expressions associated with affection and familiarity, </w:t>
            </w:r>
            <w:r w:rsidRPr="03E91745" w:rsidR="73D235CB">
              <w:rPr>
                <w:i w:val="0"/>
                <w:color w:val="000000" w:themeColor="accent4"/>
                <w:sz w:val="20"/>
                <w:szCs w:val="20"/>
              </w:rPr>
              <w:t>for example,</w:t>
            </w:r>
            <w:r w:rsidR="001D4DF7">
              <w:t xml:space="preserve"> </w:t>
            </w:r>
            <w:r w:rsidRPr="007A62CB" w:rsidR="00CC3ED5">
              <w:rPr>
                <w:iCs/>
                <w:color w:val="000000" w:themeColor="accent4"/>
                <w:sz w:val="20"/>
                <w:szCs w:val="20"/>
              </w:rPr>
              <w:t>Valeria</w:t>
            </w:r>
            <w:r w:rsidR="00F77FB1">
              <w:rPr>
                <w:iCs/>
                <w:color w:val="000000" w:themeColor="accent4"/>
                <w:sz w:val="20"/>
                <w:szCs w:val="20"/>
              </w:rPr>
              <w:t xml:space="preserve"> Alejan</w:t>
            </w:r>
            <w:r w:rsidR="001F1EE0">
              <w:rPr>
                <w:iCs/>
                <w:color w:val="000000" w:themeColor="accent4"/>
                <w:sz w:val="20"/>
                <w:szCs w:val="20"/>
              </w:rPr>
              <w:t>dra</w:t>
            </w:r>
            <w:r w:rsidRPr="007A62CB" w:rsidR="00CC3ED5">
              <w:rPr>
                <w:iCs/>
                <w:color w:val="000000" w:themeColor="accent4"/>
                <w:sz w:val="20"/>
                <w:szCs w:val="20"/>
              </w:rPr>
              <w:t xml:space="preserve"> González García</w:t>
            </w:r>
            <w:r w:rsidR="00CC3ED5">
              <w:rPr>
                <w:i w:val="0"/>
                <w:color w:val="000000" w:themeColor="accent4"/>
                <w:sz w:val="20"/>
                <w:szCs w:val="20"/>
              </w:rPr>
              <w:t>,</w:t>
            </w:r>
            <w:r w:rsidRPr="007A62CB" w:rsidR="001F1EE0">
              <w:rPr>
                <w:iCs/>
                <w:color w:val="000000" w:themeColor="accent4"/>
                <w:sz w:val="20"/>
                <w:szCs w:val="20"/>
              </w:rPr>
              <w:t xml:space="preserve"> Luis Ángel</w:t>
            </w:r>
            <w:r w:rsidRPr="003F75AE" w:rsidR="003F75AE">
              <w:rPr>
                <w:rFonts w:ascii="Cormorant" w:hAnsi="Cormorant"/>
                <w:color w:val="000000"/>
                <w:sz w:val="30"/>
                <w:szCs w:val="30"/>
                <w:shd w:val="clear" w:color="auto" w:fill="FFFFFF"/>
              </w:rPr>
              <w:t xml:space="preserve"> </w:t>
            </w:r>
            <w:r w:rsidRPr="009741F9" w:rsidR="009741F9">
              <w:rPr>
                <w:iCs/>
                <w:color w:val="000000" w:themeColor="accent4"/>
                <w:sz w:val="20"/>
                <w:szCs w:val="20"/>
              </w:rPr>
              <w:t>Rojas</w:t>
            </w:r>
            <w:r w:rsidR="001F1EE0">
              <w:rPr>
                <w:color w:val="000000" w:themeColor="accent4"/>
                <w:sz w:val="20"/>
                <w:szCs w:val="20"/>
              </w:rPr>
              <w:t xml:space="preserve"> </w:t>
            </w:r>
            <w:r w:rsidRPr="00A2455D" w:rsidR="00A2455D">
              <w:rPr>
                <w:color w:val="000000" w:themeColor="accent4"/>
                <w:sz w:val="20"/>
                <w:szCs w:val="20"/>
              </w:rPr>
              <w:t>Contreras</w:t>
            </w:r>
            <w:r w:rsidR="00830798">
              <w:rPr>
                <w:color w:val="000000" w:themeColor="accent4"/>
                <w:sz w:val="20"/>
                <w:szCs w:val="20"/>
              </w:rPr>
              <w:t>,</w:t>
            </w:r>
            <w:r w:rsidRPr="007A62CB">
              <w:rPr>
                <w:color w:val="000000" w:themeColor="accent4"/>
                <w:sz w:val="20"/>
                <w:szCs w:val="20"/>
              </w:rPr>
              <w:t xml:space="preserve"> </w:t>
            </w:r>
            <w:r w:rsidRPr="00751399" w:rsidR="00751399">
              <w:rPr>
                <w:color w:val="000000" w:themeColor="accent4"/>
                <w:sz w:val="20"/>
                <w:szCs w:val="20"/>
              </w:rPr>
              <w:t>Beto</w:t>
            </w:r>
            <w:r w:rsidRPr="00705771">
              <w:rPr>
                <w:color w:val="000000" w:themeColor="accent4"/>
                <w:sz w:val="20"/>
                <w:szCs w:val="20"/>
              </w:rPr>
              <w:t>,</w:t>
            </w:r>
            <w:r w:rsidR="00892AFD">
              <w:t xml:space="preserve"> </w:t>
            </w:r>
            <w:r w:rsidRPr="00892AFD" w:rsidR="00892AFD">
              <w:rPr>
                <w:color w:val="000000" w:themeColor="accent4"/>
                <w:sz w:val="20"/>
                <w:szCs w:val="20"/>
              </w:rPr>
              <w:t>Chema</w:t>
            </w:r>
            <w:r w:rsidR="00892AFD">
              <w:rPr>
                <w:color w:val="000000" w:themeColor="accent4"/>
                <w:sz w:val="20"/>
                <w:szCs w:val="20"/>
              </w:rPr>
              <w:t>,</w:t>
            </w:r>
            <w:r w:rsidRPr="00705771">
              <w:rPr>
                <w:color w:val="000000" w:themeColor="accent4"/>
                <w:sz w:val="20"/>
                <w:szCs w:val="20"/>
              </w:rPr>
              <w:t xml:space="preserve"> Juanita</w:t>
            </w:r>
            <w:r w:rsidR="0010484A">
              <w:rPr>
                <w:color w:val="000000" w:themeColor="accent4"/>
                <w:sz w:val="20"/>
                <w:szCs w:val="20"/>
              </w:rPr>
              <w:t>/</w:t>
            </w:r>
            <w:r w:rsidR="00622DDE">
              <w:t xml:space="preserve"> </w:t>
            </w:r>
            <w:r w:rsidRPr="00622DDE" w:rsidR="00622DDE">
              <w:rPr>
                <w:color w:val="000000" w:themeColor="accent4"/>
                <w:sz w:val="20"/>
                <w:szCs w:val="20"/>
              </w:rPr>
              <w:t>Juanito</w:t>
            </w:r>
            <w:r w:rsidR="005B20A6">
              <w:rPr>
                <w:color w:val="000000" w:themeColor="accent4"/>
                <w:sz w:val="20"/>
                <w:szCs w:val="20"/>
              </w:rPr>
              <w:t xml:space="preserve">, </w:t>
            </w:r>
            <w:r w:rsidR="00001F08">
              <w:rPr>
                <w:color w:val="000000" w:themeColor="accent4"/>
                <w:sz w:val="20"/>
                <w:szCs w:val="20"/>
              </w:rPr>
              <w:t>A</w:t>
            </w:r>
            <w:r w:rsidR="00FB1517">
              <w:rPr>
                <w:color w:val="000000" w:themeColor="accent4"/>
                <w:sz w:val="20"/>
                <w:szCs w:val="20"/>
              </w:rPr>
              <w:t>b</w:t>
            </w:r>
            <w:r w:rsidR="00DB50A7">
              <w:rPr>
                <w:color w:val="000000" w:themeColor="accent4"/>
                <w:sz w:val="20"/>
                <w:szCs w:val="20"/>
              </w:rPr>
              <w:t>uelita</w:t>
            </w:r>
            <w:r w:rsidRPr="00705771">
              <w:rPr>
                <w:color w:val="000000" w:themeColor="accent4"/>
                <w:sz w:val="20"/>
                <w:szCs w:val="20"/>
              </w:rPr>
              <w:t xml:space="preserve"> </w:t>
            </w:r>
          </w:p>
          <w:p w:rsidRPr="00705771" w:rsidR="00705771" w:rsidRDefault="00705771" w14:paraId="7675B87E" w14:textId="77777777">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 xml:space="preserve">considering context and audience, noticing surrounding words in a sentence to infer or guess the meaning of new words/expressions </w:t>
            </w:r>
          </w:p>
          <w:p w:rsidRPr="00705771" w:rsidR="00705771" w:rsidRDefault="00705771" w14:paraId="1D33BF26" w14:textId="3C807DBD">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applying English literacy skills such as familiar or similar spelling, cognate recognition or parts of speech</w:t>
            </w:r>
            <w:r w:rsidRPr="03E91745" w:rsidR="73D235CB">
              <w:rPr>
                <w:i w:val="0"/>
                <w:color w:val="000000" w:themeColor="accent4"/>
                <w:sz w:val="20"/>
                <w:szCs w:val="20"/>
              </w:rPr>
              <w:t>,</w:t>
            </w:r>
            <w:r w:rsidRPr="00705771">
              <w:rPr>
                <w:i w:val="0"/>
                <w:color w:val="000000" w:themeColor="accent4"/>
                <w:sz w:val="20"/>
                <w:szCs w:val="20"/>
              </w:rPr>
              <w:t xml:space="preserve"> to support their understanding of new words and concepts encountered in Spanish texts </w:t>
            </w:r>
          </w:p>
          <w:p w:rsidRPr="00705771" w:rsidR="00705771" w:rsidRDefault="00705771" w14:paraId="6538D491" w14:textId="2B19A88C">
            <w:pPr>
              <w:numPr>
                <w:ilvl w:val="0"/>
                <w:numId w:val="21"/>
              </w:numPr>
              <w:spacing w:after="120" w:line="240" w:lineRule="auto"/>
              <w:ind w:left="388"/>
              <w:rPr>
                <w:i w:val="0"/>
                <w:color w:val="000000" w:themeColor="accent4"/>
                <w:sz w:val="20"/>
                <w:szCs w:val="20"/>
              </w:rPr>
            </w:pPr>
            <w:r w:rsidRPr="00705771">
              <w:rPr>
                <w:i w:val="0"/>
                <w:color w:val="000000" w:themeColor="accent4"/>
                <w:sz w:val="20"/>
                <w:szCs w:val="20"/>
              </w:rPr>
              <w:t>commenting on culturally</w:t>
            </w:r>
            <w:r w:rsidR="000524CE">
              <w:rPr>
                <w:i w:val="0"/>
                <w:color w:val="000000" w:themeColor="accent4"/>
                <w:sz w:val="20"/>
                <w:szCs w:val="20"/>
              </w:rPr>
              <w:t xml:space="preserve"> </w:t>
            </w:r>
            <w:r w:rsidRPr="00705771">
              <w:rPr>
                <w:i w:val="0"/>
                <w:color w:val="000000" w:themeColor="accent4"/>
                <w:sz w:val="20"/>
                <w:szCs w:val="20"/>
              </w:rPr>
              <w:t>specific elements of stories or songs, for example, family relationships, the role of music or performance</w:t>
            </w:r>
          </w:p>
        </w:tc>
      </w:tr>
      <w:tr w:rsidRPr="00705771" w:rsidR="00705771" w:rsidTr="592A5A63" w14:paraId="3CFCC643" w14:textId="77777777">
        <w:tc>
          <w:tcPr>
            <w:tcW w:w="15126" w:type="dxa"/>
            <w:gridSpan w:val="2"/>
            <w:shd w:val="clear" w:color="auto" w:fill="E5F5FB" w:themeFill="accent2"/>
          </w:tcPr>
          <w:p w:rsidRPr="00705771" w:rsidR="00705771" w:rsidP="00705771" w:rsidRDefault="00705771" w14:paraId="361ACB7A" w14:textId="77777777">
            <w:pPr>
              <w:spacing w:before="40" w:after="40" w:line="240" w:lineRule="auto"/>
              <w:ind w:left="23" w:right="23"/>
              <w:rPr>
                <w:b/>
                <w:i w:val="0"/>
                <w:color w:val="000000" w:themeColor="accent4"/>
                <w:sz w:val="22"/>
                <w:szCs w:val="20"/>
              </w:rPr>
            </w:pPr>
            <w:r w:rsidRPr="00705771">
              <w:rPr>
                <w:b/>
                <w:i w:val="0"/>
                <w:color w:val="auto"/>
                <w:sz w:val="22"/>
                <w:szCs w:val="20"/>
              </w:rPr>
              <w:t>Sub-strand: Creating text in Spanish</w:t>
            </w:r>
          </w:p>
        </w:tc>
      </w:tr>
      <w:tr w:rsidRPr="00705771" w:rsidR="00705771" w:rsidTr="592A5A63" w14:paraId="5C4533E2" w14:textId="77777777">
        <w:trPr>
          <w:trHeight w:val="1800"/>
        </w:trPr>
        <w:tc>
          <w:tcPr>
            <w:tcW w:w="4673" w:type="dxa"/>
          </w:tcPr>
          <w:p w:rsidRPr="00705771" w:rsidR="00705771" w:rsidP="00705771" w:rsidRDefault="00705771" w14:paraId="484EC1FF" w14:textId="652F82F8">
            <w:pPr>
              <w:spacing w:after="120" w:line="240" w:lineRule="auto"/>
              <w:ind w:left="357" w:right="425"/>
              <w:rPr>
                <w:i w:val="0"/>
                <w:color w:val="auto"/>
                <w:sz w:val="20"/>
              </w:rPr>
            </w:pPr>
            <w:r w:rsidRPr="00705771">
              <w:rPr>
                <w:i w:val="0"/>
                <w:color w:val="auto"/>
                <w:sz w:val="20"/>
              </w:rPr>
              <w:t xml:space="preserve">create and present informative and imaginative spoken, written and multimodal texts using formulaic expressions, simple phrases and sentences and modelled textual conventions </w:t>
            </w:r>
          </w:p>
          <w:p w:rsidRPr="00705771" w:rsidR="00705771" w:rsidP="00705771" w:rsidRDefault="00705771" w14:paraId="10751C52" w14:textId="77777777">
            <w:pPr>
              <w:spacing w:after="120" w:line="240" w:lineRule="auto"/>
              <w:ind w:left="357" w:right="425"/>
              <w:rPr>
                <w:i w:val="0"/>
                <w:color w:val="auto"/>
                <w:sz w:val="20"/>
              </w:rPr>
            </w:pPr>
            <w:r w:rsidRPr="00705771">
              <w:rPr>
                <w:i w:val="0"/>
                <w:color w:val="auto"/>
                <w:sz w:val="20"/>
              </w:rPr>
              <w:t>AC9LS4C05</w:t>
            </w:r>
          </w:p>
          <w:p w:rsidRPr="00705771" w:rsidR="00705771" w:rsidP="00705771" w:rsidRDefault="00705771" w14:paraId="77CC309B" w14:textId="77777777">
            <w:pPr>
              <w:textAlignment w:val="baseline"/>
              <w:rPr>
                <w:i w:val="0"/>
                <w:color w:val="auto"/>
                <w:sz w:val="20"/>
                <w:szCs w:val="22"/>
              </w:rPr>
            </w:pPr>
          </w:p>
        </w:tc>
        <w:tc>
          <w:tcPr>
            <w:tcW w:w="10453" w:type="dxa"/>
          </w:tcPr>
          <w:p w:rsidRPr="00705771" w:rsidR="00705771" w:rsidRDefault="00705771" w14:paraId="6F719AB3" w14:textId="3E54B067">
            <w:pPr>
              <w:numPr>
                <w:ilvl w:val="0"/>
                <w:numId w:val="22"/>
              </w:numPr>
              <w:spacing w:after="120" w:line="240" w:lineRule="auto"/>
              <w:ind w:left="388"/>
              <w:rPr>
                <w:i w:val="0"/>
                <w:color w:val="000000" w:themeColor="accent4"/>
                <w:sz w:val="20"/>
                <w:szCs w:val="20"/>
              </w:rPr>
            </w:pPr>
            <w:r w:rsidRPr="00705771">
              <w:rPr>
                <w:i w:val="0"/>
                <w:color w:val="000000" w:themeColor="accent4"/>
                <w:sz w:val="20"/>
                <w:szCs w:val="20"/>
              </w:rPr>
              <w:t xml:space="preserve">creating a class report or visual/digital display related to topics they have been studying in Spanish and/or other learning areas, for example, </w:t>
            </w:r>
            <w:proofErr w:type="spellStart"/>
            <w:r w:rsidRPr="00705771">
              <w:rPr>
                <w:color w:val="000000" w:themeColor="accent4"/>
                <w:sz w:val="20"/>
                <w:szCs w:val="20"/>
              </w:rPr>
              <w:t>frutas</w:t>
            </w:r>
            <w:proofErr w:type="spellEnd"/>
            <w:r w:rsidRPr="00705771">
              <w:rPr>
                <w:color w:val="000000" w:themeColor="accent4"/>
                <w:sz w:val="20"/>
                <w:szCs w:val="20"/>
              </w:rPr>
              <w:t xml:space="preserve">, </w:t>
            </w:r>
            <w:proofErr w:type="spellStart"/>
            <w:r w:rsidRPr="00705771">
              <w:rPr>
                <w:color w:val="000000" w:themeColor="accent4"/>
                <w:sz w:val="20"/>
                <w:szCs w:val="20"/>
              </w:rPr>
              <w:t>animales</w:t>
            </w:r>
            <w:proofErr w:type="spellEnd"/>
            <w:r w:rsidRPr="00705771">
              <w:rPr>
                <w:color w:val="000000" w:themeColor="accent4"/>
                <w:sz w:val="20"/>
                <w:szCs w:val="20"/>
              </w:rPr>
              <w:t xml:space="preserve">, </w:t>
            </w:r>
            <w:r w:rsidRPr="00705771">
              <w:rPr>
                <w:i w:val="0"/>
                <w:color w:val="000000" w:themeColor="accent4"/>
                <w:sz w:val="20"/>
                <w:szCs w:val="20"/>
              </w:rPr>
              <w:t>daily routines, menu of favourite dishes from Spanish</w:t>
            </w:r>
            <w:r w:rsidRPr="03C51A14">
              <w:rPr>
                <w:i w:val="0"/>
                <w:color w:val="000000" w:themeColor="accent4"/>
                <w:sz w:val="20"/>
                <w:szCs w:val="20"/>
              </w:rPr>
              <w:t>-</w:t>
            </w:r>
            <w:r w:rsidRPr="00705771">
              <w:rPr>
                <w:i w:val="0"/>
                <w:color w:val="000000" w:themeColor="accent4"/>
                <w:sz w:val="20"/>
                <w:szCs w:val="20"/>
              </w:rPr>
              <w:t>speaking countries</w:t>
            </w:r>
          </w:p>
          <w:p w:rsidRPr="00705771" w:rsidR="00705771" w:rsidRDefault="00705771" w14:paraId="7448B08C" w14:textId="79F95138">
            <w:pPr>
              <w:numPr>
                <w:ilvl w:val="0"/>
                <w:numId w:val="22"/>
              </w:numPr>
              <w:spacing w:after="120" w:line="240" w:lineRule="auto"/>
              <w:ind w:left="388"/>
              <w:rPr>
                <w:i w:val="0"/>
                <w:color w:val="000000" w:themeColor="accent4"/>
                <w:sz w:val="20"/>
                <w:szCs w:val="20"/>
              </w:rPr>
            </w:pPr>
            <w:r w:rsidRPr="00705771">
              <w:rPr>
                <w:i w:val="0"/>
                <w:color w:val="000000" w:themeColor="accent4"/>
                <w:sz w:val="20"/>
                <w:szCs w:val="20"/>
              </w:rPr>
              <w:t>planning and presenting information on cultural events of interest to peers, for example, adapting a popular Spanish children’s story to a puppet show</w:t>
            </w:r>
            <w:r w:rsidRPr="03E91745" w:rsidR="73D235CB">
              <w:rPr>
                <w:i w:val="0"/>
                <w:color w:val="000000" w:themeColor="accent4"/>
                <w:sz w:val="20"/>
                <w:szCs w:val="20"/>
              </w:rPr>
              <w:t xml:space="preserve"> or a </w:t>
            </w:r>
            <w:r w:rsidRPr="00705771">
              <w:rPr>
                <w:i w:val="0"/>
                <w:color w:val="000000" w:themeColor="accent4"/>
                <w:sz w:val="20"/>
                <w:szCs w:val="20"/>
              </w:rPr>
              <w:t xml:space="preserve">show and tell of a cultural </w:t>
            </w:r>
            <w:r w:rsidRPr="03C51A14">
              <w:rPr>
                <w:i w:val="0"/>
                <w:color w:val="000000" w:themeColor="accent4"/>
                <w:sz w:val="20"/>
                <w:szCs w:val="20"/>
              </w:rPr>
              <w:t>artefact</w:t>
            </w:r>
            <w:r w:rsidRPr="00705771">
              <w:rPr>
                <w:i w:val="0"/>
                <w:color w:val="000000" w:themeColor="accent4"/>
                <w:sz w:val="20"/>
                <w:szCs w:val="20"/>
              </w:rPr>
              <w:t xml:space="preserve"> from a Spanish-speaking country, using a combination of language and visual images such as photos, illustrations, captions and diagrams, for example, </w:t>
            </w:r>
            <w:r w:rsidRPr="00705771">
              <w:rPr>
                <w:color w:val="000000" w:themeColor="accent4"/>
                <w:sz w:val="20"/>
                <w:szCs w:val="20"/>
              </w:rPr>
              <w:t>Esto es …</w:t>
            </w:r>
            <w:r w:rsidR="007E39E2">
              <w:rPr>
                <w:color w:val="000000" w:themeColor="accent4"/>
                <w:sz w:val="20"/>
                <w:szCs w:val="20"/>
              </w:rPr>
              <w:t>,</w:t>
            </w:r>
            <w:r w:rsidRPr="00705771">
              <w:rPr>
                <w:color w:val="000000" w:themeColor="accent4"/>
                <w:sz w:val="20"/>
                <w:szCs w:val="20"/>
              </w:rPr>
              <w:t xml:space="preserve"> Es …</w:t>
            </w:r>
            <w:r w:rsidR="007E39E2">
              <w:rPr>
                <w:color w:val="000000" w:themeColor="accent4"/>
                <w:sz w:val="20"/>
                <w:szCs w:val="20"/>
              </w:rPr>
              <w:t>,</w:t>
            </w:r>
            <w:r w:rsidRPr="00705771">
              <w:rPr>
                <w:color w:val="000000" w:themeColor="accent4"/>
                <w:sz w:val="20"/>
                <w:szCs w:val="20"/>
              </w:rPr>
              <w:t xml:space="preserve"> Es de …</w:t>
            </w:r>
          </w:p>
          <w:p w:rsidRPr="00705771" w:rsidR="00705771" w:rsidRDefault="00705771" w14:paraId="23A9DDE0" w14:textId="7DC06C46">
            <w:pPr>
              <w:numPr>
                <w:ilvl w:val="0"/>
                <w:numId w:val="22"/>
              </w:numPr>
              <w:spacing w:after="120" w:line="240" w:lineRule="auto"/>
              <w:ind w:left="388"/>
              <w:rPr>
                <w:color w:val="000000" w:themeColor="accent4"/>
                <w:sz w:val="20"/>
                <w:szCs w:val="20"/>
                <w:lang w:val="en-US"/>
              </w:rPr>
            </w:pPr>
            <w:r w:rsidRPr="00705771">
              <w:rPr>
                <w:i w:val="0"/>
                <w:color w:val="000000" w:themeColor="accent4"/>
                <w:sz w:val="20"/>
                <w:szCs w:val="20"/>
              </w:rPr>
              <w:t xml:space="preserve">using innovative ways to create a self-profile or self-introduction, for example, using captioned photos in a </w:t>
            </w:r>
            <w:r w:rsidRPr="00705771">
              <w:rPr>
                <w:i w:val="0"/>
                <w:color w:val="000000" w:themeColor="accent4"/>
                <w:sz w:val="20"/>
                <w:szCs w:val="20"/>
              </w:rPr>
              <w:lastRenderedPageBreak/>
              <w:t>scrapbook, slide presentation, or a digital, animated character representing themselves</w:t>
            </w:r>
            <w:r w:rsidRPr="03E91745" w:rsidR="73D235CB">
              <w:rPr>
                <w:i w:val="0"/>
                <w:color w:val="000000" w:themeColor="accent4"/>
                <w:sz w:val="20"/>
                <w:szCs w:val="20"/>
              </w:rPr>
              <w:t>,</w:t>
            </w:r>
            <w:r w:rsidRPr="00705771">
              <w:rPr>
                <w:i w:val="0"/>
                <w:color w:val="000000" w:themeColor="accent4"/>
                <w:sz w:val="20"/>
                <w:szCs w:val="20"/>
              </w:rPr>
              <w:t xml:space="preserve"> to highlight key characteristics and details, for example, </w:t>
            </w:r>
            <w:r w:rsidRPr="00705771">
              <w:rPr>
                <w:color w:val="000000" w:themeColor="accent4"/>
                <w:sz w:val="20"/>
                <w:szCs w:val="20"/>
              </w:rPr>
              <w:t xml:space="preserve">Tengo </w:t>
            </w:r>
            <w:proofErr w:type="spellStart"/>
            <w:r w:rsidRPr="00705771">
              <w:rPr>
                <w:color w:val="000000" w:themeColor="accent4"/>
                <w:sz w:val="20"/>
                <w:szCs w:val="20"/>
              </w:rPr>
              <w:t>nueve</w:t>
            </w:r>
            <w:proofErr w:type="spellEnd"/>
            <w:r w:rsidRPr="00705771">
              <w:rPr>
                <w:color w:val="000000" w:themeColor="accent4"/>
                <w:sz w:val="20"/>
                <w:szCs w:val="20"/>
              </w:rPr>
              <w:t xml:space="preserve"> </w:t>
            </w:r>
            <w:proofErr w:type="spellStart"/>
            <w:r w:rsidRPr="00705771">
              <w:rPr>
                <w:color w:val="000000" w:themeColor="accent4"/>
                <w:sz w:val="20"/>
                <w:szCs w:val="20"/>
              </w:rPr>
              <w:t>años</w:t>
            </w:r>
            <w:proofErr w:type="spellEnd"/>
            <w:r w:rsidR="001B6627">
              <w:rPr>
                <w:color w:val="000000" w:themeColor="accent4"/>
                <w:sz w:val="20"/>
                <w:szCs w:val="20"/>
              </w:rPr>
              <w:t>,</w:t>
            </w:r>
            <w:r w:rsidRPr="00705771">
              <w:rPr>
                <w:color w:val="000000" w:themeColor="accent4"/>
                <w:sz w:val="20"/>
                <w:szCs w:val="20"/>
              </w:rPr>
              <w:t xml:space="preserve"> </w:t>
            </w:r>
            <w:proofErr w:type="gramStart"/>
            <w:r w:rsidRPr="00705771">
              <w:rPr>
                <w:color w:val="000000" w:themeColor="accent4"/>
                <w:sz w:val="20"/>
                <w:szCs w:val="20"/>
              </w:rPr>
              <w:t>Vivo</w:t>
            </w:r>
            <w:proofErr w:type="gramEnd"/>
            <w:r w:rsidRPr="00705771">
              <w:rPr>
                <w:color w:val="000000" w:themeColor="accent4"/>
                <w:sz w:val="20"/>
                <w:szCs w:val="20"/>
              </w:rPr>
              <w:t xml:space="preserve"> </w:t>
            </w:r>
            <w:proofErr w:type="spellStart"/>
            <w:r w:rsidRPr="00705771">
              <w:rPr>
                <w:color w:val="000000" w:themeColor="accent4"/>
                <w:sz w:val="20"/>
                <w:szCs w:val="20"/>
              </w:rPr>
              <w:t>en</w:t>
            </w:r>
            <w:proofErr w:type="spellEnd"/>
            <w:r w:rsidRPr="00705771">
              <w:rPr>
                <w:color w:val="000000" w:themeColor="accent4"/>
                <w:sz w:val="20"/>
                <w:szCs w:val="20"/>
              </w:rPr>
              <w:t xml:space="preserve"> </w:t>
            </w:r>
            <w:proofErr w:type="spellStart"/>
            <w:r w:rsidRPr="00705771">
              <w:rPr>
                <w:color w:val="000000" w:themeColor="accent4"/>
                <w:sz w:val="20"/>
                <w:szCs w:val="20"/>
              </w:rPr>
              <w:t>Sídney</w:t>
            </w:r>
            <w:proofErr w:type="spellEnd"/>
            <w:r w:rsidR="001B6627">
              <w:rPr>
                <w:color w:val="000000" w:themeColor="accent4"/>
                <w:sz w:val="20"/>
                <w:szCs w:val="20"/>
              </w:rPr>
              <w:t>,</w:t>
            </w:r>
            <w:r w:rsidRPr="00705771">
              <w:rPr>
                <w:color w:val="000000" w:themeColor="accent4"/>
                <w:sz w:val="20"/>
                <w:szCs w:val="20"/>
              </w:rPr>
              <w:t xml:space="preserve"> </w:t>
            </w:r>
            <w:proofErr w:type="spellStart"/>
            <w:r w:rsidRPr="00705771">
              <w:rPr>
                <w:color w:val="000000" w:themeColor="accent4"/>
                <w:sz w:val="20"/>
                <w:szCs w:val="20"/>
                <w:lang w:val="en-US"/>
              </w:rPr>
              <w:t>Estudio</w:t>
            </w:r>
            <w:proofErr w:type="spellEnd"/>
            <w:r w:rsidRPr="00705771">
              <w:rPr>
                <w:color w:val="000000" w:themeColor="accent4"/>
                <w:sz w:val="20"/>
                <w:szCs w:val="20"/>
                <w:lang w:val="en-US"/>
              </w:rPr>
              <w:t xml:space="preserve"> chino </w:t>
            </w:r>
            <w:proofErr w:type="spellStart"/>
            <w:r w:rsidRPr="00705771">
              <w:rPr>
                <w:color w:val="000000" w:themeColor="accent4"/>
                <w:sz w:val="20"/>
                <w:szCs w:val="20"/>
                <w:lang w:val="en-US"/>
              </w:rPr>
              <w:t>los</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sábados</w:t>
            </w:r>
            <w:proofErr w:type="spellEnd"/>
            <w:r w:rsidR="001B6627">
              <w:rPr>
                <w:color w:val="000000" w:themeColor="accent4"/>
                <w:sz w:val="20"/>
                <w:szCs w:val="20"/>
                <w:lang w:val="en-US"/>
              </w:rPr>
              <w:t>,</w:t>
            </w:r>
            <w:r w:rsidRPr="00705771">
              <w:rPr>
                <w:color w:val="000000" w:themeColor="accent4"/>
                <w:sz w:val="20"/>
                <w:szCs w:val="20"/>
                <w:lang w:val="en-US"/>
              </w:rPr>
              <w:t xml:space="preserve"> Tengo </w:t>
            </w:r>
            <w:proofErr w:type="spellStart"/>
            <w:r w:rsidRPr="00705771">
              <w:rPr>
                <w:color w:val="000000" w:themeColor="accent4"/>
                <w:sz w:val="20"/>
                <w:szCs w:val="20"/>
                <w:lang w:val="en-US"/>
              </w:rPr>
              <w:t>el</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pelo</w:t>
            </w:r>
            <w:proofErr w:type="spellEnd"/>
            <w:r w:rsidRPr="00705771">
              <w:rPr>
                <w:color w:val="000000" w:themeColor="accent4"/>
                <w:sz w:val="20"/>
                <w:szCs w:val="20"/>
                <w:lang w:val="en-US"/>
              </w:rPr>
              <w:t xml:space="preserve"> negro y </w:t>
            </w:r>
            <w:proofErr w:type="spellStart"/>
            <w:r w:rsidRPr="00705771">
              <w:rPr>
                <w:color w:val="000000" w:themeColor="accent4"/>
                <w:sz w:val="20"/>
                <w:szCs w:val="20"/>
                <w:lang w:val="en-US"/>
              </w:rPr>
              <w:t>los</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ojos</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verdes</w:t>
            </w:r>
            <w:proofErr w:type="spellEnd"/>
          </w:p>
          <w:p w:rsidRPr="00705771" w:rsidR="00705771" w:rsidRDefault="00705771" w14:paraId="46B1AD52" w14:textId="77777777">
            <w:pPr>
              <w:numPr>
                <w:ilvl w:val="0"/>
                <w:numId w:val="22"/>
              </w:numPr>
              <w:spacing w:after="120" w:line="240" w:lineRule="auto"/>
              <w:ind w:left="388"/>
              <w:rPr>
                <w:i w:val="0"/>
                <w:color w:val="000000" w:themeColor="accent4"/>
                <w:sz w:val="20"/>
                <w:szCs w:val="20"/>
              </w:rPr>
            </w:pPr>
            <w:r w:rsidRPr="00705771">
              <w:rPr>
                <w:i w:val="0"/>
                <w:color w:val="000000"/>
                <w:sz w:val="20"/>
                <w:szCs w:val="20"/>
                <w:shd w:val="clear" w:color="auto" w:fill="FFFFFF"/>
              </w:rPr>
              <w:t>creating simple descriptions in Spanish and matching them to appropriate First Nations Country/Place</w:t>
            </w:r>
            <w:r w:rsidRPr="03E91745">
              <w:rPr>
                <w:i w:val="0"/>
                <w:color w:val="000000" w:themeColor="accent4"/>
                <w:sz w:val="20"/>
                <w:szCs w:val="20"/>
              </w:rPr>
              <w:t xml:space="preserve"> locations</w:t>
            </w:r>
            <w:r w:rsidRPr="00705771">
              <w:rPr>
                <w:i w:val="0"/>
                <w:color w:val="000000"/>
                <w:sz w:val="20"/>
                <w:szCs w:val="20"/>
                <w:shd w:val="clear" w:color="auto" w:fill="FFFFFF"/>
              </w:rPr>
              <w:t xml:space="preserve"> in their local area or elsewhere in Australia </w:t>
            </w:r>
          </w:p>
          <w:p w:rsidRPr="00705771" w:rsidR="00B47B0D" w:rsidRDefault="0CF19F53" w14:paraId="37685E99" w14:textId="2E673D44">
            <w:pPr>
              <w:numPr>
                <w:ilvl w:val="0"/>
                <w:numId w:val="22"/>
              </w:numPr>
              <w:spacing w:after="120" w:line="240" w:lineRule="auto"/>
              <w:ind w:left="388"/>
              <w:rPr>
                <w:i w:val="0"/>
                <w:color w:val="000000" w:themeColor="accent4"/>
                <w:sz w:val="20"/>
                <w:szCs w:val="20"/>
              </w:rPr>
            </w:pPr>
            <w:r w:rsidRPr="002727F0">
              <w:rPr>
                <w:i w:val="0"/>
                <w:color w:val="000000" w:themeColor="accent4"/>
                <w:sz w:val="20"/>
                <w:szCs w:val="20"/>
              </w:rPr>
              <w:t>recreating familiar stories or fables</w:t>
            </w:r>
            <w:r w:rsidRPr="00705771" w:rsidR="00705771">
              <w:rPr>
                <w:i w:val="0"/>
                <w:color w:val="000000" w:themeColor="accent4"/>
                <w:sz w:val="20"/>
                <w:szCs w:val="20"/>
              </w:rPr>
              <w:t xml:space="preserve"> to share with younger learners of Spanish, using modelled language and </w:t>
            </w:r>
            <w:r w:rsidRPr="4A918DF7">
              <w:rPr>
                <w:i w:val="0"/>
                <w:color w:val="000000" w:themeColor="accent4"/>
                <w:sz w:val="20"/>
                <w:szCs w:val="20"/>
              </w:rPr>
              <w:t>images or performance to engage the audience</w:t>
            </w:r>
          </w:p>
          <w:p w:rsidRPr="001834C4" w:rsidR="00705771" w:rsidRDefault="6DA1B223" w14:paraId="7022991D" w14:textId="1EE1F5B7">
            <w:pPr>
              <w:numPr>
                <w:ilvl w:val="0"/>
                <w:numId w:val="22"/>
              </w:numPr>
              <w:spacing w:after="120" w:line="240" w:lineRule="auto"/>
              <w:ind w:left="388"/>
              <w:rPr>
                <w:i w:val="0"/>
                <w:color w:val="000000" w:themeColor="accent4"/>
                <w:sz w:val="20"/>
                <w:szCs w:val="20"/>
              </w:rPr>
            </w:pPr>
            <w:r w:rsidRPr="592A5A63">
              <w:rPr>
                <w:i w:val="0"/>
                <w:color w:val="000000" w:themeColor="accent4"/>
                <w:sz w:val="20"/>
                <w:szCs w:val="20"/>
              </w:rPr>
              <w:t>w</w:t>
            </w:r>
            <w:r w:rsidRPr="592A5A63" w:rsidR="00705771">
              <w:rPr>
                <w:i w:val="0"/>
                <w:color w:val="000000" w:themeColor="accent4"/>
                <w:sz w:val="20"/>
                <w:szCs w:val="20"/>
              </w:rPr>
              <w:t>riting the first part of a short, imaginative text</w:t>
            </w:r>
            <w:r w:rsidRPr="592A5A63" w:rsidR="73D235CB">
              <w:rPr>
                <w:i w:val="0"/>
                <w:color w:val="000000" w:themeColor="accent4"/>
                <w:sz w:val="20"/>
                <w:szCs w:val="20"/>
              </w:rPr>
              <w:t>, independently</w:t>
            </w:r>
            <w:r w:rsidRPr="592A5A63" w:rsidR="00705771">
              <w:rPr>
                <w:i w:val="0"/>
                <w:color w:val="000000" w:themeColor="accent4"/>
                <w:sz w:val="20"/>
                <w:szCs w:val="20"/>
              </w:rPr>
              <w:t xml:space="preserve"> or in pairs</w:t>
            </w:r>
            <w:r w:rsidRPr="592A5A63" w:rsidR="73D235CB">
              <w:rPr>
                <w:i w:val="0"/>
                <w:color w:val="000000" w:themeColor="accent4"/>
                <w:sz w:val="20"/>
                <w:szCs w:val="20"/>
              </w:rPr>
              <w:t>,</w:t>
            </w:r>
            <w:r w:rsidRPr="592A5A63" w:rsidR="00705771">
              <w:rPr>
                <w:i w:val="0"/>
                <w:color w:val="000000" w:themeColor="accent4"/>
                <w:sz w:val="20"/>
                <w:szCs w:val="20"/>
              </w:rPr>
              <w:t xml:space="preserve"> and exchanging papers with others to complete </w:t>
            </w:r>
            <w:r w:rsidRPr="592A5A63" w:rsidR="5CC524D1">
              <w:rPr>
                <w:i w:val="0"/>
                <w:color w:val="000000" w:themeColor="accent4"/>
                <w:sz w:val="20"/>
                <w:szCs w:val="20"/>
              </w:rPr>
              <w:t xml:space="preserve">a </w:t>
            </w:r>
            <w:r w:rsidRPr="592A5A63" w:rsidR="00705771">
              <w:rPr>
                <w:i w:val="0"/>
                <w:color w:val="000000" w:themeColor="accent4"/>
                <w:sz w:val="20"/>
                <w:szCs w:val="20"/>
              </w:rPr>
              <w:t>story</w:t>
            </w:r>
            <w:r w:rsidRPr="592A5A63" w:rsidR="7A92F2DD">
              <w:rPr>
                <w:i w:val="0"/>
                <w:color w:val="000000" w:themeColor="accent4"/>
                <w:sz w:val="20"/>
                <w:szCs w:val="20"/>
              </w:rPr>
              <w:t xml:space="preserve"> or sentence, for example, </w:t>
            </w:r>
            <w:proofErr w:type="spellStart"/>
            <w:r w:rsidRPr="00764682" w:rsidR="7115E6F5">
              <w:rPr>
                <w:color w:val="000000" w:themeColor="accent4"/>
                <w:sz w:val="20"/>
                <w:szCs w:val="20"/>
              </w:rPr>
              <w:t>Érase</w:t>
            </w:r>
            <w:proofErr w:type="spellEnd"/>
            <w:r w:rsidRPr="00764682" w:rsidR="7115E6F5">
              <w:rPr>
                <w:color w:val="000000" w:themeColor="accent4"/>
                <w:sz w:val="20"/>
                <w:szCs w:val="20"/>
              </w:rPr>
              <w:t xml:space="preserve"> </w:t>
            </w:r>
            <w:proofErr w:type="spellStart"/>
            <w:r w:rsidRPr="00764682" w:rsidR="7115E6F5">
              <w:rPr>
                <w:color w:val="000000" w:themeColor="accent4"/>
                <w:sz w:val="20"/>
                <w:szCs w:val="20"/>
              </w:rPr>
              <w:t>una</w:t>
            </w:r>
            <w:proofErr w:type="spellEnd"/>
            <w:r w:rsidRPr="00764682" w:rsidR="7115E6F5">
              <w:rPr>
                <w:color w:val="000000" w:themeColor="accent4"/>
                <w:sz w:val="20"/>
                <w:szCs w:val="20"/>
              </w:rPr>
              <w:t xml:space="preserve"> </w:t>
            </w:r>
            <w:proofErr w:type="spellStart"/>
            <w:r w:rsidRPr="00764682" w:rsidR="7115E6F5">
              <w:rPr>
                <w:color w:val="000000" w:themeColor="accent4"/>
                <w:sz w:val="20"/>
                <w:szCs w:val="20"/>
              </w:rPr>
              <w:t>vez</w:t>
            </w:r>
            <w:proofErr w:type="spellEnd"/>
            <w:r w:rsidRPr="00764682" w:rsidR="7115E6F5">
              <w:rPr>
                <w:color w:val="000000" w:themeColor="accent4"/>
                <w:sz w:val="20"/>
                <w:szCs w:val="20"/>
              </w:rPr>
              <w:t xml:space="preserve"> un </w:t>
            </w:r>
            <w:proofErr w:type="spellStart"/>
            <w:r w:rsidRPr="592A5A63" w:rsidR="49E5351C">
              <w:rPr>
                <w:color w:val="000000" w:themeColor="accent4"/>
                <w:sz w:val="20"/>
                <w:szCs w:val="20"/>
              </w:rPr>
              <w:t>conejo</w:t>
            </w:r>
            <w:proofErr w:type="spellEnd"/>
            <w:r w:rsidRPr="592A5A63" w:rsidR="49E5351C">
              <w:rPr>
                <w:color w:val="000000" w:themeColor="accent4"/>
                <w:sz w:val="20"/>
                <w:szCs w:val="20"/>
              </w:rPr>
              <w:t xml:space="preserve"> </w:t>
            </w:r>
            <w:proofErr w:type="spellStart"/>
            <w:r w:rsidRPr="592A5A63" w:rsidR="49E5351C">
              <w:rPr>
                <w:color w:val="000000" w:themeColor="accent4"/>
                <w:sz w:val="20"/>
                <w:szCs w:val="20"/>
              </w:rPr>
              <w:t>blanco</w:t>
            </w:r>
            <w:proofErr w:type="spellEnd"/>
            <w:r w:rsidRPr="592A5A63" w:rsidR="19F7A828">
              <w:rPr>
                <w:i w:val="0"/>
                <w:color w:val="000000" w:themeColor="accent4"/>
                <w:sz w:val="20"/>
                <w:szCs w:val="20"/>
              </w:rPr>
              <w:t xml:space="preserve"> </w:t>
            </w:r>
            <w:r w:rsidRPr="592A5A63" w:rsidR="7115E6F5">
              <w:rPr>
                <w:i w:val="0"/>
                <w:color w:val="000000" w:themeColor="accent4"/>
                <w:sz w:val="20"/>
                <w:szCs w:val="20"/>
              </w:rPr>
              <w:t xml:space="preserve">... </w:t>
            </w:r>
          </w:p>
          <w:p w:rsidRPr="00705771" w:rsidR="00705771" w:rsidRDefault="00705771" w14:paraId="7A58E604" w14:textId="7008003D">
            <w:pPr>
              <w:numPr>
                <w:ilvl w:val="0"/>
                <w:numId w:val="22"/>
              </w:numPr>
              <w:spacing w:after="120" w:line="240" w:lineRule="auto"/>
              <w:ind w:left="388"/>
              <w:rPr>
                <w:color w:val="000000" w:themeColor="accent4"/>
                <w:sz w:val="20"/>
                <w:szCs w:val="20"/>
              </w:rPr>
            </w:pPr>
            <w:r w:rsidRPr="592A5A63">
              <w:rPr>
                <w:i w:val="0"/>
                <w:color w:val="000000" w:themeColor="accent4"/>
                <w:sz w:val="20"/>
                <w:szCs w:val="20"/>
              </w:rPr>
              <w:t>singing or reciting alternative versions of familiar songs or rhymes learnt in class, for example</w:t>
            </w:r>
            <w:r w:rsidRPr="592A5A63">
              <w:rPr>
                <w:color w:val="000000" w:themeColor="accent4"/>
                <w:sz w:val="20"/>
                <w:szCs w:val="20"/>
              </w:rPr>
              <w:t>,</w:t>
            </w:r>
            <w:r w:rsidRPr="592A5A63">
              <w:rPr>
                <w:i w:val="0"/>
                <w:color w:val="000000" w:themeColor="accent4"/>
                <w:sz w:val="20"/>
                <w:szCs w:val="20"/>
              </w:rPr>
              <w:t xml:space="preserve"> from</w:t>
            </w:r>
            <w:r w:rsidRPr="592A5A63">
              <w:rPr>
                <w:color w:val="000000" w:themeColor="accent4"/>
                <w:sz w:val="20"/>
                <w:szCs w:val="20"/>
              </w:rPr>
              <w:t xml:space="preserve"> La </w:t>
            </w:r>
            <w:proofErr w:type="spellStart"/>
            <w:r w:rsidRPr="592A5A63">
              <w:rPr>
                <w:color w:val="000000" w:themeColor="accent4"/>
                <w:sz w:val="20"/>
                <w:szCs w:val="20"/>
              </w:rPr>
              <w:t>vaca</w:t>
            </w:r>
            <w:proofErr w:type="spellEnd"/>
            <w:r w:rsidRPr="592A5A63">
              <w:rPr>
                <w:color w:val="000000" w:themeColor="accent4"/>
                <w:sz w:val="20"/>
                <w:szCs w:val="20"/>
              </w:rPr>
              <w:t xml:space="preserve"> </w:t>
            </w:r>
            <w:proofErr w:type="spellStart"/>
            <w:r w:rsidRPr="592A5A63" w:rsidR="76ABEE71">
              <w:rPr>
                <w:color w:val="000000" w:themeColor="accent4"/>
                <w:sz w:val="20"/>
                <w:szCs w:val="20"/>
              </w:rPr>
              <w:t>l</w:t>
            </w:r>
            <w:r w:rsidRPr="592A5A63">
              <w:rPr>
                <w:color w:val="000000" w:themeColor="accent4"/>
                <w:sz w:val="20"/>
                <w:szCs w:val="20"/>
              </w:rPr>
              <w:t>echera</w:t>
            </w:r>
            <w:proofErr w:type="spellEnd"/>
            <w:r w:rsidRPr="592A5A63">
              <w:rPr>
                <w:color w:val="000000" w:themeColor="accent4"/>
                <w:sz w:val="20"/>
                <w:szCs w:val="20"/>
              </w:rPr>
              <w:t xml:space="preserve"> </w:t>
            </w:r>
            <w:r w:rsidRPr="592A5A63">
              <w:rPr>
                <w:i w:val="0"/>
                <w:color w:val="000000" w:themeColor="accent4"/>
                <w:sz w:val="20"/>
                <w:szCs w:val="20"/>
              </w:rPr>
              <w:t>to</w:t>
            </w:r>
            <w:r w:rsidRPr="592A5A63">
              <w:rPr>
                <w:color w:val="000000" w:themeColor="accent4"/>
                <w:sz w:val="20"/>
                <w:szCs w:val="20"/>
              </w:rPr>
              <w:t xml:space="preserve"> La </w:t>
            </w:r>
            <w:proofErr w:type="spellStart"/>
            <w:r w:rsidRPr="592A5A63">
              <w:rPr>
                <w:color w:val="000000" w:themeColor="accent4"/>
                <w:sz w:val="20"/>
                <w:szCs w:val="20"/>
              </w:rPr>
              <w:t>vaca</w:t>
            </w:r>
            <w:proofErr w:type="spellEnd"/>
            <w:r w:rsidRPr="592A5A63">
              <w:rPr>
                <w:color w:val="000000" w:themeColor="accent4"/>
                <w:sz w:val="20"/>
                <w:szCs w:val="20"/>
              </w:rPr>
              <w:t xml:space="preserve"> </w:t>
            </w:r>
            <w:proofErr w:type="spellStart"/>
            <w:r w:rsidRPr="592A5A63">
              <w:rPr>
                <w:color w:val="000000" w:themeColor="accent4"/>
                <w:sz w:val="20"/>
                <w:szCs w:val="20"/>
              </w:rPr>
              <w:t>loca</w:t>
            </w:r>
            <w:proofErr w:type="spellEnd"/>
            <w:r w:rsidRPr="592A5A63">
              <w:rPr>
                <w:color w:val="000000" w:themeColor="accent4"/>
                <w:sz w:val="20"/>
                <w:szCs w:val="20"/>
              </w:rPr>
              <w:t xml:space="preserve">, La </w:t>
            </w:r>
            <w:proofErr w:type="spellStart"/>
            <w:r w:rsidRPr="592A5A63">
              <w:rPr>
                <w:color w:val="000000" w:themeColor="accent4"/>
                <w:sz w:val="20"/>
                <w:szCs w:val="20"/>
              </w:rPr>
              <w:t>gallina</w:t>
            </w:r>
            <w:proofErr w:type="spellEnd"/>
            <w:r w:rsidRPr="592A5A63">
              <w:rPr>
                <w:color w:val="000000" w:themeColor="accent4"/>
                <w:sz w:val="20"/>
                <w:szCs w:val="20"/>
              </w:rPr>
              <w:t xml:space="preserve"> </w:t>
            </w:r>
            <w:proofErr w:type="spellStart"/>
            <w:r w:rsidRPr="592A5A63">
              <w:rPr>
                <w:color w:val="000000" w:themeColor="accent4"/>
                <w:sz w:val="20"/>
                <w:szCs w:val="20"/>
              </w:rPr>
              <w:t>turuleca</w:t>
            </w:r>
            <w:proofErr w:type="spellEnd"/>
            <w:r w:rsidRPr="592A5A63">
              <w:rPr>
                <w:color w:val="000000" w:themeColor="accent4"/>
                <w:sz w:val="20"/>
                <w:szCs w:val="20"/>
              </w:rPr>
              <w:t xml:space="preserve"> </w:t>
            </w:r>
            <w:r w:rsidRPr="592A5A63">
              <w:rPr>
                <w:i w:val="0"/>
                <w:color w:val="000000" w:themeColor="accent4"/>
                <w:sz w:val="20"/>
                <w:szCs w:val="20"/>
              </w:rPr>
              <w:t>to</w:t>
            </w:r>
            <w:r w:rsidRPr="592A5A63">
              <w:rPr>
                <w:color w:val="000000" w:themeColor="accent4"/>
                <w:sz w:val="20"/>
                <w:szCs w:val="20"/>
              </w:rPr>
              <w:t xml:space="preserve"> La </w:t>
            </w:r>
            <w:proofErr w:type="spellStart"/>
            <w:r w:rsidRPr="592A5A63">
              <w:rPr>
                <w:color w:val="000000" w:themeColor="accent4"/>
                <w:sz w:val="20"/>
                <w:szCs w:val="20"/>
              </w:rPr>
              <w:t>gallina</w:t>
            </w:r>
            <w:proofErr w:type="spellEnd"/>
            <w:r w:rsidRPr="592A5A63">
              <w:rPr>
                <w:color w:val="000000" w:themeColor="accent4"/>
                <w:sz w:val="20"/>
                <w:szCs w:val="20"/>
              </w:rPr>
              <w:t xml:space="preserve"> </w:t>
            </w:r>
            <w:proofErr w:type="spellStart"/>
            <w:r w:rsidRPr="592A5A63">
              <w:rPr>
                <w:color w:val="000000" w:themeColor="accent4"/>
                <w:sz w:val="20"/>
                <w:szCs w:val="20"/>
              </w:rPr>
              <w:t>feliz</w:t>
            </w:r>
            <w:proofErr w:type="spellEnd"/>
          </w:p>
          <w:p w:rsidRPr="00705771" w:rsidR="00705771" w:rsidRDefault="00705771" w14:paraId="3F7D2AA7" w14:textId="714A19BC">
            <w:pPr>
              <w:numPr>
                <w:ilvl w:val="0"/>
                <w:numId w:val="22"/>
              </w:numPr>
              <w:spacing w:after="120" w:line="240" w:lineRule="auto"/>
              <w:ind w:left="388"/>
              <w:rPr>
                <w:i w:val="0"/>
                <w:color w:val="000000" w:themeColor="accent4"/>
                <w:sz w:val="20"/>
                <w:szCs w:val="20"/>
              </w:rPr>
            </w:pPr>
            <w:r w:rsidRPr="592A5A63">
              <w:rPr>
                <w:i w:val="0"/>
                <w:color w:val="000000" w:themeColor="accent4"/>
                <w:sz w:val="20"/>
                <w:szCs w:val="20"/>
              </w:rPr>
              <w:t xml:space="preserve">creating simple bilingual texts such as </w:t>
            </w:r>
            <w:proofErr w:type="spellStart"/>
            <w:r w:rsidRPr="592A5A63">
              <w:rPr>
                <w:color w:val="000000" w:themeColor="accent4"/>
                <w:sz w:val="20"/>
                <w:szCs w:val="20"/>
              </w:rPr>
              <w:t>Cuentos</w:t>
            </w:r>
            <w:proofErr w:type="spellEnd"/>
            <w:r w:rsidRPr="592A5A63">
              <w:rPr>
                <w:color w:val="000000" w:themeColor="accent4"/>
                <w:sz w:val="20"/>
                <w:szCs w:val="20"/>
              </w:rPr>
              <w:t xml:space="preserve"> de la selva</w:t>
            </w:r>
            <w:r w:rsidR="00596A76">
              <w:rPr>
                <w:color w:val="000000" w:themeColor="accent4"/>
                <w:sz w:val="20"/>
                <w:szCs w:val="20"/>
              </w:rPr>
              <w:t>,</w:t>
            </w:r>
            <w:r w:rsidRPr="592A5A63">
              <w:rPr>
                <w:i w:val="0"/>
                <w:color w:val="000000" w:themeColor="accent4"/>
                <w:sz w:val="20"/>
                <w:szCs w:val="20"/>
              </w:rPr>
              <w:t xml:space="preserve"> by creating captions for a series of images, or a mini book such as </w:t>
            </w:r>
            <w:proofErr w:type="spellStart"/>
            <w:r w:rsidRPr="592A5A63">
              <w:rPr>
                <w:color w:val="000000" w:themeColor="accent4"/>
                <w:sz w:val="20"/>
                <w:szCs w:val="20"/>
              </w:rPr>
              <w:t>el</w:t>
            </w:r>
            <w:proofErr w:type="spellEnd"/>
            <w:r w:rsidRPr="592A5A63">
              <w:rPr>
                <w:color w:val="000000" w:themeColor="accent4"/>
                <w:sz w:val="20"/>
                <w:szCs w:val="20"/>
              </w:rPr>
              <w:t xml:space="preserve"> </w:t>
            </w:r>
            <w:proofErr w:type="spellStart"/>
            <w:r w:rsidRPr="592A5A63">
              <w:rPr>
                <w:color w:val="000000" w:themeColor="accent4"/>
                <w:sz w:val="20"/>
                <w:szCs w:val="20"/>
              </w:rPr>
              <w:t>reciclaje</w:t>
            </w:r>
            <w:proofErr w:type="spellEnd"/>
            <w:r w:rsidRPr="592A5A63">
              <w:rPr>
                <w:i w:val="0"/>
                <w:color w:val="000000" w:themeColor="accent4"/>
                <w:sz w:val="20"/>
                <w:szCs w:val="20"/>
              </w:rPr>
              <w:t xml:space="preserve"> or </w:t>
            </w:r>
            <w:proofErr w:type="spellStart"/>
            <w:r w:rsidRPr="592A5A63">
              <w:rPr>
                <w:color w:val="000000" w:themeColor="accent4"/>
                <w:sz w:val="20"/>
                <w:szCs w:val="20"/>
              </w:rPr>
              <w:t>animales</w:t>
            </w:r>
            <w:proofErr w:type="spellEnd"/>
            <w:r w:rsidRPr="592A5A63">
              <w:rPr>
                <w:color w:val="000000" w:themeColor="accent4"/>
                <w:sz w:val="20"/>
                <w:szCs w:val="20"/>
              </w:rPr>
              <w:t xml:space="preserve"> </w:t>
            </w:r>
            <w:proofErr w:type="spellStart"/>
            <w:r w:rsidRPr="592A5A63">
              <w:rPr>
                <w:color w:val="000000" w:themeColor="accent4"/>
                <w:sz w:val="20"/>
                <w:szCs w:val="20"/>
              </w:rPr>
              <w:t>salvajes</w:t>
            </w:r>
            <w:proofErr w:type="spellEnd"/>
          </w:p>
          <w:p w:rsidRPr="00705771" w:rsidR="00705771" w:rsidRDefault="00705771" w14:paraId="3FDA249B" w14:textId="4E47E2C8">
            <w:pPr>
              <w:numPr>
                <w:ilvl w:val="0"/>
                <w:numId w:val="22"/>
              </w:numPr>
              <w:spacing w:after="120" w:line="240" w:lineRule="auto"/>
              <w:ind w:left="388"/>
              <w:rPr>
                <w:i w:val="0"/>
                <w:color w:val="000000" w:themeColor="accent4"/>
                <w:sz w:val="20"/>
                <w:szCs w:val="20"/>
                <w:lang w:val="es-ES"/>
              </w:rPr>
            </w:pPr>
            <w:r w:rsidRPr="592A5A63">
              <w:rPr>
                <w:i w:val="0"/>
                <w:color w:val="000000" w:themeColor="accent4"/>
                <w:sz w:val="20"/>
                <w:szCs w:val="20"/>
              </w:rPr>
              <w:t xml:space="preserve">making a sculpture and annotating it to explain their creation, for example, </w:t>
            </w:r>
            <w:r w:rsidRPr="592A5A63">
              <w:rPr>
                <w:color w:val="000000" w:themeColor="accent4"/>
                <w:sz w:val="20"/>
                <w:szCs w:val="20"/>
              </w:rPr>
              <w:t>Est</w:t>
            </w:r>
            <w:r w:rsidRPr="592A5A63" w:rsidR="2E996D89">
              <w:rPr>
                <w:color w:val="000000" w:themeColor="accent4"/>
                <w:sz w:val="20"/>
                <w:szCs w:val="20"/>
              </w:rPr>
              <w:t>a</w:t>
            </w:r>
            <w:r w:rsidRPr="592A5A63">
              <w:rPr>
                <w:color w:val="000000" w:themeColor="accent4"/>
                <w:sz w:val="20"/>
                <w:szCs w:val="20"/>
              </w:rPr>
              <w:t xml:space="preserve"> es mi </w:t>
            </w:r>
            <w:proofErr w:type="spellStart"/>
            <w:r w:rsidRPr="592A5A63">
              <w:rPr>
                <w:color w:val="000000" w:themeColor="accent4"/>
                <w:sz w:val="20"/>
                <w:szCs w:val="20"/>
              </w:rPr>
              <w:t>mascota</w:t>
            </w:r>
            <w:proofErr w:type="spellEnd"/>
            <w:r w:rsidRPr="592A5A63">
              <w:rPr>
                <w:color w:val="000000" w:themeColor="accent4"/>
                <w:sz w:val="20"/>
                <w:szCs w:val="20"/>
              </w:rPr>
              <w:t xml:space="preserve">. </w:t>
            </w:r>
            <w:r w:rsidRPr="592A5A63">
              <w:rPr>
                <w:color w:val="000000" w:themeColor="accent4"/>
                <w:sz w:val="20"/>
                <w:szCs w:val="20"/>
                <w:lang w:val="es-ES"/>
              </w:rPr>
              <w:t xml:space="preserve">Es un perro. Tiene </w:t>
            </w:r>
            <w:r w:rsidRPr="592A5A63" w:rsidR="3278564D">
              <w:rPr>
                <w:color w:val="000000" w:themeColor="accent4"/>
                <w:sz w:val="20"/>
                <w:szCs w:val="20"/>
                <w:lang w:val="es-ES"/>
              </w:rPr>
              <w:t>el</w:t>
            </w:r>
            <w:r w:rsidRPr="592A5A63">
              <w:rPr>
                <w:color w:val="000000" w:themeColor="accent4"/>
                <w:sz w:val="20"/>
                <w:szCs w:val="20"/>
                <w:lang w:val="es-ES"/>
              </w:rPr>
              <w:t xml:space="preserve"> pelo marrón y los ojos negros.</w:t>
            </w:r>
          </w:p>
          <w:p w:rsidRPr="00705771" w:rsidR="00705771" w:rsidRDefault="00705771" w14:paraId="2EBB2347" w14:textId="1947D758">
            <w:pPr>
              <w:numPr>
                <w:ilvl w:val="0"/>
                <w:numId w:val="22"/>
              </w:numPr>
              <w:spacing w:after="120" w:line="240" w:lineRule="auto"/>
              <w:ind w:left="388"/>
              <w:rPr>
                <w:i w:val="0"/>
                <w:color w:val="000000" w:themeColor="accent4"/>
                <w:sz w:val="20"/>
                <w:szCs w:val="20"/>
                <w:lang w:val="en-US"/>
              </w:rPr>
            </w:pPr>
            <w:r w:rsidRPr="592A5A63">
              <w:rPr>
                <w:i w:val="0"/>
                <w:color w:val="000000" w:themeColor="accent4"/>
                <w:sz w:val="20"/>
                <w:szCs w:val="20"/>
                <w:lang w:val="en-US"/>
              </w:rPr>
              <w:t xml:space="preserve">researching a Spanish-speaking country/region and writing a packing list appropriate for weather, conditions and activities, for example, </w:t>
            </w:r>
            <w:r w:rsidRPr="592A5A63">
              <w:rPr>
                <w:color w:val="000000" w:themeColor="accent4"/>
                <w:sz w:val="20"/>
                <w:szCs w:val="20"/>
                <w:lang w:val="en-US"/>
              </w:rPr>
              <w:t xml:space="preserve">Mi </w:t>
            </w:r>
            <w:proofErr w:type="spellStart"/>
            <w:r w:rsidRPr="592A5A63">
              <w:rPr>
                <w:color w:val="000000" w:themeColor="accent4"/>
                <w:sz w:val="20"/>
                <w:szCs w:val="20"/>
                <w:lang w:val="en-US"/>
              </w:rPr>
              <w:t>lista</w:t>
            </w:r>
            <w:proofErr w:type="spellEnd"/>
            <w:r w:rsidRPr="592A5A63">
              <w:rPr>
                <w:color w:val="000000" w:themeColor="accent4"/>
                <w:sz w:val="20"/>
                <w:szCs w:val="20"/>
                <w:lang w:val="en-US"/>
              </w:rPr>
              <w:t xml:space="preserve"> de </w:t>
            </w:r>
            <w:proofErr w:type="spellStart"/>
            <w:r w:rsidRPr="592A5A63">
              <w:rPr>
                <w:color w:val="000000" w:themeColor="accent4"/>
                <w:sz w:val="20"/>
                <w:szCs w:val="20"/>
                <w:lang w:val="en-US"/>
              </w:rPr>
              <w:t>equipaje</w:t>
            </w:r>
            <w:proofErr w:type="spellEnd"/>
            <w:r w:rsidRPr="592A5A63">
              <w:rPr>
                <w:color w:val="000000" w:themeColor="accent4"/>
                <w:sz w:val="20"/>
                <w:szCs w:val="20"/>
                <w:lang w:val="en-US"/>
              </w:rPr>
              <w:t xml:space="preserve"> para la Patagonia: botas de </w:t>
            </w:r>
            <w:proofErr w:type="spellStart"/>
            <w:r w:rsidRPr="592A5A63">
              <w:rPr>
                <w:color w:val="000000" w:themeColor="accent4"/>
                <w:sz w:val="20"/>
                <w:szCs w:val="20"/>
                <w:lang w:val="en-US"/>
              </w:rPr>
              <w:t>montaña</w:t>
            </w:r>
            <w:proofErr w:type="spellEnd"/>
            <w:r w:rsidRPr="592A5A63">
              <w:rPr>
                <w:color w:val="000000" w:themeColor="accent4"/>
                <w:sz w:val="20"/>
                <w:szCs w:val="20"/>
                <w:lang w:val="en-US"/>
              </w:rPr>
              <w:t xml:space="preserve">, </w:t>
            </w:r>
            <w:proofErr w:type="spellStart"/>
            <w:r w:rsidRPr="592A5A63">
              <w:rPr>
                <w:color w:val="000000" w:themeColor="accent4"/>
                <w:sz w:val="20"/>
                <w:szCs w:val="20"/>
                <w:lang w:val="en-US"/>
              </w:rPr>
              <w:t>chaqueta</w:t>
            </w:r>
            <w:proofErr w:type="spellEnd"/>
            <w:r w:rsidRPr="592A5A63">
              <w:rPr>
                <w:color w:val="000000" w:themeColor="accent4"/>
                <w:sz w:val="20"/>
                <w:szCs w:val="20"/>
                <w:lang w:val="en-US"/>
              </w:rPr>
              <w:t xml:space="preserve">, </w:t>
            </w:r>
            <w:proofErr w:type="spellStart"/>
            <w:r w:rsidRPr="592A5A63">
              <w:rPr>
                <w:color w:val="000000" w:themeColor="accent4"/>
                <w:sz w:val="20"/>
                <w:szCs w:val="20"/>
                <w:lang w:val="en-US"/>
              </w:rPr>
              <w:t>gorro</w:t>
            </w:r>
            <w:proofErr w:type="spellEnd"/>
            <w:r w:rsidRPr="592A5A63" w:rsidR="73D235CB">
              <w:rPr>
                <w:color w:val="000000" w:themeColor="accent4"/>
                <w:sz w:val="20"/>
                <w:szCs w:val="20"/>
                <w:lang w:val="en-US"/>
              </w:rPr>
              <w:t xml:space="preserve"> </w:t>
            </w:r>
            <w:r w:rsidRPr="592A5A63">
              <w:rPr>
                <w:color w:val="000000" w:themeColor="accent4"/>
                <w:sz w:val="20"/>
                <w:szCs w:val="20"/>
                <w:lang w:val="en-US"/>
              </w:rPr>
              <w:t>…</w:t>
            </w:r>
          </w:p>
        </w:tc>
      </w:tr>
    </w:tbl>
    <w:p w:rsidRPr="00705771" w:rsidR="00705771" w:rsidP="00705771" w:rsidRDefault="00705771" w14:paraId="65E43DD1" w14:textId="77777777">
      <w:pPr>
        <w:spacing w:before="160" w:after="0" w:line="360" w:lineRule="auto"/>
        <w:rPr>
          <w:rFonts w:ascii="Arial Bold" w:hAnsi="Arial Bold" w:eastAsiaTheme="majorEastAsia"/>
          <w:b/>
          <w:i w:val="0"/>
          <w:szCs w:val="24"/>
          <w:lang w:val="en-US"/>
        </w:rPr>
      </w:pPr>
    </w:p>
    <w:p w:rsidRPr="00705771" w:rsidR="00705771" w:rsidP="00705771" w:rsidRDefault="00705771" w14:paraId="0024572B" w14:textId="77777777">
      <w:pPr>
        <w:rPr>
          <w:lang w:val="en-US"/>
        </w:rPr>
      </w:pPr>
      <w:r w:rsidRPr="00705771">
        <w:rPr>
          <w:i w:val="0"/>
          <w:lang w:val="en-U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592A5A63" w14:paraId="3032184C" w14:textId="77777777">
        <w:tc>
          <w:tcPr>
            <w:tcW w:w="12328" w:type="dxa"/>
            <w:gridSpan w:val="2"/>
            <w:shd w:val="clear" w:color="auto" w:fill="005D93" w:themeFill="text2"/>
          </w:tcPr>
          <w:p w:rsidRPr="00705771" w:rsidR="00705771" w:rsidP="00705771" w:rsidRDefault="00705771" w14:paraId="0D30B0BD"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Understanding language and culture</w:t>
            </w:r>
          </w:p>
        </w:tc>
        <w:tc>
          <w:tcPr>
            <w:tcW w:w="2798" w:type="dxa"/>
            <w:shd w:val="clear" w:color="auto" w:fill="FFFFFF" w:themeFill="accent6"/>
          </w:tcPr>
          <w:p w:rsidRPr="00705771" w:rsidR="00705771" w:rsidP="00705771" w:rsidRDefault="00705771" w14:paraId="1FF90B45" w14:textId="77777777">
            <w:pPr>
              <w:spacing w:before="40" w:after="40" w:line="240" w:lineRule="auto"/>
              <w:ind w:left="23" w:right="23"/>
              <w:rPr>
                <w:b/>
                <w:i w:val="0"/>
                <w:color w:val="auto"/>
                <w:sz w:val="22"/>
                <w:szCs w:val="20"/>
              </w:rPr>
            </w:pPr>
            <w:r w:rsidRPr="00705771">
              <w:rPr>
                <w:b/>
                <w:i w:val="0"/>
                <w:color w:val="auto"/>
                <w:sz w:val="22"/>
                <w:szCs w:val="20"/>
              </w:rPr>
              <w:t>Years 3–4</w:t>
            </w:r>
          </w:p>
        </w:tc>
      </w:tr>
      <w:tr w:rsidRPr="00705771" w:rsidR="00705771" w:rsidTr="592A5A63" w14:paraId="4245B538" w14:textId="77777777">
        <w:tc>
          <w:tcPr>
            <w:tcW w:w="15126" w:type="dxa"/>
            <w:gridSpan w:val="3"/>
            <w:shd w:val="clear" w:color="auto" w:fill="E5F5FB" w:themeFill="accent2"/>
          </w:tcPr>
          <w:p w:rsidRPr="00705771" w:rsidR="00705771" w:rsidP="00705771" w:rsidRDefault="00705771" w14:paraId="0CDAD5B8"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592A5A63" w14:paraId="1B2CC0A6" w14:textId="77777777">
        <w:tc>
          <w:tcPr>
            <w:tcW w:w="4673" w:type="dxa"/>
            <w:shd w:val="clear" w:color="auto" w:fill="FFD685" w:themeFill="accent3"/>
          </w:tcPr>
          <w:p w:rsidRPr="00705771" w:rsidR="00705771" w:rsidP="00705771" w:rsidRDefault="00705771" w14:paraId="0745FE7A"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234030F0"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70A23DE0"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592A5A63" w14:paraId="02276FDA" w14:textId="77777777">
        <w:trPr>
          <w:trHeight w:val="2367"/>
        </w:trPr>
        <w:tc>
          <w:tcPr>
            <w:tcW w:w="4673" w:type="dxa"/>
          </w:tcPr>
          <w:p w:rsidRPr="00705771" w:rsidR="00705771" w:rsidP="00705771" w:rsidRDefault="00705771" w14:paraId="1EE766F7" w14:textId="37D8E997">
            <w:pPr>
              <w:spacing w:after="120" w:line="240" w:lineRule="auto"/>
              <w:ind w:left="357" w:right="425"/>
              <w:rPr>
                <w:i w:val="0"/>
                <w:color w:val="auto"/>
                <w:sz w:val="20"/>
                <w:szCs w:val="20"/>
              </w:rPr>
            </w:pPr>
            <w:r w:rsidRPr="599EB3CB">
              <w:rPr>
                <w:i w:val="0"/>
                <w:color w:val="auto"/>
                <w:sz w:val="20"/>
                <w:szCs w:val="20"/>
              </w:rPr>
              <w:t>recognise and use modelled combinations of sounds, pronunciation and intonation patterns of Spanish to form words and phrases</w:t>
            </w:r>
          </w:p>
          <w:p w:rsidRPr="00705771" w:rsidR="00705771" w:rsidP="00705771" w:rsidRDefault="00705771" w14:paraId="2E65D039" w14:textId="77777777">
            <w:pPr>
              <w:spacing w:after="120" w:line="240" w:lineRule="auto"/>
              <w:ind w:left="357" w:right="425"/>
              <w:rPr>
                <w:i w:val="0"/>
                <w:color w:val="auto"/>
                <w:sz w:val="20"/>
              </w:rPr>
            </w:pPr>
            <w:r w:rsidRPr="00705771">
              <w:rPr>
                <w:i w:val="0"/>
                <w:color w:val="auto"/>
                <w:sz w:val="20"/>
              </w:rPr>
              <w:t>AC9LS4U01</w:t>
            </w:r>
          </w:p>
          <w:p w:rsidRPr="00705771" w:rsidR="00705771" w:rsidP="00705771" w:rsidRDefault="00705771" w14:paraId="12F1E0EB" w14:textId="77777777">
            <w:pPr>
              <w:spacing w:after="120" w:line="240" w:lineRule="auto"/>
              <w:ind w:left="357" w:right="425"/>
              <w:rPr>
                <w:i w:val="0"/>
                <w:color w:val="auto"/>
                <w:sz w:val="20"/>
              </w:rPr>
            </w:pPr>
          </w:p>
        </w:tc>
        <w:tc>
          <w:tcPr>
            <w:tcW w:w="10453" w:type="dxa"/>
            <w:gridSpan w:val="2"/>
          </w:tcPr>
          <w:p w:rsidRPr="00705771" w:rsidR="00705771" w:rsidRDefault="00705771" w14:paraId="644E526A" w14:textId="29C7CF92">
            <w:pPr>
              <w:numPr>
                <w:ilvl w:val="0"/>
                <w:numId w:val="23"/>
              </w:numPr>
              <w:spacing w:after="120" w:line="240" w:lineRule="auto"/>
              <w:ind w:left="388"/>
              <w:rPr>
                <w:i w:val="0"/>
                <w:color w:val="auto"/>
                <w:sz w:val="20"/>
                <w:szCs w:val="20"/>
              </w:rPr>
            </w:pPr>
            <w:r w:rsidRPr="1A60DC89">
              <w:rPr>
                <w:i w:val="0"/>
                <w:color w:val="auto"/>
                <w:sz w:val="20"/>
                <w:szCs w:val="20"/>
              </w:rPr>
              <w:t xml:space="preserve">applying the rules of the silent </w:t>
            </w:r>
            <w:r w:rsidRPr="1A60DC89">
              <w:rPr>
                <w:color w:val="auto"/>
                <w:sz w:val="20"/>
                <w:szCs w:val="20"/>
              </w:rPr>
              <w:t>h</w:t>
            </w:r>
            <w:r w:rsidRPr="1A60DC89">
              <w:rPr>
                <w:i w:val="0"/>
                <w:color w:val="auto"/>
                <w:sz w:val="20"/>
                <w:szCs w:val="20"/>
              </w:rPr>
              <w:t xml:space="preserve"> as in </w:t>
            </w:r>
            <w:proofErr w:type="spellStart"/>
            <w:r w:rsidRPr="1A60DC89">
              <w:rPr>
                <w:color w:val="auto"/>
                <w:sz w:val="20"/>
                <w:szCs w:val="20"/>
              </w:rPr>
              <w:t>hamaca</w:t>
            </w:r>
            <w:proofErr w:type="spellEnd"/>
            <w:r w:rsidRPr="1A60DC89">
              <w:rPr>
                <w:color w:val="auto"/>
                <w:sz w:val="20"/>
                <w:szCs w:val="20"/>
              </w:rPr>
              <w:t xml:space="preserve">, </w:t>
            </w:r>
            <w:proofErr w:type="spellStart"/>
            <w:r w:rsidRPr="1A60DC89">
              <w:rPr>
                <w:color w:val="auto"/>
                <w:sz w:val="20"/>
                <w:szCs w:val="20"/>
              </w:rPr>
              <w:t>ahora</w:t>
            </w:r>
            <w:proofErr w:type="spellEnd"/>
            <w:r w:rsidRPr="1A60DC89">
              <w:rPr>
                <w:color w:val="auto"/>
                <w:sz w:val="20"/>
                <w:szCs w:val="20"/>
              </w:rPr>
              <w:t xml:space="preserve"> </w:t>
            </w:r>
            <w:r w:rsidRPr="1A60DC89">
              <w:rPr>
                <w:i w:val="0"/>
                <w:color w:val="auto"/>
                <w:sz w:val="20"/>
                <w:szCs w:val="20"/>
              </w:rPr>
              <w:t xml:space="preserve">and </w:t>
            </w:r>
            <w:proofErr w:type="spellStart"/>
            <w:r w:rsidRPr="1A60DC89">
              <w:rPr>
                <w:color w:val="auto"/>
                <w:sz w:val="20"/>
                <w:szCs w:val="20"/>
              </w:rPr>
              <w:t>almohada</w:t>
            </w:r>
            <w:proofErr w:type="spellEnd"/>
            <w:r w:rsidRPr="1A60DC89">
              <w:rPr>
                <w:i w:val="0"/>
                <w:color w:val="auto"/>
                <w:sz w:val="20"/>
                <w:szCs w:val="20"/>
              </w:rPr>
              <w:t xml:space="preserve"> and recognising that loan words, for example, </w:t>
            </w:r>
            <w:r w:rsidRPr="1A60DC89">
              <w:rPr>
                <w:color w:val="auto"/>
                <w:sz w:val="20"/>
                <w:szCs w:val="20"/>
              </w:rPr>
              <w:t xml:space="preserve">hotel, </w:t>
            </w:r>
            <w:proofErr w:type="spellStart"/>
            <w:r w:rsidRPr="1A60DC89">
              <w:rPr>
                <w:color w:val="auto"/>
                <w:sz w:val="20"/>
                <w:szCs w:val="20"/>
              </w:rPr>
              <w:t>hipopótamo</w:t>
            </w:r>
            <w:proofErr w:type="spellEnd"/>
            <w:r w:rsidRPr="1A60DC89">
              <w:rPr>
                <w:color w:val="auto"/>
                <w:sz w:val="20"/>
                <w:szCs w:val="20"/>
              </w:rPr>
              <w:t xml:space="preserve">, hospital, </w:t>
            </w:r>
            <w:proofErr w:type="spellStart"/>
            <w:r w:rsidRPr="1A60DC89">
              <w:rPr>
                <w:color w:val="auto"/>
                <w:sz w:val="20"/>
                <w:szCs w:val="20"/>
              </w:rPr>
              <w:t>h</w:t>
            </w:r>
            <w:r w:rsidRPr="1A60DC89" w:rsidR="312317F5">
              <w:rPr>
                <w:color w:val="auto"/>
                <w:sz w:val="20"/>
                <w:szCs w:val="20"/>
              </w:rPr>
              <w:t>é</w:t>
            </w:r>
            <w:r w:rsidRPr="1A60DC89">
              <w:rPr>
                <w:color w:val="auto"/>
                <w:sz w:val="20"/>
                <w:szCs w:val="20"/>
              </w:rPr>
              <w:t>roe</w:t>
            </w:r>
            <w:proofErr w:type="spellEnd"/>
            <w:r w:rsidRPr="1A60DC89">
              <w:rPr>
                <w:color w:val="auto"/>
                <w:sz w:val="20"/>
                <w:szCs w:val="20"/>
              </w:rPr>
              <w:t xml:space="preserve">, </w:t>
            </w:r>
            <w:proofErr w:type="spellStart"/>
            <w:r w:rsidRPr="1A60DC89">
              <w:rPr>
                <w:color w:val="auto"/>
                <w:sz w:val="20"/>
                <w:szCs w:val="20"/>
              </w:rPr>
              <w:t>hamburguesa</w:t>
            </w:r>
            <w:proofErr w:type="spellEnd"/>
            <w:r w:rsidRPr="1A60DC89">
              <w:rPr>
                <w:color w:val="auto"/>
                <w:sz w:val="20"/>
                <w:szCs w:val="20"/>
              </w:rPr>
              <w:t xml:space="preserve">, </w:t>
            </w:r>
            <w:proofErr w:type="spellStart"/>
            <w:r w:rsidRPr="1A60DC89">
              <w:rPr>
                <w:color w:val="auto"/>
                <w:sz w:val="20"/>
                <w:szCs w:val="20"/>
              </w:rPr>
              <w:t>helicóptero</w:t>
            </w:r>
            <w:proofErr w:type="spellEnd"/>
            <w:r w:rsidRPr="1A60DC89">
              <w:rPr>
                <w:i w:val="0"/>
                <w:color w:val="auto"/>
                <w:sz w:val="20"/>
                <w:szCs w:val="20"/>
              </w:rPr>
              <w:t xml:space="preserve"> also do not pronounce the </w:t>
            </w:r>
            <w:r w:rsidRPr="1A60DC89">
              <w:rPr>
                <w:color w:val="auto"/>
                <w:sz w:val="20"/>
                <w:szCs w:val="20"/>
              </w:rPr>
              <w:t>h</w:t>
            </w:r>
            <w:r w:rsidRPr="1A60DC89">
              <w:rPr>
                <w:i w:val="0"/>
                <w:color w:val="auto"/>
                <w:sz w:val="20"/>
                <w:szCs w:val="20"/>
              </w:rPr>
              <w:t xml:space="preserve"> as they would in English</w:t>
            </w:r>
          </w:p>
          <w:p w:rsidRPr="00705771" w:rsidR="00705771" w:rsidRDefault="00705771" w14:paraId="2BBC8B72" w14:textId="77777777">
            <w:pPr>
              <w:numPr>
                <w:ilvl w:val="0"/>
                <w:numId w:val="23"/>
              </w:numPr>
              <w:spacing w:after="120" w:line="240" w:lineRule="auto"/>
              <w:ind w:left="388"/>
              <w:rPr>
                <w:i w:val="0"/>
                <w:color w:val="auto"/>
                <w:sz w:val="20"/>
                <w:szCs w:val="20"/>
              </w:rPr>
            </w:pPr>
            <w:r w:rsidRPr="00705771">
              <w:rPr>
                <w:i w:val="0"/>
                <w:color w:val="auto"/>
                <w:sz w:val="20"/>
                <w:szCs w:val="20"/>
              </w:rPr>
              <w:t>recognising and using different intonation for statements, commands, exclamations and questions, for example</w:t>
            </w:r>
            <w:r w:rsidRPr="00705771">
              <w:rPr>
                <w:color w:val="auto"/>
                <w:sz w:val="20"/>
                <w:szCs w:val="20"/>
              </w:rPr>
              <w:t xml:space="preserve">, Rosa </w:t>
            </w:r>
            <w:proofErr w:type="spellStart"/>
            <w:r w:rsidRPr="00705771">
              <w:rPr>
                <w:color w:val="auto"/>
                <w:sz w:val="20"/>
                <w:szCs w:val="20"/>
              </w:rPr>
              <w:t>va</w:t>
            </w:r>
            <w:proofErr w:type="spellEnd"/>
            <w:r w:rsidRPr="00705771">
              <w:rPr>
                <w:color w:val="auto"/>
                <w:sz w:val="20"/>
                <w:szCs w:val="20"/>
              </w:rPr>
              <w:t xml:space="preserve"> a la </w:t>
            </w:r>
            <w:proofErr w:type="spellStart"/>
            <w:r w:rsidRPr="00705771">
              <w:rPr>
                <w:color w:val="auto"/>
                <w:sz w:val="20"/>
                <w:szCs w:val="20"/>
              </w:rPr>
              <w:t>escuela</w:t>
            </w:r>
            <w:proofErr w:type="spellEnd"/>
            <w:r w:rsidRPr="00705771">
              <w:rPr>
                <w:color w:val="auto"/>
                <w:sz w:val="20"/>
                <w:szCs w:val="20"/>
              </w:rPr>
              <w:t xml:space="preserve">; ¿Rosa </w:t>
            </w:r>
            <w:proofErr w:type="spellStart"/>
            <w:r w:rsidRPr="00705771">
              <w:rPr>
                <w:color w:val="auto"/>
                <w:sz w:val="20"/>
                <w:szCs w:val="20"/>
              </w:rPr>
              <w:t>va</w:t>
            </w:r>
            <w:proofErr w:type="spellEnd"/>
            <w:r w:rsidRPr="00705771">
              <w:rPr>
                <w:color w:val="auto"/>
                <w:sz w:val="20"/>
                <w:szCs w:val="20"/>
              </w:rPr>
              <w:t xml:space="preserve"> a la </w:t>
            </w:r>
            <w:proofErr w:type="spellStart"/>
            <w:proofErr w:type="gramStart"/>
            <w:r w:rsidRPr="00705771">
              <w:rPr>
                <w:color w:val="auto"/>
                <w:sz w:val="20"/>
                <w:szCs w:val="20"/>
              </w:rPr>
              <w:t>escuela</w:t>
            </w:r>
            <w:proofErr w:type="spellEnd"/>
            <w:r w:rsidRPr="00705771">
              <w:rPr>
                <w:color w:val="auto"/>
                <w:sz w:val="20"/>
                <w:szCs w:val="20"/>
              </w:rPr>
              <w:t>?;</w:t>
            </w:r>
            <w:proofErr w:type="gramEnd"/>
            <w:r w:rsidRPr="00705771">
              <w:rPr>
                <w:color w:val="auto"/>
                <w:sz w:val="20"/>
                <w:szCs w:val="20"/>
              </w:rPr>
              <w:t xml:space="preserve"> ¡Vamos </w:t>
            </w:r>
            <w:proofErr w:type="spellStart"/>
            <w:r w:rsidRPr="00705771">
              <w:rPr>
                <w:color w:val="auto"/>
                <w:sz w:val="20"/>
                <w:szCs w:val="20"/>
              </w:rPr>
              <w:t>todos</w:t>
            </w:r>
            <w:proofErr w:type="spellEnd"/>
            <w:r w:rsidRPr="00705771">
              <w:rPr>
                <w:color w:val="auto"/>
                <w:sz w:val="20"/>
                <w:szCs w:val="20"/>
              </w:rPr>
              <w:t>! ¡Ay, ay, ay!</w:t>
            </w:r>
          </w:p>
          <w:p w:rsidRPr="00705771" w:rsidR="00705771" w:rsidRDefault="00705771" w14:paraId="7B3E4D35" w14:textId="6D0ED38D">
            <w:pPr>
              <w:numPr>
                <w:ilvl w:val="0"/>
                <w:numId w:val="23"/>
              </w:numPr>
              <w:spacing w:after="120" w:line="240" w:lineRule="auto"/>
              <w:ind w:left="388"/>
              <w:rPr>
                <w:color w:val="auto"/>
                <w:sz w:val="20"/>
                <w:szCs w:val="20"/>
              </w:rPr>
            </w:pPr>
            <w:r w:rsidRPr="00705771">
              <w:rPr>
                <w:i w:val="0"/>
                <w:color w:val="auto"/>
                <w:sz w:val="20"/>
                <w:szCs w:val="20"/>
              </w:rPr>
              <w:t xml:space="preserve">using knowledge of familiar sounds and patterns to spell new words, for example, predicting how to spell Pablo having </w:t>
            </w:r>
            <w:r w:rsidR="00B67B20">
              <w:rPr>
                <w:i w:val="0"/>
                <w:color w:val="auto"/>
                <w:sz w:val="20"/>
                <w:szCs w:val="20"/>
              </w:rPr>
              <w:t xml:space="preserve">first </w:t>
            </w:r>
            <w:r w:rsidRPr="00705771">
              <w:rPr>
                <w:i w:val="0"/>
                <w:color w:val="auto"/>
                <w:sz w:val="20"/>
                <w:szCs w:val="20"/>
              </w:rPr>
              <w:t xml:space="preserve">learnt the spelling of </w:t>
            </w:r>
            <w:proofErr w:type="spellStart"/>
            <w:r w:rsidRPr="00705771">
              <w:rPr>
                <w:color w:val="auto"/>
                <w:sz w:val="20"/>
                <w:szCs w:val="20"/>
              </w:rPr>
              <w:t>hablo</w:t>
            </w:r>
            <w:proofErr w:type="spellEnd"/>
            <w:r w:rsidRPr="00705771">
              <w:rPr>
                <w:color w:val="auto"/>
                <w:sz w:val="20"/>
                <w:szCs w:val="20"/>
              </w:rPr>
              <w:t xml:space="preserve">, </w:t>
            </w:r>
            <w:proofErr w:type="spellStart"/>
            <w:r w:rsidRPr="00705771">
              <w:rPr>
                <w:color w:val="auto"/>
                <w:sz w:val="20"/>
                <w:szCs w:val="20"/>
              </w:rPr>
              <w:t>pato</w:t>
            </w:r>
            <w:proofErr w:type="spellEnd"/>
            <w:r w:rsidRPr="00705771">
              <w:rPr>
                <w:color w:val="auto"/>
                <w:sz w:val="20"/>
                <w:szCs w:val="20"/>
              </w:rPr>
              <w:t xml:space="preserve"> </w:t>
            </w:r>
            <w:r w:rsidRPr="00705771">
              <w:rPr>
                <w:i w:val="0"/>
                <w:color w:val="auto"/>
                <w:sz w:val="20"/>
                <w:szCs w:val="20"/>
              </w:rPr>
              <w:t>and</w:t>
            </w:r>
            <w:r w:rsidRPr="00705771">
              <w:rPr>
                <w:color w:val="auto"/>
                <w:sz w:val="20"/>
                <w:szCs w:val="20"/>
              </w:rPr>
              <w:t xml:space="preserve"> </w:t>
            </w:r>
            <w:proofErr w:type="spellStart"/>
            <w:r w:rsidRPr="00705771">
              <w:rPr>
                <w:color w:val="auto"/>
                <w:sz w:val="20"/>
                <w:szCs w:val="20"/>
              </w:rPr>
              <w:t>gato</w:t>
            </w:r>
            <w:proofErr w:type="spellEnd"/>
            <w:r w:rsidRPr="00705771">
              <w:rPr>
                <w:color w:val="auto"/>
                <w:sz w:val="20"/>
                <w:szCs w:val="20"/>
              </w:rPr>
              <w:t xml:space="preserve">, </w:t>
            </w:r>
            <w:r w:rsidRPr="00764682" w:rsidR="00C06511">
              <w:rPr>
                <w:i w:val="0"/>
                <w:iCs/>
                <w:color w:val="auto"/>
                <w:sz w:val="20"/>
                <w:szCs w:val="20"/>
              </w:rPr>
              <w:t>or</w:t>
            </w:r>
            <w:r w:rsidR="00C06511">
              <w:rPr>
                <w:color w:val="auto"/>
                <w:sz w:val="20"/>
                <w:szCs w:val="20"/>
              </w:rPr>
              <w:t xml:space="preserve"> </w:t>
            </w:r>
            <w:proofErr w:type="spellStart"/>
            <w:r w:rsidR="00A51797">
              <w:rPr>
                <w:color w:val="auto"/>
                <w:sz w:val="20"/>
                <w:szCs w:val="20"/>
              </w:rPr>
              <w:t>lápiz</w:t>
            </w:r>
            <w:proofErr w:type="spellEnd"/>
            <w:r w:rsidRPr="00705771">
              <w:rPr>
                <w:color w:val="auto"/>
                <w:sz w:val="20"/>
                <w:szCs w:val="20"/>
              </w:rPr>
              <w:t xml:space="preserve"> </w:t>
            </w:r>
            <w:r w:rsidRPr="00705771">
              <w:rPr>
                <w:i w:val="0"/>
                <w:color w:val="auto"/>
                <w:sz w:val="20"/>
                <w:szCs w:val="20"/>
              </w:rPr>
              <w:t>and</w:t>
            </w:r>
            <w:r w:rsidRPr="00705771">
              <w:rPr>
                <w:color w:val="auto"/>
                <w:sz w:val="20"/>
                <w:szCs w:val="20"/>
              </w:rPr>
              <w:t xml:space="preserve"> </w:t>
            </w:r>
            <w:proofErr w:type="spellStart"/>
            <w:r w:rsidRPr="00705771">
              <w:rPr>
                <w:color w:val="auto"/>
                <w:sz w:val="20"/>
                <w:szCs w:val="20"/>
              </w:rPr>
              <w:t>lapicero</w:t>
            </w:r>
            <w:proofErr w:type="spellEnd"/>
          </w:p>
          <w:p w:rsidRPr="00334FEA" w:rsidR="004439B2" w:rsidRDefault="00705771" w14:paraId="65DE29B3" w14:textId="71278998">
            <w:pPr>
              <w:numPr>
                <w:ilvl w:val="0"/>
                <w:numId w:val="23"/>
              </w:numPr>
              <w:spacing w:after="120" w:line="240" w:lineRule="auto"/>
              <w:ind w:left="388"/>
              <w:rPr>
                <w:i w:val="0"/>
                <w:color w:val="auto"/>
                <w:sz w:val="20"/>
                <w:szCs w:val="20"/>
              </w:rPr>
            </w:pPr>
            <w:r w:rsidRPr="00705771">
              <w:rPr>
                <w:i w:val="0"/>
                <w:color w:val="auto"/>
                <w:sz w:val="20"/>
                <w:szCs w:val="20"/>
              </w:rPr>
              <w:t>playing games, such as Word Bingo and Snap</w:t>
            </w:r>
            <w:r w:rsidR="0017433D">
              <w:rPr>
                <w:i w:val="0"/>
                <w:color w:val="auto"/>
                <w:sz w:val="20"/>
                <w:szCs w:val="20"/>
              </w:rPr>
              <w:t>,</w:t>
            </w:r>
            <w:r w:rsidRPr="00705771">
              <w:rPr>
                <w:i w:val="0"/>
                <w:color w:val="auto"/>
                <w:sz w:val="20"/>
                <w:szCs w:val="20"/>
              </w:rPr>
              <w:t xml:space="preserve"> with more difficult sounds, for example, the letter </w:t>
            </w:r>
            <w:r w:rsidRPr="00A334F2">
              <w:rPr>
                <w:color w:val="auto"/>
                <w:sz w:val="20"/>
                <w:szCs w:val="20"/>
              </w:rPr>
              <w:t>c</w:t>
            </w:r>
            <w:r w:rsidRPr="00705771">
              <w:rPr>
                <w:i w:val="0"/>
                <w:color w:val="auto"/>
                <w:sz w:val="20"/>
                <w:szCs w:val="20"/>
              </w:rPr>
              <w:t xml:space="preserve"> in </w:t>
            </w:r>
            <w:proofErr w:type="spellStart"/>
            <w:r w:rsidRPr="00705771">
              <w:rPr>
                <w:color w:val="auto"/>
                <w:sz w:val="20"/>
                <w:szCs w:val="20"/>
              </w:rPr>
              <w:t>camino</w:t>
            </w:r>
            <w:proofErr w:type="spellEnd"/>
            <w:r w:rsidRPr="00705771">
              <w:rPr>
                <w:color w:val="auto"/>
                <w:sz w:val="20"/>
                <w:szCs w:val="20"/>
              </w:rPr>
              <w:t>/coco</w:t>
            </w:r>
            <w:r w:rsidRPr="00705771">
              <w:rPr>
                <w:i w:val="0"/>
                <w:color w:val="auto"/>
                <w:sz w:val="20"/>
                <w:szCs w:val="20"/>
              </w:rPr>
              <w:t xml:space="preserve"> compared </w:t>
            </w:r>
            <w:r w:rsidRPr="03E91745" w:rsidR="73D235CB">
              <w:rPr>
                <w:i w:val="0"/>
                <w:color w:val="auto"/>
                <w:sz w:val="20"/>
                <w:szCs w:val="20"/>
              </w:rPr>
              <w:t>with</w:t>
            </w:r>
            <w:r w:rsidRPr="00705771">
              <w:rPr>
                <w:i w:val="0"/>
                <w:color w:val="auto"/>
                <w:sz w:val="20"/>
                <w:szCs w:val="20"/>
              </w:rPr>
              <w:t xml:space="preserve"> </w:t>
            </w:r>
            <w:r w:rsidRPr="00705771">
              <w:rPr>
                <w:color w:val="auto"/>
                <w:sz w:val="20"/>
                <w:szCs w:val="20"/>
              </w:rPr>
              <w:t>cero/ciruela</w:t>
            </w:r>
          </w:p>
          <w:p w:rsidRPr="00705771" w:rsidR="00705771" w:rsidRDefault="00705771" w14:paraId="41A7E152" w14:textId="77777777">
            <w:pPr>
              <w:numPr>
                <w:ilvl w:val="0"/>
                <w:numId w:val="23"/>
              </w:numPr>
              <w:spacing w:after="120" w:line="240" w:lineRule="auto"/>
              <w:ind w:left="388"/>
              <w:rPr>
                <w:i w:val="0"/>
                <w:color w:val="auto"/>
                <w:sz w:val="20"/>
                <w:szCs w:val="20"/>
              </w:rPr>
            </w:pPr>
            <w:r w:rsidRPr="592A5A63">
              <w:rPr>
                <w:i w:val="0"/>
                <w:color w:val="auto"/>
                <w:sz w:val="20"/>
                <w:szCs w:val="20"/>
              </w:rPr>
              <w:t xml:space="preserve">exploring the function of accents in relation to stress and pronunciation, for example, </w:t>
            </w:r>
            <w:r w:rsidRPr="592A5A63">
              <w:rPr>
                <w:color w:val="auto"/>
                <w:sz w:val="20"/>
                <w:szCs w:val="20"/>
              </w:rPr>
              <w:t xml:space="preserve">café, </w:t>
            </w:r>
            <w:proofErr w:type="spellStart"/>
            <w:r w:rsidRPr="592A5A63">
              <w:rPr>
                <w:color w:val="auto"/>
                <w:sz w:val="20"/>
                <w:szCs w:val="20"/>
              </w:rPr>
              <w:t>teléfono</w:t>
            </w:r>
            <w:proofErr w:type="spellEnd"/>
            <w:r w:rsidRPr="592A5A63">
              <w:rPr>
                <w:color w:val="auto"/>
                <w:sz w:val="20"/>
                <w:szCs w:val="20"/>
              </w:rPr>
              <w:t>, árbol</w:t>
            </w:r>
          </w:p>
          <w:p w:rsidRPr="00705771" w:rsidR="00705771" w:rsidRDefault="00705771" w14:paraId="607BE0ED" w14:textId="41C9EEAE">
            <w:pPr>
              <w:numPr>
                <w:ilvl w:val="0"/>
                <w:numId w:val="23"/>
              </w:numPr>
              <w:spacing w:after="120" w:line="240" w:lineRule="auto"/>
              <w:ind w:left="388"/>
              <w:rPr>
                <w:i w:val="0"/>
                <w:color w:val="auto"/>
                <w:sz w:val="20"/>
                <w:szCs w:val="20"/>
              </w:rPr>
            </w:pPr>
            <w:r w:rsidRPr="592A5A63">
              <w:rPr>
                <w:i w:val="0"/>
                <w:color w:val="auto"/>
                <w:sz w:val="20"/>
                <w:szCs w:val="20"/>
              </w:rPr>
              <w:t xml:space="preserve">understanding that some letters blend to make single sounds, </w:t>
            </w:r>
            <w:r w:rsidRPr="592A5A63" w:rsidR="73D235CB">
              <w:rPr>
                <w:i w:val="0"/>
                <w:color w:val="auto"/>
                <w:sz w:val="20"/>
                <w:szCs w:val="20"/>
              </w:rPr>
              <w:t>for example,</w:t>
            </w:r>
            <w:r w:rsidRPr="592A5A63">
              <w:rPr>
                <w:i w:val="0"/>
                <w:color w:val="auto"/>
                <w:sz w:val="20"/>
                <w:szCs w:val="20"/>
              </w:rPr>
              <w:t xml:space="preserve"> </w:t>
            </w:r>
            <w:proofErr w:type="spellStart"/>
            <w:r w:rsidRPr="592A5A63">
              <w:rPr>
                <w:color w:val="auto"/>
                <w:sz w:val="20"/>
                <w:szCs w:val="20"/>
              </w:rPr>
              <w:t>gu</w:t>
            </w:r>
            <w:proofErr w:type="spellEnd"/>
            <w:r w:rsidRPr="592A5A63">
              <w:rPr>
                <w:color w:val="auto"/>
                <w:sz w:val="20"/>
                <w:szCs w:val="20"/>
              </w:rPr>
              <w:t xml:space="preserve"> </w:t>
            </w:r>
            <w:r w:rsidRPr="592A5A63">
              <w:rPr>
                <w:i w:val="0"/>
                <w:color w:val="auto"/>
                <w:sz w:val="20"/>
                <w:szCs w:val="20"/>
              </w:rPr>
              <w:t xml:space="preserve">in </w:t>
            </w:r>
            <w:proofErr w:type="spellStart"/>
            <w:r w:rsidRPr="592A5A63">
              <w:rPr>
                <w:color w:val="auto"/>
                <w:sz w:val="20"/>
                <w:szCs w:val="20"/>
              </w:rPr>
              <w:t>seguimos</w:t>
            </w:r>
            <w:proofErr w:type="spellEnd"/>
            <w:r w:rsidRPr="592A5A63">
              <w:rPr>
                <w:i w:val="0"/>
                <w:color w:val="auto"/>
                <w:sz w:val="20"/>
                <w:szCs w:val="20"/>
              </w:rPr>
              <w:t xml:space="preserve"> or </w:t>
            </w:r>
            <w:proofErr w:type="spellStart"/>
            <w:r w:rsidRPr="592A5A63">
              <w:rPr>
                <w:color w:val="auto"/>
                <w:sz w:val="20"/>
                <w:szCs w:val="20"/>
              </w:rPr>
              <w:t>qu</w:t>
            </w:r>
            <w:proofErr w:type="spellEnd"/>
            <w:r w:rsidRPr="592A5A63">
              <w:rPr>
                <w:color w:val="auto"/>
                <w:sz w:val="20"/>
                <w:szCs w:val="20"/>
              </w:rPr>
              <w:t xml:space="preserve"> </w:t>
            </w:r>
            <w:r w:rsidRPr="592A5A63">
              <w:rPr>
                <w:i w:val="0"/>
                <w:color w:val="auto"/>
                <w:sz w:val="20"/>
                <w:szCs w:val="20"/>
              </w:rPr>
              <w:t xml:space="preserve">in </w:t>
            </w:r>
            <w:r w:rsidRPr="592A5A63">
              <w:rPr>
                <w:color w:val="auto"/>
                <w:sz w:val="20"/>
                <w:szCs w:val="20"/>
              </w:rPr>
              <w:t>queso</w:t>
            </w:r>
          </w:p>
          <w:p w:rsidRPr="00705771" w:rsidR="00705771" w:rsidRDefault="00705771" w14:paraId="0B70D1A5" w14:textId="4DA67838">
            <w:pPr>
              <w:numPr>
                <w:ilvl w:val="0"/>
                <w:numId w:val="23"/>
              </w:numPr>
              <w:spacing w:after="120" w:line="240" w:lineRule="auto"/>
              <w:ind w:left="388"/>
              <w:rPr>
                <w:rFonts w:asciiTheme="minorHAnsi" w:hAnsiTheme="minorHAnsi" w:eastAsiaTheme="minorEastAsia" w:cstheme="minorBidi"/>
                <w:i w:val="0"/>
                <w:color w:val="000000" w:themeColor="accent4"/>
                <w:sz w:val="20"/>
                <w:szCs w:val="20"/>
              </w:rPr>
            </w:pPr>
            <w:r w:rsidRPr="592A5A63">
              <w:rPr>
                <w:i w:val="0"/>
                <w:color w:val="auto"/>
                <w:sz w:val="20"/>
                <w:szCs w:val="20"/>
              </w:rPr>
              <w:t>using onomatopoeia during group reading and spoken text</w:t>
            </w:r>
            <w:r w:rsidRPr="592A5A63" w:rsidR="73D235CB">
              <w:rPr>
                <w:i w:val="0"/>
                <w:color w:val="auto"/>
                <w:sz w:val="20"/>
                <w:szCs w:val="20"/>
              </w:rPr>
              <w:t>,</w:t>
            </w:r>
            <w:r w:rsidRPr="592A5A63">
              <w:rPr>
                <w:i w:val="0"/>
                <w:color w:val="auto"/>
                <w:sz w:val="20"/>
                <w:szCs w:val="20"/>
              </w:rPr>
              <w:t xml:space="preserve"> for </w:t>
            </w:r>
            <w:r w:rsidRPr="592A5A63" w:rsidR="73D235CB">
              <w:rPr>
                <w:i w:val="0"/>
                <w:color w:val="auto"/>
                <w:sz w:val="20"/>
                <w:szCs w:val="20"/>
              </w:rPr>
              <w:t>animal sounds</w:t>
            </w:r>
            <w:r w:rsidRPr="592A5A63">
              <w:rPr>
                <w:i w:val="0"/>
                <w:color w:val="auto"/>
                <w:sz w:val="20"/>
                <w:szCs w:val="20"/>
              </w:rPr>
              <w:t xml:space="preserve">, actions and reactions, for example, </w:t>
            </w:r>
            <w:proofErr w:type="spellStart"/>
            <w:r w:rsidRPr="592A5A63">
              <w:rPr>
                <w:color w:val="auto"/>
                <w:sz w:val="20"/>
                <w:szCs w:val="20"/>
              </w:rPr>
              <w:t>Achís</w:t>
            </w:r>
            <w:proofErr w:type="spellEnd"/>
            <w:r w:rsidRPr="592A5A63">
              <w:rPr>
                <w:color w:val="auto"/>
                <w:sz w:val="20"/>
                <w:szCs w:val="20"/>
              </w:rPr>
              <w:t xml:space="preserve">, </w:t>
            </w:r>
            <w:proofErr w:type="spellStart"/>
            <w:r w:rsidRPr="592A5A63">
              <w:rPr>
                <w:color w:val="auto"/>
                <w:sz w:val="20"/>
                <w:szCs w:val="20"/>
              </w:rPr>
              <w:t>Auuuu</w:t>
            </w:r>
            <w:proofErr w:type="spellEnd"/>
            <w:r w:rsidRPr="592A5A63">
              <w:rPr>
                <w:color w:val="auto"/>
                <w:sz w:val="20"/>
                <w:szCs w:val="20"/>
              </w:rPr>
              <w:t>, Boing</w:t>
            </w:r>
          </w:p>
        </w:tc>
      </w:tr>
      <w:tr w:rsidRPr="00705771" w:rsidR="00705771" w:rsidTr="592A5A63" w14:paraId="2AB251C7" w14:textId="77777777">
        <w:trPr>
          <w:trHeight w:val="387"/>
        </w:trPr>
        <w:tc>
          <w:tcPr>
            <w:tcW w:w="4673" w:type="dxa"/>
          </w:tcPr>
          <w:p w:rsidRPr="00705771" w:rsidR="00705771" w:rsidP="00705771" w:rsidRDefault="00705771" w14:paraId="3DFAA78E" w14:textId="27A7F476">
            <w:pPr>
              <w:spacing w:after="120" w:line="240" w:lineRule="auto"/>
              <w:ind w:left="357" w:right="425"/>
              <w:rPr>
                <w:i w:val="0"/>
                <w:color w:val="auto"/>
                <w:sz w:val="20"/>
                <w:szCs w:val="20"/>
              </w:rPr>
            </w:pPr>
            <w:r w:rsidRPr="599EB3CB">
              <w:rPr>
                <w:i w:val="0"/>
                <w:color w:val="auto"/>
                <w:sz w:val="20"/>
                <w:szCs w:val="20"/>
              </w:rPr>
              <w:t xml:space="preserve">recognise </w:t>
            </w:r>
            <w:r w:rsidRPr="599EB3CB" w:rsidDel="005F1389">
              <w:rPr>
                <w:i w:val="0"/>
                <w:color w:val="auto"/>
                <w:sz w:val="20"/>
                <w:szCs w:val="20"/>
              </w:rPr>
              <w:t>Spanish</w:t>
            </w:r>
            <w:r w:rsidRPr="599EB3CB">
              <w:rPr>
                <w:i w:val="0"/>
                <w:color w:val="auto"/>
                <w:sz w:val="20"/>
                <w:szCs w:val="20"/>
              </w:rPr>
              <w:t xml:space="preserve"> language conventions, grammatical structures and basic syntax in familiar texts and contexts</w:t>
            </w:r>
          </w:p>
          <w:p w:rsidRPr="00705771" w:rsidR="00705771" w:rsidP="00705771" w:rsidRDefault="00705771" w14:paraId="53FAD69E" w14:textId="77777777">
            <w:pPr>
              <w:spacing w:after="120" w:line="240" w:lineRule="auto"/>
              <w:ind w:left="357" w:right="425"/>
              <w:rPr>
                <w:i w:val="0"/>
                <w:color w:val="auto"/>
                <w:sz w:val="20"/>
              </w:rPr>
            </w:pPr>
            <w:r w:rsidRPr="00705771">
              <w:rPr>
                <w:i w:val="0"/>
                <w:color w:val="auto"/>
                <w:sz w:val="20"/>
              </w:rPr>
              <w:t>AC9LS4U02</w:t>
            </w:r>
          </w:p>
          <w:p w:rsidRPr="00705771" w:rsidR="00705771" w:rsidP="00705771" w:rsidRDefault="00705771" w14:paraId="590848AF" w14:textId="77777777">
            <w:pPr>
              <w:spacing w:after="120" w:line="240" w:lineRule="auto"/>
              <w:ind w:right="425"/>
              <w:rPr>
                <w:i w:val="0"/>
                <w:color w:val="auto"/>
                <w:sz w:val="20"/>
              </w:rPr>
            </w:pPr>
          </w:p>
        </w:tc>
        <w:tc>
          <w:tcPr>
            <w:tcW w:w="10453" w:type="dxa"/>
            <w:gridSpan w:val="2"/>
          </w:tcPr>
          <w:p w:rsidRPr="00705771" w:rsidR="00705771" w:rsidRDefault="00705771" w14:paraId="2DD940E2" w14:textId="77777777">
            <w:pPr>
              <w:numPr>
                <w:ilvl w:val="0"/>
                <w:numId w:val="24"/>
              </w:numPr>
              <w:spacing w:after="120" w:line="240" w:lineRule="auto"/>
              <w:ind w:left="388"/>
              <w:rPr>
                <w:i w:val="0"/>
                <w:color w:val="000000" w:themeColor="accent4"/>
                <w:sz w:val="20"/>
                <w:szCs w:val="20"/>
                <w:lang w:val="es-ES"/>
              </w:rPr>
            </w:pP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personal </w:t>
            </w:r>
            <w:proofErr w:type="spellStart"/>
            <w:r w:rsidRPr="00705771">
              <w:rPr>
                <w:i w:val="0"/>
                <w:color w:val="000000" w:themeColor="accent4"/>
                <w:sz w:val="20"/>
                <w:szCs w:val="20"/>
                <w:lang w:val="es-ES"/>
              </w:rPr>
              <w:t>pronouns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yo, tú, él, ella, nosotros/as, vosotros/as, ellos/as</w:t>
            </w:r>
          </w:p>
          <w:p w:rsidRPr="00705771" w:rsidR="00705771" w:rsidRDefault="00705771" w14:paraId="029AF9BE" w14:textId="4C5ADA30">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exploring the use and omission of subject pronouns by looking at verb endings and conjugations, for example, </w:t>
            </w:r>
            <w:proofErr w:type="spellStart"/>
            <w:r w:rsidRPr="00705771">
              <w:rPr>
                <w:color w:val="000000" w:themeColor="accent4"/>
                <w:sz w:val="20"/>
                <w:szCs w:val="20"/>
              </w:rPr>
              <w:t>tengo</w:t>
            </w:r>
            <w:proofErr w:type="spellEnd"/>
            <w:r w:rsidRPr="00705771">
              <w:rPr>
                <w:i w:val="0"/>
                <w:color w:val="000000" w:themeColor="accent4"/>
                <w:sz w:val="20"/>
                <w:szCs w:val="20"/>
              </w:rPr>
              <w:t xml:space="preserve"> instead of </w:t>
            </w:r>
            <w:proofErr w:type="spellStart"/>
            <w:r w:rsidRPr="00705771">
              <w:rPr>
                <w:color w:val="000000" w:themeColor="accent4"/>
                <w:sz w:val="20"/>
                <w:szCs w:val="20"/>
              </w:rPr>
              <w:t>Yo</w:t>
            </w:r>
            <w:proofErr w:type="spellEnd"/>
            <w:r w:rsidRPr="00705771">
              <w:rPr>
                <w:color w:val="000000" w:themeColor="accent4"/>
                <w:sz w:val="20"/>
                <w:szCs w:val="20"/>
              </w:rPr>
              <w:t xml:space="preserve"> </w:t>
            </w:r>
            <w:proofErr w:type="spellStart"/>
            <w:r w:rsidRPr="00705771">
              <w:rPr>
                <w:color w:val="000000" w:themeColor="accent4"/>
                <w:sz w:val="20"/>
                <w:szCs w:val="20"/>
              </w:rPr>
              <w:t>tengo</w:t>
            </w:r>
            <w:proofErr w:type="spellEnd"/>
            <w:r w:rsidRPr="00705771">
              <w:rPr>
                <w:color w:val="000000" w:themeColor="accent4"/>
                <w:sz w:val="20"/>
                <w:szCs w:val="20"/>
              </w:rPr>
              <w:t xml:space="preserve">; Vivo </w:t>
            </w:r>
            <w:proofErr w:type="spellStart"/>
            <w:r w:rsidRPr="00705771">
              <w:rPr>
                <w:color w:val="000000" w:themeColor="accent4"/>
                <w:sz w:val="20"/>
                <w:szCs w:val="20"/>
              </w:rPr>
              <w:t>en</w:t>
            </w:r>
            <w:proofErr w:type="spellEnd"/>
            <w:r w:rsidRPr="00705771">
              <w:rPr>
                <w:color w:val="000000" w:themeColor="accent4"/>
                <w:sz w:val="20"/>
                <w:szCs w:val="20"/>
              </w:rPr>
              <w:t xml:space="preserve"> Australia. </w:t>
            </w:r>
            <w:proofErr w:type="spellStart"/>
            <w:r w:rsidRPr="00705771">
              <w:rPr>
                <w:color w:val="000000" w:themeColor="accent4"/>
                <w:sz w:val="20"/>
                <w:szCs w:val="20"/>
              </w:rPr>
              <w:t>Estudio</w:t>
            </w:r>
            <w:proofErr w:type="spellEnd"/>
            <w:r w:rsidRPr="00705771">
              <w:rPr>
                <w:color w:val="000000" w:themeColor="accent4"/>
                <w:sz w:val="20"/>
                <w:szCs w:val="20"/>
              </w:rPr>
              <w:t xml:space="preserve"> en la </w:t>
            </w:r>
            <w:proofErr w:type="spellStart"/>
            <w:r w:rsidRPr="00705771">
              <w:rPr>
                <w:color w:val="000000" w:themeColor="accent4"/>
                <w:sz w:val="20"/>
                <w:szCs w:val="20"/>
              </w:rPr>
              <w:t>escuela</w:t>
            </w:r>
            <w:proofErr w:type="spellEnd"/>
            <w:r w:rsidRPr="00705771">
              <w:rPr>
                <w:color w:val="000000" w:themeColor="accent4"/>
                <w:sz w:val="20"/>
                <w:szCs w:val="20"/>
              </w:rPr>
              <w:t>. (Ella) Es Lourdes</w:t>
            </w:r>
            <w:r w:rsidR="00ED20CB">
              <w:rPr>
                <w:color w:val="000000" w:themeColor="accent4"/>
                <w:sz w:val="20"/>
                <w:szCs w:val="20"/>
              </w:rPr>
              <w:t>.</w:t>
            </w:r>
          </w:p>
          <w:p w:rsidRPr="00705771" w:rsidR="00705771" w:rsidRDefault="00705771" w14:paraId="0E6BA71F" w14:textId="77777777">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identifying the use of familiar singular, plural and gender forms in simple sentences, for example, </w:t>
            </w:r>
            <w:r w:rsidRPr="00705771">
              <w:rPr>
                <w:color w:val="000000" w:themeColor="accent4"/>
                <w:sz w:val="20"/>
                <w:szCs w:val="20"/>
              </w:rPr>
              <w:t xml:space="preserve">La </w:t>
            </w:r>
            <w:proofErr w:type="spellStart"/>
            <w:r w:rsidRPr="00705771">
              <w:rPr>
                <w:color w:val="000000" w:themeColor="accent4"/>
                <w:sz w:val="20"/>
                <w:szCs w:val="20"/>
              </w:rPr>
              <w:t>motocicleta</w:t>
            </w:r>
            <w:proofErr w:type="spellEnd"/>
            <w:r w:rsidRPr="00705771">
              <w:rPr>
                <w:color w:val="000000" w:themeColor="accent4"/>
                <w:sz w:val="20"/>
                <w:szCs w:val="20"/>
              </w:rPr>
              <w:t xml:space="preserve"> es </w:t>
            </w:r>
            <w:proofErr w:type="spellStart"/>
            <w:r w:rsidRPr="00705771">
              <w:rPr>
                <w:color w:val="000000" w:themeColor="accent4"/>
                <w:sz w:val="20"/>
                <w:szCs w:val="20"/>
              </w:rPr>
              <w:t>negra</w:t>
            </w:r>
            <w:proofErr w:type="spellEnd"/>
            <w:r w:rsidRPr="00705771">
              <w:rPr>
                <w:color w:val="000000" w:themeColor="accent4"/>
                <w:sz w:val="20"/>
                <w:szCs w:val="20"/>
              </w:rPr>
              <w:t xml:space="preserve">, Los </w:t>
            </w:r>
            <w:proofErr w:type="spellStart"/>
            <w:r w:rsidRPr="00705771">
              <w:rPr>
                <w:color w:val="000000" w:themeColor="accent4"/>
                <w:sz w:val="20"/>
                <w:szCs w:val="20"/>
              </w:rPr>
              <w:t>pantalones</w:t>
            </w:r>
            <w:proofErr w:type="spellEnd"/>
            <w:r w:rsidRPr="00705771">
              <w:rPr>
                <w:color w:val="000000" w:themeColor="accent4"/>
                <w:sz w:val="20"/>
                <w:szCs w:val="20"/>
              </w:rPr>
              <w:t xml:space="preserve"> son </w:t>
            </w:r>
            <w:proofErr w:type="spellStart"/>
            <w:r w:rsidRPr="00705771">
              <w:rPr>
                <w:color w:val="000000" w:themeColor="accent4"/>
                <w:sz w:val="20"/>
                <w:szCs w:val="20"/>
              </w:rPr>
              <w:t>verdes</w:t>
            </w:r>
            <w:proofErr w:type="spellEnd"/>
            <w:r w:rsidRPr="00705771">
              <w:rPr>
                <w:color w:val="000000" w:themeColor="accent4"/>
                <w:sz w:val="20"/>
                <w:szCs w:val="20"/>
              </w:rPr>
              <w:t xml:space="preserve">, Los </w:t>
            </w:r>
            <w:proofErr w:type="spellStart"/>
            <w:r w:rsidRPr="00705771">
              <w:rPr>
                <w:color w:val="000000" w:themeColor="accent4"/>
                <w:sz w:val="20"/>
                <w:szCs w:val="20"/>
              </w:rPr>
              <w:t>niños</w:t>
            </w:r>
            <w:proofErr w:type="spellEnd"/>
            <w:r w:rsidRPr="00705771">
              <w:rPr>
                <w:color w:val="000000" w:themeColor="accent4"/>
                <w:sz w:val="20"/>
                <w:szCs w:val="20"/>
              </w:rPr>
              <w:t xml:space="preserve"> </w:t>
            </w:r>
            <w:proofErr w:type="spellStart"/>
            <w:r w:rsidRPr="00705771">
              <w:rPr>
                <w:color w:val="000000" w:themeColor="accent4"/>
                <w:sz w:val="20"/>
                <w:szCs w:val="20"/>
              </w:rPr>
              <w:t>están</w:t>
            </w:r>
            <w:proofErr w:type="spellEnd"/>
            <w:r w:rsidRPr="00705771">
              <w:rPr>
                <w:color w:val="000000" w:themeColor="accent4"/>
                <w:sz w:val="20"/>
                <w:szCs w:val="20"/>
              </w:rPr>
              <w:t xml:space="preserve"> </w:t>
            </w:r>
            <w:proofErr w:type="spellStart"/>
            <w:r w:rsidRPr="00705771">
              <w:rPr>
                <w:color w:val="000000" w:themeColor="accent4"/>
                <w:sz w:val="20"/>
                <w:szCs w:val="20"/>
              </w:rPr>
              <w:t>felices</w:t>
            </w:r>
            <w:proofErr w:type="spellEnd"/>
          </w:p>
          <w:p w:rsidRPr="00705771" w:rsidR="00705771" w:rsidRDefault="00705771" w14:paraId="52F71379" w14:textId="77777777">
            <w:pPr>
              <w:numPr>
                <w:ilvl w:val="0"/>
                <w:numId w:val="24"/>
              </w:numPr>
              <w:spacing w:after="120" w:line="240" w:lineRule="auto"/>
              <w:ind w:left="388"/>
              <w:rPr>
                <w:color w:val="000000" w:themeColor="accent4"/>
                <w:sz w:val="20"/>
                <w:szCs w:val="20"/>
              </w:rPr>
            </w:pPr>
            <w:r w:rsidRPr="00705771">
              <w:rPr>
                <w:i w:val="0"/>
                <w:color w:val="000000" w:themeColor="accent4"/>
                <w:sz w:val="20"/>
                <w:szCs w:val="20"/>
              </w:rPr>
              <w:t xml:space="preserve">using some possessive adjectives in familiar singular and plural forms, for example, </w:t>
            </w:r>
            <w:proofErr w:type="spellStart"/>
            <w:r w:rsidRPr="00705771">
              <w:rPr>
                <w:color w:val="000000" w:themeColor="accent4"/>
                <w:sz w:val="20"/>
                <w:szCs w:val="20"/>
              </w:rPr>
              <w:t>nuestra</w:t>
            </w:r>
            <w:proofErr w:type="spellEnd"/>
            <w:r w:rsidRPr="00705771">
              <w:rPr>
                <w:color w:val="000000" w:themeColor="accent4"/>
                <w:sz w:val="20"/>
                <w:szCs w:val="20"/>
              </w:rPr>
              <w:t xml:space="preserve"> </w:t>
            </w:r>
            <w:proofErr w:type="spellStart"/>
            <w:r w:rsidRPr="00705771">
              <w:rPr>
                <w:color w:val="000000" w:themeColor="accent4"/>
                <w:sz w:val="20"/>
                <w:szCs w:val="20"/>
              </w:rPr>
              <w:t>clase</w:t>
            </w:r>
            <w:proofErr w:type="spellEnd"/>
            <w:r w:rsidRPr="00705771">
              <w:rPr>
                <w:color w:val="000000" w:themeColor="accent4"/>
                <w:sz w:val="20"/>
                <w:szCs w:val="20"/>
              </w:rPr>
              <w:t xml:space="preserve">, </w:t>
            </w:r>
            <w:proofErr w:type="spellStart"/>
            <w:r w:rsidRPr="00705771">
              <w:rPr>
                <w:color w:val="000000" w:themeColor="accent4"/>
                <w:sz w:val="20"/>
                <w:szCs w:val="20"/>
              </w:rPr>
              <w:t>vuestra</w:t>
            </w:r>
            <w:proofErr w:type="spellEnd"/>
            <w:r w:rsidRPr="00705771">
              <w:rPr>
                <w:color w:val="000000" w:themeColor="accent4"/>
                <w:sz w:val="20"/>
                <w:szCs w:val="20"/>
              </w:rPr>
              <w:t xml:space="preserve"> </w:t>
            </w:r>
            <w:proofErr w:type="spellStart"/>
            <w:r w:rsidRPr="00705771">
              <w:rPr>
                <w:color w:val="000000" w:themeColor="accent4"/>
                <w:sz w:val="20"/>
                <w:szCs w:val="20"/>
              </w:rPr>
              <w:t>escuela</w:t>
            </w:r>
            <w:proofErr w:type="spellEnd"/>
            <w:r w:rsidRPr="00705771">
              <w:rPr>
                <w:color w:val="000000" w:themeColor="accent4"/>
                <w:sz w:val="20"/>
                <w:szCs w:val="20"/>
              </w:rPr>
              <w:t xml:space="preserve">, </w:t>
            </w:r>
            <w:proofErr w:type="spellStart"/>
            <w:r w:rsidRPr="00705771">
              <w:rPr>
                <w:color w:val="000000" w:themeColor="accent4"/>
                <w:sz w:val="20"/>
                <w:szCs w:val="20"/>
              </w:rPr>
              <w:t>tu</w:t>
            </w:r>
            <w:proofErr w:type="spellEnd"/>
            <w:r w:rsidRPr="00705771">
              <w:rPr>
                <w:color w:val="000000" w:themeColor="accent4"/>
                <w:sz w:val="20"/>
                <w:szCs w:val="20"/>
              </w:rPr>
              <w:t xml:space="preserve"> </w:t>
            </w:r>
            <w:proofErr w:type="spellStart"/>
            <w:r w:rsidRPr="00705771">
              <w:rPr>
                <w:color w:val="000000" w:themeColor="accent4"/>
                <w:sz w:val="20"/>
                <w:szCs w:val="20"/>
              </w:rPr>
              <w:t>abuela</w:t>
            </w:r>
            <w:proofErr w:type="spellEnd"/>
            <w:r w:rsidRPr="00705771">
              <w:rPr>
                <w:color w:val="000000" w:themeColor="accent4"/>
                <w:sz w:val="20"/>
                <w:szCs w:val="20"/>
              </w:rPr>
              <w:t xml:space="preserve">, mis amigos, </w:t>
            </w:r>
            <w:proofErr w:type="spellStart"/>
            <w:r w:rsidRPr="00705771">
              <w:rPr>
                <w:color w:val="000000" w:themeColor="accent4"/>
                <w:sz w:val="20"/>
                <w:szCs w:val="20"/>
              </w:rPr>
              <w:t>tus</w:t>
            </w:r>
            <w:proofErr w:type="spellEnd"/>
            <w:r w:rsidRPr="00705771">
              <w:rPr>
                <w:color w:val="000000" w:themeColor="accent4"/>
                <w:sz w:val="20"/>
                <w:szCs w:val="20"/>
              </w:rPr>
              <w:t xml:space="preserve"> </w:t>
            </w:r>
            <w:proofErr w:type="spellStart"/>
            <w:r w:rsidRPr="00705771">
              <w:rPr>
                <w:color w:val="000000" w:themeColor="accent4"/>
                <w:sz w:val="20"/>
                <w:szCs w:val="20"/>
              </w:rPr>
              <w:t>compañeros</w:t>
            </w:r>
            <w:proofErr w:type="spellEnd"/>
          </w:p>
          <w:p w:rsidRPr="00705771" w:rsidR="00705771" w:rsidRDefault="00705771" w14:paraId="6BB2F72D" w14:textId="396572BE">
            <w:pPr>
              <w:numPr>
                <w:ilvl w:val="0"/>
                <w:numId w:val="24"/>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identifying some nouns</w:t>
            </w:r>
            <w:r w:rsidR="00AE53D6">
              <w:rPr>
                <w:i w:val="0"/>
                <w:color w:val="000000" w:themeColor="accent4"/>
                <w:sz w:val="20"/>
                <w:szCs w:val="20"/>
              </w:rPr>
              <w:t xml:space="preserve"> (</w:t>
            </w:r>
            <w:r w:rsidRPr="00705771">
              <w:rPr>
                <w:i w:val="0"/>
                <w:color w:val="000000" w:themeColor="accent4"/>
                <w:sz w:val="20"/>
                <w:szCs w:val="20"/>
              </w:rPr>
              <w:t>from a list</w:t>
            </w:r>
            <w:r w:rsidR="00AE53D6">
              <w:rPr>
                <w:i w:val="0"/>
                <w:color w:val="000000" w:themeColor="accent4"/>
                <w:sz w:val="20"/>
                <w:szCs w:val="20"/>
              </w:rPr>
              <w:t>)</w:t>
            </w:r>
            <w:r w:rsidRPr="03E91745" w:rsidR="73D235CB">
              <w:rPr>
                <w:i w:val="0"/>
                <w:color w:val="000000" w:themeColor="accent4"/>
                <w:sz w:val="20"/>
                <w:szCs w:val="20"/>
              </w:rPr>
              <w:t xml:space="preserve"> that</w:t>
            </w:r>
            <w:r w:rsidRPr="00705771">
              <w:rPr>
                <w:i w:val="0"/>
                <w:color w:val="000000" w:themeColor="accent4"/>
                <w:sz w:val="20"/>
                <w:szCs w:val="20"/>
              </w:rPr>
              <w:t xml:space="preserve"> do not follow the regular masculine/feminine ending pattern, for example,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mapa</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problema</w:t>
            </w:r>
            <w:proofErr w:type="spellEnd"/>
            <w:r w:rsidRPr="00705771">
              <w:rPr>
                <w:color w:val="000000" w:themeColor="accent4"/>
                <w:sz w:val="20"/>
                <w:szCs w:val="20"/>
              </w:rPr>
              <w:t>, la mano</w:t>
            </w:r>
          </w:p>
          <w:p w:rsidRPr="00705771" w:rsidR="00705771" w:rsidRDefault="00705771" w14:paraId="4BC15A9B" w14:textId="77777777">
            <w:pPr>
              <w:numPr>
                <w:ilvl w:val="0"/>
                <w:numId w:val="24"/>
              </w:numPr>
              <w:spacing w:after="120" w:line="240" w:lineRule="auto"/>
              <w:ind w:left="388"/>
              <w:rPr>
                <w:color w:val="000000" w:themeColor="accent4"/>
                <w:sz w:val="20"/>
                <w:szCs w:val="20"/>
              </w:rPr>
            </w:pPr>
            <w:r w:rsidRPr="00705771">
              <w:rPr>
                <w:i w:val="0"/>
                <w:color w:val="000000" w:themeColor="accent4"/>
                <w:sz w:val="20"/>
                <w:szCs w:val="20"/>
              </w:rPr>
              <w:t>using numbers in context to indicate quantity, tell the time, dates and ages, noticing patterns, for example</w:t>
            </w:r>
            <w:r w:rsidRPr="00705771">
              <w:rPr>
                <w:color w:val="000000" w:themeColor="accent4"/>
                <w:sz w:val="20"/>
                <w:szCs w:val="20"/>
              </w:rPr>
              <w:t xml:space="preserve">, </w:t>
            </w:r>
            <w:proofErr w:type="spellStart"/>
            <w:r w:rsidRPr="00705771">
              <w:rPr>
                <w:color w:val="000000" w:themeColor="accent4"/>
                <w:sz w:val="20"/>
                <w:szCs w:val="20"/>
              </w:rPr>
              <w:t>tengo</w:t>
            </w:r>
            <w:proofErr w:type="spellEnd"/>
            <w:r w:rsidRPr="00705771">
              <w:rPr>
                <w:color w:val="000000" w:themeColor="accent4"/>
                <w:sz w:val="20"/>
                <w:szCs w:val="20"/>
              </w:rPr>
              <w:t xml:space="preserve"> </w:t>
            </w:r>
            <w:proofErr w:type="spellStart"/>
            <w:r w:rsidRPr="00705771">
              <w:rPr>
                <w:color w:val="000000" w:themeColor="accent4"/>
                <w:sz w:val="20"/>
                <w:szCs w:val="20"/>
              </w:rPr>
              <w:t>cinco</w:t>
            </w:r>
            <w:proofErr w:type="spellEnd"/>
            <w:r w:rsidRPr="00705771">
              <w:rPr>
                <w:color w:val="000000" w:themeColor="accent4"/>
                <w:sz w:val="20"/>
                <w:szCs w:val="20"/>
              </w:rPr>
              <w:t xml:space="preserve"> amigas, Son las </w:t>
            </w:r>
            <w:proofErr w:type="spellStart"/>
            <w:r w:rsidRPr="00705771">
              <w:rPr>
                <w:color w:val="000000" w:themeColor="accent4"/>
                <w:sz w:val="20"/>
                <w:szCs w:val="20"/>
              </w:rPr>
              <w:t>tres</w:t>
            </w:r>
            <w:proofErr w:type="spellEnd"/>
            <w:r w:rsidRPr="00705771">
              <w:rPr>
                <w:color w:val="000000" w:themeColor="accent4"/>
                <w:sz w:val="20"/>
                <w:szCs w:val="20"/>
              </w:rPr>
              <w:t xml:space="preserve"> </w:t>
            </w:r>
            <w:proofErr w:type="spellStart"/>
            <w:r w:rsidRPr="00705771">
              <w:rPr>
                <w:color w:val="000000" w:themeColor="accent4"/>
                <w:sz w:val="20"/>
                <w:szCs w:val="20"/>
              </w:rPr>
              <w:t>en</w:t>
            </w:r>
            <w:proofErr w:type="spellEnd"/>
            <w:r w:rsidRPr="00705771">
              <w:rPr>
                <w:color w:val="000000" w:themeColor="accent4"/>
                <w:sz w:val="20"/>
                <w:szCs w:val="20"/>
              </w:rPr>
              <w:t xml:space="preserve"> punto, Hoy es </w:t>
            </w:r>
            <w:proofErr w:type="spellStart"/>
            <w:r w:rsidRPr="00705771">
              <w:rPr>
                <w:color w:val="000000" w:themeColor="accent4"/>
                <w:sz w:val="20"/>
                <w:szCs w:val="20"/>
              </w:rPr>
              <w:t>veintiuno</w:t>
            </w:r>
            <w:proofErr w:type="spellEnd"/>
            <w:r w:rsidRPr="00705771">
              <w:rPr>
                <w:color w:val="000000" w:themeColor="accent4"/>
                <w:sz w:val="20"/>
                <w:szCs w:val="20"/>
              </w:rPr>
              <w:t xml:space="preserve"> de </w:t>
            </w:r>
            <w:proofErr w:type="spellStart"/>
            <w:r w:rsidRPr="00705771">
              <w:rPr>
                <w:color w:val="000000" w:themeColor="accent4"/>
                <w:sz w:val="20"/>
                <w:szCs w:val="20"/>
              </w:rPr>
              <w:t>agosto</w:t>
            </w:r>
            <w:proofErr w:type="spellEnd"/>
            <w:r w:rsidRPr="00705771">
              <w:rPr>
                <w:color w:val="000000" w:themeColor="accent4"/>
                <w:sz w:val="20"/>
                <w:szCs w:val="20"/>
              </w:rPr>
              <w:t xml:space="preserve">, Tengo </w:t>
            </w:r>
            <w:proofErr w:type="spellStart"/>
            <w:r w:rsidRPr="00705771">
              <w:rPr>
                <w:color w:val="000000" w:themeColor="accent4"/>
                <w:sz w:val="20"/>
                <w:szCs w:val="20"/>
              </w:rPr>
              <w:t>nueve</w:t>
            </w:r>
            <w:proofErr w:type="spellEnd"/>
            <w:r w:rsidRPr="00705771">
              <w:rPr>
                <w:color w:val="000000" w:themeColor="accent4"/>
                <w:sz w:val="20"/>
                <w:szCs w:val="20"/>
              </w:rPr>
              <w:t xml:space="preserve"> </w:t>
            </w:r>
            <w:proofErr w:type="spellStart"/>
            <w:r w:rsidRPr="00705771">
              <w:rPr>
                <w:color w:val="000000" w:themeColor="accent4"/>
                <w:sz w:val="20"/>
                <w:szCs w:val="20"/>
              </w:rPr>
              <w:t>años</w:t>
            </w:r>
            <w:proofErr w:type="spellEnd"/>
          </w:p>
          <w:p w:rsidRPr="00705771" w:rsidR="00705771" w:rsidRDefault="00705771" w14:paraId="53BDBD74" w14:textId="65FE04B2">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applying modelled punctuation and capitalisation rules when writing, </w:t>
            </w:r>
            <w:r w:rsidRPr="03E91745" w:rsidR="73D235CB">
              <w:rPr>
                <w:i w:val="0"/>
                <w:color w:val="000000" w:themeColor="accent4"/>
                <w:sz w:val="20"/>
                <w:szCs w:val="20"/>
              </w:rPr>
              <w:t>for example,</w:t>
            </w:r>
            <w:r w:rsidRPr="00705771">
              <w:rPr>
                <w:i w:val="0"/>
                <w:color w:val="000000" w:themeColor="accent4"/>
                <w:sz w:val="20"/>
                <w:szCs w:val="20"/>
              </w:rPr>
              <w:t xml:space="preserve"> exclamation marks; comparing </w:t>
            </w:r>
            <w:r w:rsidRPr="00705771">
              <w:rPr>
                <w:i w:val="0"/>
                <w:color w:val="000000" w:themeColor="accent4"/>
                <w:sz w:val="20"/>
                <w:szCs w:val="20"/>
              </w:rPr>
              <w:lastRenderedPageBreak/>
              <w:t xml:space="preserve">capitalisation in </w:t>
            </w:r>
            <w:r w:rsidR="002E7E63">
              <w:rPr>
                <w:i w:val="0"/>
                <w:color w:val="000000" w:themeColor="accent4"/>
                <w:sz w:val="20"/>
                <w:szCs w:val="20"/>
              </w:rPr>
              <w:t xml:space="preserve">Spanish and </w:t>
            </w:r>
            <w:r w:rsidRPr="00705771">
              <w:rPr>
                <w:i w:val="0"/>
                <w:color w:val="000000" w:themeColor="accent4"/>
                <w:sz w:val="20"/>
                <w:szCs w:val="20"/>
              </w:rPr>
              <w:t xml:space="preserve">English, </w:t>
            </w:r>
            <w:r w:rsidRPr="03E91745" w:rsidR="73D235CB">
              <w:rPr>
                <w:i w:val="0"/>
                <w:color w:val="000000" w:themeColor="accent4"/>
                <w:sz w:val="20"/>
                <w:szCs w:val="20"/>
              </w:rPr>
              <w:t>for example,</w:t>
            </w:r>
            <w:r w:rsidRPr="00705771">
              <w:rPr>
                <w:i w:val="0"/>
                <w:color w:val="000000" w:themeColor="accent4"/>
                <w:sz w:val="20"/>
                <w:szCs w:val="20"/>
              </w:rPr>
              <w:t xml:space="preserve"> nationalities</w:t>
            </w:r>
          </w:p>
          <w:p w:rsidRPr="00705771" w:rsidR="00705771" w:rsidRDefault="00705771" w14:paraId="311A007B" w14:textId="3E71C9E6">
            <w:pPr>
              <w:numPr>
                <w:ilvl w:val="0"/>
                <w:numId w:val="24"/>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specifying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location</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direction</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prepositions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as </w:t>
            </w:r>
            <w:r w:rsidRPr="00705771">
              <w:rPr>
                <w:color w:val="000000" w:themeColor="accent4"/>
                <w:sz w:val="20"/>
                <w:szCs w:val="20"/>
                <w:lang w:val="es-ES"/>
              </w:rPr>
              <w:t xml:space="preserve">en, encima, debajo, a la izquierda </w:t>
            </w:r>
            <w:r w:rsidRPr="03E91745">
              <w:rPr>
                <w:i w:val="0"/>
                <w:color w:val="000000" w:themeColor="accent4"/>
                <w:sz w:val="20"/>
                <w:szCs w:val="20"/>
                <w:lang w:val="es-ES"/>
              </w:rPr>
              <w:t>and</w:t>
            </w:r>
            <w:r w:rsidRPr="00705771">
              <w:rPr>
                <w:color w:val="000000" w:themeColor="accent4"/>
                <w:sz w:val="20"/>
                <w:szCs w:val="20"/>
                <w:lang w:val="es-ES"/>
              </w:rPr>
              <w:t xml:space="preserve"> a la derecha,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color w:val="000000" w:themeColor="accent4"/>
                <w:sz w:val="20"/>
                <w:szCs w:val="20"/>
                <w:lang w:val="es-ES"/>
              </w:rPr>
              <w:t>, La vaca está en la granja</w:t>
            </w:r>
          </w:p>
          <w:p w:rsidRPr="00705771" w:rsidR="00705771" w:rsidRDefault="00705771" w14:paraId="4D913364" w14:textId="55694A2A">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using and responding to imperatives to follow instructions and </w:t>
            </w:r>
            <w:r w:rsidR="000D233D">
              <w:rPr>
                <w:i w:val="0"/>
                <w:color w:val="000000" w:themeColor="accent4"/>
                <w:sz w:val="20"/>
                <w:szCs w:val="20"/>
              </w:rPr>
              <w:t xml:space="preserve">ask </w:t>
            </w:r>
            <w:r w:rsidRPr="00705771">
              <w:rPr>
                <w:i w:val="0"/>
                <w:color w:val="000000" w:themeColor="accent4"/>
                <w:sz w:val="20"/>
                <w:szCs w:val="20"/>
              </w:rPr>
              <w:t xml:space="preserve">others to do something, for example, </w:t>
            </w:r>
            <w:r w:rsidRPr="00705771">
              <w:rPr>
                <w:color w:val="000000" w:themeColor="accent4"/>
                <w:sz w:val="20"/>
                <w:szCs w:val="20"/>
              </w:rPr>
              <w:t xml:space="preserve">date </w:t>
            </w:r>
            <w:proofErr w:type="spellStart"/>
            <w:r w:rsidRPr="00705771">
              <w:rPr>
                <w:color w:val="000000" w:themeColor="accent4"/>
                <w:sz w:val="20"/>
                <w:szCs w:val="20"/>
              </w:rPr>
              <w:t>prisa</w:t>
            </w:r>
            <w:proofErr w:type="spellEnd"/>
            <w:r w:rsidRPr="00705771">
              <w:rPr>
                <w:color w:val="000000" w:themeColor="accent4"/>
                <w:sz w:val="20"/>
                <w:szCs w:val="20"/>
              </w:rPr>
              <w:t xml:space="preserve">, </w:t>
            </w:r>
            <w:proofErr w:type="spellStart"/>
            <w:r w:rsidRPr="00705771">
              <w:rPr>
                <w:color w:val="000000" w:themeColor="accent4"/>
                <w:sz w:val="20"/>
                <w:szCs w:val="20"/>
              </w:rPr>
              <w:t>colorea</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dibujo</w:t>
            </w:r>
            <w:proofErr w:type="spellEnd"/>
            <w:r w:rsidRPr="00705771">
              <w:rPr>
                <w:color w:val="000000" w:themeColor="accent4"/>
                <w:sz w:val="20"/>
                <w:szCs w:val="20"/>
              </w:rPr>
              <w:t xml:space="preserve">, </w:t>
            </w:r>
            <w:proofErr w:type="spellStart"/>
            <w:r w:rsidRPr="00705771">
              <w:rPr>
                <w:color w:val="000000" w:themeColor="accent4"/>
                <w:sz w:val="20"/>
                <w:szCs w:val="20"/>
              </w:rPr>
              <w:t>abre</w:t>
            </w:r>
            <w:proofErr w:type="spellEnd"/>
            <w:r w:rsidRPr="00705771">
              <w:rPr>
                <w:color w:val="000000" w:themeColor="accent4"/>
                <w:sz w:val="20"/>
                <w:szCs w:val="20"/>
              </w:rPr>
              <w:t xml:space="preserve"> </w:t>
            </w:r>
            <w:proofErr w:type="spellStart"/>
            <w:r w:rsidRPr="00705771">
              <w:rPr>
                <w:color w:val="000000" w:themeColor="accent4"/>
                <w:sz w:val="20"/>
                <w:szCs w:val="20"/>
              </w:rPr>
              <w:t>tu</w:t>
            </w:r>
            <w:proofErr w:type="spellEnd"/>
            <w:r w:rsidRPr="00705771">
              <w:rPr>
                <w:color w:val="000000" w:themeColor="accent4"/>
                <w:sz w:val="20"/>
                <w:szCs w:val="20"/>
              </w:rPr>
              <w:t xml:space="preserve"> </w:t>
            </w:r>
            <w:proofErr w:type="spellStart"/>
            <w:r w:rsidRPr="00705771">
              <w:rPr>
                <w:color w:val="000000" w:themeColor="accent4"/>
                <w:sz w:val="20"/>
                <w:szCs w:val="20"/>
              </w:rPr>
              <w:t>libro</w:t>
            </w:r>
            <w:proofErr w:type="spellEnd"/>
          </w:p>
          <w:p w:rsidRPr="00705771" w:rsidR="00705771" w:rsidRDefault="00705771" w14:paraId="566D72D2" w14:textId="77777777">
            <w:pPr>
              <w:numPr>
                <w:ilvl w:val="0"/>
                <w:numId w:val="24"/>
              </w:numPr>
              <w:spacing w:after="120" w:line="240" w:lineRule="auto"/>
              <w:ind w:left="388"/>
              <w:rPr>
                <w:color w:val="000000" w:themeColor="accent4"/>
                <w:sz w:val="20"/>
                <w:szCs w:val="20"/>
                <w:lang w:val="es-ES"/>
              </w:rPr>
            </w:pPr>
            <w:r w:rsidRPr="00705771">
              <w:rPr>
                <w:i w:val="0"/>
                <w:color w:val="000000" w:themeColor="accent4"/>
                <w:sz w:val="20"/>
                <w:szCs w:val="20"/>
              </w:rPr>
              <w:t xml:space="preserve">using question words in modelled structures to seek information, for example, </w:t>
            </w:r>
            <w:r w:rsidRPr="00705771">
              <w:rPr>
                <w:color w:val="000000" w:themeColor="accent4"/>
                <w:sz w:val="20"/>
                <w:szCs w:val="20"/>
              </w:rPr>
              <w:t>¿</w:t>
            </w:r>
            <w:proofErr w:type="spellStart"/>
            <w:r w:rsidRPr="00705771">
              <w:rPr>
                <w:color w:val="000000" w:themeColor="accent4"/>
                <w:sz w:val="20"/>
                <w:szCs w:val="20"/>
              </w:rPr>
              <w:t>Cómo</w:t>
            </w:r>
            <w:proofErr w:type="spellEnd"/>
            <w:r w:rsidRPr="00705771">
              <w:rPr>
                <w:color w:val="000000" w:themeColor="accent4"/>
                <w:sz w:val="20"/>
                <w:szCs w:val="20"/>
              </w:rPr>
              <w:t xml:space="preserve"> </w:t>
            </w:r>
            <w:proofErr w:type="spellStart"/>
            <w:r w:rsidRPr="00705771">
              <w:rPr>
                <w:color w:val="000000" w:themeColor="accent4"/>
                <w:sz w:val="20"/>
                <w:szCs w:val="20"/>
              </w:rPr>
              <w:t>te</w:t>
            </w:r>
            <w:proofErr w:type="spellEnd"/>
            <w:r w:rsidRPr="00705771">
              <w:rPr>
                <w:color w:val="000000" w:themeColor="accent4"/>
                <w:sz w:val="20"/>
                <w:szCs w:val="20"/>
              </w:rPr>
              <w:t xml:space="preserve"> llamas? </w:t>
            </w:r>
            <w:r w:rsidRPr="00705771">
              <w:rPr>
                <w:color w:val="000000" w:themeColor="accent4"/>
                <w:sz w:val="20"/>
                <w:szCs w:val="20"/>
                <w:lang w:val="es-ES"/>
              </w:rPr>
              <w:t>¿Dónde está tu casa? ¿Cuántos hermanos tienes? ¿Quién es tu mejor amigo?</w:t>
            </w:r>
          </w:p>
          <w:p w:rsidRPr="00705771" w:rsidR="00705771" w:rsidRDefault="00705771" w14:paraId="3FDAC6EB" w14:textId="77777777">
            <w:pPr>
              <w:numPr>
                <w:ilvl w:val="0"/>
                <w:numId w:val="24"/>
              </w:numPr>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using a range of adjectives to describe appearance and to express feelings or personality, for example, </w:t>
            </w:r>
            <w:proofErr w:type="spellStart"/>
            <w:r w:rsidRPr="00705771">
              <w:rPr>
                <w:color w:val="000000" w:themeColor="accent4"/>
                <w:sz w:val="20"/>
                <w:szCs w:val="20"/>
              </w:rPr>
              <w:t>extraño</w:t>
            </w:r>
            <w:proofErr w:type="spellEnd"/>
            <w:r w:rsidRPr="00705771">
              <w:rPr>
                <w:color w:val="000000" w:themeColor="accent4"/>
                <w:sz w:val="20"/>
                <w:szCs w:val="20"/>
              </w:rPr>
              <w:t xml:space="preserve">, </w:t>
            </w:r>
            <w:proofErr w:type="spellStart"/>
            <w:r w:rsidRPr="00705771">
              <w:rPr>
                <w:color w:val="000000" w:themeColor="accent4"/>
                <w:sz w:val="20"/>
                <w:szCs w:val="20"/>
              </w:rPr>
              <w:t>fantástico</w:t>
            </w:r>
            <w:proofErr w:type="spellEnd"/>
            <w:r w:rsidRPr="00705771">
              <w:rPr>
                <w:color w:val="000000" w:themeColor="accent4"/>
                <w:sz w:val="20"/>
                <w:szCs w:val="20"/>
              </w:rPr>
              <w:t xml:space="preserve">, </w:t>
            </w:r>
            <w:proofErr w:type="spellStart"/>
            <w:r w:rsidRPr="00705771">
              <w:rPr>
                <w:color w:val="000000" w:themeColor="accent4"/>
                <w:sz w:val="20"/>
                <w:szCs w:val="20"/>
              </w:rPr>
              <w:t>estupendo</w:t>
            </w:r>
            <w:proofErr w:type="spellEnd"/>
            <w:r w:rsidRPr="00705771">
              <w:rPr>
                <w:color w:val="000000" w:themeColor="accent4"/>
                <w:sz w:val="20"/>
                <w:szCs w:val="20"/>
              </w:rPr>
              <w:t xml:space="preserve">, serio, </w:t>
            </w:r>
            <w:proofErr w:type="spellStart"/>
            <w:r w:rsidRPr="00705771">
              <w:rPr>
                <w:color w:val="000000" w:themeColor="accent4"/>
                <w:sz w:val="20"/>
                <w:szCs w:val="20"/>
              </w:rPr>
              <w:t>responsable</w:t>
            </w:r>
            <w:proofErr w:type="spellEnd"/>
            <w:r w:rsidRPr="00705771">
              <w:rPr>
                <w:color w:val="000000" w:themeColor="accent4"/>
                <w:sz w:val="20"/>
                <w:szCs w:val="20"/>
              </w:rPr>
              <w:t xml:space="preserve">, </w:t>
            </w:r>
            <w:proofErr w:type="spellStart"/>
            <w:r w:rsidRPr="00705771">
              <w:rPr>
                <w:color w:val="000000" w:themeColor="accent4"/>
                <w:sz w:val="20"/>
                <w:szCs w:val="20"/>
              </w:rPr>
              <w:t>inteligente</w:t>
            </w:r>
            <w:proofErr w:type="spellEnd"/>
            <w:r w:rsidRPr="00705771">
              <w:rPr>
                <w:i w:val="0"/>
                <w:color w:val="000000" w:themeColor="accent4"/>
                <w:sz w:val="20"/>
                <w:szCs w:val="20"/>
              </w:rPr>
              <w:t xml:space="preserve"> </w:t>
            </w:r>
          </w:p>
          <w:p w:rsidRPr="00705771" w:rsidR="00705771" w:rsidRDefault="00705771" w14:paraId="470DFD09" w14:textId="77777777">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using common verbs in familiar contexts, for example, </w:t>
            </w:r>
            <w:r w:rsidRPr="00705771">
              <w:rPr>
                <w:color w:val="000000" w:themeColor="accent4"/>
                <w:sz w:val="20"/>
                <w:szCs w:val="20"/>
              </w:rPr>
              <w:t>ser</w:t>
            </w:r>
            <w:r w:rsidRPr="00705771">
              <w:rPr>
                <w:i w:val="0"/>
                <w:color w:val="000000" w:themeColor="accent4"/>
                <w:sz w:val="20"/>
                <w:szCs w:val="20"/>
              </w:rPr>
              <w:t xml:space="preserve"> and </w:t>
            </w:r>
            <w:proofErr w:type="spellStart"/>
            <w:r w:rsidRPr="00705771">
              <w:rPr>
                <w:color w:val="000000" w:themeColor="accent4"/>
                <w:sz w:val="20"/>
                <w:szCs w:val="20"/>
              </w:rPr>
              <w:t>estar</w:t>
            </w:r>
            <w:proofErr w:type="spellEnd"/>
            <w:r w:rsidRPr="00705771">
              <w:rPr>
                <w:color w:val="000000" w:themeColor="accent4"/>
                <w:sz w:val="20"/>
                <w:szCs w:val="20"/>
              </w:rPr>
              <w:t xml:space="preserve">, </w:t>
            </w:r>
            <w:proofErr w:type="spellStart"/>
            <w:r w:rsidRPr="00705771">
              <w:rPr>
                <w:color w:val="000000" w:themeColor="accent4"/>
                <w:sz w:val="20"/>
                <w:szCs w:val="20"/>
              </w:rPr>
              <w:t>dormir</w:t>
            </w:r>
            <w:proofErr w:type="spellEnd"/>
            <w:r w:rsidRPr="00705771">
              <w:rPr>
                <w:color w:val="000000" w:themeColor="accent4"/>
                <w:sz w:val="20"/>
                <w:szCs w:val="20"/>
              </w:rPr>
              <w:t xml:space="preserve">, </w:t>
            </w:r>
            <w:proofErr w:type="spellStart"/>
            <w:r w:rsidRPr="00705771">
              <w:rPr>
                <w:color w:val="000000" w:themeColor="accent4"/>
                <w:sz w:val="20"/>
                <w:szCs w:val="20"/>
              </w:rPr>
              <w:t>estudiar</w:t>
            </w:r>
            <w:proofErr w:type="spellEnd"/>
            <w:r w:rsidRPr="00705771">
              <w:rPr>
                <w:i w:val="0"/>
                <w:color w:val="000000" w:themeColor="accent4"/>
                <w:sz w:val="20"/>
                <w:szCs w:val="20"/>
              </w:rPr>
              <w:t xml:space="preserve"> and </w:t>
            </w:r>
            <w:proofErr w:type="spellStart"/>
            <w:r w:rsidRPr="00705771">
              <w:rPr>
                <w:color w:val="000000" w:themeColor="accent4"/>
                <w:sz w:val="20"/>
                <w:szCs w:val="20"/>
              </w:rPr>
              <w:t>cantar</w:t>
            </w:r>
            <w:proofErr w:type="spellEnd"/>
          </w:p>
          <w:p w:rsidRPr="00705771" w:rsidR="00705771" w:rsidRDefault="00705771" w14:paraId="7EB13009" w14:textId="77777777">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 xml:space="preserve">using adverbs to locate events in time, for example, </w:t>
            </w:r>
            <w:r w:rsidRPr="00705771">
              <w:rPr>
                <w:color w:val="000000" w:themeColor="accent4"/>
                <w:sz w:val="20"/>
                <w:szCs w:val="20"/>
              </w:rPr>
              <w:t xml:space="preserve">hoy, </w:t>
            </w:r>
            <w:proofErr w:type="spellStart"/>
            <w:r w:rsidRPr="00705771">
              <w:rPr>
                <w:color w:val="000000" w:themeColor="accent4"/>
                <w:sz w:val="20"/>
                <w:szCs w:val="20"/>
              </w:rPr>
              <w:t>ayer</w:t>
            </w:r>
            <w:proofErr w:type="spellEnd"/>
            <w:r w:rsidRPr="00705771">
              <w:rPr>
                <w:color w:val="000000" w:themeColor="accent4"/>
                <w:sz w:val="20"/>
                <w:szCs w:val="20"/>
              </w:rPr>
              <w:t xml:space="preserve">, </w:t>
            </w:r>
            <w:proofErr w:type="spellStart"/>
            <w:r w:rsidRPr="00705771">
              <w:rPr>
                <w:color w:val="000000" w:themeColor="accent4"/>
                <w:sz w:val="20"/>
                <w:szCs w:val="20"/>
              </w:rPr>
              <w:t>mañana</w:t>
            </w:r>
            <w:proofErr w:type="spellEnd"/>
            <w:r w:rsidRPr="00705771">
              <w:rPr>
                <w:i w:val="0"/>
                <w:color w:val="000000" w:themeColor="accent4"/>
                <w:sz w:val="20"/>
                <w:szCs w:val="20"/>
              </w:rPr>
              <w:t xml:space="preserve">, to describe weather, </w:t>
            </w:r>
            <w:r w:rsidRPr="00705771">
              <w:rPr>
                <w:color w:val="000000" w:themeColor="accent4"/>
                <w:sz w:val="20"/>
                <w:szCs w:val="20"/>
              </w:rPr>
              <w:t xml:space="preserve">Hoy </w:t>
            </w:r>
            <w:proofErr w:type="spellStart"/>
            <w:r w:rsidRPr="00705771">
              <w:rPr>
                <w:color w:val="000000" w:themeColor="accent4"/>
                <w:sz w:val="20"/>
                <w:szCs w:val="20"/>
              </w:rPr>
              <w:t>hace</w:t>
            </w:r>
            <w:proofErr w:type="spellEnd"/>
            <w:r w:rsidRPr="00705771">
              <w:rPr>
                <w:color w:val="000000" w:themeColor="accent4"/>
                <w:sz w:val="20"/>
                <w:szCs w:val="20"/>
              </w:rPr>
              <w:t xml:space="preserve"> </w:t>
            </w:r>
            <w:proofErr w:type="spellStart"/>
            <w:r w:rsidRPr="00705771">
              <w:rPr>
                <w:color w:val="000000" w:themeColor="accent4"/>
                <w:sz w:val="20"/>
                <w:szCs w:val="20"/>
              </w:rPr>
              <w:t>calor</w:t>
            </w:r>
            <w:proofErr w:type="spellEnd"/>
            <w:r w:rsidRPr="00705771">
              <w:rPr>
                <w:color w:val="000000" w:themeColor="accent4"/>
                <w:sz w:val="20"/>
                <w:szCs w:val="20"/>
              </w:rPr>
              <w:t>,</w:t>
            </w:r>
            <w:r w:rsidRPr="00705771">
              <w:rPr>
                <w:i w:val="0"/>
                <w:color w:val="000000" w:themeColor="accent4"/>
                <w:sz w:val="20"/>
                <w:szCs w:val="20"/>
              </w:rPr>
              <w:t xml:space="preserve"> and to name days of the week, </w:t>
            </w:r>
            <w:proofErr w:type="spellStart"/>
            <w:r w:rsidRPr="00705771">
              <w:rPr>
                <w:color w:val="000000" w:themeColor="accent4"/>
                <w:sz w:val="20"/>
                <w:szCs w:val="20"/>
              </w:rPr>
              <w:t>Mañana</w:t>
            </w:r>
            <w:proofErr w:type="spellEnd"/>
            <w:r w:rsidRPr="00705771">
              <w:rPr>
                <w:color w:val="000000" w:themeColor="accent4"/>
                <w:sz w:val="20"/>
                <w:szCs w:val="20"/>
              </w:rPr>
              <w:t xml:space="preserve"> es lunes</w:t>
            </w:r>
          </w:p>
          <w:p w:rsidRPr="00705771" w:rsidR="00705771" w:rsidRDefault="00705771" w14:paraId="6E8CCD71" w14:textId="77777777">
            <w:pPr>
              <w:numPr>
                <w:ilvl w:val="0"/>
                <w:numId w:val="24"/>
              </w:numPr>
              <w:spacing w:after="120" w:line="240" w:lineRule="auto"/>
              <w:ind w:left="388"/>
              <w:rPr>
                <w:i w:val="0"/>
                <w:color w:val="000000" w:themeColor="accent4"/>
                <w:sz w:val="20"/>
                <w:szCs w:val="20"/>
              </w:rPr>
            </w:pPr>
            <w:r w:rsidRPr="00705771">
              <w:rPr>
                <w:i w:val="0"/>
                <w:color w:val="000000" w:themeColor="accent4"/>
                <w:sz w:val="20"/>
                <w:szCs w:val="20"/>
              </w:rPr>
              <w:t>linking simple ideas using conjunctions, such as</w:t>
            </w:r>
            <w:r w:rsidRPr="00705771">
              <w:rPr>
                <w:color w:val="000000" w:themeColor="accent4"/>
                <w:sz w:val="20"/>
                <w:szCs w:val="20"/>
              </w:rPr>
              <w:t xml:space="preserve"> y, o</w:t>
            </w:r>
            <w:r w:rsidRPr="00705771">
              <w:rPr>
                <w:i w:val="0"/>
                <w:color w:val="000000" w:themeColor="accent4"/>
                <w:sz w:val="20"/>
                <w:szCs w:val="20"/>
              </w:rPr>
              <w:t xml:space="preserve"> and </w:t>
            </w:r>
            <w:proofErr w:type="spellStart"/>
            <w:r w:rsidRPr="00705771">
              <w:rPr>
                <w:color w:val="000000" w:themeColor="accent4"/>
                <w:sz w:val="20"/>
                <w:szCs w:val="20"/>
              </w:rPr>
              <w:t>pero</w:t>
            </w:r>
            <w:proofErr w:type="spellEnd"/>
          </w:p>
        </w:tc>
      </w:tr>
      <w:tr w:rsidRPr="00705771" w:rsidR="00705771" w:rsidTr="592A5A63" w14:paraId="630A3817" w14:textId="77777777">
        <w:trPr>
          <w:trHeight w:val="954"/>
        </w:trPr>
        <w:tc>
          <w:tcPr>
            <w:tcW w:w="4673" w:type="dxa"/>
          </w:tcPr>
          <w:p w:rsidRPr="00705771" w:rsidR="00705771" w:rsidP="00705771" w:rsidRDefault="00705771" w14:paraId="15F7FE29" w14:textId="0FC57C19">
            <w:pPr>
              <w:spacing w:after="120" w:line="240" w:lineRule="auto"/>
              <w:ind w:left="357" w:right="425"/>
              <w:rPr>
                <w:i w:val="0"/>
                <w:color w:val="auto"/>
                <w:sz w:val="20"/>
                <w:szCs w:val="20"/>
              </w:rPr>
            </w:pPr>
            <w:r w:rsidRPr="599EB3CB">
              <w:rPr>
                <w:i w:val="0"/>
                <w:color w:val="auto"/>
                <w:sz w:val="20"/>
                <w:szCs w:val="20"/>
              </w:rPr>
              <w:lastRenderedPageBreak/>
              <w:t>recognise familiar Spanish language features and compare with those of English, in known contexts</w:t>
            </w:r>
          </w:p>
          <w:p w:rsidRPr="00705771" w:rsidR="00705771" w:rsidP="00705771" w:rsidRDefault="00705771" w14:paraId="65DE2D94" w14:textId="77777777">
            <w:pPr>
              <w:spacing w:after="120" w:line="240" w:lineRule="auto"/>
              <w:ind w:left="357" w:right="425"/>
              <w:rPr>
                <w:i w:val="0"/>
                <w:color w:val="auto"/>
                <w:sz w:val="20"/>
              </w:rPr>
            </w:pPr>
            <w:r w:rsidRPr="00705771">
              <w:rPr>
                <w:i w:val="0"/>
                <w:color w:val="auto"/>
                <w:sz w:val="20"/>
              </w:rPr>
              <w:t>AC9LS4U03</w:t>
            </w:r>
          </w:p>
          <w:p w:rsidRPr="00705771" w:rsidR="00705771" w:rsidP="00705771" w:rsidRDefault="00705771" w14:paraId="178779EF" w14:textId="77777777">
            <w:pPr>
              <w:spacing w:before="0" w:after="0"/>
              <w:textAlignment w:val="baseline"/>
              <w:rPr>
                <w:rFonts w:ascii="Times New Roman" w:hAnsi="Times New Roman" w:eastAsia="Times New Roman" w:cs="Times New Roman"/>
                <w:i w:val="0"/>
                <w:color w:val="auto"/>
                <w:lang w:val="en-US"/>
              </w:rPr>
            </w:pPr>
          </w:p>
        </w:tc>
        <w:tc>
          <w:tcPr>
            <w:tcW w:w="10453" w:type="dxa"/>
            <w:gridSpan w:val="2"/>
          </w:tcPr>
          <w:p w:rsidRPr="00705771" w:rsidR="00705771" w:rsidRDefault="00705771" w14:paraId="435D8045" w14:textId="4DB36441">
            <w:pPr>
              <w:numPr>
                <w:ilvl w:val="0"/>
                <w:numId w:val="25"/>
              </w:numPr>
              <w:spacing w:after="120" w:line="240" w:lineRule="auto"/>
              <w:ind w:left="388"/>
              <w:rPr>
                <w:i w:val="0"/>
                <w:color w:val="000000" w:themeColor="accent4"/>
                <w:sz w:val="20"/>
                <w:szCs w:val="20"/>
              </w:rPr>
            </w:pPr>
            <w:r w:rsidRPr="00705771">
              <w:rPr>
                <w:i w:val="0"/>
                <w:color w:val="000000" w:themeColor="accent4"/>
                <w:sz w:val="20"/>
                <w:szCs w:val="20"/>
              </w:rPr>
              <w:t xml:space="preserve">building metalanguage to talk about grammar and vocabulary </w:t>
            </w:r>
            <w:r w:rsidRPr="00705771">
              <w:rPr>
                <w:color w:val="000000" w:themeColor="accent4"/>
                <w:sz w:val="20"/>
                <w:szCs w:val="20"/>
              </w:rPr>
              <w:t xml:space="preserve">singular, plural, </w:t>
            </w:r>
            <w:proofErr w:type="spellStart"/>
            <w:r w:rsidRPr="00705771">
              <w:rPr>
                <w:color w:val="000000" w:themeColor="accent4"/>
                <w:sz w:val="20"/>
                <w:szCs w:val="20"/>
              </w:rPr>
              <w:t>masculino</w:t>
            </w:r>
            <w:proofErr w:type="spellEnd"/>
            <w:r w:rsidRPr="00705771">
              <w:rPr>
                <w:color w:val="000000" w:themeColor="accent4"/>
                <w:sz w:val="20"/>
                <w:szCs w:val="20"/>
              </w:rPr>
              <w:t xml:space="preserve">, </w:t>
            </w:r>
            <w:proofErr w:type="spellStart"/>
            <w:r w:rsidRPr="00705771">
              <w:rPr>
                <w:color w:val="000000" w:themeColor="accent4"/>
                <w:sz w:val="20"/>
                <w:szCs w:val="20"/>
              </w:rPr>
              <w:t>femenino</w:t>
            </w:r>
            <w:proofErr w:type="spellEnd"/>
            <w:r w:rsidRPr="00705771">
              <w:rPr>
                <w:color w:val="000000" w:themeColor="accent4"/>
                <w:sz w:val="20"/>
                <w:szCs w:val="20"/>
              </w:rPr>
              <w:t xml:space="preserve">, </w:t>
            </w:r>
            <w:proofErr w:type="spellStart"/>
            <w:r w:rsidRPr="00705771">
              <w:rPr>
                <w:color w:val="000000" w:themeColor="accent4"/>
                <w:sz w:val="20"/>
                <w:szCs w:val="20"/>
              </w:rPr>
              <w:t>artículo</w:t>
            </w:r>
            <w:proofErr w:type="spellEnd"/>
            <w:r w:rsidRPr="00705771">
              <w:rPr>
                <w:color w:val="000000" w:themeColor="accent4"/>
                <w:sz w:val="20"/>
                <w:szCs w:val="20"/>
              </w:rPr>
              <w:t xml:space="preserve">, </w:t>
            </w:r>
            <w:proofErr w:type="spellStart"/>
            <w:r w:rsidRPr="00705771">
              <w:rPr>
                <w:color w:val="000000" w:themeColor="accent4"/>
                <w:sz w:val="20"/>
                <w:szCs w:val="20"/>
              </w:rPr>
              <w:t>adjetivo</w:t>
            </w:r>
            <w:proofErr w:type="spellEnd"/>
            <w:r w:rsidRPr="00705771">
              <w:rPr>
                <w:color w:val="000000" w:themeColor="accent4"/>
                <w:sz w:val="20"/>
                <w:szCs w:val="20"/>
              </w:rPr>
              <w:t xml:space="preserve">, </w:t>
            </w:r>
            <w:proofErr w:type="spellStart"/>
            <w:r w:rsidRPr="00705771">
              <w:rPr>
                <w:color w:val="000000" w:themeColor="accent4"/>
                <w:sz w:val="20"/>
                <w:szCs w:val="20"/>
              </w:rPr>
              <w:t>sinónimo</w:t>
            </w:r>
            <w:proofErr w:type="spellEnd"/>
            <w:r w:rsidRPr="03E91745" w:rsidR="73D235CB">
              <w:rPr>
                <w:color w:val="000000" w:themeColor="accent4"/>
                <w:sz w:val="20"/>
                <w:szCs w:val="20"/>
              </w:rPr>
              <w:t xml:space="preserve"> </w:t>
            </w:r>
            <w:r w:rsidRPr="00705771">
              <w:rPr>
                <w:i w:val="0"/>
                <w:color w:val="000000" w:themeColor="accent4"/>
                <w:sz w:val="20"/>
                <w:szCs w:val="20"/>
              </w:rPr>
              <w:t>…</w:t>
            </w:r>
            <w:r w:rsidR="001D003D">
              <w:rPr>
                <w:i w:val="0"/>
                <w:color w:val="000000" w:themeColor="accent4"/>
                <w:sz w:val="20"/>
                <w:szCs w:val="20"/>
              </w:rPr>
              <w:t xml:space="preserve"> </w:t>
            </w:r>
            <w:r w:rsidRPr="00705771">
              <w:rPr>
                <w:i w:val="0"/>
                <w:color w:val="000000" w:themeColor="accent4"/>
                <w:sz w:val="20"/>
                <w:szCs w:val="20"/>
              </w:rPr>
              <w:t>and comparing with equivalent terms in English</w:t>
            </w:r>
          </w:p>
          <w:p w:rsidRPr="00705771" w:rsidR="00705771" w:rsidRDefault="00705771" w14:paraId="750EA49D" w14:textId="79B9C158">
            <w:pPr>
              <w:numPr>
                <w:ilvl w:val="0"/>
                <w:numId w:val="25"/>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w:t>
            </w:r>
            <w:r w:rsidR="00E45CA6">
              <w:rPr>
                <w:i w:val="0"/>
                <w:color w:val="000000" w:themeColor="accent4"/>
                <w:sz w:val="20"/>
                <w:szCs w:val="20"/>
                <w:lang w:val="en-US" w:eastAsia="zh-CN"/>
              </w:rPr>
              <w:t xml:space="preserve">similarities and </w:t>
            </w:r>
            <w:r w:rsidRPr="00705771">
              <w:rPr>
                <w:i w:val="0"/>
                <w:color w:val="000000" w:themeColor="accent4"/>
                <w:sz w:val="20"/>
                <w:szCs w:val="20"/>
                <w:lang w:val="en-US" w:eastAsia="zh-CN"/>
              </w:rPr>
              <w:t>differences between spoken and written forms of different types of texts in both Spanish and English, for example, comparing a written story with a spoken one</w:t>
            </w:r>
            <w:r w:rsidR="005C1470">
              <w:rPr>
                <w:i w:val="0"/>
                <w:color w:val="000000" w:themeColor="accent4"/>
                <w:sz w:val="20"/>
                <w:szCs w:val="20"/>
                <w:lang w:val="en-US" w:eastAsia="zh-CN"/>
              </w:rPr>
              <w:t xml:space="preserve"> or</w:t>
            </w:r>
            <w:r w:rsidRPr="00705771">
              <w:rPr>
                <w:i w:val="0"/>
                <w:color w:val="000000" w:themeColor="accent4"/>
                <w:sz w:val="20"/>
                <w:szCs w:val="20"/>
                <w:lang w:val="en-US" w:eastAsia="zh-CN"/>
              </w:rPr>
              <w:t xml:space="preserve"> a letter with a phone call</w:t>
            </w:r>
            <w:r w:rsidR="001673A6">
              <w:rPr>
                <w:i w:val="0"/>
                <w:color w:val="000000" w:themeColor="accent4"/>
                <w:sz w:val="20"/>
                <w:szCs w:val="20"/>
                <w:lang w:val="en-US" w:eastAsia="zh-CN"/>
              </w:rPr>
              <w:t xml:space="preserve"> </w:t>
            </w:r>
          </w:p>
          <w:p w:rsidRPr="00705771" w:rsidR="00705771" w:rsidRDefault="00705771" w14:paraId="4DCE1B29" w14:textId="1370D67A">
            <w:pPr>
              <w:numPr>
                <w:ilvl w:val="0"/>
                <w:numId w:val="25"/>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comparing features of similar texts in Spanish and English, for example, greeting cards, interactive games or canteen menus, </w:t>
            </w:r>
            <w:r w:rsidRPr="03E91745" w:rsidR="73D235CB">
              <w:rPr>
                <w:i w:val="0"/>
                <w:color w:val="000000" w:themeColor="accent4"/>
                <w:sz w:val="20"/>
                <w:szCs w:val="20"/>
                <w:lang w:val="en-US" w:eastAsia="zh-CN"/>
              </w:rPr>
              <w:t xml:space="preserve">and </w:t>
            </w:r>
            <w:r w:rsidRPr="00705771">
              <w:rPr>
                <w:i w:val="0"/>
                <w:color w:val="000000" w:themeColor="accent4"/>
                <w:sz w:val="20"/>
                <w:szCs w:val="20"/>
                <w:lang w:val="en-US" w:eastAsia="zh-CN"/>
              </w:rPr>
              <w:t>discussing the use of words, expressions and word order</w:t>
            </w:r>
          </w:p>
          <w:p w:rsidRPr="00705771" w:rsidR="00705771" w:rsidRDefault="00705771" w14:paraId="76F4E51C" w14:textId="6CCF60DC">
            <w:pPr>
              <w:numPr>
                <w:ilvl w:val="0"/>
                <w:numId w:val="25"/>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language of familiarity and how the language of texts such as invitations, apologies or greeting cards may vary</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depending on the relationship between the sender and the receiver</w:t>
            </w:r>
          </w:p>
          <w:p w:rsidRPr="000524CE" w:rsidR="00F544BC" w:rsidRDefault="00705771" w14:paraId="619D7B0E" w14:textId="2974AB0F">
            <w:pPr>
              <w:numPr>
                <w:ilvl w:val="0"/>
                <w:numId w:val="25"/>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English punctuation knowledge to apply to Spanish texts,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w:t>
            </w:r>
            <w:r w:rsidRPr="03E91745" w:rsidR="73D235CB">
              <w:rPr>
                <w:i w:val="0"/>
                <w:color w:val="000000" w:themeColor="accent4"/>
                <w:sz w:val="20"/>
                <w:szCs w:val="20"/>
                <w:lang w:val="en-US" w:eastAsia="zh-CN"/>
              </w:rPr>
              <w:t>commas</w:t>
            </w:r>
            <w:r w:rsidRPr="00705771">
              <w:rPr>
                <w:i w:val="0"/>
                <w:color w:val="000000" w:themeColor="accent4"/>
                <w:sz w:val="20"/>
                <w:szCs w:val="20"/>
                <w:lang w:val="en-US" w:eastAsia="zh-CN"/>
              </w:rPr>
              <w:t xml:space="preserve">, semicolons, capital letters for start of sentence and proper nouns, and to compare the use of exclamation and question marks </w:t>
            </w:r>
          </w:p>
          <w:p w:rsidRPr="00190C1B" w:rsidR="00705771" w:rsidRDefault="00705771" w14:paraId="50AB9F47" w14:textId="65A84448">
            <w:pPr>
              <w:pStyle w:val="ListParagraph"/>
              <w:numPr>
                <w:ilvl w:val="0"/>
                <w:numId w:val="25"/>
              </w:numPr>
              <w:spacing w:line="240" w:lineRule="auto"/>
              <w:ind w:left="388"/>
              <w:rPr>
                <w:rFonts w:asciiTheme="minorHAnsi" w:hAnsiTheme="minorHAnsi" w:eastAsiaTheme="minorEastAsia" w:cstheme="minorBidi"/>
                <w:color w:val="auto"/>
                <w:lang w:val="en-US" w:eastAsia="zh-CN"/>
              </w:rPr>
            </w:pPr>
            <w:r w:rsidRPr="00190C1B">
              <w:rPr>
                <w:color w:val="auto"/>
                <w:sz w:val="20"/>
                <w:szCs w:val="20"/>
                <w:lang w:val="en-US" w:eastAsia="zh-CN"/>
              </w:rPr>
              <w:t xml:space="preserve">beginning to </w:t>
            </w:r>
            <w:proofErr w:type="spellStart"/>
            <w:r w:rsidRPr="00190C1B">
              <w:rPr>
                <w:color w:val="auto"/>
                <w:sz w:val="20"/>
                <w:szCs w:val="20"/>
                <w:lang w:val="en-US" w:eastAsia="zh-CN"/>
              </w:rPr>
              <w:t>recognise</w:t>
            </w:r>
            <w:proofErr w:type="spellEnd"/>
            <w:r w:rsidRPr="00190C1B">
              <w:rPr>
                <w:color w:val="auto"/>
                <w:sz w:val="20"/>
                <w:szCs w:val="20"/>
                <w:lang w:val="en-US" w:eastAsia="zh-CN"/>
              </w:rPr>
              <w:t xml:space="preserve"> Spanish cognate patterns, for example, the common </w:t>
            </w:r>
            <w:r w:rsidRPr="00190C1B" w:rsidR="73D235CB">
              <w:rPr>
                <w:color w:val="auto"/>
                <w:sz w:val="20"/>
                <w:szCs w:val="20"/>
                <w:lang w:val="en-US" w:eastAsia="zh-CN"/>
              </w:rPr>
              <w:t xml:space="preserve">Spanish and </w:t>
            </w:r>
            <w:r w:rsidRPr="00190C1B">
              <w:rPr>
                <w:color w:val="auto"/>
                <w:sz w:val="20"/>
                <w:szCs w:val="20"/>
                <w:lang w:val="en-US" w:eastAsia="zh-CN"/>
              </w:rPr>
              <w:t>English suffix –</w:t>
            </w:r>
            <w:proofErr w:type="spellStart"/>
            <w:r w:rsidRPr="00190C1B">
              <w:rPr>
                <w:i/>
                <w:iCs/>
                <w:color w:val="auto"/>
                <w:sz w:val="20"/>
                <w:szCs w:val="20"/>
                <w:shd w:val="clear" w:color="auto" w:fill="FFFFFF"/>
              </w:rPr>
              <w:t>ción</w:t>
            </w:r>
            <w:proofErr w:type="spellEnd"/>
            <w:r w:rsidRPr="00190C1B" w:rsidR="73D235CB">
              <w:rPr>
                <w:color w:val="auto"/>
                <w:sz w:val="20"/>
                <w:szCs w:val="20"/>
              </w:rPr>
              <w:t>/</w:t>
            </w:r>
            <w:r w:rsidRPr="00190C1B" w:rsidR="73D235CB">
              <w:rPr>
                <w:color w:val="auto"/>
                <w:sz w:val="20"/>
                <w:szCs w:val="20"/>
                <w:lang w:val="en-US" w:eastAsia="zh-CN"/>
              </w:rPr>
              <w:t xml:space="preserve"> </w:t>
            </w:r>
            <w:proofErr w:type="spellStart"/>
            <w:r w:rsidRPr="00190C1B" w:rsidR="73D235CB">
              <w:rPr>
                <w:color w:val="auto"/>
                <w:sz w:val="20"/>
                <w:szCs w:val="20"/>
                <w:lang w:val="en-US" w:eastAsia="zh-CN"/>
              </w:rPr>
              <w:t>tion</w:t>
            </w:r>
            <w:proofErr w:type="spellEnd"/>
            <w:r w:rsidRPr="00190C1B">
              <w:rPr>
                <w:color w:val="auto"/>
                <w:sz w:val="20"/>
                <w:szCs w:val="20"/>
                <w:lang w:val="en-US" w:eastAsia="zh-CN"/>
              </w:rPr>
              <w:t xml:space="preserve"> used to form noun versions of verbs, </w:t>
            </w:r>
            <w:proofErr w:type="spellStart"/>
            <w:r w:rsidRPr="00190C1B">
              <w:rPr>
                <w:i/>
                <w:iCs/>
                <w:color w:val="auto"/>
                <w:sz w:val="20"/>
                <w:szCs w:val="20"/>
                <w:shd w:val="clear" w:color="auto" w:fill="FFFFFF"/>
              </w:rPr>
              <w:t>acción</w:t>
            </w:r>
            <w:proofErr w:type="spellEnd"/>
            <w:r w:rsidRPr="00190C1B" w:rsidR="009C4FF9">
              <w:rPr>
                <w:color w:val="auto"/>
                <w:sz w:val="20"/>
                <w:szCs w:val="20"/>
              </w:rPr>
              <w:t>/</w:t>
            </w:r>
            <w:r w:rsidRPr="00190C1B" w:rsidR="73D235CB">
              <w:rPr>
                <w:color w:val="auto"/>
                <w:sz w:val="20"/>
                <w:szCs w:val="20"/>
              </w:rPr>
              <w:t>action</w:t>
            </w:r>
            <w:r w:rsidRPr="00190C1B">
              <w:rPr>
                <w:color w:val="auto"/>
                <w:sz w:val="20"/>
                <w:szCs w:val="20"/>
                <w:shd w:val="clear" w:color="auto" w:fill="FFFFFF"/>
              </w:rPr>
              <w:t xml:space="preserve">, </w:t>
            </w:r>
            <w:proofErr w:type="spellStart"/>
            <w:r w:rsidRPr="00190C1B">
              <w:rPr>
                <w:i/>
                <w:iCs/>
                <w:color w:val="auto"/>
                <w:sz w:val="20"/>
                <w:szCs w:val="20"/>
                <w:shd w:val="clear" w:color="auto" w:fill="FFFFFF"/>
              </w:rPr>
              <w:t>celebración</w:t>
            </w:r>
            <w:proofErr w:type="spellEnd"/>
            <w:r w:rsidRPr="00190C1B" w:rsidR="009C4FF9">
              <w:rPr>
                <w:color w:val="auto"/>
                <w:sz w:val="20"/>
                <w:szCs w:val="20"/>
              </w:rPr>
              <w:t>/</w:t>
            </w:r>
            <w:r w:rsidRPr="00190C1B" w:rsidR="73D235CB">
              <w:rPr>
                <w:color w:val="auto"/>
                <w:sz w:val="20"/>
                <w:szCs w:val="20"/>
              </w:rPr>
              <w:t>celebration</w:t>
            </w:r>
            <w:r w:rsidRPr="00190C1B">
              <w:rPr>
                <w:color w:val="auto"/>
                <w:sz w:val="20"/>
                <w:szCs w:val="20"/>
                <w:shd w:val="clear" w:color="auto" w:fill="FFFFFF"/>
              </w:rPr>
              <w:t xml:space="preserve">, </w:t>
            </w:r>
            <w:proofErr w:type="spellStart"/>
            <w:r w:rsidRPr="00190C1B">
              <w:rPr>
                <w:i/>
                <w:iCs/>
                <w:color w:val="auto"/>
                <w:sz w:val="20"/>
                <w:szCs w:val="20"/>
                <w:shd w:val="clear" w:color="auto" w:fill="FFFFFF"/>
              </w:rPr>
              <w:t>condición</w:t>
            </w:r>
            <w:proofErr w:type="spellEnd"/>
            <w:r w:rsidRPr="00190C1B" w:rsidR="009C4FF9">
              <w:rPr>
                <w:color w:val="auto"/>
                <w:sz w:val="20"/>
                <w:szCs w:val="20"/>
              </w:rPr>
              <w:t>/</w:t>
            </w:r>
            <w:r w:rsidRPr="00190C1B" w:rsidR="73D235CB">
              <w:rPr>
                <w:color w:val="auto"/>
                <w:sz w:val="20"/>
                <w:szCs w:val="20"/>
              </w:rPr>
              <w:t>condition</w:t>
            </w:r>
            <w:r w:rsidRPr="00190C1B">
              <w:rPr>
                <w:color w:val="auto"/>
                <w:sz w:val="20"/>
                <w:szCs w:val="20"/>
                <w:shd w:val="clear" w:color="auto" w:fill="FFFFFF"/>
              </w:rPr>
              <w:t xml:space="preserve">, </w:t>
            </w:r>
            <w:proofErr w:type="spellStart"/>
            <w:r w:rsidRPr="00190C1B">
              <w:rPr>
                <w:i/>
                <w:iCs/>
                <w:color w:val="auto"/>
                <w:sz w:val="20"/>
                <w:szCs w:val="20"/>
                <w:shd w:val="clear" w:color="auto" w:fill="FFFFFF"/>
              </w:rPr>
              <w:t>nación</w:t>
            </w:r>
            <w:proofErr w:type="spellEnd"/>
            <w:r w:rsidRPr="00190C1B" w:rsidR="00C20BED">
              <w:rPr>
                <w:color w:val="auto"/>
                <w:sz w:val="20"/>
                <w:szCs w:val="20"/>
              </w:rPr>
              <w:t>/</w:t>
            </w:r>
            <w:r w:rsidRPr="00190C1B" w:rsidR="73D235CB">
              <w:rPr>
                <w:color w:val="auto"/>
                <w:sz w:val="20"/>
                <w:szCs w:val="20"/>
              </w:rPr>
              <w:t>nation</w:t>
            </w:r>
            <w:r w:rsidRPr="00190C1B">
              <w:rPr>
                <w:color w:val="auto"/>
                <w:sz w:val="20"/>
                <w:szCs w:val="20"/>
                <w:shd w:val="clear" w:color="auto" w:fill="FFFFFF"/>
              </w:rPr>
              <w:t xml:space="preserve">, and </w:t>
            </w:r>
            <w:proofErr w:type="spellStart"/>
            <w:r w:rsidRPr="00190C1B">
              <w:rPr>
                <w:i/>
                <w:iCs/>
                <w:color w:val="auto"/>
                <w:sz w:val="20"/>
                <w:szCs w:val="20"/>
                <w:shd w:val="clear" w:color="auto" w:fill="FFFFFF"/>
              </w:rPr>
              <w:t>ficción</w:t>
            </w:r>
            <w:proofErr w:type="spellEnd"/>
            <w:r w:rsidRPr="00190C1B" w:rsidR="00C20BED">
              <w:rPr>
                <w:color w:val="auto"/>
                <w:sz w:val="20"/>
                <w:szCs w:val="20"/>
              </w:rPr>
              <w:t>/</w:t>
            </w:r>
            <w:r w:rsidRPr="00190C1B" w:rsidR="73D235CB">
              <w:rPr>
                <w:color w:val="auto"/>
                <w:sz w:val="20"/>
                <w:szCs w:val="20"/>
              </w:rPr>
              <w:t>fiction</w:t>
            </w:r>
          </w:p>
        </w:tc>
      </w:tr>
    </w:tbl>
    <w:p w:rsidR="000524CE" w:rsidRDefault="000524CE" w14:paraId="3C44D65C"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705771" w:rsidR="00705771" w:rsidTr="1A60DC89" w14:paraId="721BBE88" w14:textId="77777777">
        <w:tc>
          <w:tcPr>
            <w:tcW w:w="15126" w:type="dxa"/>
            <w:gridSpan w:val="2"/>
            <w:shd w:val="clear" w:color="auto" w:fill="E5F5FB" w:themeFill="accent2"/>
          </w:tcPr>
          <w:p w:rsidRPr="00705771" w:rsidR="00705771" w:rsidP="00705771" w:rsidRDefault="00705771" w14:paraId="1A16A745" w14:textId="3D4C898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Understanding the interrelationship of language and culture</w:t>
            </w:r>
          </w:p>
        </w:tc>
      </w:tr>
      <w:tr w:rsidRPr="00705771" w:rsidR="00705771" w:rsidTr="1A60DC89" w14:paraId="6476A130" w14:textId="77777777">
        <w:trPr>
          <w:trHeight w:val="1800"/>
        </w:trPr>
        <w:tc>
          <w:tcPr>
            <w:tcW w:w="4673" w:type="dxa"/>
          </w:tcPr>
          <w:p w:rsidRPr="00705771" w:rsidR="00705771" w:rsidP="00705771" w:rsidRDefault="00705771" w14:paraId="2D6957A6" w14:textId="7BA0A74C">
            <w:pPr>
              <w:spacing w:after="120" w:line="240" w:lineRule="auto"/>
              <w:ind w:left="357" w:right="425"/>
              <w:rPr>
                <w:i w:val="0"/>
                <w:color w:val="auto"/>
                <w:sz w:val="20"/>
                <w:szCs w:val="20"/>
              </w:rPr>
            </w:pPr>
            <w:r w:rsidRPr="599EB3CB">
              <w:rPr>
                <w:i w:val="0"/>
                <w:color w:val="auto"/>
                <w:sz w:val="20"/>
                <w:szCs w:val="20"/>
              </w:rPr>
              <w:t xml:space="preserve">identify connections between </w:t>
            </w:r>
            <w:r w:rsidRPr="599EB3CB" w:rsidDel="005004DF">
              <w:rPr>
                <w:i w:val="0"/>
                <w:color w:val="auto"/>
                <w:sz w:val="20"/>
                <w:szCs w:val="20"/>
              </w:rPr>
              <w:t>Spanish</w:t>
            </w:r>
            <w:r w:rsidRPr="599EB3CB">
              <w:rPr>
                <w:i w:val="0"/>
                <w:color w:val="auto"/>
                <w:sz w:val="20"/>
                <w:szCs w:val="20"/>
              </w:rPr>
              <w:t xml:space="preserve"> language and cultural practices</w:t>
            </w:r>
          </w:p>
          <w:p w:rsidRPr="00705771" w:rsidR="00705771" w:rsidP="00705771" w:rsidRDefault="00705771" w14:paraId="3D54590A" w14:textId="77777777">
            <w:pPr>
              <w:spacing w:after="120" w:line="240" w:lineRule="auto"/>
              <w:ind w:left="357" w:right="425"/>
              <w:rPr>
                <w:i w:val="0"/>
                <w:color w:val="auto"/>
                <w:sz w:val="20"/>
                <w:szCs w:val="22"/>
              </w:rPr>
            </w:pPr>
            <w:r w:rsidRPr="00705771">
              <w:rPr>
                <w:i w:val="0"/>
                <w:color w:val="auto"/>
                <w:sz w:val="20"/>
                <w:szCs w:val="22"/>
              </w:rPr>
              <w:t>AC9LS4U04</w:t>
            </w:r>
          </w:p>
          <w:p w:rsidRPr="00705771" w:rsidR="00705771" w:rsidP="00705771" w:rsidRDefault="00705771" w14:paraId="67E8B763" w14:textId="77777777">
            <w:pPr>
              <w:textAlignment w:val="baseline"/>
              <w:rPr>
                <w:szCs w:val="22"/>
              </w:rPr>
            </w:pPr>
          </w:p>
        </w:tc>
        <w:tc>
          <w:tcPr>
            <w:tcW w:w="10453" w:type="dxa"/>
          </w:tcPr>
          <w:p w:rsidRPr="00705771" w:rsidR="00705771" w:rsidRDefault="00705771" w14:paraId="65D03A3D" w14:textId="47FB2D48">
            <w:pPr>
              <w:numPr>
                <w:ilvl w:val="0"/>
                <w:numId w:val="2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terms such as identity, </w:t>
            </w:r>
            <w:proofErr w:type="spellStart"/>
            <w:r w:rsidRPr="00705771">
              <w:rPr>
                <w:i w:val="0"/>
                <w:color w:val="000000" w:themeColor="accent4"/>
                <w:sz w:val="20"/>
                <w:szCs w:val="20"/>
                <w:lang w:val="en-US" w:eastAsia="zh-CN"/>
              </w:rPr>
              <w:t>behaviour</w:t>
            </w:r>
            <w:proofErr w:type="spellEnd"/>
            <w:r w:rsidRPr="00705771">
              <w:rPr>
                <w:i w:val="0"/>
                <w:color w:val="000000" w:themeColor="accent4"/>
                <w:sz w:val="20"/>
                <w:szCs w:val="20"/>
                <w:lang w:val="en-US" w:eastAsia="zh-CN"/>
              </w:rPr>
              <w:t xml:space="preserve">, celebrations and beliefs to talk about language and culture, for example, responding to prompts such as What does it mean when…? Why do you think people…? Do you have similar responses or </w:t>
            </w:r>
            <w:proofErr w:type="spellStart"/>
            <w:r w:rsidRPr="00705771">
              <w:rPr>
                <w:i w:val="0"/>
                <w:color w:val="000000" w:themeColor="accent4"/>
                <w:sz w:val="20"/>
                <w:szCs w:val="20"/>
                <w:lang w:val="en-US" w:eastAsia="zh-CN"/>
              </w:rPr>
              <w:t>behaviours</w:t>
            </w:r>
            <w:proofErr w:type="spellEnd"/>
            <w:r w:rsidRPr="00705771">
              <w:rPr>
                <w:i w:val="0"/>
                <w:color w:val="000000" w:themeColor="accent4"/>
                <w:sz w:val="20"/>
                <w:szCs w:val="20"/>
                <w:lang w:val="en-US" w:eastAsia="zh-CN"/>
              </w:rPr>
              <w:t>?</w:t>
            </w:r>
          </w:p>
          <w:p w:rsidRPr="00705771" w:rsidR="00705771" w:rsidRDefault="00705771" w14:paraId="005717DF" w14:textId="45AF101E">
            <w:pPr>
              <w:numPr>
                <w:ilvl w:val="0"/>
                <w:numId w:val="2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expressing their reactions to ways of communicating or behaving in Spanish that feel</w:t>
            </w:r>
            <w:r w:rsidR="000D34F6">
              <w:rPr>
                <w:i w:val="0"/>
                <w:color w:val="000000" w:themeColor="accent4"/>
                <w:sz w:val="20"/>
                <w:szCs w:val="20"/>
                <w:lang w:val="en-US" w:eastAsia="zh-CN"/>
              </w:rPr>
              <w:t xml:space="preserve"> familiar, </w:t>
            </w:r>
            <w:r w:rsidRPr="00705771">
              <w:rPr>
                <w:i w:val="0"/>
                <w:color w:val="000000" w:themeColor="accent4"/>
                <w:sz w:val="20"/>
                <w:szCs w:val="20"/>
                <w:lang w:val="en-US" w:eastAsia="zh-CN"/>
              </w:rPr>
              <w:t>unfamiliar, enjoyable or difficult, for example, gestures such as a handshake, kiss on the cheek</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identifying similarities and differences with their own culture(s)</w:t>
            </w:r>
          </w:p>
          <w:p w:rsidRPr="00705771" w:rsidR="00705771" w:rsidRDefault="00705771" w14:paraId="283B7418" w14:textId="77777777">
            <w:pPr>
              <w:numPr>
                <w:ilvl w:val="0"/>
                <w:numId w:val="2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reflecting on how they communicate with family and friends and with people less close to them, noticing differences in language use and forms of politeness, for example, with young children or with unfamiliar adults</w:t>
            </w:r>
          </w:p>
          <w:p w:rsidRPr="00764682" w:rsidR="00705771" w:rsidRDefault="00705771" w14:paraId="0BE18B66" w14:textId="1082A0AE">
            <w:pPr>
              <w:numPr>
                <w:ilvl w:val="0"/>
                <w:numId w:val="26"/>
              </w:numPr>
              <w:spacing w:after="120" w:line="240" w:lineRule="auto"/>
              <w:ind w:left="388"/>
              <w:rPr>
                <w:i w:val="0"/>
                <w:color w:val="000000"/>
                <w:sz w:val="20"/>
                <w:szCs w:val="20"/>
                <w:shd w:val="clear" w:color="auto" w:fill="FFFFFF"/>
              </w:rPr>
            </w:pPr>
            <w:r w:rsidRPr="00705771">
              <w:rPr>
                <w:i w:val="0"/>
                <w:color w:val="000000"/>
                <w:sz w:val="20"/>
                <w:szCs w:val="20"/>
                <w:shd w:val="clear" w:color="auto" w:fill="FFFFFF"/>
              </w:rPr>
              <w:t>exploring representations of information used in cultural expressions of First Nations Australians and making connections with those of Spanish language and culture</w:t>
            </w:r>
            <w:r w:rsidR="00671F1A">
              <w:rPr>
                <w:i w:val="0"/>
                <w:color w:val="000000"/>
                <w:sz w:val="20"/>
                <w:szCs w:val="20"/>
                <w:shd w:val="clear" w:color="auto" w:fill="FFFFFF"/>
              </w:rPr>
              <w:t xml:space="preserve">, </w:t>
            </w:r>
            <w:r w:rsidRPr="00671F1A" w:rsidR="00671F1A">
              <w:rPr>
                <w:i w:val="0"/>
                <w:color w:val="000000"/>
                <w:sz w:val="20"/>
                <w:szCs w:val="20"/>
                <w:shd w:val="clear" w:color="auto" w:fill="FFFFFF"/>
              </w:rPr>
              <w:t xml:space="preserve">for example, </w:t>
            </w:r>
            <w:r w:rsidR="00A44A07">
              <w:rPr>
                <w:i w:val="0"/>
                <w:color w:val="000000"/>
                <w:sz w:val="20"/>
                <w:szCs w:val="20"/>
                <w:shd w:val="clear" w:color="auto" w:fill="FFFFFF"/>
              </w:rPr>
              <w:t xml:space="preserve">discovering </w:t>
            </w:r>
            <w:r w:rsidRPr="00671F1A" w:rsidR="00671F1A">
              <w:rPr>
                <w:i w:val="0"/>
                <w:color w:val="000000"/>
                <w:sz w:val="20"/>
                <w:szCs w:val="20"/>
                <w:shd w:val="clear" w:color="auto" w:fill="FFFFFF"/>
              </w:rPr>
              <w:t>different regional words used by First Nations groups to identify themselves</w:t>
            </w:r>
            <w:r w:rsidR="00F330CD">
              <w:rPr>
                <w:i w:val="0"/>
                <w:color w:val="000000"/>
                <w:sz w:val="20"/>
                <w:szCs w:val="20"/>
                <w:shd w:val="clear" w:color="auto" w:fill="FFFFFF"/>
              </w:rPr>
              <w:t>,</w:t>
            </w:r>
            <w:r w:rsidRPr="00705771">
              <w:rPr>
                <w:i w:val="0"/>
                <w:color w:val="000000"/>
                <w:sz w:val="20"/>
                <w:szCs w:val="20"/>
                <w:shd w:val="clear" w:color="auto" w:fill="FFFFFF"/>
              </w:rPr>
              <w:t xml:space="preserve"> </w:t>
            </w:r>
            <w:r w:rsidRPr="00341D62" w:rsidR="00341D62">
              <w:rPr>
                <w:i w:val="0"/>
                <w:color w:val="000000"/>
                <w:sz w:val="20"/>
                <w:szCs w:val="20"/>
                <w:shd w:val="clear" w:color="auto" w:fill="FFFFFF"/>
              </w:rPr>
              <w:t xml:space="preserve">such as </w:t>
            </w:r>
            <w:proofErr w:type="spellStart"/>
            <w:r w:rsidRPr="00341D62" w:rsidR="00341D62">
              <w:rPr>
                <w:i w:val="0"/>
                <w:color w:val="000000"/>
                <w:sz w:val="20"/>
                <w:szCs w:val="20"/>
                <w:shd w:val="clear" w:color="auto" w:fill="FFFFFF"/>
              </w:rPr>
              <w:t>Zenadth</w:t>
            </w:r>
            <w:proofErr w:type="spellEnd"/>
            <w:r w:rsidRPr="00341D62" w:rsidR="00341D62">
              <w:rPr>
                <w:i w:val="0"/>
                <w:color w:val="000000"/>
                <w:sz w:val="20"/>
                <w:szCs w:val="20"/>
                <w:shd w:val="clear" w:color="auto" w:fill="FFFFFF"/>
              </w:rPr>
              <w:t xml:space="preserve"> Kes,</w:t>
            </w:r>
            <w:r w:rsidR="00341D62">
              <w:rPr>
                <w:i w:val="0"/>
                <w:color w:val="000000"/>
                <w:sz w:val="20"/>
                <w:szCs w:val="20"/>
                <w:shd w:val="clear" w:color="auto" w:fill="FFFFFF"/>
              </w:rPr>
              <w:t xml:space="preserve"> </w:t>
            </w:r>
            <w:r w:rsidRPr="00341D62" w:rsidR="00341D62">
              <w:rPr>
                <w:i w:val="0"/>
                <w:color w:val="000000"/>
                <w:sz w:val="20"/>
                <w:szCs w:val="20"/>
                <w:shd w:val="clear" w:color="auto" w:fill="FFFFFF"/>
              </w:rPr>
              <w:t>Koori, Koorie, Noongar and Nunga</w:t>
            </w:r>
            <w:r w:rsidR="00F330CD">
              <w:rPr>
                <w:i w:val="0"/>
                <w:color w:val="000000"/>
                <w:sz w:val="20"/>
                <w:szCs w:val="20"/>
                <w:shd w:val="clear" w:color="auto" w:fill="FFFFFF"/>
              </w:rPr>
              <w:t>,</w:t>
            </w:r>
            <w:r w:rsidRPr="00341D62" w:rsidR="00341D62">
              <w:rPr>
                <w:i w:val="0"/>
                <w:color w:val="000000"/>
                <w:sz w:val="20"/>
                <w:szCs w:val="20"/>
                <w:shd w:val="clear" w:color="auto" w:fill="FFFFFF"/>
              </w:rPr>
              <w:t xml:space="preserve"> and </w:t>
            </w:r>
            <w:r w:rsidR="00F330CD">
              <w:rPr>
                <w:i w:val="0"/>
                <w:color w:val="000000"/>
                <w:sz w:val="20"/>
                <w:szCs w:val="20"/>
                <w:shd w:val="clear" w:color="auto" w:fill="FFFFFF"/>
              </w:rPr>
              <w:t xml:space="preserve">finding out </w:t>
            </w:r>
            <w:r w:rsidR="000D39B8">
              <w:rPr>
                <w:i w:val="0"/>
                <w:color w:val="000000"/>
                <w:sz w:val="20"/>
                <w:szCs w:val="20"/>
                <w:shd w:val="clear" w:color="auto" w:fill="FFFFFF"/>
              </w:rPr>
              <w:t>if</w:t>
            </w:r>
            <w:r w:rsidR="009D4A61">
              <w:rPr>
                <w:i w:val="0"/>
                <w:color w:val="000000"/>
                <w:sz w:val="20"/>
                <w:szCs w:val="20"/>
                <w:shd w:val="clear" w:color="auto" w:fill="FFFFFF"/>
              </w:rPr>
              <w:t xml:space="preserve"> similar</w:t>
            </w:r>
            <w:r w:rsidR="000D39B8">
              <w:rPr>
                <w:i w:val="0"/>
                <w:color w:val="000000"/>
                <w:sz w:val="20"/>
                <w:szCs w:val="20"/>
                <w:shd w:val="clear" w:color="auto" w:fill="FFFFFF"/>
              </w:rPr>
              <w:t xml:space="preserve"> identification occurs in</w:t>
            </w:r>
            <w:r w:rsidRPr="00341D62" w:rsidR="00341D62">
              <w:rPr>
                <w:i w:val="0"/>
                <w:color w:val="000000"/>
                <w:sz w:val="20"/>
                <w:szCs w:val="20"/>
                <w:shd w:val="clear" w:color="auto" w:fill="FFFFFF"/>
              </w:rPr>
              <w:t xml:space="preserve"> </w:t>
            </w:r>
            <w:r w:rsidR="00341D62">
              <w:rPr>
                <w:i w:val="0"/>
                <w:color w:val="000000"/>
                <w:sz w:val="20"/>
                <w:szCs w:val="20"/>
                <w:shd w:val="clear" w:color="auto" w:fill="FFFFFF"/>
              </w:rPr>
              <w:t>Spanish</w:t>
            </w:r>
            <w:r w:rsidRPr="00341D62" w:rsidR="00341D62">
              <w:rPr>
                <w:i w:val="0"/>
                <w:color w:val="000000"/>
                <w:sz w:val="20"/>
                <w:szCs w:val="20"/>
                <w:shd w:val="clear" w:color="auto" w:fill="FFFFFF"/>
              </w:rPr>
              <w:t>-speaking cultural groups</w:t>
            </w:r>
          </w:p>
          <w:p w:rsidRPr="00705771" w:rsidR="00705771" w:rsidRDefault="00705771" w14:paraId="66AD7F46" w14:textId="73ADE6B1">
            <w:pPr>
              <w:numPr>
                <w:ilvl w:val="0"/>
                <w:numId w:val="2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understanding that language carries information about the people who use it, and that common expressions and conventions often reflect cultural values, for example, the explicit expression of affection reflected in the use of diminutives </w:t>
            </w:r>
            <w:proofErr w:type="spellStart"/>
            <w:r w:rsidRPr="00705771">
              <w:rPr>
                <w:color w:val="000000" w:themeColor="accent4"/>
                <w:sz w:val="20"/>
                <w:szCs w:val="20"/>
                <w:lang w:val="en-US" w:eastAsia="zh-CN"/>
              </w:rPr>
              <w:t>primita</w:t>
            </w:r>
            <w:proofErr w:type="spellEnd"/>
            <w:r w:rsidRPr="00705771">
              <w:rPr>
                <w:color w:val="000000" w:themeColor="accent4"/>
                <w:sz w:val="20"/>
                <w:szCs w:val="20"/>
                <w:lang w:val="en-US" w:eastAsia="zh-CN"/>
              </w:rPr>
              <w:t xml:space="preserve">, mami, </w:t>
            </w:r>
            <w:proofErr w:type="spellStart"/>
            <w:r w:rsidRPr="00705771">
              <w:rPr>
                <w:color w:val="000000" w:themeColor="accent4"/>
                <w:sz w:val="20"/>
                <w:szCs w:val="20"/>
                <w:lang w:val="en-US" w:eastAsia="zh-CN"/>
              </w:rPr>
              <w:t>papito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hermanito</w:t>
            </w:r>
            <w:proofErr w:type="spellEnd"/>
            <w:r w:rsidRPr="00705771">
              <w:rPr>
                <w:i w:val="0"/>
                <w:color w:val="000000" w:themeColor="accent4"/>
                <w:sz w:val="20"/>
                <w:szCs w:val="20"/>
                <w:lang w:val="en-US" w:eastAsia="zh-CN"/>
              </w:rPr>
              <w:t xml:space="preserve">, and the importance of cultural beliefs reflected in the use of names with religious associations such as </w:t>
            </w:r>
            <w:r w:rsidRPr="00705771">
              <w:rPr>
                <w:color w:val="000000" w:themeColor="accent4"/>
                <w:sz w:val="20"/>
                <w:szCs w:val="20"/>
                <w:lang w:val="en-US" w:eastAsia="zh-CN"/>
              </w:rPr>
              <w:t>Rosario, Mercedes, Pilar</w:t>
            </w:r>
          </w:p>
          <w:p w:rsidRPr="00705771" w:rsidR="00705771" w:rsidRDefault="00705771" w14:paraId="28F89B9D" w14:textId="386FBF61">
            <w:pPr>
              <w:numPr>
                <w:ilvl w:val="0"/>
                <w:numId w:val="26"/>
              </w:numPr>
              <w:spacing w:after="120" w:line="240" w:lineRule="auto"/>
              <w:ind w:left="388"/>
              <w:rPr>
                <w:color w:val="000000" w:themeColor="accent4"/>
                <w:sz w:val="20"/>
                <w:szCs w:val="20"/>
                <w:lang w:val="en-US" w:eastAsia="zh-CN"/>
              </w:rPr>
            </w:pPr>
            <w:r w:rsidRPr="1A60DC89">
              <w:rPr>
                <w:i w:val="0"/>
                <w:color w:val="000000" w:themeColor="accent4"/>
                <w:sz w:val="20"/>
                <w:szCs w:val="20"/>
                <w:lang w:val="en-US" w:eastAsia="zh-CN"/>
              </w:rPr>
              <w:t xml:space="preserve">finding examples of words and expressions that have been introduced into the Spanish language in recent times, reflecting changes in interests and access to additional cultural experiences, for example, </w:t>
            </w:r>
            <w:r w:rsidRPr="1A60DC89">
              <w:rPr>
                <w:color w:val="000000" w:themeColor="accent4"/>
                <w:sz w:val="20"/>
                <w:szCs w:val="20"/>
                <w:lang w:val="en-US" w:eastAsia="zh-CN"/>
              </w:rPr>
              <w:t xml:space="preserve">Hacer zapping, </w:t>
            </w:r>
            <w:proofErr w:type="spellStart"/>
            <w:r w:rsidRPr="1A60DC89">
              <w:rPr>
                <w:color w:val="000000" w:themeColor="accent4"/>
                <w:sz w:val="20"/>
                <w:szCs w:val="20"/>
                <w:lang w:val="en-US" w:eastAsia="zh-CN"/>
              </w:rPr>
              <w:t>cambiar</w:t>
            </w:r>
            <w:proofErr w:type="spellEnd"/>
            <w:r w:rsidRPr="1A60DC89">
              <w:rPr>
                <w:color w:val="000000" w:themeColor="accent4"/>
                <w:sz w:val="20"/>
                <w:szCs w:val="20"/>
                <w:lang w:val="en-US" w:eastAsia="zh-CN"/>
              </w:rPr>
              <w:t xml:space="preserve"> de look, </w:t>
            </w:r>
            <w:proofErr w:type="spellStart"/>
            <w:r w:rsidRPr="1A60DC89">
              <w:rPr>
                <w:color w:val="000000" w:themeColor="accent4"/>
                <w:sz w:val="20"/>
                <w:szCs w:val="20"/>
                <w:lang w:val="en-US" w:eastAsia="zh-CN"/>
              </w:rPr>
              <w:t>hacer</w:t>
            </w:r>
            <w:proofErr w:type="spellEnd"/>
            <w:r w:rsidRPr="1A60DC89">
              <w:rPr>
                <w:color w:val="000000" w:themeColor="accent4"/>
                <w:sz w:val="20"/>
                <w:szCs w:val="20"/>
                <w:lang w:val="en-US" w:eastAsia="zh-CN"/>
              </w:rPr>
              <w:t xml:space="preserve"> footing</w:t>
            </w:r>
            <w:r w:rsidRPr="1A60DC89" w:rsidR="1E0D8298">
              <w:rPr>
                <w:color w:val="000000" w:themeColor="accent4"/>
                <w:sz w:val="20"/>
                <w:szCs w:val="20"/>
                <w:lang w:val="en-US" w:eastAsia="zh-CN"/>
              </w:rPr>
              <w:t>,</w:t>
            </w:r>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ir</w:t>
            </w:r>
            <w:proofErr w:type="spellEnd"/>
            <w:r w:rsidRPr="1A60DC89">
              <w:rPr>
                <w:color w:val="000000" w:themeColor="accent4"/>
                <w:sz w:val="20"/>
                <w:szCs w:val="20"/>
                <w:lang w:val="en-US" w:eastAsia="zh-CN"/>
              </w:rPr>
              <w:t xml:space="preserve"> al super</w:t>
            </w:r>
          </w:p>
        </w:tc>
      </w:tr>
    </w:tbl>
    <w:p w:rsidRPr="00705771" w:rsidR="00705771" w:rsidP="00705771" w:rsidRDefault="00705771" w14:paraId="36128F65" w14:textId="77777777">
      <w:pPr>
        <w:spacing w:before="160" w:after="0" w:line="360" w:lineRule="auto"/>
        <w:rPr>
          <w:rFonts w:ascii="Arial Bold" w:hAnsi="Arial Bold" w:eastAsiaTheme="majorEastAsia"/>
          <w:b/>
          <w:i w:val="0"/>
          <w:szCs w:val="24"/>
        </w:rPr>
      </w:pPr>
    </w:p>
    <w:p w:rsidRPr="00705771" w:rsidR="00705771" w:rsidP="00705771" w:rsidRDefault="00705771" w14:paraId="0113F12F" w14:textId="77777777">
      <w:pPr>
        <w:spacing w:before="160" w:after="0" w:line="360" w:lineRule="auto"/>
        <w:rPr>
          <w:rFonts w:ascii="Arial Bold" w:hAnsi="Arial Bold" w:eastAsiaTheme="majorEastAsia"/>
          <w:b/>
          <w:i w:val="0"/>
          <w:szCs w:val="24"/>
        </w:rPr>
      </w:pPr>
      <w:bookmarkStart w:name="_Toc83125423" w:id="24"/>
      <w:r w:rsidRPr="00705771">
        <w:br w:type="page"/>
      </w:r>
    </w:p>
    <w:p w:rsidRPr="00705771" w:rsidR="00705771" w:rsidP="00367BD5" w:rsidRDefault="00705771" w14:paraId="7518433B" w14:textId="77777777">
      <w:pPr>
        <w:pStyle w:val="ACARA-Heading2"/>
      </w:pPr>
      <w:bookmarkStart w:name="_Toc86059795" w:id="25"/>
      <w:bookmarkStart w:name="_Toc118273579" w:id="26"/>
      <w:r w:rsidRPr="00705771">
        <w:lastRenderedPageBreak/>
        <w:t>Years 5–</w:t>
      </w:r>
      <w:bookmarkEnd w:id="24"/>
      <w:r w:rsidRPr="00705771">
        <w:t>6</w:t>
      </w:r>
      <w:bookmarkEnd w:id="25"/>
      <w:bookmarkEnd w:id="26"/>
      <w:r w:rsidRPr="00705771">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045A1956"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3ED82040" w14:textId="77777777">
            <w:pPr>
              <w:spacing w:before="40" w:after="40"/>
              <w:ind w:left="23" w:right="23"/>
              <w:jc w:val="center"/>
              <w:rPr>
                <w:b/>
                <w:bCs/>
                <w:i w:val="0"/>
                <w:iCs/>
                <w:color w:val="auto"/>
              </w:rPr>
            </w:pPr>
            <w:bookmarkStart w:name="year4" w:id="27"/>
            <w:bookmarkEnd w:id="22"/>
            <w:r w:rsidRPr="00705771">
              <w:rPr>
                <w:b/>
                <w:bCs/>
                <w:i w:val="0"/>
                <w:iCs/>
                <w:color w:val="FFFFFF" w:themeColor="background1"/>
              </w:rPr>
              <w:t>Band level description</w:t>
            </w:r>
          </w:p>
        </w:tc>
      </w:tr>
      <w:tr w:rsidRPr="00705771" w:rsidR="00705771" w:rsidTr="0082720C" w14:paraId="5E08FF5A"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0F8AA2CE" w14:textId="77777777">
            <w:pPr>
              <w:spacing w:after="120" w:line="240" w:lineRule="auto"/>
              <w:ind w:left="23" w:right="23"/>
              <w:rPr>
                <w:i w:val="0"/>
                <w:color w:val="000000" w:themeColor="accent4"/>
                <w:sz w:val="20"/>
                <w:szCs w:val="20"/>
              </w:rPr>
            </w:pPr>
            <w:r w:rsidRPr="00705771">
              <w:rPr>
                <w:i w:val="0"/>
                <w:color w:val="000000" w:themeColor="accent4"/>
                <w:sz w:val="20"/>
                <w:szCs w:val="20"/>
              </w:rPr>
              <w:t xml:space="preserve">In Years 5 and 6, Spanish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Spanish to exchange information and ideas relating to their interests, school and local environment, and engage with Spanish-speaking communities in person or via digital access. They work independently and in groups with ongoing support from modelling, and from digital and print resources. </w:t>
            </w:r>
          </w:p>
          <w:p w:rsidRPr="00705771" w:rsidR="00705771" w:rsidP="00705771" w:rsidRDefault="00705771" w14:paraId="549472E8" w14:textId="77777777">
            <w:pPr>
              <w:spacing w:after="120" w:line="240" w:lineRule="auto"/>
              <w:ind w:left="23" w:right="23"/>
              <w:rPr>
                <w:i w:val="0"/>
                <w:color w:val="000000" w:themeColor="accent4"/>
                <w:sz w:val="20"/>
                <w:szCs w:val="20"/>
              </w:rPr>
            </w:pPr>
            <w:r w:rsidRPr="00705771">
              <w:rPr>
                <w:i w:val="0"/>
                <w:color w:val="000000" w:themeColor="accent4"/>
                <w:sz w:val="20"/>
                <w:szCs w:val="20"/>
              </w:rPr>
              <w:t>Students engage with a range of spoken, written and multimodal texts that may include stories, posters, notes, invitations and procedures. They use their English literacy knowledge to identify Spanish language structures and features. They understand that some words and expressions are not easily translated, and reflect on how diverse cultural practices, behaviours and values influence communication and identity.</w:t>
            </w:r>
          </w:p>
        </w:tc>
      </w:tr>
      <w:tr w:rsidRPr="00705771" w:rsidR="00705771" w:rsidTr="0082720C" w14:paraId="19DD6B0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1A390E11"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5B04A9A6"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5E5EF47B" w14:textId="3CFFFC95">
            <w:pPr>
              <w:spacing w:after="120" w:line="240" w:lineRule="auto"/>
              <w:ind w:left="23" w:right="23"/>
              <w:rPr>
                <w:i w:val="0"/>
                <w:color w:val="000000" w:themeColor="accent4"/>
                <w:sz w:val="20"/>
                <w:szCs w:val="20"/>
              </w:rPr>
            </w:pPr>
            <w:r w:rsidRPr="00705771">
              <w:rPr>
                <w:i w:val="0"/>
                <w:color w:val="000000" w:themeColor="accent4"/>
                <w:sz w:val="20"/>
                <w:szCs w:val="20"/>
              </w:rP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 </w:t>
            </w:r>
          </w:p>
          <w:p w:rsidRPr="00705771" w:rsidR="00705771" w:rsidP="00705771" w:rsidRDefault="00705771" w14:paraId="7BD5FAD5" w14:textId="79D96EAF">
            <w:pPr>
              <w:spacing w:after="120" w:line="240" w:lineRule="auto"/>
              <w:ind w:right="23"/>
              <w:rPr>
                <w:i w:val="0"/>
                <w:color w:val="000000" w:themeColor="accent4"/>
                <w:sz w:val="20"/>
                <w:szCs w:val="20"/>
              </w:rPr>
            </w:pPr>
            <w:r w:rsidRPr="00705771">
              <w:rPr>
                <w:i w:val="0"/>
                <w:color w:val="000000" w:themeColor="accent4"/>
                <w:sz w:val="20"/>
                <w:szCs w:val="20"/>
              </w:rPr>
              <w:t xml:space="preserve">Students apply rules </w:t>
            </w:r>
            <w:r w:rsidR="00F44C96">
              <w:rPr>
                <w:i w:val="0"/>
                <w:color w:val="000000" w:themeColor="accent4"/>
                <w:sz w:val="20"/>
                <w:szCs w:val="20"/>
              </w:rPr>
              <w:t>of</w:t>
            </w:r>
            <w:r w:rsidRPr="00705771" w:rsidR="00F44C96">
              <w:rPr>
                <w:i w:val="0"/>
                <w:color w:val="000000" w:themeColor="accent4"/>
                <w:sz w:val="20"/>
                <w:szCs w:val="20"/>
              </w:rPr>
              <w:t xml:space="preserve"> </w:t>
            </w:r>
            <w:r w:rsidRPr="00705771">
              <w:rPr>
                <w:i w:val="0"/>
                <w:color w:val="000000" w:themeColor="accent4"/>
                <w:sz w:val="20"/>
                <w:szCs w:val="20"/>
              </w:rPr>
              <w:t>pronunciation and intonation</w:t>
            </w:r>
            <w:r w:rsidR="00F44C96">
              <w:rPr>
                <w:i w:val="0"/>
                <w:color w:val="000000" w:themeColor="accent4"/>
                <w:sz w:val="20"/>
                <w:szCs w:val="20"/>
              </w:rPr>
              <w:t xml:space="preserve"> in spoken Spanish. They apply conventions of</w:t>
            </w:r>
            <w:r w:rsidRPr="00705771">
              <w:rPr>
                <w:i w:val="0"/>
                <w:color w:val="000000" w:themeColor="accent4"/>
                <w:sz w:val="20"/>
                <w:szCs w:val="20"/>
              </w:rPr>
              <w:t xml:space="preserve"> spelling and punctuation, and </w:t>
            </w:r>
            <w:r w:rsidR="00F44C96">
              <w:rPr>
                <w:i w:val="0"/>
                <w:color w:val="000000" w:themeColor="accent4"/>
                <w:sz w:val="20"/>
                <w:szCs w:val="20"/>
              </w:rPr>
              <w:t xml:space="preserve">use </w:t>
            </w:r>
            <w:r w:rsidRPr="00705771">
              <w:rPr>
                <w:i w:val="0"/>
                <w:color w:val="000000" w:themeColor="accent4"/>
                <w:sz w:val="20"/>
                <w:szCs w:val="20"/>
              </w:rPr>
              <w:t>modelled structures</w:t>
            </w:r>
            <w:r w:rsidRPr="00705771" w:rsidDel="00E30B73">
              <w:rPr>
                <w:i w:val="0"/>
                <w:color w:val="000000" w:themeColor="accent4"/>
                <w:sz w:val="20"/>
                <w:szCs w:val="20"/>
              </w:rPr>
              <w:t>,</w:t>
            </w:r>
            <w:r w:rsidRPr="00705771">
              <w:rPr>
                <w:i w:val="0"/>
                <w:color w:val="000000" w:themeColor="accent4"/>
                <w:sz w:val="20"/>
                <w:szCs w:val="20"/>
              </w:rPr>
              <w:t xml:space="preserve"> when creating and responding in Spanish. They compare language structures and features in Spanish and English, using some metalanguage. They show understanding of how some language reflects cultural practices and consider how this is reflected in their own language(s), culture(s</w:t>
            </w:r>
            <w:r w:rsidRPr="00705771" w:rsidR="00930FA9">
              <w:rPr>
                <w:i w:val="0"/>
                <w:color w:val="000000" w:themeColor="accent4"/>
                <w:sz w:val="20"/>
                <w:szCs w:val="20"/>
              </w:rPr>
              <w:t>)</w:t>
            </w:r>
            <w:r w:rsidRPr="00705771">
              <w:rPr>
                <w:i w:val="0"/>
                <w:color w:val="000000" w:themeColor="accent4"/>
                <w:sz w:val="20"/>
                <w:szCs w:val="20"/>
              </w:rPr>
              <w:t xml:space="preserve"> and identity.</w:t>
            </w:r>
          </w:p>
        </w:tc>
      </w:tr>
    </w:tbl>
    <w:p w:rsidRPr="00705771" w:rsidR="00705771" w:rsidP="00705771" w:rsidRDefault="00705771" w14:paraId="5CED3146" w14:textId="77777777"/>
    <w:p w:rsidRPr="00705771" w:rsidR="00705771" w:rsidP="00705771" w:rsidRDefault="00705771" w14:paraId="128840D2" w14:textId="77777777"/>
    <w:p w:rsidR="00367BD5" w:rsidRDefault="00367BD5" w14:paraId="0B3E0206" w14:textId="77777777">
      <w:bookmarkStart w:name="_Hlk83226206" w:id="28"/>
      <w:bookmarkStart w:name="_Hlk83227297" w:id="29"/>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6276E50E" w14:paraId="189E3634" w14:textId="77777777">
        <w:tc>
          <w:tcPr>
            <w:tcW w:w="12328" w:type="dxa"/>
            <w:gridSpan w:val="2"/>
            <w:shd w:val="clear" w:color="auto" w:fill="005D93" w:themeFill="text2"/>
          </w:tcPr>
          <w:p w:rsidRPr="00705771" w:rsidR="00705771" w:rsidP="00705771" w:rsidRDefault="00705771" w14:paraId="102B6B78" w14:textId="7AE05586">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798" w:type="dxa"/>
            <w:shd w:val="clear" w:color="auto" w:fill="FFFFFF" w:themeFill="accent6"/>
          </w:tcPr>
          <w:p w:rsidRPr="00705771" w:rsidR="00705771" w:rsidP="00705771" w:rsidRDefault="00705771" w14:paraId="6CC69064" w14:textId="77777777">
            <w:pPr>
              <w:spacing w:before="40" w:after="40" w:line="240" w:lineRule="auto"/>
              <w:ind w:left="23" w:right="23"/>
              <w:rPr>
                <w:b/>
                <w:i w:val="0"/>
                <w:color w:val="auto"/>
                <w:sz w:val="22"/>
                <w:szCs w:val="20"/>
              </w:rPr>
            </w:pPr>
            <w:r w:rsidRPr="00705771">
              <w:rPr>
                <w:b/>
                <w:i w:val="0"/>
                <w:color w:val="auto"/>
                <w:sz w:val="22"/>
                <w:szCs w:val="20"/>
              </w:rPr>
              <w:t>Years 5–6</w:t>
            </w:r>
          </w:p>
        </w:tc>
      </w:tr>
      <w:tr w:rsidRPr="00705771" w:rsidR="00705771" w:rsidTr="6276E50E" w14:paraId="6C22A81B" w14:textId="77777777">
        <w:tc>
          <w:tcPr>
            <w:tcW w:w="15126" w:type="dxa"/>
            <w:gridSpan w:val="3"/>
            <w:shd w:val="clear" w:color="auto" w:fill="E5F5FB" w:themeFill="accent2"/>
          </w:tcPr>
          <w:p w:rsidRPr="00705771" w:rsidR="00705771" w:rsidP="00705771" w:rsidRDefault="00705771" w14:paraId="089235B2" w14:textId="77777777">
            <w:pPr>
              <w:spacing w:before="40" w:after="40" w:line="240" w:lineRule="auto"/>
              <w:ind w:left="23" w:right="23"/>
              <w:rPr>
                <w:b/>
                <w:i w:val="0"/>
                <w:color w:val="auto"/>
                <w:sz w:val="22"/>
                <w:szCs w:val="20"/>
              </w:rPr>
            </w:pPr>
            <w:r w:rsidRPr="00705771">
              <w:rPr>
                <w:b/>
                <w:i w:val="0"/>
                <w:color w:val="auto"/>
                <w:sz w:val="22"/>
                <w:szCs w:val="20"/>
              </w:rPr>
              <w:t>Sub-strand: Interacting in Spanish</w:t>
            </w:r>
          </w:p>
        </w:tc>
      </w:tr>
      <w:tr w:rsidRPr="00705771" w:rsidR="00705771" w:rsidTr="6276E50E" w14:paraId="44A4004C" w14:textId="77777777">
        <w:tc>
          <w:tcPr>
            <w:tcW w:w="4673" w:type="dxa"/>
            <w:shd w:val="clear" w:color="auto" w:fill="FFD685" w:themeFill="accent3"/>
          </w:tcPr>
          <w:p w:rsidRPr="00705771" w:rsidR="00705771" w:rsidP="00705771" w:rsidRDefault="00705771" w14:paraId="089807BA"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4B6D1E0C"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34268408"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2F42D8" w:rsidR="00705771" w:rsidTr="6276E50E" w14:paraId="1CB37131" w14:textId="77777777">
        <w:trPr>
          <w:trHeight w:val="528"/>
        </w:trPr>
        <w:tc>
          <w:tcPr>
            <w:tcW w:w="4673" w:type="dxa"/>
          </w:tcPr>
          <w:p w:rsidRPr="00705771" w:rsidR="00705771" w:rsidP="00705771" w:rsidRDefault="00705771" w14:paraId="62AC31D5" w14:textId="7A5C79A1">
            <w:pPr>
              <w:spacing w:after="120" w:line="240" w:lineRule="auto"/>
              <w:ind w:left="357" w:right="425"/>
              <w:rPr>
                <w:i w:val="0"/>
                <w:color w:val="auto"/>
                <w:sz w:val="20"/>
              </w:rPr>
            </w:pPr>
            <w:r w:rsidRPr="00705771">
              <w:rPr>
                <w:i w:val="0"/>
                <w:color w:val="auto"/>
                <w:sz w:val="20"/>
              </w:rPr>
              <w:t>initiate and sustain modelled exchanges in familiar contexts related to students’ personal world</w:t>
            </w:r>
            <w:r w:rsidR="00D14E84">
              <w:rPr>
                <w:i w:val="0"/>
                <w:color w:val="auto"/>
                <w:sz w:val="20"/>
              </w:rPr>
              <w:t>s</w:t>
            </w:r>
            <w:r w:rsidRPr="00705771">
              <w:rPr>
                <w:i w:val="0"/>
                <w:color w:val="auto"/>
                <w:sz w:val="20"/>
              </w:rPr>
              <w:t xml:space="preserve"> and school environment </w:t>
            </w:r>
          </w:p>
          <w:p w:rsidRPr="00705771" w:rsidR="00705771" w:rsidP="00705771" w:rsidRDefault="00705771" w14:paraId="0300AA80" w14:textId="77777777">
            <w:pPr>
              <w:spacing w:after="120" w:line="240" w:lineRule="auto"/>
              <w:ind w:left="357" w:right="425"/>
              <w:rPr>
                <w:i w:val="0"/>
                <w:color w:val="auto"/>
                <w:sz w:val="20"/>
              </w:rPr>
            </w:pPr>
            <w:r w:rsidRPr="00705771">
              <w:rPr>
                <w:i w:val="0"/>
                <w:color w:val="auto"/>
                <w:sz w:val="20"/>
              </w:rPr>
              <w:t>AC9LS6C01</w:t>
            </w:r>
          </w:p>
          <w:p w:rsidRPr="00705771" w:rsidR="00705771" w:rsidP="00705771" w:rsidRDefault="00705771" w14:paraId="4B99961D" w14:textId="77777777">
            <w:pPr>
              <w:spacing w:after="120" w:line="240" w:lineRule="auto"/>
              <w:ind w:right="425"/>
              <w:rPr>
                <w:color w:val="auto"/>
                <w:sz w:val="20"/>
                <w:szCs w:val="22"/>
              </w:rPr>
            </w:pPr>
          </w:p>
        </w:tc>
        <w:tc>
          <w:tcPr>
            <w:tcW w:w="10453" w:type="dxa"/>
            <w:gridSpan w:val="2"/>
          </w:tcPr>
          <w:p w:rsidRPr="00705771" w:rsidR="00705771" w:rsidRDefault="00705771" w14:paraId="5E20B76B" w14:textId="03C89A94">
            <w:pPr>
              <w:numPr>
                <w:ilvl w:val="0"/>
                <w:numId w:val="2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selecting forms of address and greetings appropriate to </w:t>
            </w:r>
            <w:r w:rsidR="00532360">
              <w:rPr>
                <w:i w:val="0"/>
                <w:color w:val="000000" w:themeColor="accent4"/>
                <w:sz w:val="20"/>
                <w:szCs w:val="20"/>
                <w:lang w:val="en-US" w:eastAsia="zh-CN"/>
              </w:rPr>
              <w:t xml:space="preserve">the </w:t>
            </w:r>
            <w:r w:rsidRPr="00705771">
              <w:rPr>
                <w:i w:val="0"/>
                <w:color w:val="000000" w:themeColor="accent4"/>
                <w:sz w:val="20"/>
                <w:szCs w:val="20"/>
                <w:lang w:val="en-US" w:eastAsia="zh-CN"/>
              </w:rPr>
              <w:t xml:space="preserve">time of day, relationship and context, in spoken and written interactions, for example, </w:t>
            </w:r>
            <w:r w:rsidRPr="00705771">
              <w:rPr>
                <w:color w:val="000000" w:themeColor="accent4"/>
                <w:sz w:val="20"/>
                <w:szCs w:val="20"/>
                <w:lang w:val="en-US" w:eastAsia="zh-CN"/>
              </w:rPr>
              <w:t>Querida abuela</w:t>
            </w:r>
            <w:r w:rsidR="00F1290C">
              <w:rPr>
                <w:color w:val="000000" w:themeColor="accent4"/>
                <w:sz w:val="20"/>
                <w:szCs w:val="20"/>
                <w:lang w:val="en-US" w:eastAsia="zh-CN"/>
              </w:rPr>
              <w:t>,</w:t>
            </w:r>
            <w:r w:rsidRPr="00705771">
              <w:rPr>
                <w:color w:val="000000" w:themeColor="accent4"/>
                <w:sz w:val="20"/>
                <w:szCs w:val="20"/>
                <w:lang w:val="en-US" w:eastAsia="zh-CN"/>
              </w:rPr>
              <w:t xml:space="preserve"> Hola María</w:t>
            </w:r>
            <w:r w:rsidR="00F1290C">
              <w:rPr>
                <w:color w:val="000000" w:themeColor="accent4"/>
                <w:sz w:val="20"/>
                <w:szCs w:val="20"/>
                <w:lang w:val="en-US" w:eastAsia="zh-CN"/>
              </w:rPr>
              <w:t>,</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Estimado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señor</w:t>
            </w:r>
            <w:proofErr w:type="spellEnd"/>
          </w:p>
          <w:p w:rsidRPr="00705771" w:rsidR="00705771" w:rsidRDefault="00705771" w14:paraId="28296F65" w14:textId="7E5A3D11">
            <w:pPr>
              <w:numPr>
                <w:ilvl w:val="0"/>
                <w:numId w:val="27"/>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sharing</w:t>
            </w:r>
            <w:proofErr w:type="spellEnd"/>
            <w:r w:rsidRPr="00705771">
              <w:rPr>
                <w:i w:val="0"/>
                <w:color w:val="000000" w:themeColor="accent4"/>
                <w:sz w:val="20"/>
                <w:szCs w:val="20"/>
                <w:lang w:val="es-ES" w:eastAsia="zh-CN"/>
              </w:rPr>
              <w:t xml:space="preserve"> personal </w:t>
            </w:r>
            <w:proofErr w:type="spellStart"/>
            <w:r w:rsidRPr="00705771">
              <w:rPr>
                <w:i w:val="0"/>
                <w:color w:val="000000" w:themeColor="accent4"/>
                <w:sz w:val="20"/>
                <w:szCs w:val="20"/>
                <w:lang w:val="es-ES" w:eastAsia="zh-CN"/>
              </w:rPr>
              <w:t>information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about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routines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tasks</w:t>
            </w:r>
            <w:proofErr w:type="spellEnd"/>
            <w:r w:rsidRPr="00705771">
              <w:rPr>
                <w:i w:val="0"/>
                <w:color w:val="000000" w:themeColor="accent4"/>
                <w:sz w:val="20"/>
                <w:szCs w:val="20"/>
                <w:lang w:val="es-ES" w:eastAsia="zh-CN"/>
              </w:rPr>
              <w:t xml:space="preserve">, hopes and </w:t>
            </w:r>
            <w:proofErr w:type="spellStart"/>
            <w:r w:rsidRPr="00705771">
              <w:rPr>
                <w:i w:val="0"/>
                <w:color w:val="000000" w:themeColor="accent4"/>
                <w:sz w:val="20"/>
                <w:szCs w:val="20"/>
                <w:lang w:val="es-ES" w:eastAsia="zh-CN"/>
              </w:rPr>
              <w:t>dreams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 xml:space="preserve">El </w:t>
            </w:r>
            <w:proofErr w:type="spellStart"/>
            <w:r w:rsidRPr="00705771">
              <w:rPr>
                <w:color w:val="000000" w:themeColor="accent4"/>
                <w:sz w:val="20"/>
                <w:szCs w:val="20"/>
                <w:lang w:val="es-ES" w:eastAsia="zh-CN"/>
              </w:rPr>
              <w:t>proximo</w:t>
            </w:r>
            <w:proofErr w:type="spellEnd"/>
            <w:r w:rsidRPr="00705771">
              <w:rPr>
                <w:color w:val="000000" w:themeColor="accent4"/>
                <w:sz w:val="20"/>
                <w:szCs w:val="20"/>
                <w:lang w:val="es-ES" w:eastAsia="zh-CN"/>
              </w:rPr>
              <w:t xml:space="preserve"> año</w:t>
            </w:r>
            <w:r w:rsidR="006B7FF7">
              <w:rPr>
                <w:color w:val="000000" w:themeColor="accent4"/>
                <w:sz w:val="20"/>
                <w:szCs w:val="20"/>
                <w:lang w:val="es-ES" w:eastAsia="zh-CN"/>
              </w:rPr>
              <w:t xml:space="preserve"> </w:t>
            </w:r>
            <w:r w:rsidRPr="00705771">
              <w:rPr>
                <w:color w:val="000000" w:themeColor="accent4"/>
                <w:sz w:val="20"/>
                <w:szCs w:val="20"/>
                <w:lang w:val="es-ES" w:eastAsia="zh-CN"/>
              </w:rPr>
              <w:t>…, Quiero ser …, El fin de semana espero ir a …, El lunes tengo que limpiar</w:t>
            </w:r>
            <w:r w:rsidR="006B7FF7">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58A34244" w14:textId="5C4569E9">
            <w:pPr>
              <w:numPr>
                <w:ilvl w:val="0"/>
                <w:numId w:val="27"/>
              </w:numPr>
              <w:spacing w:after="120" w:line="240" w:lineRule="auto"/>
              <w:ind w:left="388"/>
              <w:rPr>
                <w:i w:val="0"/>
                <w:color w:val="000000" w:themeColor="accent4"/>
                <w:sz w:val="20"/>
                <w:szCs w:val="20"/>
                <w:lang w:val="es-ES" w:eastAsia="zh-CN"/>
              </w:rPr>
            </w:pPr>
            <w:r w:rsidRPr="1A60DC89">
              <w:rPr>
                <w:i w:val="0"/>
                <w:color w:val="000000" w:themeColor="accent4"/>
                <w:sz w:val="20"/>
                <w:szCs w:val="20"/>
                <w:lang w:val="en-US" w:eastAsia="zh-CN"/>
              </w:rPr>
              <w:t xml:space="preserve">thanking, inviting or congratulating one another using formulaic language, for example, </w:t>
            </w:r>
            <w:r w:rsidRPr="1A60DC89">
              <w:rPr>
                <w:color w:val="000000" w:themeColor="accent4"/>
                <w:sz w:val="20"/>
                <w:szCs w:val="20"/>
                <w:lang w:val="en-US" w:eastAsia="zh-CN"/>
              </w:rPr>
              <w:t xml:space="preserve">Gracias </w:t>
            </w:r>
            <w:proofErr w:type="spellStart"/>
            <w:r w:rsidRPr="1A60DC89">
              <w:rPr>
                <w:color w:val="000000" w:themeColor="accent4"/>
                <w:sz w:val="20"/>
                <w:szCs w:val="20"/>
                <w:lang w:val="en-US" w:eastAsia="zh-CN"/>
              </w:rPr>
              <w:t>por</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tu</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ayuda</w:t>
            </w:r>
            <w:proofErr w:type="spellEnd"/>
            <w:r w:rsidRPr="1A60DC89">
              <w:rPr>
                <w:color w:val="000000" w:themeColor="accent4"/>
                <w:sz w:val="20"/>
                <w:szCs w:val="20"/>
                <w:lang w:val="en-US" w:eastAsia="zh-CN"/>
              </w:rPr>
              <w:t xml:space="preserve">. </w:t>
            </w:r>
            <w:r w:rsidRPr="1A60DC89">
              <w:rPr>
                <w:color w:val="000000" w:themeColor="accent4"/>
                <w:sz w:val="20"/>
                <w:szCs w:val="20"/>
                <w:lang w:val="es-ES" w:eastAsia="zh-CN"/>
              </w:rPr>
              <w:t>¿</w:t>
            </w:r>
            <w:r w:rsidRPr="1A60DC89" w:rsidR="574D054B">
              <w:rPr>
                <w:color w:val="000000" w:themeColor="accent4"/>
                <w:sz w:val="20"/>
                <w:szCs w:val="20"/>
                <w:lang w:val="es-ES" w:eastAsia="zh-CN"/>
              </w:rPr>
              <w:t>Quieres</w:t>
            </w:r>
            <w:r w:rsidRPr="1A60DC89">
              <w:rPr>
                <w:color w:val="000000" w:themeColor="accent4"/>
                <w:sz w:val="20"/>
                <w:szCs w:val="20"/>
                <w:lang w:val="es-ES" w:eastAsia="zh-CN"/>
              </w:rPr>
              <w:t xml:space="preserve"> venir a mi fiesta de cumpleaños el sábado? Enhorabuena/Felicitaciones por tu medalla.</w:t>
            </w:r>
          </w:p>
          <w:p w:rsidRPr="00705771" w:rsidR="00705771" w:rsidRDefault="00705771" w14:paraId="0A321CF9" w14:textId="5E5BBF91">
            <w:pPr>
              <w:numPr>
                <w:ilvl w:val="0"/>
                <w:numId w:val="2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eastAsia="zh-CN"/>
              </w:rPr>
              <w:t xml:space="preserve">expressing feelings and emotions about </w:t>
            </w:r>
            <w:r w:rsidRPr="00705771">
              <w:rPr>
                <w:i w:val="0"/>
                <w:color w:val="000000" w:themeColor="accent4"/>
                <w:sz w:val="20"/>
                <w:szCs w:val="20"/>
                <w:lang w:val="en-US" w:eastAsia="zh-CN"/>
              </w:rPr>
              <w:t xml:space="preserve">experiences </w:t>
            </w:r>
            <w:r w:rsidRPr="00705771">
              <w:rPr>
                <w:i w:val="0"/>
                <w:color w:val="000000" w:themeColor="accent4"/>
                <w:sz w:val="20"/>
                <w:szCs w:val="20"/>
                <w:lang w:eastAsia="zh-CN"/>
              </w:rPr>
              <w:t>such as</w:t>
            </w:r>
            <w:r w:rsidRPr="00705771">
              <w:rPr>
                <w:color w:val="000000" w:themeColor="accent4"/>
                <w:sz w:val="20"/>
                <w:szCs w:val="20"/>
                <w:lang w:eastAsia="zh-CN"/>
              </w:rPr>
              <w:t xml:space="preserve"> </w:t>
            </w:r>
            <w:proofErr w:type="spellStart"/>
            <w:r w:rsidRPr="00705771">
              <w:rPr>
                <w:color w:val="000000" w:themeColor="accent4"/>
                <w:sz w:val="20"/>
                <w:szCs w:val="20"/>
                <w:lang w:eastAsia="zh-CN"/>
              </w:rPr>
              <w:t>Estoy</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emocionado</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por</w:t>
            </w:r>
            <w:proofErr w:type="spellEnd"/>
            <w:r w:rsidRPr="00705771">
              <w:rPr>
                <w:color w:val="000000" w:themeColor="accent4"/>
                <w:sz w:val="20"/>
                <w:szCs w:val="20"/>
                <w:lang w:eastAsia="zh-CN"/>
              </w:rPr>
              <w:t xml:space="preserve"> la fiesta. </w:t>
            </w:r>
            <w:r w:rsidRPr="00705771">
              <w:rPr>
                <w:color w:val="000000" w:themeColor="accent4"/>
                <w:sz w:val="20"/>
                <w:szCs w:val="20"/>
                <w:lang w:val="es-ES" w:eastAsia="zh-CN"/>
              </w:rPr>
              <w:t xml:space="preserve">Estoy triste porque ... ¡Qué guay! </w:t>
            </w:r>
            <w:r w:rsidRPr="00705771">
              <w:rPr>
                <w:color w:val="000000" w:themeColor="accent4"/>
                <w:sz w:val="20"/>
                <w:szCs w:val="20"/>
                <w:lang w:eastAsia="zh-CN"/>
              </w:rPr>
              <w:t>¡</w:t>
            </w:r>
            <w:proofErr w:type="spellStart"/>
            <w:r w:rsidRPr="00705771">
              <w:rPr>
                <w:color w:val="000000" w:themeColor="accent4"/>
                <w:sz w:val="20"/>
                <w:szCs w:val="20"/>
                <w:lang w:eastAsia="zh-CN"/>
              </w:rPr>
              <w:t>Qué</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chévere</w:t>
            </w:r>
            <w:proofErr w:type="spellEnd"/>
            <w:r w:rsidRPr="00705771">
              <w:rPr>
                <w:color w:val="000000" w:themeColor="accent4"/>
                <w:sz w:val="20"/>
                <w:szCs w:val="20"/>
                <w:lang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lindo</w:t>
            </w:r>
            <w:proofErr w:type="spellEnd"/>
            <w:r w:rsidRPr="00705771">
              <w:rPr>
                <w:color w:val="000000" w:themeColor="accent4"/>
                <w:sz w:val="20"/>
                <w:szCs w:val="20"/>
                <w:lang w:val="en-US" w:eastAsia="zh-CN"/>
              </w:rPr>
              <w:t xml:space="preserve">! </w:t>
            </w:r>
          </w:p>
          <w:p w:rsidRPr="00705771" w:rsidR="00705771" w:rsidRDefault="00705771" w14:paraId="3F8E3002" w14:textId="7BD33404">
            <w:pPr>
              <w:numPr>
                <w:ilvl w:val="0"/>
                <w:numId w:val="27"/>
              </w:numPr>
              <w:spacing w:after="120" w:line="240" w:lineRule="auto"/>
              <w:ind w:left="388"/>
              <w:rPr>
                <w:color w:val="000000" w:themeColor="accent4"/>
                <w:sz w:val="20"/>
                <w:szCs w:val="20"/>
                <w:lang w:val="en-US" w:eastAsia="zh-CN"/>
              </w:rPr>
            </w:pPr>
            <w:proofErr w:type="spellStart"/>
            <w:r w:rsidRPr="00705771">
              <w:rPr>
                <w:i w:val="0"/>
                <w:color w:val="000000" w:themeColor="accent4"/>
                <w:sz w:val="20"/>
                <w:szCs w:val="20"/>
                <w:lang w:val="en-US" w:eastAsia="zh-CN"/>
              </w:rPr>
              <w:t>apologising</w:t>
            </w:r>
            <w:proofErr w:type="spellEnd"/>
            <w:r w:rsidRPr="00705771">
              <w:rPr>
                <w:i w:val="0"/>
                <w:color w:val="000000" w:themeColor="accent4"/>
                <w:sz w:val="20"/>
                <w:szCs w:val="20"/>
                <w:lang w:val="en-US" w:eastAsia="zh-CN"/>
              </w:rPr>
              <w:t xml:space="preserve"> and expressing concern or sympathy to friends and family members in written and spoken interactions, for example,</w:t>
            </w:r>
            <w:r w:rsidR="000D1CB8">
              <w:rPr>
                <w:i w:val="0"/>
                <w:color w:val="000000" w:themeColor="accent4"/>
                <w:sz w:val="20"/>
                <w:szCs w:val="20"/>
                <w:lang w:val="en-US" w:eastAsia="zh-CN"/>
              </w:rPr>
              <w:t xml:space="preserve"> </w:t>
            </w:r>
            <w:r w:rsidRPr="00705771">
              <w:rPr>
                <w:color w:val="000000" w:themeColor="accent4"/>
                <w:sz w:val="20"/>
                <w:szCs w:val="20"/>
                <w:lang w:val="en-US" w:eastAsia="zh-CN"/>
              </w:rPr>
              <w:t xml:space="preserve">Lo </w:t>
            </w:r>
            <w:proofErr w:type="spellStart"/>
            <w:r w:rsidRPr="00705771">
              <w:rPr>
                <w:color w:val="000000" w:themeColor="accent4"/>
                <w:sz w:val="20"/>
                <w:szCs w:val="20"/>
                <w:lang w:val="en-US" w:eastAsia="zh-CN"/>
              </w:rPr>
              <w:t>siento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mucho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Disculpa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por</w:t>
            </w:r>
            <w:proofErr w:type="spellEnd"/>
            <w:r w:rsidRPr="00705771">
              <w:rPr>
                <w:color w:val="000000" w:themeColor="accent4"/>
                <w:sz w:val="20"/>
                <w:szCs w:val="20"/>
                <w:lang w:val="en-US" w:eastAsia="zh-CN"/>
              </w:rPr>
              <w:t xml:space="preserve"> …, ¡</w:t>
            </w:r>
            <w:proofErr w:type="spellStart"/>
            <w:r w:rsidRPr="00705771">
              <w:rPr>
                <w:color w:val="000000" w:themeColor="accent4"/>
                <w:sz w:val="20"/>
                <w:szCs w:val="20"/>
                <w:lang w:val="en-US" w:eastAsia="zh-CN"/>
              </w:rPr>
              <w:t>Cuídate</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Te quiero.</w:t>
            </w:r>
          </w:p>
          <w:p w:rsidR="00930FA9" w:rsidRDefault="00705771" w14:paraId="39C2EFA2" w14:textId="358B6193">
            <w:pPr>
              <w:numPr>
                <w:ilvl w:val="0"/>
                <w:numId w:val="27"/>
              </w:numPr>
              <w:spacing w:after="120" w:line="240" w:lineRule="auto"/>
              <w:ind w:left="388"/>
              <w:rPr>
                <w:color w:val="000000" w:themeColor="accent4"/>
                <w:sz w:val="20"/>
                <w:szCs w:val="20"/>
                <w:lang w:val="es-ES" w:eastAsia="zh-CN"/>
              </w:rPr>
            </w:pPr>
            <w:proofErr w:type="spellStart"/>
            <w:r w:rsidRPr="070060C9">
              <w:rPr>
                <w:i w:val="0"/>
                <w:color w:val="000000" w:themeColor="accent4"/>
                <w:sz w:val="20"/>
                <w:szCs w:val="20"/>
                <w:lang w:val="es-ES" w:eastAsia="zh-CN"/>
              </w:rPr>
              <w:t>expressing</w:t>
            </w:r>
            <w:proofErr w:type="spellEnd"/>
            <w:r w:rsidRPr="070060C9">
              <w:rPr>
                <w:i w:val="0"/>
                <w:color w:val="000000" w:themeColor="accent4"/>
                <w:sz w:val="20"/>
                <w:szCs w:val="20"/>
                <w:lang w:val="es-ES" w:eastAsia="zh-CN"/>
              </w:rPr>
              <w:t xml:space="preserve"> </w:t>
            </w:r>
            <w:proofErr w:type="spellStart"/>
            <w:r w:rsidRPr="070060C9">
              <w:rPr>
                <w:i w:val="0"/>
                <w:color w:val="000000" w:themeColor="accent4"/>
                <w:sz w:val="20"/>
                <w:szCs w:val="20"/>
                <w:lang w:val="es-ES" w:eastAsia="zh-CN"/>
              </w:rPr>
              <w:t>preferences</w:t>
            </w:r>
            <w:proofErr w:type="spellEnd"/>
            <w:r w:rsidRPr="070060C9">
              <w:rPr>
                <w:i w:val="0"/>
                <w:color w:val="000000" w:themeColor="accent4"/>
                <w:sz w:val="20"/>
                <w:szCs w:val="20"/>
                <w:lang w:val="es-ES" w:eastAsia="zh-CN"/>
              </w:rPr>
              <w:t xml:space="preserve"> and </w:t>
            </w:r>
            <w:proofErr w:type="spellStart"/>
            <w:r w:rsidRPr="070060C9">
              <w:rPr>
                <w:i w:val="0"/>
                <w:color w:val="000000" w:themeColor="accent4"/>
                <w:sz w:val="20"/>
                <w:szCs w:val="20"/>
                <w:lang w:val="es-ES" w:eastAsia="zh-CN"/>
              </w:rPr>
              <w:t>opinions</w:t>
            </w:r>
            <w:proofErr w:type="spellEnd"/>
            <w:r w:rsidRPr="070060C9">
              <w:rPr>
                <w:i w:val="0"/>
                <w:color w:val="000000" w:themeColor="accent4"/>
                <w:sz w:val="20"/>
                <w:szCs w:val="20"/>
                <w:lang w:val="es-ES" w:eastAsia="zh-CN"/>
              </w:rPr>
              <w:t xml:space="preserve">, </w:t>
            </w:r>
            <w:proofErr w:type="spellStart"/>
            <w:r w:rsidRPr="070060C9">
              <w:rPr>
                <w:i w:val="0"/>
                <w:color w:val="000000" w:themeColor="accent4"/>
                <w:sz w:val="20"/>
                <w:szCs w:val="20"/>
                <w:lang w:val="es-ES" w:eastAsia="zh-CN"/>
              </w:rPr>
              <w:t>for</w:t>
            </w:r>
            <w:proofErr w:type="spellEnd"/>
            <w:r w:rsidRPr="070060C9">
              <w:rPr>
                <w:i w:val="0"/>
                <w:color w:val="000000" w:themeColor="accent4"/>
                <w:sz w:val="20"/>
                <w:szCs w:val="20"/>
                <w:lang w:val="es-ES" w:eastAsia="zh-CN"/>
              </w:rPr>
              <w:t xml:space="preserve"> </w:t>
            </w:r>
            <w:proofErr w:type="spellStart"/>
            <w:r w:rsidRPr="070060C9">
              <w:rPr>
                <w:i w:val="0"/>
                <w:color w:val="000000" w:themeColor="accent4"/>
                <w:sz w:val="20"/>
                <w:szCs w:val="20"/>
                <w:lang w:val="es-ES" w:eastAsia="zh-CN"/>
              </w:rPr>
              <w:t>example</w:t>
            </w:r>
            <w:proofErr w:type="spellEnd"/>
            <w:r w:rsidRPr="070060C9">
              <w:rPr>
                <w:i w:val="0"/>
                <w:color w:val="000000" w:themeColor="accent4"/>
                <w:sz w:val="20"/>
                <w:szCs w:val="20"/>
                <w:lang w:val="es-ES" w:eastAsia="zh-CN"/>
              </w:rPr>
              <w:t xml:space="preserve">, </w:t>
            </w:r>
            <w:r w:rsidRPr="070060C9">
              <w:rPr>
                <w:color w:val="000000" w:themeColor="accent4"/>
                <w:sz w:val="20"/>
                <w:szCs w:val="20"/>
                <w:lang w:val="es-ES" w:eastAsia="zh-CN"/>
              </w:rPr>
              <w:t xml:space="preserve">En mi </w:t>
            </w:r>
            <w:proofErr w:type="spellStart"/>
            <w:r w:rsidRPr="070060C9">
              <w:rPr>
                <w:color w:val="000000" w:themeColor="accent4"/>
                <w:sz w:val="20"/>
                <w:szCs w:val="20"/>
                <w:lang w:val="es-ES" w:eastAsia="zh-CN"/>
              </w:rPr>
              <w:t>opinion</w:t>
            </w:r>
            <w:proofErr w:type="spellEnd"/>
            <w:r w:rsidRPr="070060C9">
              <w:rPr>
                <w:color w:val="000000" w:themeColor="accent4"/>
                <w:sz w:val="20"/>
                <w:szCs w:val="20"/>
                <w:lang w:val="es-ES" w:eastAsia="zh-CN"/>
              </w:rPr>
              <w:t xml:space="preserve"> el chocolate es más delicioso que …, Me encanta la ciencia porque es interesante. Hacer los deberes es aburrido.</w:t>
            </w:r>
            <w:r w:rsidRPr="070060C9" w:rsidR="000D1CB8">
              <w:rPr>
                <w:color w:val="000000" w:themeColor="accent4"/>
                <w:sz w:val="20"/>
                <w:szCs w:val="20"/>
                <w:lang w:val="es-ES" w:eastAsia="zh-CN"/>
              </w:rPr>
              <w:t xml:space="preserve"> </w:t>
            </w:r>
            <w:r w:rsidRPr="070060C9">
              <w:rPr>
                <w:color w:val="000000" w:themeColor="accent4"/>
                <w:sz w:val="20"/>
                <w:szCs w:val="20"/>
                <w:lang w:val="es-ES" w:eastAsia="zh-CN"/>
              </w:rPr>
              <w:t xml:space="preserve">Prefiero comer helado. Me encanta … porque es el mejor. Me fascina la música de …; Me mola …; </w:t>
            </w:r>
            <w:r w:rsidRPr="070060C9">
              <w:rPr>
                <w:color w:val="000000" w:themeColor="accent4"/>
                <w:sz w:val="20"/>
                <w:szCs w:val="20"/>
                <w:lang w:val="es-ES"/>
              </w:rPr>
              <w:t>No me parece bien</w:t>
            </w:r>
            <w:r w:rsidR="00B14733">
              <w:rPr>
                <w:color w:val="000000" w:themeColor="accent4"/>
                <w:sz w:val="20"/>
                <w:szCs w:val="20"/>
                <w:lang w:val="es-ES"/>
              </w:rPr>
              <w:t xml:space="preserve"> </w:t>
            </w:r>
            <w:r w:rsidRPr="070060C9">
              <w:rPr>
                <w:color w:val="000000" w:themeColor="accent4"/>
                <w:sz w:val="20"/>
                <w:szCs w:val="20"/>
                <w:lang w:val="es-ES"/>
              </w:rPr>
              <w:t>…; ¡Qué chulo!</w:t>
            </w:r>
          </w:p>
          <w:p w:rsidRPr="000524CE" w:rsidR="00705771" w:rsidRDefault="00705771" w14:paraId="62B03378" w14:textId="5935D176">
            <w:pPr>
              <w:pStyle w:val="ListParagraph"/>
              <w:numPr>
                <w:ilvl w:val="0"/>
                <w:numId w:val="27"/>
              </w:numPr>
              <w:spacing w:after="120" w:line="240" w:lineRule="auto"/>
              <w:ind w:left="388"/>
              <w:rPr>
                <w:lang w:val="es-ES" w:eastAsia="zh-CN"/>
              </w:rPr>
            </w:pPr>
            <w:r w:rsidRPr="007C574F">
              <w:rPr>
                <w:color w:val="000000" w:themeColor="accent4"/>
                <w:sz w:val="20"/>
                <w:szCs w:val="20"/>
                <w:lang w:val="en-US" w:eastAsia="zh-CN"/>
              </w:rPr>
              <w:t>showing reactions, understanding and interest by using strategies such as asking questions and using conversation fillers, for example,</w:t>
            </w:r>
            <w:r w:rsidR="000D1CB8">
              <w:rPr>
                <w:color w:val="000000" w:themeColor="accent4"/>
                <w:sz w:val="20"/>
                <w:szCs w:val="20"/>
                <w:lang w:val="en-US" w:eastAsia="zh-CN"/>
              </w:rPr>
              <w:t xml:space="preserve"> </w:t>
            </w:r>
            <w:r w:rsidRPr="00352A97">
              <w:rPr>
                <w:i/>
                <w:iCs/>
                <w:color w:val="000000" w:themeColor="accent4"/>
                <w:sz w:val="20"/>
                <w:szCs w:val="20"/>
                <w:lang w:val="en-US" w:eastAsia="zh-CN"/>
              </w:rPr>
              <w:t>E</w:t>
            </w:r>
            <w:proofErr w:type="spellStart"/>
            <w:r w:rsidRPr="00352A97">
              <w:rPr>
                <w:i/>
                <w:iCs/>
                <w:color w:val="000000" w:themeColor="accent4"/>
                <w:sz w:val="20"/>
                <w:szCs w:val="20"/>
              </w:rPr>
              <w:t>ntiendo</w:t>
            </w:r>
            <w:proofErr w:type="spellEnd"/>
            <w:r w:rsidRPr="00352A97">
              <w:rPr>
                <w:i/>
                <w:iCs/>
                <w:color w:val="000000" w:themeColor="accent4"/>
                <w:sz w:val="20"/>
                <w:szCs w:val="20"/>
              </w:rPr>
              <w:t xml:space="preserve">; </w:t>
            </w:r>
            <w:r w:rsidRPr="00352A97">
              <w:rPr>
                <w:i/>
                <w:iCs/>
                <w:color w:val="000000" w:themeColor="accent4"/>
                <w:sz w:val="20"/>
                <w:szCs w:val="20"/>
                <w:lang w:val="en-US" w:eastAsia="zh-CN"/>
              </w:rPr>
              <w:t xml:space="preserve">¿Y </w:t>
            </w:r>
            <w:proofErr w:type="spellStart"/>
            <w:r w:rsidRPr="00352A97">
              <w:rPr>
                <w:i/>
                <w:iCs/>
                <w:color w:val="000000" w:themeColor="accent4"/>
                <w:sz w:val="20"/>
                <w:szCs w:val="20"/>
                <w:lang w:val="en-US" w:eastAsia="zh-CN"/>
              </w:rPr>
              <w:t>tú</w:t>
            </w:r>
            <w:proofErr w:type="spellEnd"/>
            <w:r w:rsidRPr="00352A97">
              <w:rPr>
                <w:i/>
                <w:iCs/>
                <w:color w:val="000000" w:themeColor="accent4"/>
                <w:sz w:val="20"/>
                <w:szCs w:val="20"/>
                <w:lang w:val="en-US" w:eastAsia="zh-CN"/>
              </w:rPr>
              <w:t xml:space="preserve">? </w:t>
            </w:r>
            <w:r w:rsidRPr="00352A97">
              <w:rPr>
                <w:i/>
                <w:iCs/>
                <w:color w:val="000000" w:themeColor="accent4"/>
                <w:sz w:val="20"/>
                <w:szCs w:val="20"/>
                <w:lang w:val="es-ES" w:eastAsia="zh-CN"/>
              </w:rPr>
              <w:t xml:space="preserve">Yo también; Claro; sí, sí, vale, </w:t>
            </w:r>
            <w:r w:rsidRPr="00352A97">
              <w:rPr>
                <w:i/>
                <w:iCs/>
                <w:color w:val="000000" w:themeColor="accent4"/>
                <w:sz w:val="20"/>
                <w:szCs w:val="20"/>
                <w:lang w:val="es-ES"/>
              </w:rPr>
              <w:t>de acuerdo, ¡Qué hermoso!; ¡Qué rico!</w:t>
            </w:r>
            <w:r w:rsidRPr="007C574F">
              <w:rPr>
                <w:color w:val="000000" w:themeColor="accent4"/>
                <w:sz w:val="20"/>
                <w:szCs w:val="20"/>
                <w:lang w:val="es-ES"/>
              </w:rPr>
              <w:t xml:space="preserve">; </w:t>
            </w:r>
            <w:proofErr w:type="spellStart"/>
            <w:r w:rsidRPr="007C574F">
              <w:rPr>
                <w:color w:val="000000" w:themeColor="accent4"/>
                <w:sz w:val="20"/>
                <w:szCs w:val="20"/>
                <w:lang w:val="es-ES"/>
              </w:rPr>
              <w:t>including</w:t>
            </w:r>
            <w:proofErr w:type="spellEnd"/>
            <w:r w:rsidRPr="007C574F">
              <w:rPr>
                <w:color w:val="000000" w:themeColor="accent4"/>
                <w:sz w:val="20"/>
                <w:szCs w:val="20"/>
                <w:lang w:val="es-ES"/>
              </w:rPr>
              <w:t xml:space="preserve"> </w:t>
            </w:r>
            <w:proofErr w:type="gramStart"/>
            <w:r w:rsidRPr="007C574F">
              <w:rPr>
                <w:color w:val="000000" w:themeColor="accent4"/>
                <w:sz w:val="20"/>
                <w:szCs w:val="20"/>
                <w:lang w:val="es-ES"/>
              </w:rPr>
              <w:t>single</w:t>
            </w:r>
            <w:proofErr w:type="gramEnd"/>
            <w:r w:rsidRPr="007C574F">
              <w:rPr>
                <w:color w:val="000000" w:themeColor="accent4"/>
                <w:sz w:val="20"/>
                <w:szCs w:val="20"/>
                <w:lang w:val="es-ES"/>
              </w:rPr>
              <w:t>-</w:t>
            </w:r>
            <w:proofErr w:type="spellStart"/>
            <w:r w:rsidRPr="007C574F">
              <w:rPr>
                <w:color w:val="000000" w:themeColor="accent4"/>
                <w:sz w:val="20"/>
                <w:szCs w:val="20"/>
                <w:lang w:val="es-ES"/>
              </w:rPr>
              <w:t>word</w:t>
            </w:r>
            <w:proofErr w:type="spellEnd"/>
            <w:r w:rsidRPr="007C574F">
              <w:rPr>
                <w:color w:val="000000" w:themeColor="accent4"/>
                <w:sz w:val="20"/>
                <w:szCs w:val="20"/>
                <w:lang w:val="es-ES"/>
              </w:rPr>
              <w:t xml:space="preserve"> </w:t>
            </w:r>
            <w:proofErr w:type="spellStart"/>
            <w:r w:rsidRPr="007C574F">
              <w:rPr>
                <w:color w:val="000000" w:themeColor="accent4"/>
                <w:sz w:val="20"/>
                <w:szCs w:val="20"/>
                <w:lang w:val="es-ES"/>
              </w:rPr>
              <w:t>answers</w:t>
            </w:r>
            <w:proofErr w:type="spellEnd"/>
            <w:r w:rsidRPr="007C574F">
              <w:rPr>
                <w:color w:val="000000" w:themeColor="accent4"/>
                <w:sz w:val="20"/>
                <w:szCs w:val="20"/>
                <w:lang w:val="es-ES"/>
              </w:rPr>
              <w:t xml:space="preserve"> </w:t>
            </w:r>
            <w:proofErr w:type="spellStart"/>
            <w:r w:rsidRPr="007C574F">
              <w:rPr>
                <w:color w:val="000000" w:themeColor="accent4"/>
                <w:sz w:val="20"/>
                <w:szCs w:val="20"/>
                <w:lang w:val="es-ES"/>
              </w:rPr>
              <w:t>such</w:t>
            </w:r>
            <w:proofErr w:type="spellEnd"/>
            <w:r w:rsidRPr="007C574F">
              <w:rPr>
                <w:color w:val="000000" w:themeColor="accent4"/>
                <w:sz w:val="20"/>
                <w:szCs w:val="20"/>
                <w:lang w:val="es-ES"/>
              </w:rPr>
              <w:t xml:space="preserve"> as </w:t>
            </w:r>
            <w:r w:rsidRPr="00352A97">
              <w:rPr>
                <w:i/>
                <w:iCs/>
                <w:color w:val="000000" w:themeColor="accent4"/>
                <w:sz w:val="20"/>
                <w:szCs w:val="20"/>
                <w:lang w:val="es-ES"/>
              </w:rPr>
              <w:t>nada, tampoco, un poco</w:t>
            </w:r>
          </w:p>
        </w:tc>
      </w:tr>
      <w:tr w:rsidRPr="00705771" w:rsidR="00705771" w:rsidTr="6276E50E" w14:paraId="72A74EEF" w14:textId="77777777">
        <w:trPr>
          <w:trHeight w:val="812"/>
        </w:trPr>
        <w:tc>
          <w:tcPr>
            <w:tcW w:w="4673" w:type="dxa"/>
          </w:tcPr>
          <w:p w:rsidRPr="00705771" w:rsidR="00705771" w:rsidP="00705771" w:rsidRDefault="00705771" w14:paraId="2B0A1C2D" w14:textId="24288BD2">
            <w:pPr>
              <w:spacing w:after="120" w:line="240" w:lineRule="auto"/>
              <w:ind w:left="357" w:right="425"/>
              <w:rPr>
                <w:i w:val="0"/>
                <w:color w:val="auto"/>
                <w:sz w:val="20"/>
                <w:szCs w:val="20"/>
              </w:rPr>
            </w:pPr>
            <w:r w:rsidRPr="599EB3CB">
              <w:rPr>
                <w:i w:val="0"/>
                <w:color w:val="auto"/>
                <w:sz w:val="20"/>
                <w:szCs w:val="20"/>
              </w:rPr>
              <w:t>participate in activities that involve planning and negotiating with others, using language that expresses information, preferences and ideas</w:t>
            </w:r>
          </w:p>
          <w:p w:rsidRPr="00705771" w:rsidR="00705771" w:rsidP="00705771" w:rsidRDefault="00705771" w14:paraId="3DE7A6BE" w14:textId="77777777">
            <w:pPr>
              <w:spacing w:after="120" w:line="240" w:lineRule="auto"/>
              <w:ind w:left="357" w:right="425"/>
              <w:rPr>
                <w:i w:val="0"/>
                <w:color w:val="auto"/>
                <w:sz w:val="20"/>
              </w:rPr>
            </w:pPr>
            <w:r w:rsidRPr="00705771">
              <w:rPr>
                <w:i w:val="0"/>
                <w:color w:val="auto"/>
                <w:sz w:val="20"/>
              </w:rPr>
              <w:t>AC9LS6C02</w:t>
            </w:r>
          </w:p>
          <w:p w:rsidRPr="00705771" w:rsidR="00705771" w:rsidP="00705771" w:rsidRDefault="00705771" w14:paraId="7AF489EE" w14:textId="77777777">
            <w:pPr>
              <w:spacing w:after="120" w:line="240" w:lineRule="auto"/>
              <w:ind w:left="357" w:right="425"/>
              <w:rPr>
                <w:i w:val="0"/>
                <w:color w:val="auto"/>
                <w:sz w:val="20"/>
              </w:rPr>
            </w:pPr>
          </w:p>
          <w:p w:rsidRPr="00705771" w:rsidR="00705771" w:rsidP="00705771" w:rsidRDefault="00705771" w14:paraId="125C7789" w14:textId="77777777">
            <w:pPr>
              <w:spacing w:after="120" w:line="240" w:lineRule="auto"/>
              <w:ind w:right="425"/>
              <w:rPr>
                <w:i w:val="0"/>
                <w:color w:val="auto"/>
                <w:sz w:val="20"/>
              </w:rPr>
            </w:pPr>
          </w:p>
        </w:tc>
        <w:tc>
          <w:tcPr>
            <w:tcW w:w="10453" w:type="dxa"/>
            <w:gridSpan w:val="2"/>
          </w:tcPr>
          <w:p w:rsidRPr="00705771" w:rsidR="00705771" w:rsidRDefault="00705771" w14:paraId="006270DB" w14:textId="3A2C0C22">
            <w:pPr>
              <w:numPr>
                <w:ilvl w:val="0"/>
                <w:numId w:val="28"/>
              </w:numPr>
              <w:spacing w:after="120" w:line="240" w:lineRule="auto"/>
              <w:ind w:left="388"/>
              <w:rPr>
                <w:i w:val="0"/>
                <w:color w:val="auto"/>
                <w:sz w:val="20"/>
                <w:szCs w:val="20"/>
              </w:rPr>
            </w:pPr>
            <w:r w:rsidRPr="1A60DC89">
              <w:rPr>
                <w:i w:val="0"/>
                <w:color w:val="auto"/>
                <w:sz w:val="20"/>
                <w:szCs w:val="20"/>
              </w:rPr>
              <w:t>participating in an activity for an assembly, school or class event or performance, and creating promotional materials to encourage people to attend, for example</w:t>
            </w:r>
            <w:r w:rsidR="00254097">
              <w:rPr>
                <w:i w:val="0"/>
                <w:color w:val="auto"/>
                <w:sz w:val="20"/>
                <w:szCs w:val="20"/>
              </w:rPr>
              <w:t>,</w:t>
            </w:r>
            <w:r w:rsidRPr="1A60DC89">
              <w:rPr>
                <w:i w:val="0"/>
                <w:color w:val="auto"/>
                <w:sz w:val="20"/>
                <w:szCs w:val="20"/>
              </w:rPr>
              <w:t xml:space="preserve"> </w:t>
            </w:r>
            <w:r w:rsidRPr="1A60DC89">
              <w:rPr>
                <w:color w:val="auto"/>
                <w:sz w:val="20"/>
                <w:szCs w:val="20"/>
              </w:rPr>
              <w:t xml:space="preserve">Ven y </w:t>
            </w:r>
            <w:proofErr w:type="spellStart"/>
            <w:r w:rsidRPr="1A60DC89">
              <w:rPr>
                <w:color w:val="auto"/>
                <w:sz w:val="20"/>
                <w:szCs w:val="20"/>
              </w:rPr>
              <w:t>saluda</w:t>
            </w:r>
            <w:proofErr w:type="spellEnd"/>
            <w:r w:rsidRPr="1A60DC89">
              <w:rPr>
                <w:color w:val="auto"/>
                <w:sz w:val="20"/>
                <w:szCs w:val="20"/>
              </w:rPr>
              <w:t xml:space="preserve"> a …, Ven/</w:t>
            </w:r>
            <w:proofErr w:type="spellStart"/>
            <w:r w:rsidRPr="1A60DC89">
              <w:rPr>
                <w:color w:val="auto"/>
                <w:sz w:val="20"/>
                <w:szCs w:val="20"/>
              </w:rPr>
              <w:t>venga</w:t>
            </w:r>
            <w:proofErr w:type="spellEnd"/>
            <w:r w:rsidRPr="1A60DC89">
              <w:rPr>
                <w:color w:val="auto"/>
                <w:sz w:val="20"/>
                <w:szCs w:val="20"/>
              </w:rPr>
              <w:t xml:space="preserve"> a la feria </w:t>
            </w:r>
            <w:proofErr w:type="spellStart"/>
            <w:r w:rsidRPr="1A60DC89">
              <w:rPr>
                <w:color w:val="auto"/>
                <w:sz w:val="20"/>
                <w:szCs w:val="20"/>
              </w:rPr>
              <w:t>el</w:t>
            </w:r>
            <w:proofErr w:type="spellEnd"/>
            <w:r w:rsidRPr="1A60DC89">
              <w:rPr>
                <w:color w:val="auto"/>
                <w:sz w:val="20"/>
                <w:szCs w:val="20"/>
              </w:rPr>
              <w:t xml:space="preserve"> lunes … de … a las …, Entrada </w:t>
            </w:r>
            <w:r w:rsidRPr="1A60DC89" w:rsidR="07D242C6">
              <w:rPr>
                <w:color w:val="auto"/>
                <w:sz w:val="20"/>
                <w:szCs w:val="20"/>
              </w:rPr>
              <w:t>/</w:t>
            </w:r>
            <w:proofErr w:type="spellStart"/>
            <w:r w:rsidRPr="00DD5FD2" w:rsidR="07D242C6">
              <w:rPr>
                <w:color w:val="auto"/>
                <w:sz w:val="20"/>
                <w:szCs w:val="20"/>
              </w:rPr>
              <w:t>gratuita</w:t>
            </w:r>
            <w:proofErr w:type="spellEnd"/>
            <w:r w:rsidRPr="1A60DC89">
              <w:rPr>
                <w:color w:val="auto"/>
                <w:sz w:val="20"/>
                <w:szCs w:val="20"/>
              </w:rPr>
              <w:t xml:space="preserve">, Visita la </w:t>
            </w:r>
            <w:proofErr w:type="spellStart"/>
            <w:r w:rsidRPr="1A60DC89">
              <w:rPr>
                <w:color w:val="auto"/>
                <w:sz w:val="20"/>
                <w:szCs w:val="20"/>
              </w:rPr>
              <w:t>página</w:t>
            </w:r>
            <w:proofErr w:type="spellEnd"/>
            <w:r w:rsidRPr="1A60DC89">
              <w:rPr>
                <w:color w:val="auto"/>
                <w:sz w:val="20"/>
                <w:szCs w:val="20"/>
              </w:rPr>
              <w:t xml:space="preserve"> …, </w:t>
            </w:r>
            <w:proofErr w:type="spellStart"/>
            <w:r w:rsidRPr="1A60DC89">
              <w:rPr>
                <w:color w:val="auto"/>
                <w:sz w:val="20"/>
                <w:szCs w:val="20"/>
              </w:rPr>
              <w:t>Bienvenidos</w:t>
            </w:r>
            <w:proofErr w:type="spellEnd"/>
            <w:r w:rsidRPr="1A60DC89">
              <w:rPr>
                <w:color w:val="auto"/>
                <w:sz w:val="20"/>
                <w:szCs w:val="20"/>
              </w:rPr>
              <w:t xml:space="preserve"> a …</w:t>
            </w:r>
          </w:p>
          <w:p w:rsidRPr="00D34BEB" w:rsidR="00705771" w:rsidRDefault="00705771" w14:paraId="5B9029DE" w14:textId="03318249">
            <w:pPr>
              <w:numPr>
                <w:ilvl w:val="0"/>
                <w:numId w:val="28"/>
              </w:numPr>
              <w:spacing w:after="120" w:line="240" w:lineRule="auto"/>
              <w:ind w:left="388"/>
              <w:rPr>
                <w:rFonts w:asciiTheme="minorHAnsi" w:hAnsiTheme="minorHAnsi" w:eastAsiaTheme="minorEastAsia" w:cstheme="minorBidi"/>
                <w:color w:val="auto"/>
                <w:sz w:val="20"/>
                <w:szCs w:val="20"/>
              </w:rPr>
            </w:pPr>
            <w:r w:rsidRPr="1A60DC89">
              <w:rPr>
                <w:i w:val="0"/>
                <w:color w:val="auto"/>
                <w:sz w:val="20"/>
                <w:szCs w:val="20"/>
              </w:rPr>
              <w:t xml:space="preserve">working with others to create resources for the school community to promote school values and goals, </w:t>
            </w:r>
            <w:r w:rsidRPr="1A60DC89" w:rsidR="73D235CB">
              <w:rPr>
                <w:i w:val="0"/>
                <w:color w:val="auto"/>
                <w:sz w:val="20"/>
                <w:szCs w:val="20"/>
              </w:rPr>
              <w:t>for example,</w:t>
            </w:r>
            <w:r w:rsidRPr="1A60DC89">
              <w:rPr>
                <w:i w:val="0"/>
                <w:color w:val="auto"/>
                <w:sz w:val="20"/>
                <w:szCs w:val="20"/>
              </w:rPr>
              <w:t xml:space="preserve"> producing a poster to encourage recycling, or making signs to promote actions and behaviour, </w:t>
            </w:r>
            <w:r w:rsidRPr="1A60DC89">
              <w:rPr>
                <w:color w:val="auto"/>
                <w:sz w:val="20"/>
                <w:szCs w:val="20"/>
              </w:rPr>
              <w:t xml:space="preserve">Por </w:t>
            </w:r>
            <w:proofErr w:type="spellStart"/>
            <w:r w:rsidRPr="1A60DC89">
              <w:rPr>
                <w:color w:val="auto"/>
                <w:sz w:val="20"/>
                <w:szCs w:val="20"/>
              </w:rPr>
              <w:t>favor</w:t>
            </w:r>
            <w:proofErr w:type="spellEnd"/>
            <w:r w:rsidRPr="1A60DC89">
              <w:rPr>
                <w:color w:val="auto"/>
                <w:sz w:val="20"/>
                <w:szCs w:val="20"/>
              </w:rPr>
              <w:t xml:space="preserve"> </w:t>
            </w:r>
            <w:proofErr w:type="spellStart"/>
            <w:r w:rsidRPr="1A60DC89">
              <w:rPr>
                <w:color w:val="auto"/>
                <w:sz w:val="20"/>
                <w:szCs w:val="20"/>
              </w:rPr>
              <w:t>reciclar</w:t>
            </w:r>
            <w:proofErr w:type="spellEnd"/>
            <w:r w:rsidRPr="1A60DC89">
              <w:rPr>
                <w:color w:val="auto"/>
                <w:sz w:val="20"/>
                <w:szCs w:val="20"/>
              </w:rPr>
              <w:t xml:space="preserve"> </w:t>
            </w:r>
            <w:r w:rsidRPr="1A60DC89" w:rsidR="040FA6CE">
              <w:rPr>
                <w:color w:val="auto"/>
                <w:sz w:val="20"/>
                <w:szCs w:val="20"/>
              </w:rPr>
              <w:t xml:space="preserve">las </w:t>
            </w:r>
            <w:proofErr w:type="spellStart"/>
            <w:r w:rsidRPr="1A60DC89">
              <w:rPr>
                <w:color w:val="auto"/>
                <w:sz w:val="20"/>
                <w:szCs w:val="20"/>
              </w:rPr>
              <w:t>botellas</w:t>
            </w:r>
            <w:proofErr w:type="spellEnd"/>
            <w:r w:rsidRPr="1A60DC89">
              <w:rPr>
                <w:color w:val="auto"/>
                <w:sz w:val="20"/>
                <w:szCs w:val="20"/>
              </w:rPr>
              <w:t xml:space="preserve">. </w:t>
            </w:r>
            <w:proofErr w:type="spellStart"/>
            <w:r w:rsidRPr="1A60DC89">
              <w:rPr>
                <w:color w:val="auto"/>
                <w:sz w:val="20"/>
                <w:szCs w:val="20"/>
                <w:lang w:val="fr-FR"/>
              </w:rPr>
              <w:t>Camina</w:t>
            </w:r>
            <w:proofErr w:type="spellEnd"/>
            <w:r w:rsidRPr="1A60DC89">
              <w:rPr>
                <w:color w:val="auto"/>
                <w:sz w:val="20"/>
                <w:szCs w:val="20"/>
                <w:lang w:val="fr-FR"/>
              </w:rPr>
              <w:t>/</w:t>
            </w:r>
            <w:proofErr w:type="spellStart"/>
            <w:r w:rsidRPr="1A60DC89">
              <w:rPr>
                <w:color w:val="auto"/>
                <w:sz w:val="20"/>
                <w:szCs w:val="20"/>
                <w:lang w:val="fr-FR"/>
              </w:rPr>
              <w:t>baja</w:t>
            </w:r>
            <w:proofErr w:type="spellEnd"/>
            <w:r w:rsidRPr="1A60DC89">
              <w:rPr>
                <w:color w:val="auto"/>
                <w:sz w:val="20"/>
                <w:szCs w:val="20"/>
                <w:lang w:val="fr-FR"/>
              </w:rPr>
              <w:t>/</w:t>
            </w:r>
            <w:proofErr w:type="spellStart"/>
            <w:r w:rsidRPr="1A60DC89">
              <w:rPr>
                <w:color w:val="auto"/>
                <w:sz w:val="20"/>
                <w:szCs w:val="20"/>
                <w:lang w:val="fr-FR"/>
              </w:rPr>
              <w:t>sube</w:t>
            </w:r>
            <w:proofErr w:type="spellEnd"/>
            <w:r w:rsidRPr="1A60DC89">
              <w:rPr>
                <w:color w:val="auto"/>
                <w:sz w:val="20"/>
                <w:szCs w:val="20"/>
                <w:lang w:val="fr-FR"/>
              </w:rPr>
              <w:t xml:space="preserve"> </w:t>
            </w:r>
            <w:proofErr w:type="spellStart"/>
            <w:r w:rsidRPr="1A60DC89">
              <w:rPr>
                <w:color w:val="auto"/>
                <w:sz w:val="20"/>
                <w:szCs w:val="20"/>
                <w:lang w:val="fr-FR"/>
              </w:rPr>
              <w:t>por</w:t>
            </w:r>
            <w:proofErr w:type="spellEnd"/>
            <w:r w:rsidRPr="1A60DC89">
              <w:rPr>
                <w:color w:val="auto"/>
                <w:sz w:val="20"/>
                <w:szCs w:val="20"/>
                <w:lang w:val="fr-FR"/>
              </w:rPr>
              <w:t xml:space="preserve"> la </w:t>
            </w:r>
            <w:proofErr w:type="spellStart"/>
            <w:r w:rsidRPr="1A60DC89">
              <w:rPr>
                <w:color w:val="auto"/>
                <w:sz w:val="20"/>
                <w:szCs w:val="20"/>
                <w:lang w:val="fr-FR"/>
              </w:rPr>
              <w:t>izquierda</w:t>
            </w:r>
            <w:proofErr w:type="spellEnd"/>
            <w:r w:rsidRPr="1A60DC89">
              <w:rPr>
                <w:color w:val="auto"/>
                <w:sz w:val="20"/>
                <w:szCs w:val="20"/>
                <w:lang w:val="fr-FR"/>
              </w:rPr>
              <w:t xml:space="preserve">. </w:t>
            </w:r>
            <w:proofErr w:type="spellStart"/>
            <w:r w:rsidRPr="1A60DC89">
              <w:rPr>
                <w:color w:val="auto"/>
                <w:sz w:val="20"/>
                <w:szCs w:val="20"/>
                <w:lang w:val="fr-FR"/>
              </w:rPr>
              <w:t>Permanece</w:t>
            </w:r>
            <w:proofErr w:type="spellEnd"/>
            <w:r w:rsidRPr="1A60DC89">
              <w:rPr>
                <w:color w:val="auto"/>
                <w:sz w:val="20"/>
                <w:szCs w:val="20"/>
                <w:lang w:val="fr-FR"/>
              </w:rPr>
              <w:t xml:space="preserve"> en </w:t>
            </w:r>
            <w:proofErr w:type="spellStart"/>
            <w:r w:rsidRPr="1A60DC89">
              <w:rPr>
                <w:color w:val="auto"/>
                <w:sz w:val="20"/>
                <w:szCs w:val="20"/>
                <w:lang w:val="fr-FR"/>
              </w:rPr>
              <w:t>silencio</w:t>
            </w:r>
            <w:proofErr w:type="spellEnd"/>
            <w:r w:rsidRPr="1A60DC89">
              <w:rPr>
                <w:color w:val="auto"/>
                <w:sz w:val="20"/>
                <w:szCs w:val="20"/>
                <w:lang w:val="fr-FR"/>
              </w:rPr>
              <w:t xml:space="preserve">. Ayuda a tu </w:t>
            </w:r>
            <w:proofErr w:type="spellStart"/>
            <w:r w:rsidRPr="1A60DC89">
              <w:rPr>
                <w:color w:val="auto"/>
                <w:sz w:val="20"/>
                <w:szCs w:val="20"/>
                <w:lang w:val="fr-FR"/>
              </w:rPr>
              <w:t>compañero</w:t>
            </w:r>
            <w:proofErr w:type="spellEnd"/>
            <w:r w:rsidRPr="1A60DC89">
              <w:rPr>
                <w:color w:val="auto"/>
                <w:sz w:val="20"/>
                <w:szCs w:val="20"/>
                <w:lang w:val="fr-FR"/>
              </w:rPr>
              <w:t xml:space="preserve">. </w:t>
            </w:r>
            <w:r w:rsidRPr="1A60DC89">
              <w:rPr>
                <w:color w:val="auto"/>
                <w:sz w:val="20"/>
                <w:szCs w:val="20"/>
              </w:rPr>
              <w:t>¿</w:t>
            </w:r>
            <w:proofErr w:type="spellStart"/>
            <w:r w:rsidRPr="1A60DC89">
              <w:rPr>
                <w:color w:val="auto"/>
                <w:sz w:val="20"/>
                <w:szCs w:val="20"/>
              </w:rPr>
              <w:t>Te</w:t>
            </w:r>
            <w:proofErr w:type="spellEnd"/>
            <w:r w:rsidRPr="1A60DC89">
              <w:rPr>
                <w:color w:val="auto"/>
                <w:sz w:val="20"/>
                <w:szCs w:val="20"/>
              </w:rPr>
              <w:t xml:space="preserve"> </w:t>
            </w:r>
            <w:proofErr w:type="spellStart"/>
            <w:r w:rsidRPr="1A60DC89">
              <w:rPr>
                <w:color w:val="auto"/>
                <w:sz w:val="20"/>
                <w:szCs w:val="20"/>
              </w:rPr>
              <w:t>parece</w:t>
            </w:r>
            <w:proofErr w:type="spellEnd"/>
            <w:r w:rsidRPr="1A60DC89">
              <w:rPr>
                <w:color w:val="auto"/>
                <w:sz w:val="20"/>
                <w:szCs w:val="20"/>
              </w:rPr>
              <w:t xml:space="preserve"> bien?</w:t>
            </w:r>
          </w:p>
          <w:p w:rsidRPr="00705771" w:rsidR="000F7283" w:rsidRDefault="000F7283" w14:paraId="159A62BC" w14:textId="336D6273">
            <w:pPr>
              <w:numPr>
                <w:ilvl w:val="0"/>
                <w:numId w:val="28"/>
              </w:numPr>
              <w:spacing w:after="120" w:line="240" w:lineRule="auto"/>
              <w:ind w:left="388"/>
              <w:rPr>
                <w:rFonts w:asciiTheme="minorHAnsi" w:hAnsiTheme="minorHAnsi" w:eastAsiaTheme="minorEastAsia" w:cstheme="minorBidi"/>
                <w:color w:val="auto"/>
                <w:sz w:val="20"/>
                <w:szCs w:val="20"/>
              </w:rPr>
            </w:pPr>
            <w:r w:rsidRPr="00705771">
              <w:rPr>
                <w:i w:val="0"/>
                <w:color w:val="000000" w:themeColor="accent4"/>
                <w:sz w:val="20"/>
                <w:szCs w:val="20"/>
              </w:rPr>
              <w:t>checking on own and/or others’ understanding and progress during learning tasks, by asking questions and making suggestions</w:t>
            </w:r>
            <w:r w:rsidRPr="00705771" w:rsidDel="00190AC1">
              <w:rPr>
                <w:i w:val="0"/>
                <w:color w:val="000000" w:themeColor="accent4"/>
                <w:sz w:val="20"/>
                <w:szCs w:val="20"/>
              </w:rPr>
              <w:t xml:space="preserve"> </w:t>
            </w:r>
            <w:r w:rsidRPr="00705771">
              <w:rPr>
                <w:i w:val="0"/>
                <w:color w:val="000000" w:themeColor="accent4"/>
                <w:sz w:val="20"/>
                <w:szCs w:val="20"/>
              </w:rPr>
              <w:t xml:space="preserve">such as </w:t>
            </w:r>
            <w:r w:rsidRPr="00705771">
              <w:rPr>
                <w:color w:val="000000" w:themeColor="accent4"/>
                <w:sz w:val="20"/>
                <w:szCs w:val="20"/>
              </w:rPr>
              <w:t>¿</w:t>
            </w:r>
            <w:proofErr w:type="spellStart"/>
            <w:r w:rsidRPr="00705771">
              <w:rPr>
                <w:color w:val="000000" w:themeColor="accent4"/>
                <w:sz w:val="20"/>
                <w:szCs w:val="20"/>
              </w:rPr>
              <w:t>Está</w:t>
            </w:r>
            <w:proofErr w:type="spellEnd"/>
            <w:r w:rsidRPr="00705771">
              <w:rPr>
                <w:color w:val="000000" w:themeColor="accent4"/>
                <w:sz w:val="20"/>
                <w:szCs w:val="20"/>
              </w:rPr>
              <w:t xml:space="preserve"> bien </w:t>
            </w:r>
            <w:proofErr w:type="spellStart"/>
            <w:r w:rsidRPr="00705771">
              <w:rPr>
                <w:color w:val="000000" w:themeColor="accent4"/>
                <w:sz w:val="20"/>
                <w:szCs w:val="20"/>
              </w:rPr>
              <w:t>así</w:t>
            </w:r>
            <w:proofErr w:type="spellEnd"/>
            <w:r w:rsidRPr="00705771">
              <w:rPr>
                <w:color w:val="000000" w:themeColor="accent4"/>
                <w:sz w:val="20"/>
                <w:szCs w:val="20"/>
              </w:rPr>
              <w:t xml:space="preserve">? </w:t>
            </w:r>
            <w:r w:rsidRPr="00705771">
              <w:rPr>
                <w:color w:val="000000" w:themeColor="accent4"/>
                <w:sz w:val="20"/>
                <w:szCs w:val="20"/>
                <w:lang w:val="es-ES"/>
              </w:rPr>
              <w:t>¿Qué significa</w:t>
            </w:r>
            <w:r w:rsidR="00FD25D5">
              <w:rPr>
                <w:color w:val="000000" w:themeColor="accent4"/>
                <w:sz w:val="20"/>
                <w:szCs w:val="20"/>
                <w:lang w:val="es-ES"/>
              </w:rPr>
              <w:t xml:space="preserve"> </w:t>
            </w:r>
            <w:r w:rsidRPr="00705771">
              <w:rPr>
                <w:color w:val="000000" w:themeColor="accent4"/>
                <w:sz w:val="20"/>
                <w:szCs w:val="20"/>
                <w:lang w:val="es-ES"/>
              </w:rPr>
              <w:t>…? Podemos hacer</w:t>
            </w:r>
            <w:r w:rsidR="00FD25D5">
              <w:rPr>
                <w:color w:val="000000" w:themeColor="accent4"/>
                <w:sz w:val="20"/>
                <w:szCs w:val="20"/>
                <w:lang w:val="es-ES"/>
              </w:rPr>
              <w:t xml:space="preserve"> </w:t>
            </w:r>
            <w:r w:rsidRPr="00705771">
              <w:rPr>
                <w:i w:val="0"/>
                <w:color w:val="000000" w:themeColor="accent4"/>
                <w:sz w:val="20"/>
                <w:szCs w:val="20"/>
                <w:lang w:val="es-ES"/>
              </w:rPr>
              <w:t>…</w:t>
            </w:r>
            <w:r w:rsidR="00FD25D5">
              <w:rPr>
                <w:i w:val="0"/>
                <w:color w:val="000000" w:themeColor="accent4"/>
                <w:sz w:val="20"/>
                <w:szCs w:val="20"/>
                <w:lang w:val="es-ES"/>
              </w:rPr>
              <w:t>,</w:t>
            </w:r>
            <w:r w:rsidRPr="00705771">
              <w:rPr>
                <w:i w:val="0"/>
                <w:color w:val="000000" w:themeColor="accent4"/>
                <w:sz w:val="20"/>
                <w:szCs w:val="20"/>
                <w:lang w:val="es-ES"/>
              </w:rPr>
              <w:t xml:space="preserve"> </w:t>
            </w:r>
            <w:r w:rsidRPr="00705771">
              <w:rPr>
                <w:color w:val="000000" w:themeColor="accent4"/>
                <w:sz w:val="20"/>
                <w:szCs w:val="20"/>
                <w:lang w:val="es-ES"/>
              </w:rPr>
              <w:t>¿C</w:t>
            </w:r>
            <w:r w:rsidRPr="006C1000" w:rsidR="006C1000">
              <w:rPr>
                <w:color w:val="000000" w:themeColor="accent4"/>
                <w:sz w:val="20"/>
                <w:szCs w:val="20"/>
                <w:lang w:val="es-ES"/>
              </w:rPr>
              <w:t>ó</w:t>
            </w:r>
            <w:r w:rsidRPr="00705771">
              <w:rPr>
                <w:color w:val="000000" w:themeColor="accent4"/>
                <w:sz w:val="20"/>
                <w:szCs w:val="20"/>
                <w:lang w:val="es-ES"/>
              </w:rPr>
              <w:t xml:space="preserve">mo se escribe …? ¿Ya terminaste? Terminé/No he acabado. </w:t>
            </w:r>
            <w:proofErr w:type="spellStart"/>
            <w:r w:rsidRPr="00705771">
              <w:rPr>
                <w:color w:val="000000" w:themeColor="accent4"/>
                <w:sz w:val="20"/>
                <w:szCs w:val="20"/>
              </w:rPr>
              <w:t>Necesito</w:t>
            </w:r>
            <w:proofErr w:type="spellEnd"/>
            <w:r w:rsidRPr="00705771">
              <w:rPr>
                <w:color w:val="000000" w:themeColor="accent4"/>
                <w:sz w:val="20"/>
                <w:szCs w:val="20"/>
              </w:rPr>
              <w:t xml:space="preserve"> </w:t>
            </w:r>
            <w:proofErr w:type="spellStart"/>
            <w:r w:rsidRPr="00705771">
              <w:rPr>
                <w:color w:val="000000" w:themeColor="accent4"/>
                <w:sz w:val="20"/>
                <w:szCs w:val="20"/>
              </w:rPr>
              <w:t>más</w:t>
            </w:r>
            <w:proofErr w:type="spellEnd"/>
            <w:r w:rsidRPr="00705771">
              <w:rPr>
                <w:color w:val="000000" w:themeColor="accent4"/>
                <w:sz w:val="20"/>
                <w:szCs w:val="20"/>
              </w:rPr>
              <w:t xml:space="preserve"> </w:t>
            </w:r>
            <w:proofErr w:type="spellStart"/>
            <w:r w:rsidRPr="00705771">
              <w:rPr>
                <w:color w:val="000000" w:themeColor="accent4"/>
                <w:sz w:val="20"/>
                <w:szCs w:val="20"/>
              </w:rPr>
              <w:t>tiempo</w:t>
            </w:r>
            <w:proofErr w:type="spellEnd"/>
            <w:r w:rsidRPr="00705771">
              <w:rPr>
                <w:color w:val="000000" w:themeColor="accent4"/>
                <w:sz w:val="20"/>
                <w:szCs w:val="20"/>
              </w:rPr>
              <w:t xml:space="preserve">, </w:t>
            </w:r>
            <w:r w:rsidRPr="00705771">
              <w:rPr>
                <w:color w:val="000000" w:themeColor="accent4"/>
                <w:sz w:val="20"/>
                <w:szCs w:val="20"/>
                <w:lang w:val="es-ES"/>
              </w:rPr>
              <w:t>No entiendo…</w:t>
            </w:r>
            <w:r w:rsidR="00FD25D5">
              <w:rPr>
                <w:color w:val="000000" w:themeColor="accent4"/>
                <w:sz w:val="20"/>
                <w:szCs w:val="20"/>
                <w:lang w:val="es-ES"/>
              </w:rPr>
              <w:t>,</w:t>
            </w:r>
            <w:r w:rsidRPr="00705771">
              <w:rPr>
                <w:color w:val="000000" w:themeColor="accent4"/>
                <w:sz w:val="20"/>
                <w:szCs w:val="20"/>
                <w:lang w:val="es-ES"/>
              </w:rPr>
              <w:t xml:space="preserve"> Tengo una pregunta</w:t>
            </w:r>
          </w:p>
          <w:p w:rsidRPr="00705771" w:rsidR="00705771" w:rsidRDefault="00705771" w14:paraId="44A31F36" w14:textId="5B5A7199">
            <w:pPr>
              <w:numPr>
                <w:ilvl w:val="0"/>
                <w:numId w:val="28"/>
              </w:numPr>
              <w:spacing w:after="120" w:line="240" w:lineRule="auto"/>
              <w:ind w:left="388"/>
              <w:rPr>
                <w:i w:val="0"/>
                <w:color w:val="auto"/>
                <w:sz w:val="20"/>
                <w:szCs w:val="20"/>
              </w:rPr>
            </w:pPr>
            <w:r w:rsidRPr="070060C9">
              <w:rPr>
                <w:i w:val="0"/>
                <w:color w:val="auto"/>
                <w:sz w:val="20"/>
                <w:szCs w:val="20"/>
              </w:rPr>
              <w:t>delegating roles and tasks with peers to plan for and participate in an event of interest, for example,</w:t>
            </w:r>
            <w:r w:rsidRPr="070060C9">
              <w:rPr>
                <w:color w:val="auto"/>
                <w:sz w:val="20"/>
                <w:szCs w:val="20"/>
              </w:rPr>
              <w:t xml:space="preserve"> </w:t>
            </w:r>
            <w:r w:rsidRPr="070060C9">
              <w:rPr>
                <w:color w:val="auto"/>
                <w:sz w:val="20"/>
                <w:szCs w:val="20"/>
              </w:rPr>
              <w:lastRenderedPageBreak/>
              <w:t>¡</w:t>
            </w:r>
            <w:proofErr w:type="spellStart"/>
            <w:r w:rsidRPr="070060C9">
              <w:rPr>
                <w:color w:val="auto"/>
                <w:sz w:val="20"/>
                <w:szCs w:val="20"/>
              </w:rPr>
              <w:t>Celebremos</w:t>
            </w:r>
            <w:proofErr w:type="spellEnd"/>
            <w:r w:rsidRPr="070060C9">
              <w:rPr>
                <w:color w:val="auto"/>
                <w:sz w:val="20"/>
                <w:szCs w:val="20"/>
              </w:rPr>
              <w:t xml:space="preserve"> …! </w:t>
            </w:r>
            <w:r w:rsidRPr="070060C9">
              <w:rPr>
                <w:color w:val="auto"/>
                <w:sz w:val="20"/>
                <w:szCs w:val="20"/>
                <w:lang w:val="es-ES"/>
              </w:rPr>
              <w:t>¿</w:t>
            </w:r>
            <w:r w:rsidRPr="070060C9" w:rsidR="47F94148">
              <w:rPr>
                <w:color w:val="auto"/>
                <w:sz w:val="20"/>
                <w:szCs w:val="20"/>
                <w:lang w:val="es-ES"/>
              </w:rPr>
              <w:t>Cuándo</w:t>
            </w:r>
            <w:r w:rsidRPr="070060C9">
              <w:rPr>
                <w:color w:val="auto"/>
                <w:sz w:val="20"/>
                <w:szCs w:val="20"/>
                <w:lang w:val="es-ES"/>
              </w:rPr>
              <w:t xml:space="preserve"> podemos celebrar el día de maestro? ¿Dónde? ¿Cuándo? ¿A qué hora? </w:t>
            </w:r>
            <w:r w:rsidRPr="070060C9">
              <w:rPr>
                <w:color w:val="auto"/>
                <w:sz w:val="20"/>
                <w:szCs w:val="20"/>
              </w:rPr>
              <w:t xml:space="preserve">Tú </w:t>
            </w:r>
            <w:proofErr w:type="spellStart"/>
            <w:r w:rsidRPr="070060C9">
              <w:rPr>
                <w:color w:val="auto"/>
                <w:sz w:val="20"/>
                <w:szCs w:val="20"/>
              </w:rPr>
              <w:t>puedes</w:t>
            </w:r>
            <w:proofErr w:type="spellEnd"/>
            <w:r w:rsidRPr="070060C9">
              <w:rPr>
                <w:color w:val="auto"/>
                <w:sz w:val="20"/>
                <w:szCs w:val="20"/>
              </w:rPr>
              <w:t xml:space="preserve"> </w:t>
            </w:r>
            <w:proofErr w:type="spellStart"/>
            <w:r w:rsidRPr="070060C9">
              <w:rPr>
                <w:color w:val="auto"/>
                <w:sz w:val="20"/>
                <w:szCs w:val="20"/>
              </w:rPr>
              <w:t>hacer</w:t>
            </w:r>
            <w:proofErr w:type="spellEnd"/>
            <w:r w:rsidRPr="070060C9">
              <w:rPr>
                <w:color w:val="auto"/>
                <w:sz w:val="20"/>
                <w:szCs w:val="20"/>
              </w:rPr>
              <w:t xml:space="preserve"> …, </w:t>
            </w:r>
            <w:proofErr w:type="spellStart"/>
            <w:r w:rsidRPr="070060C9">
              <w:rPr>
                <w:color w:val="auto"/>
                <w:sz w:val="20"/>
                <w:szCs w:val="20"/>
              </w:rPr>
              <w:t>yo</w:t>
            </w:r>
            <w:proofErr w:type="spellEnd"/>
            <w:r w:rsidRPr="070060C9">
              <w:rPr>
                <w:color w:val="auto"/>
                <w:sz w:val="20"/>
                <w:szCs w:val="20"/>
              </w:rPr>
              <w:t xml:space="preserve"> </w:t>
            </w:r>
            <w:proofErr w:type="spellStart"/>
            <w:r w:rsidRPr="070060C9">
              <w:rPr>
                <w:color w:val="auto"/>
                <w:sz w:val="20"/>
                <w:szCs w:val="20"/>
              </w:rPr>
              <w:t>puedo</w:t>
            </w:r>
            <w:proofErr w:type="spellEnd"/>
            <w:r w:rsidRPr="070060C9">
              <w:rPr>
                <w:color w:val="auto"/>
                <w:sz w:val="20"/>
                <w:szCs w:val="20"/>
              </w:rPr>
              <w:t xml:space="preserve"> …, </w:t>
            </w:r>
            <w:proofErr w:type="spellStart"/>
            <w:r w:rsidRPr="070060C9">
              <w:rPr>
                <w:color w:val="auto"/>
                <w:sz w:val="20"/>
                <w:szCs w:val="20"/>
              </w:rPr>
              <w:t>yo</w:t>
            </w:r>
            <w:proofErr w:type="spellEnd"/>
            <w:r w:rsidRPr="070060C9">
              <w:rPr>
                <w:color w:val="auto"/>
                <w:sz w:val="20"/>
                <w:szCs w:val="20"/>
              </w:rPr>
              <w:t xml:space="preserve"> </w:t>
            </w:r>
            <w:proofErr w:type="spellStart"/>
            <w:r w:rsidRPr="070060C9">
              <w:rPr>
                <w:color w:val="auto"/>
                <w:sz w:val="20"/>
                <w:szCs w:val="20"/>
              </w:rPr>
              <w:t>cortar</w:t>
            </w:r>
            <w:r w:rsidRPr="00E75F89" w:rsidR="00E75F89">
              <w:rPr>
                <w:color w:val="auto"/>
                <w:sz w:val="20"/>
                <w:szCs w:val="20"/>
              </w:rPr>
              <w:t>é</w:t>
            </w:r>
            <w:proofErr w:type="spellEnd"/>
          </w:p>
          <w:p w:rsidRPr="00705771" w:rsidR="00705771" w:rsidRDefault="00705771" w14:paraId="40F1429E" w14:textId="77777777">
            <w:pPr>
              <w:numPr>
                <w:ilvl w:val="0"/>
                <w:numId w:val="28"/>
              </w:numPr>
              <w:spacing w:after="120" w:line="240" w:lineRule="auto"/>
              <w:ind w:left="388"/>
              <w:rPr>
                <w:color w:val="auto"/>
                <w:sz w:val="20"/>
                <w:szCs w:val="20"/>
              </w:rPr>
            </w:pPr>
            <w:r w:rsidRPr="00705771">
              <w:rPr>
                <w:i w:val="0"/>
                <w:color w:val="auto"/>
                <w:sz w:val="20"/>
                <w:szCs w:val="20"/>
              </w:rPr>
              <w:t xml:space="preserve">developing a range of interview questions to ask a real or imagined Spanish-speaking guest, for example, </w:t>
            </w:r>
            <w:r w:rsidRPr="00705771">
              <w:rPr>
                <w:color w:val="auto"/>
                <w:sz w:val="20"/>
                <w:szCs w:val="20"/>
              </w:rPr>
              <w:t xml:space="preserve">¿De </w:t>
            </w:r>
            <w:proofErr w:type="spellStart"/>
            <w:r w:rsidRPr="00705771">
              <w:rPr>
                <w:color w:val="auto"/>
                <w:sz w:val="20"/>
                <w:szCs w:val="20"/>
              </w:rPr>
              <w:t>dónde</w:t>
            </w:r>
            <w:proofErr w:type="spellEnd"/>
            <w:r w:rsidRPr="00705771">
              <w:rPr>
                <w:color w:val="auto"/>
                <w:sz w:val="20"/>
                <w:szCs w:val="20"/>
              </w:rPr>
              <w:t xml:space="preserve"> es? </w:t>
            </w:r>
            <w:r w:rsidRPr="00705771">
              <w:rPr>
                <w:color w:val="auto"/>
                <w:sz w:val="20"/>
                <w:szCs w:val="20"/>
                <w:lang w:val="es-ES"/>
              </w:rPr>
              <w:t xml:space="preserve">¿A qué se dedica? ¿Qué trabajo tiene? ¿Cuándo llegó a Australia? </w:t>
            </w:r>
            <w:r w:rsidRPr="00705771">
              <w:rPr>
                <w:color w:val="auto"/>
                <w:sz w:val="20"/>
                <w:szCs w:val="20"/>
              </w:rPr>
              <w:t>¿</w:t>
            </w:r>
            <w:proofErr w:type="spellStart"/>
            <w:r w:rsidRPr="00705771">
              <w:rPr>
                <w:color w:val="auto"/>
                <w:sz w:val="20"/>
                <w:szCs w:val="20"/>
              </w:rPr>
              <w:t>Dónde</w:t>
            </w:r>
            <w:proofErr w:type="spellEnd"/>
            <w:r w:rsidRPr="00705771">
              <w:rPr>
                <w:color w:val="auto"/>
                <w:sz w:val="20"/>
                <w:szCs w:val="20"/>
              </w:rPr>
              <w:t xml:space="preserve"> </w:t>
            </w:r>
            <w:proofErr w:type="spellStart"/>
            <w:r w:rsidRPr="00705771">
              <w:rPr>
                <w:color w:val="auto"/>
                <w:sz w:val="20"/>
                <w:szCs w:val="20"/>
              </w:rPr>
              <w:t>vive</w:t>
            </w:r>
            <w:proofErr w:type="spellEnd"/>
            <w:r w:rsidRPr="00705771">
              <w:rPr>
                <w:color w:val="auto"/>
                <w:sz w:val="20"/>
                <w:szCs w:val="20"/>
              </w:rPr>
              <w:t xml:space="preserve">? </w:t>
            </w:r>
          </w:p>
          <w:p w:rsidRPr="00CF43D6" w:rsidR="00705771" w:rsidRDefault="00705771" w14:paraId="029585BD" w14:textId="4AE94FE3">
            <w:pPr>
              <w:numPr>
                <w:ilvl w:val="0"/>
                <w:numId w:val="28"/>
              </w:numPr>
              <w:spacing w:after="120" w:line="240" w:lineRule="auto"/>
              <w:ind w:left="388"/>
              <w:rPr>
                <w:color w:val="auto"/>
                <w:sz w:val="20"/>
                <w:szCs w:val="20"/>
                <w:lang w:val="fr-FR"/>
              </w:rPr>
            </w:pPr>
            <w:r w:rsidRPr="1A60DC89">
              <w:rPr>
                <w:i w:val="0"/>
                <w:color w:val="auto"/>
                <w:sz w:val="20"/>
                <w:szCs w:val="20"/>
              </w:rPr>
              <w:t xml:space="preserve">participating in real or imagined transactions that involve negotiation, requesting information, considering options, buying and selling, for example, </w:t>
            </w:r>
            <w:r w:rsidRPr="1A60DC89">
              <w:rPr>
                <w:color w:val="auto"/>
                <w:sz w:val="20"/>
                <w:szCs w:val="20"/>
              </w:rPr>
              <w:t>¿</w:t>
            </w:r>
            <w:proofErr w:type="spellStart"/>
            <w:r w:rsidRPr="1A60DC89">
              <w:rPr>
                <w:color w:val="auto"/>
                <w:sz w:val="20"/>
                <w:szCs w:val="20"/>
              </w:rPr>
              <w:t>Cuánto</w:t>
            </w:r>
            <w:proofErr w:type="spellEnd"/>
            <w:r w:rsidRPr="1A60DC89">
              <w:rPr>
                <w:color w:val="auto"/>
                <w:sz w:val="20"/>
                <w:szCs w:val="20"/>
              </w:rPr>
              <w:t xml:space="preserve"> cuesta? </w:t>
            </w:r>
            <w:r w:rsidRPr="1A60DC89">
              <w:rPr>
                <w:color w:val="auto"/>
                <w:sz w:val="20"/>
                <w:szCs w:val="20"/>
                <w:lang w:val="es-ES"/>
              </w:rPr>
              <w:t>¿Qué colores tienen? ¿Tienen descuento? ¡Qué caro! ¡Qué chulo! Pue</w:t>
            </w:r>
            <w:r w:rsidRPr="1A60DC89" w:rsidR="3622A495">
              <w:rPr>
                <w:color w:val="auto"/>
                <w:sz w:val="20"/>
                <w:szCs w:val="20"/>
                <w:lang w:val="es-ES"/>
              </w:rPr>
              <w:t>d</w:t>
            </w:r>
            <w:r w:rsidRPr="1A60DC89">
              <w:rPr>
                <w:color w:val="auto"/>
                <w:sz w:val="20"/>
                <w:szCs w:val="20"/>
                <w:lang w:val="es-ES"/>
              </w:rPr>
              <w:t xml:space="preserve">o llevar el pantalón/los </w:t>
            </w:r>
            <w:proofErr w:type="gramStart"/>
            <w:r w:rsidRPr="1A60DC89">
              <w:rPr>
                <w:color w:val="auto"/>
                <w:sz w:val="20"/>
                <w:szCs w:val="20"/>
                <w:lang w:val="es-ES"/>
              </w:rPr>
              <w:t>pantalones rojo</w:t>
            </w:r>
            <w:proofErr w:type="gramEnd"/>
            <w:r w:rsidRPr="1A60DC89">
              <w:rPr>
                <w:color w:val="auto"/>
                <w:sz w:val="20"/>
                <w:szCs w:val="20"/>
                <w:lang w:val="es-ES"/>
              </w:rPr>
              <w:t xml:space="preserve">(s). ¿Qué talla tiene? </w:t>
            </w:r>
            <w:proofErr w:type="spellStart"/>
            <w:r w:rsidRPr="00CF43D6" w:rsidR="6737850F">
              <w:rPr>
                <w:color w:val="auto"/>
                <w:sz w:val="20"/>
                <w:szCs w:val="20"/>
                <w:lang w:val="fr-FR"/>
              </w:rPr>
              <w:t>quiero</w:t>
            </w:r>
            <w:proofErr w:type="spellEnd"/>
            <w:r w:rsidRPr="00CF43D6" w:rsidR="66B896B7">
              <w:rPr>
                <w:color w:val="auto"/>
                <w:sz w:val="20"/>
                <w:szCs w:val="20"/>
                <w:lang w:val="fr-FR"/>
              </w:rPr>
              <w:t>/</w:t>
            </w:r>
            <w:proofErr w:type="spellStart"/>
            <w:r w:rsidRPr="00CF43D6" w:rsidR="66B896B7">
              <w:rPr>
                <w:color w:val="auto"/>
                <w:sz w:val="20"/>
                <w:szCs w:val="20"/>
                <w:lang w:val="fr-FR"/>
              </w:rPr>
              <w:t>prefiero</w:t>
            </w:r>
            <w:proofErr w:type="spellEnd"/>
            <w:r w:rsidRPr="00CF43D6">
              <w:rPr>
                <w:color w:val="auto"/>
                <w:sz w:val="20"/>
                <w:szCs w:val="20"/>
                <w:lang w:val="fr-FR"/>
              </w:rPr>
              <w:t xml:space="preserve"> la </w:t>
            </w:r>
            <w:proofErr w:type="spellStart"/>
            <w:r w:rsidRPr="00CF43D6">
              <w:rPr>
                <w:color w:val="auto"/>
                <w:sz w:val="20"/>
                <w:szCs w:val="20"/>
                <w:lang w:val="fr-FR"/>
              </w:rPr>
              <w:t>camiseta</w:t>
            </w:r>
            <w:proofErr w:type="spellEnd"/>
            <w:r w:rsidRPr="00CF43D6">
              <w:rPr>
                <w:color w:val="auto"/>
                <w:sz w:val="20"/>
                <w:szCs w:val="20"/>
                <w:lang w:val="fr-FR"/>
              </w:rPr>
              <w:t xml:space="preserve"> verde </w:t>
            </w:r>
          </w:p>
          <w:p w:rsidRPr="00705771" w:rsidR="00705771" w:rsidRDefault="00705771" w14:paraId="3D384B13" w14:textId="2CE2C70C">
            <w:pPr>
              <w:numPr>
                <w:ilvl w:val="0"/>
                <w:numId w:val="28"/>
              </w:numPr>
              <w:spacing w:after="120" w:line="240" w:lineRule="auto"/>
              <w:ind w:left="388"/>
              <w:rPr>
                <w:i w:val="0"/>
                <w:color w:val="auto"/>
                <w:sz w:val="20"/>
                <w:szCs w:val="20"/>
              </w:rPr>
            </w:pPr>
            <w:r w:rsidRPr="00705771">
              <w:rPr>
                <w:i w:val="0"/>
                <w:color w:val="auto"/>
                <w:sz w:val="20"/>
                <w:szCs w:val="20"/>
              </w:rPr>
              <w:t>creating digital displays, presentations or performances for family, friends or school community</w:t>
            </w:r>
            <w:r w:rsidRPr="03E91745" w:rsidR="73D235CB">
              <w:rPr>
                <w:i w:val="0"/>
                <w:color w:val="auto"/>
                <w:sz w:val="20"/>
                <w:szCs w:val="20"/>
              </w:rPr>
              <w:t>,</w:t>
            </w:r>
            <w:r w:rsidRPr="00705771">
              <w:rPr>
                <w:i w:val="0"/>
                <w:color w:val="auto"/>
                <w:sz w:val="20"/>
                <w:szCs w:val="20"/>
              </w:rPr>
              <w:t xml:space="preserve"> to showcase their progress in learning and using Spanish, for example,</w:t>
            </w:r>
            <w:r w:rsidRPr="00705771">
              <w:rPr>
                <w:color w:val="auto"/>
                <w:sz w:val="20"/>
                <w:szCs w:val="20"/>
              </w:rPr>
              <w:t xml:space="preserve"> Me </w:t>
            </w:r>
            <w:proofErr w:type="spellStart"/>
            <w:r w:rsidRPr="00705771">
              <w:rPr>
                <w:color w:val="auto"/>
                <w:sz w:val="20"/>
                <w:szCs w:val="20"/>
              </w:rPr>
              <w:t>gusta</w:t>
            </w:r>
            <w:proofErr w:type="spellEnd"/>
            <w:r w:rsidRPr="00705771">
              <w:rPr>
                <w:color w:val="auto"/>
                <w:sz w:val="20"/>
                <w:szCs w:val="20"/>
              </w:rPr>
              <w:t xml:space="preserve"> </w:t>
            </w:r>
            <w:proofErr w:type="spellStart"/>
            <w:r w:rsidRPr="00705771">
              <w:rPr>
                <w:color w:val="auto"/>
                <w:sz w:val="20"/>
                <w:szCs w:val="20"/>
              </w:rPr>
              <w:t>estudiar</w:t>
            </w:r>
            <w:proofErr w:type="spellEnd"/>
            <w:r w:rsidRPr="00705771">
              <w:rPr>
                <w:color w:val="auto"/>
                <w:sz w:val="20"/>
                <w:szCs w:val="20"/>
              </w:rPr>
              <w:t xml:space="preserve"> </w:t>
            </w:r>
            <w:proofErr w:type="spellStart"/>
            <w:r w:rsidRPr="00705771">
              <w:rPr>
                <w:color w:val="auto"/>
                <w:sz w:val="20"/>
                <w:szCs w:val="20"/>
              </w:rPr>
              <w:t>español</w:t>
            </w:r>
            <w:proofErr w:type="spellEnd"/>
            <w:r w:rsidRPr="00705771">
              <w:rPr>
                <w:color w:val="auto"/>
                <w:sz w:val="20"/>
                <w:szCs w:val="20"/>
              </w:rPr>
              <w:t xml:space="preserve"> </w:t>
            </w:r>
            <w:proofErr w:type="spellStart"/>
            <w:r w:rsidRPr="00705771">
              <w:rPr>
                <w:color w:val="auto"/>
                <w:sz w:val="20"/>
                <w:szCs w:val="20"/>
              </w:rPr>
              <w:t>porque</w:t>
            </w:r>
            <w:proofErr w:type="spellEnd"/>
            <w:r w:rsidRPr="14618044">
              <w:rPr>
                <w:color w:val="auto"/>
                <w:sz w:val="20"/>
                <w:szCs w:val="20"/>
              </w:rPr>
              <w:t xml:space="preserve"> </w:t>
            </w:r>
            <w:r w:rsidRPr="00705771">
              <w:rPr>
                <w:color w:val="auto"/>
                <w:sz w:val="20"/>
                <w:szCs w:val="20"/>
              </w:rPr>
              <w:t>...</w:t>
            </w:r>
          </w:p>
          <w:p w:rsidRPr="00705771" w:rsidR="00705771" w:rsidRDefault="00705771" w14:paraId="33A4E036" w14:textId="209FEFA3">
            <w:pPr>
              <w:numPr>
                <w:ilvl w:val="0"/>
                <w:numId w:val="28"/>
              </w:numPr>
              <w:spacing w:after="120" w:line="240" w:lineRule="auto"/>
              <w:ind w:left="388"/>
              <w:rPr>
                <w:i w:val="0"/>
                <w:color w:val="auto"/>
                <w:sz w:val="20"/>
                <w:szCs w:val="20"/>
              </w:rPr>
            </w:pPr>
            <w:r w:rsidRPr="00705771">
              <w:rPr>
                <w:i w:val="0"/>
                <w:color w:val="auto"/>
                <w:sz w:val="20"/>
                <w:szCs w:val="20"/>
              </w:rPr>
              <w:t xml:space="preserve">demonstrating numeracy, negotiation and decision-making skills by agreeing with a partner </w:t>
            </w:r>
            <w:r w:rsidRPr="03E91745" w:rsidR="73D235CB">
              <w:rPr>
                <w:i w:val="0"/>
                <w:color w:val="auto"/>
                <w:sz w:val="20"/>
                <w:szCs w:val="20"/>
              </w:rPr>
              <w:t xml:space="preserve">about </w:t>
            </w:r>
            <w:r w:rsidRPr="00705771">
              <w:rPr>
                <w:i w:val="0"/>
                <w:color w:val="auto"/>
                <w:sz w:val="20"/>
                <w:szCs w:val="20"/>
              </w:rPr>
              <w:t>how to spend a set amount such as 500 Euro</w:t>
            </w:r>
            <w:r w:rsidR="003D4205">
              <w:rPr>
                <w:i w:val="0"/>
                <w:color w:val="auto"/>
                <w:sz w:val="20"/>
                <w:szCs w:val="20"/>
              </w:rPr>
              <w:t xml:space="preserve"> or </w:t>
            </w:r>
            <w:r w:rsidR="00CA6FC3">
              <w:rPr>
                <w:i w:val="0"/>
                <w:color w:val="auto"/>
                <w:sz w:val="20"/>
                <w:szCs w:val="20"/>
              </w:rPr>
              <w:t xml:space="preserve">1500 </w:t>
            </w:r>
            <w:r w:rsidR="005D399F">
              <w:rPr>
                <w:i w:val="0"/>
                <w:color w:val="auto"/>
                <w:sz w:val="20"/>
                <w:szCs w:val="20"/>
              </w:rPr>
              <w:t>Argentine Peso</w:t>
            </w:r>
            <w:r w:rsidRPr="00705771">
              <w:rPr>
                <w:i w:val="0"/>
                <w:color w:val="auto"/>
                <w:sz w:val="20"/>
                <w:szCs w:val="20"/>
              </w:rPr>
              <w:t>, justifying purchases, adding up amounts and expressing personal preferences, for example,</w:t>
            </w:r>
            <w:r w:rsidRPr="00705771">
              <w:rPr>
                <w:color w:val="auto"/>
                <w:sz w:val="20"/>
                <w:szCs w:val="20"/>
              </w:rPr>
              <w:t xml:space="preserve"> </w:t>
            </w:r>
            <w:proofErr w:type="spellStart"/>
            <w:r w:rsidRPr="00705771">
              <w:rPr>
                <w:color w:val="auto"/>
                <w:sz w:val="20"/>
                <w:szCs w:val="20"/>
              </w:rPr>
              <w:t>Compremos</w:t>
            </w:r>
            <w:proofErr w:type="spellEnd"/>
            <w:r w:rsidRPr="00705771">
              <w:rPr>
                <w:color w:val="auto"/>
                <w:sz w:val="20"/>
                <w:szCs w:val="20"/>
              </w:rPr>
              <w:t xml:space="preserve"> un ...</w:t>
            </w:r>
            <w:r w:rsidR="00290C02">
              <w:rPr>
                <w:color w:val="auto"/>
                <w:sz w:val="20"/>
                <w:szCs w:val="20"/>
              </w:rPr>
              <w:t>,</w:t>
            </w:r>
            <w:r w:rsidRPr="00705771">
              <w:rPr>
                <w:color w:val="auto"/>
                <w:sz w:val="20"/>
                <w:szCs w:val="20"/>
              </w:rPr>
              <w:t xml:space="preserve"> El total son 200</w:t>
            </w:r>
            <w:r w:rsidR="003D4205">
              <w:rPr>
                <w:color w:val="auto"/>
                <w:sz w:val="20"/>
                <w:szCs w:val="20"/>
              </w:rPr>
              <w:t xml:space="preserve"> </w:t>
            </w:r>
            <w:r w:rsidRPr="00705771">
              <w:rPr>
                <w:color w:val="auto"/>
                <w:sz w:val="20"/>
                <w:szCs w:val="20"/>
              </w:rPr>
              <w:t xml:space="preserve">euros, 300 </w:t>
            </w:r>
            <w:proofErr w:type="spellStart"/>
            <w:r w:rsidRPr="00705771">
              <w:rPr>
                <w:color w:val="auto"/>
                <w:sz w:val="20"/>
                <w:szCs w:val="20"/>
              </w:rPr>
              <w:t>restantes</w:t>
            </w:r>
            <w:proofErr w:type="spellEnd"/>
            <w:r w:rsidRPr="00705771">
              <w:rPr>
                <w:color w:val="auto"/>
                <w:sz w:val="20"/>
                <w:szCs w:val="20"/>
              </w:rPr>
              <w:t xml:space="preserve"> </w:t>
            </w:r>
          </w:p>
          <w:p w:rsidRPr="00705771" w:rsidR="00705771" w:rsidRDefault="00705771" w14:paraId="573A4CF6" w14:textId="62133DB4">
            <w:pPr>
              <w:numPr>
                <w:ilvl w:val="0"/>
                <w:numId w:val="28"/>
              </w:numPr>
              <w:spacing w:after="120" w:line="240" w:lineRule="auto"/>
              <w:ind w:left="388"/>
              <w:rPr>
                <w:i w:val="0"/>
                <w:color w:val="auto"/>
                <w:sz w:val="20"/>
                <w:szCs w:val="20"/>
              </w:rPr>
            </w:pPr>
            <w:r w:rsidRPr="1A60DC89">
              <w:rPr>
                <w:i w:val="0"/>
                <w:color w:val="auto"/>
                <w:sz w:val="20"/>
                <w:szCs w:val="20"/>
              </w:rPr>
              <w:t xml:space="preserve">working in a team to solve a puzzle or problem, </w:t>
            </w:r>
            <w:r w:rsidRPr="1A60DC89" w:rsidR="73D235CB">
              <w:rPr>
                <w:i w:val="0"/>
                <w:color w:val="auto"/>
                <w:sz w:val="20"/>
                <w:szCs w:val="20"/>
              </w:rPr>
              <w:t>for example,</w:t>
            </w:r>
            <w:r w:rsidRPr="1A60DC89">
              <w:rPr>
                <w:i w:val="0"/>
                <w:color w:val="auto"/>
                <w:sz w:val="20"/>
                <w:szCs w:val="20"/>
              </w:rPr>
              <w:t xml:space="preserve"> reading clues and making decisions about where to go around the school, </w:t>
            </w:r>
            <w:r w:rsidRPr="1A60DC89">
              <w:rPr>
                <w:color w:val="auto"/>
                <w:sz w:val="20"/>
                <w:szCs w:val="20"/>
              </w:rPr>
              <w:t>Ve a</w:t>
            </w:r>
            <w:r w:rsidRPr="1A60DC89" w:rsidR="41EBAACD">
              <w:rPr>
                <w:color w:val="auto"/>
                <w:sz w:val="20"/>
                <w:szCs w:val="20"/>
              </w:rPr>
              <w:t xml:space="preserve"> un</w:t>
            </w:r>
            <w:r w:rsidRPr="1A60DC89">
              <w:rPr>
                <w:color w:val="auto"/>
                <w:sz w:val="20"/>
                <w:szCs w:val="20"/>
              </w:rPr>
              <w:t xml:space="preserve"> </w:t>
            </w:r>
            <w:proofErr w:type="spellStart"/>
            <w:r w:rsidRPr="1A60DC89">
              <w:rPr>
                <w:color w:val="auto"/>
                <w:sz w:val="20"/>
                <w:szCs w:val="20"/>
              </w:rPr>
              <w:t>lugar</w:t>
            </w:r>
            <w:proofErr w:type="spellEnd"/>
            <w:r w:rsidRPr="1A60DC89">
              <w:rPr>
                <w:color w:val="auto"/>
                <w:sz w:val="20"/>
                <w:szCs w:val="20"/>
              </w:rPr>
              <w:t xml:space="preserve"> </w:t>
            </w:r>
            <w:proofErr w:type="spellStart"/>
            <w:r w:rsidRPr="1A60DC89">
              <w:rPr>
                <w:color w:val="auto"/>
                <w:sz w:val="20"/>
                <w:szCs w:val="20"/>
              </w:rPr>
              <w:t>donde</w:t>
            </w:r>
            <w:proofErr w:type="spellEnd"/>
            <w:r w:rsidRPr="1A60DC89">
              <w:rPr>
                <w:color w:val="auto"/>
                <w:sz w:val="20"/>
                <w:szCs w:val="20"/>
              </w:rPr>
              <w:t xml:space="preserve"> </w:t>
            </w:r>
            <w:proofErr w:type="spellStart"/>
            <w:r w:rsidRPr="1A60DC89">
              <w:rPr>
                <w:color w:val="auto"/>
                <w:sz w:val="20"/>
                <w:szCs w:val="20"/>
              </w:rPr>
              <w:t>puedes</w:t>
            </w:r>
            <w:proofErr w:type="spellEnd"/>
            <w:r w:rsidRPr="1A60DC89">
              <w:rPr>
                <w:color w:val="auto"/>
                <w:sz w:val="20"/>
                <w:szCs w:val="20"/>
              </w:rPr>
              <w:t xml:space="preserve"> </w:t>
            </w:r>
            <w:proofErr w:type="spellStart"/>
            <w:r w:rsidRPr="1A60DC89">
              <w:rPr>
                <w:color w:val="auto"/>
                <w:sz w:val="20"/>
                <w:szCs w:val="20"/>
              </w:rPr>
              <w:t>comprar</w:t>
            </w:r>
            <w:proofErr w:type="spellEnd"/>
            <w:r w:rsidRPr="1A60DC89">
              <w:rPr>
                <w:color w:val="auto"/>
                <w:sz w:val="20"/>
                <w:szCs w:val="20"/>
              </w:rPr>
              <w:t xml:space="preserve"> comida/</w:t>
            </w:r>
            <w:proofErr w:type="spellStart"/>
            <w:r w:rsidRPr="1A60DC89">
              <w:rPr>
                <w:color w:val="auto"/>
                <w:sz w:val="20"/>
                <w:szCs w:val="20"/>
              </w:rPr>
              <w:t>practicar</w:t>
            </w:r>
            <w:proofErr w:type="spellEnd"/>
            <w:r w:rsidRPr="1A60DC89">
              <w:rPr>
                <w:color w:val="auto"/>
                <w:sz w:val="20"/>
                <w:szCs w:val="20"/>
              </w:rPr>
              <w:t xml:space="preserve"> </w:t>
            </w:r>
            <w:proofErr w:type="spellStart"/>
            <w:r w:rsidRPr="1A60DC89">
              <w:rPr>
                <w:color w:val="auto"/>
                <w:sz w:val="20"/>
                <w:szCs w:val="20"/>
              </w:rPr>
              <w:t>deportes</w:t>
            </w:r>
            <w:proofErr w:type="spellEnd"/>
            <w:r w:rsidRPr="1A60DC89">
              <w:rPr>
                <w:color w:val="auto"/>
                <w:sz w:val="20"/>
                <w:szCs w:val="20"/>
              </w:rPr>
              <w:t>/</w:t>
            </w:r>
            <w:proofErr w:type="spellStart"/>
            <w:r w:rsidRPr="1A60DC89">
              <w:rPr>
                <w:color w:val="auto"/>
                <w:sz w:val="20"/>
                <w:szCs w:val="20"/>
              </w:rPr>
              <w:t>lavar</w:t>
            </w:r>
            <w:proofErr w:type="spellEnd"/>
            <w:r w:rsidRPr="1A60DC89">
              <w:rPr>
                <w:color w:val="auto"/>
                <w:sz w:val="20"/>
                <w:szCs w:val="20"/>
              </w:rPr>
              <w:t xml:space="preserve"> sus</w:t>
            </w:r>
            <w:r w:rsidRPr="1A60DC89" w:rsidR="592D4B51">
              <w:rPr>
                <w:color w:val="auto"/>
                <w:sz w:val="20"/>
                <w:szCs w:val="20"/>
              </w:rPr>
              <w:t>/</w:t>
            </w:r>
            <w:proofErr w:type="spellStart"/>
            <w:r w:rsidRPr="1A60DC89" w:rsidR="592D4B51">
              <w:rPr>
                <w:color w:val="auto"/>
                <w:sz w:val="20"/>
                <w:szCs w:val="20"/>
              </w:rPr>
              <w:t>tus</w:t>
            </w:r>
            <w:proofErr w:type="spellEnd"/>
            <w:r w:rsidRPr="1A60DC89">
              <w:rPr>
                <w:color w:val="auto"/>
                <w:sz w:val="20"/>
                <w:szCs w:val="20"/>
              </w:rPr>
              <w:t xml:space="preserve"> manos/leer </w:t>
            </w:r>
            <w:proofErr w:type="spellStart"/>
            <w:r w:rsidRPr="1A60DC89">
              <w:rPr>
                <w:color w:val="auto"/>
                <w:sz w:val="20"/>
                <w:szCs w:val="20"/>
              </w:rPr>
              <w:t>libros</w:t>
            </w:r>
            <w:proofErr w:type="spellEnd"/>
          </w:p>
        </w:tc>
      </w:tr>
      <w:bookmarkEnd w:id="28"/>
      <w:tr w:rsidRPr="00705771" w:rsidR="00705771" w:rsidTr="6276E50E" w14:paraId="73806ECB" w14:textId="77777777">
        <w:tc>
          <w:tcPr>
            <w:tcW w:w="15126" w:type="dxa"/>
            <w:gridSpan w:val="3"/>
            <w:shd w:val="clear" w:color="auto" w:fill="E5F5FB" w:themeFill="accent2"/>
          </w:tcPr>
          <w:p w:rsidRPr="00705771" w:rsidR="00705771" w:rsidP="00705771" w:rsidRDefault="00705771" w14:paraId="178C114D"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Mediating meaning in and between languages</w:t>
            </w:r>
          </w:p>
        </w:tc>
      </w:tr>
      <w:tr w:rsidRPr="00705771" w:rsidR="00705771" w:rsidTr="6276E50E" w14:paraId="3E782A6B" w14:textId="77777777">
        <w:trPr>
          <w:trHeight w:val="1800"/>
        </w:trPr>
        <w:tc>
          <w:tcPr>
            <w:tcW w:w="4673" w:type="dxa"/>
          </w:tcPr>
          <w:p w:rsidRPr="00705771" w:rsidR="00705771" w:rsidP="00705771" w:rsidRDefault="00705771" w14:paraId="212747F3" w14:textId="74C12157">
            <w:pPr>
              <w:spacing w:after="120" w:line="240" w:lineRule="auto"/>
              <w:ind w:left="357" w:right="425"/>
              <w:rPr>
                <w:i w:val="0"/>
                <w:color w:val="auto"/>
                <w:sz w:val="20"/>
                <w:szCs w:val="20"/>
              </w:rPr>
            </w:pPr>
            <w:r w:rsidRPr="599EB3CB">
              <w:rPr>
                <w:i w:val="0"/>
                <w:color w:val="auto"/>
                <w:sz w:val="20"/>
                <w:szCs w:val="20"/>
              </w:rPr>
              <w:t>locate and process information and ideas in a range of spoken, written and multimodal texts, and respond in different ways to suit purpose</w:t>
            </w:r>
          </w:p>
          <w:p w:rsidRPr="00705771" w:rsidR="00705771" w:rsidP="00705771" w:rsidRDefault="00705771" w14:paraId="7B0005D2" w14:textId="77777777">
            <w:pPr>
              <w:spacing w:after="120" w:line="240" w:lineRule="auto"/>
              <w:ind w:left="357" w:right="425"/>
              <w:rPr>
                <w:i w:val="0"/>
                <w:color w:val="auto"/>
                <w:sz w:val="20"/>
              </w:rPr>
            </w:pPr>
            <w:r w:rsidRPr="00705771">
              <w:rPr>
                <w:i w:val="0"/>
                <w:color w:val="auto"/>
                <w:sz w:val="20"/>
              </w:rPr>
              <w:t>AC9LS6C03</w:t>
            </w:r>
          </w:p>
          <w:p w:rsidRPr="00705771" w:rsidR="00705771" w:rsidP="00705771" w:rsidRDefault="00705771" w14:paraId="4AEC539B" w14:textId="77777777">
            <w:pPr>
              <w:spacing w:after="120" w:line="240" w:lineRule="auto"/>
              <w:ind w:right="425"/>
              <w:rPr>
                <w:color w:val="auto"/>
                <w:sz w:val="20"/>
                <w:szCs w:val="22"/>
              </w:rPr>
            </w:pPr>
          </w:p>
        </w:tc>
        <w:tc>
          <w:tcPr>
            <w:tcW w:w="10453" w:type="dxa"/>
            <w:gridSpan w:val="2"/>
          </w:tcPr>
          <w:p w:rsidRPr="00705771" w:rsidR="00705771" w:rsidRDefault="00705771" w14:paraId="67504722" w14:textId="036736BC">
            <w:pPr>
              <w:numPr>
                <w:ilvl w:val="0"/>
                <w:numId w:val="29"/>
              </w:numPr>
              <w:spacing w:after="120" w:line="240" w:lineRule="auto"/>
              <w:ind w:left="388"/>
              <w:rPr>
                <w:i w:val="0"/>
                <w:color w:val="000000" w:themeColor="accent4"/>
                <w:sz w:val="20"/>
                <w:szCs w:val="20"/>
              </w:rPr>
            </w:pPr>
            <w:r w:rsidRPr="5FAFAEAC">
              <w:rPr>
                <w:i w:val="0"/>
                <w:color w:val="000000" w:themeColor="accent4"/>
                <w:sz w:val="20"/>
                <w:szCs w:val="20"/>
              </w:rPr>
              <w:t xml:space="preserve">researching topics of interest such as leisure, recycling, migration, cuisine, sport or geographical features in </w:t>
            </w:r>
            <w:r w:rsidRPr="5FAFAEAC" w:rsidR="73D235CB">
              <w:rPr>
                <w:i w:val="0"/>
                <w:color w:val="000000" w:themeColor="accent4"/>
                <w:sz w:val="20"/>
                <w:szCs w:val="20"/>
              </w:rPr>
              <w:t>Spanish</w:t>
            </w:r>
            <w:r w:rsidRPr="5FAFAEAC">
              <w:rPr>
                <w:i w:val="0"/>
                <w:color w:val="000000" w:themeColor="accent4"/>
                <w:sz w:val="20"/>
                <w:szCs w:val="20"/>
              </w:rPr>
              <w:t>-speaking co</w:t>
            </w:r>
            <w:r w:rsidRPr="5FAFAEAC" w:rsidR="73D235CB">
              <w:rPr>
                <w:i w:val="0"/>
                <w:color w:val="000000" w:themeColor="accent4"/>
                <w:sz w:val="20"/>
                <w:szCs w:val="20"/>
              </w:rPr>
              <w:t>mmunities</w:t>
            </w:r>
            <w:r w:rsidRPr="5FAFAEAC">
              <w:rPr>
                <w:i w:val="0"/>
                <w:color w:val="000000" w:themeColor="accent4"/>
                <w:sz w:val="20"/>
                <w:szCs w:val="20"/>
              </w:rPr>
              <w:t>, using a range of sources like magazine articles, books, websites, etc</w:t>
            </w:r>
            <w:r w:rsidR="00204187">
              <w:rPr>
                <w:i w:val="0"/>
                <w:color w:val="000000" w:themeColor="accent4"/>
                <w:sz w:val="20"/>
                <w:szCs w:val="20"/>
              </w:rPr>
              <w:t>.</w:t>
            </w:r>
            <w:r w:rsidR="002E57D6">
              <w:rPr>
                <w:i w:val="0"/>
                <w:color w:val="000000" w:themeColor="accent4"/>
                <w:sz w:val="20"/>
                <w:szCs w:val="20"/>
              </w:rPr>
              <w:t>,</w:t>
            </w:r>
            <w:r w:rsidRPr="5FAFAEAC">
              <w:rPr>
                <w:i w:val="0"/>
                <w:color w:val="000000" w:themeColor="accent4"/>
                <w:sz w:val="20"/>
                <w:szCs w:val="20"/>
              </w:rPr>
              <w:t xml:space="preserve"> and organising and sharing the information in print or digital format</w:t>
            </w:r>
          </w:p>
          <w:p w:rsidRPr="00705771" w:rsidR="00705771" w:rsidRDefault="00705771" w14:paraId="0DC5DDCA" w14:textId="6E52833C">
            <w:pPr>
              <w:numPr>
                <w:ilvl w:val="0"/>
                <w:numId w:val="29"/>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listening to, reading</w:t>
            </w:r>
            <w:r w:rsidRPr="03E91745" w:rsidR="73D235CB">
              <w:rPr>
                <w:i w:val="0"/>
                <w:color w:val="000000" w:themeColor="accent4"/>
                <w:sz w:val="20"/>
                <w:szCs w:val="20"/>
                <w:lang w:val="en-US" w:eastAsia="zh-CN"/>
              </w:rPr>
              <w:t xml:space="preserve"> and</w:t>
            </w:r>
            <w:r w:rsidRPr="00705771">
              <w:rPr>
                <w:i w:val="0"/>
                <w:color w:val="000000" w:themeColor="accent4"/>
                <w:sz w:val="20"/>
                <w:szCs w:val="20"/>
                <w:lang w:val="en-US" w:eastAsia="zh-CN"/>
              </w:rPr>
              <w:t xml:space="preserve"> viewing</w:t>
            </w:r>
            <w:r w:rsidRPr="00705771">
              <w:rPr>
                <w:i w:val="0"/>
                <w:color w:val="000000" w:themeColor="accent4"/>
                <w:sz w:val="20"/>
                <w:szCs w:val="20"/>
                <w:lang w:eastAsia="zh-CN"/>
              </w:rPr>
              <w:t xml:space="preserve"> authentic</w:t>
            </w:r>
            <w:r w:rsidRPr="00705771">
              <w:rPr>
                <w:i w:val="0"/>
                <w:color w:val="000000" w:themeColor="accent4"/>
                <w:sz w:val="20"/>
                <w:szCs w:val="20"/>
                <w:lang w:val="en-US" w:eastAsia="zh-CN"/>
              </w:rPr>
              <w:t xml:space="preserve"> texts</w:t>
            </w:r>
            <w:r w:rsidRPr="00705771">
              <w:rPr>
                <w:i w:val="0"/>
                <w:color w:val="000000" w:themeColor="accent4"/>
                <w:sz w:val="20"/>
                <w:szCs w:val="20"/>
                <w:lang w:eastAsia="zh-CN"/>
              </w:rPr>
              <w:t xml:space="preserve"> and </w:t>
            </w:r>
            <w:r w:rsidRPr="00705771">
              <w:rPr>
                <w:i w:val="0"/>
                <w:color w:val="000000" w:themeColor="accent4"/>
                <w:sz w:val="20"/>
                <w:szCs w:val="20"/>
                <w:lang w:val="en-US" w:eastAsia="zh-CN"/>
              </w:rPr>
              <w:t>extracting key points relating to aspects of life in Spanish-speaking communities, such as family structures, urban and rural lifestyles</w:t>
            </w:r>
            <w:r w:rsidRPr="00705771">
              <w:rPr>
                <w:i w:val="0"/>
                <w:color w:val="000000" w:themeColor="accent4"/>
                <w:sz w:val="20"/>
                <w:szCs w:val="20"/>
                <w:lang w:eastAsia="zh-CN"/>
              </w:rPr>
              <w:t>,</w:t>
            </w:r>
            <w:r w:rsidRPr="00705771">
              <w:rPr>
                <w:i w:val="0"/>
                <w:color w:val="000000" w:themeColor="accent4"/>
                <w:sz w:val="20"/>
                <w:szCs w:val="20"/>
                <w:lang w:val="en-US" w:eastAsia="zh-CN"/>
              </w:rPr>
              <w:t xml:space="preserve"> young people’s interests, activities and daily routines, and answering questions in Spanish or English, for example, </w:t>
            </w:r>
            <w:r w:rsidRPr="03E91745" w:rsidR="00B71A51">
              <w:rPr>
                <w:i w:val="0"/>
                <w:color w:val="000000" w:themeColor="accent4"/>
                <w:sz w:val="20"/>
                <w:szCs w:val="20"/>
                <w:lang w:val="en-US" w:eastAsia="zh-CN"/>
              </w:rPr>
              <w:t>what</w:t>
            </w:r>
            <w:r w:rsidRPr="00705771">
              <w:rPr>
                <w:i w:val="0"/>
                <w:color w:val="000000" w:themeColor="accent4"/>
                <w:sz w:val="20"/>
                <w:szCs w:val="20"/>
                <w:lang w:val="en-US" w:eastAsia="zh-CN"/>
              </w:rPr>
              <w:t xml:space="preserve"> is the most popular sport? What is the population of …? How is your family structure the same/different </w:t>
            </w:r>
            <w:r w:rsidRPr="03E91745" w:rsidR="73D235CB">
              <w:rPr>
                <w:i w:val="0"/>
                <w:color w:val="000000" w:themeColor="accent4"/>
                <w:sz w:val="20"/>
                <w:szCs w:val="20"/>
                <w:lang w:val="en-US" w:eastAsia="zh-CN"/>
              </w:rPr>
              <w:t>from</w:t>
            </w:r>
            <w:r w:rsidRPr="00705771">
              <w:rPr>
                <w:i w:val="0"/>
                <w:color w:val="000000" w:themeColor="accent4"/>
                <w:sz w:val="20"/>
                <w:szCs w:val="20"/>
                <w:lang w:val="en-US" w:eastAsia="zh-CN"/>
              </w:rPr>
              <w:t xml:space="preserve"> …? What is your impression of …?</w:t>
            </w:r>
          </w:p>
          <w:p w:rsidRPr="00705771" w:rsidR="00705771" w:rsidRDefault="00705771" w14:paraId="7ADA3A36" w14:textId="3A732F38">
            <w:pPr>
              <w:numPr>
                <w:ilvl w:val="0"/>
                <w:numId w:val="29"/>
              </w:numPr>
              <w:spacing w:after="120" w:line="240" w:lineRule="auto"/>
              <w:ind w:left="388"/>
              <w:rPr>
                <w:i w:val="0"/>
                <w:color w:val="000000" w:themeColor="accent4"/>
                <w:sz w:val="20"/>
                <w:szCs w:val="20"/>
                <w:lang w:val="es-ES" w:eastAsia="zh-CN"/>
              </w:rPr>
            </w:pPr>
            <w:r w:rsidRPr="1A60DC89">
              <w:rPr>
                <w:i w:val="0"/>
                <w:color w:val="000000" w:themeColor="accent4"/>
                <w:sz w:val="20"/>
                <w:szCs w:val="20"/>
                <w:lang w:val="en-US" w:eastAsia="zh-CN"/>
              </w:rPr>
              <w:t xml:space="preserve">comparing main characters, events and ideas encountered in different types of imaginative texts by responding to questions, </w:t>
            </w:r>
            <w:r w:rsidRPr="1A60DC89" w:rsidR="73D235CB">
              <w:rPr>
                <w:i w:val="0"/>
                <w:color w:val="000000" w:themeColor="accent4"/>
                <w:sz w:val="20"/>
                <w:szCs w:val="20"/>
                <w:lang w:val="en-US" w:eastAsia="zh-CN"/>
              </w:rPr>
              <w:t>for example,</w:t>
            </w:r>
            <w:r w:rsidRPr="1A60DC89">
              <w:rPr>
                <w:i w:val="0"/>
                <w:color w:val="000000" w:themeColor="accent4"/>
                <w:sz w:val="20"/>
                <w:szCs w:val="20"/>
                <w:lang w:val="en-US" w:eastAsia="zh-CN"/>
              </w:rPr>
              <w:t xml:space="preserve"> </w:t>
            </w:r>
            <w:r w:rsidRPr="1A60DC89">
              <w:rPr>
                <w:color w:val="000000" w:themeColor="accent4"/>
                <w:sz w:val="20"/>
                <w:szCs w:val="20"/>
                <w:lang w:val="en-US" w:eastAsia="zh-CN"/>
              </w:rPr>
              <w:t>¿</w:t>
            </w:r>
            <w:proofErr w:type="spellStart"/>
            <w:r w:rsidRPr="1A60DC89">
              <w:rPr>
                <w:color w:val="000000" w:themeColor="accent4"/>
                <w:sz w:val="20"/>
                <w:szCs w:val="20"/>
                <w:lang w:val="en-US" w:eastAsia="zh-CN"/>
              </w:rPr>
              <w:t>Quién</w:t>
            </w:r>
            <w:proofErr w:type="spellEnd"/>
            <w:r w:rsidRPr="1A60DC89">
              <w:rPr>
                <w:color w:val="000000" w:themeColor="accent4"/>
                <w:sz w:val="20"/>
                <w:szCs w:val="20"/>
                <w:lang w:val="en-US" w:eastAsia="zh-CN"/>
              </w:rPr>
              <w:t xml:space="preserve"> es </w:t>
            </w:r>
            <w:proofErr w:type="spellStart"/>
            <w:r w:rsidRPr="1A60DC89">
              <w:rPr>
                <w:color w:val="000000" w:themeColor="accent4"/>
                <w:sz w:val="20"/>
                <w:szCs w:val="20"/>
                <w:lang w:val="en-US" w:eastAsia="zh-CN"/>
              </w:rPr>
              <w:t>el</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personaje</w:t>
            </w:r>
            <w:proofErr w:type="spellEnd"/>
            <w:r w:rsidRPr="1A60DC89">
              <w:rPr>
                <w:color w:val="000000" w:themeColor="accent4"/>
                <w:sz w:val="20"/>
                <w:szCs w:val="20"/>
                <w:lang w:val="en-US" w:eastAsia="zh-CN"/>
              </w:rPr>
              <w:t xml:space="preserve"> principal? </w:t>
            </w:r>
            <w:r w:rsidRPr="1A60DC89">
              <w:rPr>
                <w:color w:val="000000" w:themeColor="accent4"/>
                <w:sz w:val="20"/>
                <w:szCs w:val="20"/>
                <w:lang w:val="fr-FR" w:eastAsia="zh-CN"/>
              </w:rPr>
              <w:t>¿</w:t>
            </w:r>
            <w:proofErr w:type="spellStart"/>
            <w:r w:rsidRPr="1A60DC89">
              <w:rPr>
                <w:color w:val="000000" w:themeColor="accent4"/>
                <w:sz w:val="20"/>
                <w:szCs w:val="20"/>
                <w:lang w:val="fr-FR" w:eastAsia="zh-CN"/>
              </w:rPr>
              <w:t>Qué</w:t>
            </w:r>
            <w:proofErr w:type="spellEnd"/>
            <w:r w:rsidRPr="1A60DC89">
              <w:rPr>
                <w:color w:val="000000" w:themeColor="accent4"/>
                <w:sz w:val="20"/>
                <w:szCs w:val="20"/>
                <w:lang w:val="fr-FR" w:eastAsia="zh-CN"/>
              </w:rPr>
              <w:t xml:space="preserve"> </w:t>
            </w:r>
            <w:proofErr w:type="spellStart"/>
            <w:r w:rsidRPr="1A60DC89">
              <w:rPr>
                <w:color w:val="000000" w:themeColor="accent4"/>
                <w:sz w:val="20"/>
                <w:szCs w:val="20"/>
                <w:lang w:val="fr-FR" w:eastAsia="zh-CN"/>
              </w:rPr>
              <w:t>pasa</w:t>
            </w:r>
            <w:proofErr w:type="spellEnd"/>
            <w:r w:rsidRPr="1A60DC89">
              <w:rPr>
                <w:color w:val="000000" w:themeColor="accent4"/>
                <w:sz w:val="20"/>
                <w:szCs w:val="20"/>
                <w:lang w:val="fr-FR" w:eastAsia="zh-CN"/>
              </w:rPr>
              <w:t xml:space="preserve"> </w:t>
            </w:r>
            <w:proofErr w:type="spellStart"/>
            <w:r w:rsidRPr="1A60DC89">
              <w:rPr>
                <w:color w:val="000000" w:themeColor="accent4"/>
                <w:sz w:val="20"/>
                <w:szCs w:val="20"/>
                <w:lang w:val="fr-FR" w:eastAsia="zh-CN"/>
              </w:rPr>
              <w:t>primero</w:t>
            </w:r>
            <w:proofErr w:type="spellEnd"/>
            <w:r w:rsidRPr="1A60DC89">
              <w:rPr>
                <w:color w:val="000000" w:themeColor="accent4"/>
                <w:sz w:val="20"/>
                <w:szCs w:val="20"/>
                <w:lang w:val="fr-FR" w:eastAsia="zh-CN"/>
              </w:rPr>
              <w:t>/</w:t>
            </w:r>
            <w:proofErr w:type="spellStart"/>
            <w:proofErr w:type="gramStart"/>
            <w:r w:rsidRPr="1A60DC89">
              <w:rPr>
                <w:color w:val="000000" w:themeColor="accent4"/>
                <w:sz w:val="20"/>
                <w:szCs w:val="20"/>
                <w:lang w:val="fr-FR" w:eastAsia="zh-CN"/>
              </w:rPr>
              <w:t>después</w:t>
            </w:r>
            <w:proofErr w:type="spellEnd"/>
            <w:r w:rsidRPr="1A60DC89">
              <w:rPr>
                <w:color w:val="000000" w:themeColor="accent4"/>
                <w:sz w:val="20"/>
                <w:szCs w:val="20"/>
                <w:lang w:val="fr-FR" w:eastAsia="zh-CN"/>
              </w:rPr>
              <w:t>?</w:t>
            </w:r>
            <w:proofErr w:type="gramEnd"/>
            <w:r w:rsidRPr="1A60DC89" w:rsidR="20EB8B53">
              <w:rPr>
                <w:color w:val="000000" w:themeColor="accent4"/>
                <w:sz w:val="20"/>
                <w:szCs w:val="20"/>
                <w:lang w:val="fr-FR" w:eastAsia="zh-CN"/>
              </w:rPr>
              <w:t xml:space="preserve"> </w:t>
            </w:r>
            <w:r w:rsidRPr="1A60DC89">
              <w:rPr>
                <w:color w:val="000000" w:themeColor="accent4"/>
                <w:sz w:val="20"/>
                <w:szCs w:val="20"/>
                <w:lang w:val="es-ES" w:eastAsia="zh-CN"/>
              </w:rPr>
              <w:t xml:space="preserve">¿Por qué hizo …? ¿Cuál es la moraleja </w:t>
            </w:r>
            <w:r w:rsidRPr="1A60DC89" w:rsidR="317BB0EA">
              <w:rPr>
                <w:color w:val="000000" w:themeColor="accent4"/>
                <w:sz w:val="20"/>
                <w:szCs w:val="20"/>
                <w:lang w:val="es-ES" w:eastAsia="zh-CN"/>
              </w:rPr>
              <w:t xml:space="preserve">del </w:t>
            </w:r>
            <w:r w:rsidRPr="1A60DC89" w:rsidR="660D4419">
              <w:rPr>
                <w:color w:val="000000" w:themeColor="accent4"/>
                <w:sz w:val="20"/>
                <w:szCs w:val="20"/>
                <w:lang w:val="es-ES" w:eastAsia="zh-CN"/>
              </w:rPr>
              <w:t>cuento</w:t>
            </w:r>
            <w:r w:rsidRPr="1A60DC89">
              <w:rPr>
                <w:color w:val="000000" w:themeColor="accent4"/>
                <w:sz w:val="20"/>
                <w:szCs w:val="20"/>
                <w:lang w:val="es-ES" w:eastAsia="zh-CN"/>
              </w:rPr>
              <w:t xml:space="preserve">? </w:t>
            </w:r>
            <w:r w:rsidRPr="1A60DC89" w:rsidR="76D80215">
              <w:rPr>
                <w:color w:val="000000" w:themeColor="accent4"/>
                <w:sz w:val="20"/>
                <w:szCs w:val="20"/>
                <w:lang w:val="es-ES" w:eastAsia="zh-CN"/>
              </w:rPr>
              <w:t>¿Cómo te sientes después de ver el vídeo?</w:t>
            </w:r>
          </w:p>
          <w:p w:rsidRPr="00705771" w:rsidR="00705771" w:rsidRDefault="00705771" w14:paraId="20F833CA" w14:textId="20A5E054">
            <w:pPr>
              <w:numPr>
                <w:ilvl w:val="0"/>
                <w:numId w:val="29"/>
              </w:numPr>
              <w:spacing w:after="120" w:line="240" w:lineRule="auto"/>
              <w:ind w:left="388"/>
              <w:rPr>
                <w:i w:val="0"/>
                <w:color w:val="000000" w:themeColor="accent4"/>
                <w:sz w:val="20"/>
                <w:szCs w:val="20"/>
              </w:rPr>
            </w:pPr>
            <w:r w:rsidRPr="00705771">
              <w:rPr>
                <w:i w:val="0"/>
                <w:color w:val="000000"/>
                <w:sz w:val="20"/>
                <w:szCs w:val="20"/>
                <w:shd w:val="clear" w:color="auto" w:fill="FFFFFF"/>
              </w:rPr>
              <w:t xml:space="preserve">listening to or viewing First Nations Australian authors’ stories </w:t>
            </w:r>
            <w:r w:rsidR="000E72C2">
              <w:rPr>
                <w:i w:val="0"/>
                <w:color w:val="000000"/>
                <w:sz w:val="20"/>
                <w:szCs w:val="20"/>
                <w:shd w:val="clear" w:color="auto" w:fill="FFFFFF"/>
              </w:rPr>
              <w:t xml:space="preserve">in English </w:t>
            </w:r>
            <w:r w:rsidRPr="00705771">
              <w:rPr>
                <w:i w:val="0"/>
                <w:color w:val="000000"/>
                <w:sz w:val="20"/>
                <w:szCs w:val="20"/>
                <w:shd w:val="clear" w:color="auto" w:fill="FFFFFF"/>
              </w:rPr>
              <w:t>and responding to them using words, formulaic expressions and modelled sentences</w:t>
            </w:r>
            <w:r w:rsidRPr="00705771" w:rsidDel="009D3C29">
              <w:rPr>
                <w:i w:val="0"/>
                <w:color w:val="000000"/>
                <w:sz w:val="20"/>
                <w:szCs w:val="20"/>
                <w:shd w:val="clear" w:color="auto" w:fill="FFFFFF"/>
              </w:rPr>
              <w:t xml:space="preserve"> </w:t>
            </w:r>
            <w:r w:rsidRPr="00705771">
              <w:rPr>
                <w:i w:val="0"/>
                <w:color w:val="000000"/>
                <w:sz w:val="20"/>
                <w:szCs w:val="20"/>
                <w:shd w:val="clear" w:color="auto" w:fill="FFFFFF"/>
              </w:rPr>
              <w:t xml:space="preserve">in Spanish </w:t>
            </w:r>
          </w:p>
          <w:p w:rsidRPr="00705771" w:rsidR="00705771" w:rsidRDefault="00705771" w14:paraId="6CE77DC2" w14:textId="3353DC63">
            <w:pPr>
              <w:numPr>
                <w:ilvl w:val="0"/>
                <w:numId w:val="29"/>
              </w:numPr>
              <w:spacing w:after="120" w:line="240" w:lineRule="auto"/>
              <w:ind w:left="388"/>
              <w:rPr>
                <w:i w:val="0"/>
                <w:color w:val="000000" w:themeColor="accent4"/>
                <w:sz w:val="20"/>
                <w:szCs w:val="20"/>
                <w:lang w:val="en-US" w:eastAsia="zh-CN"/>
              </w:rPr>
            </w:pPr>
            <w:r w:rsidRPr="00705771" w:rsidDel="0036535C">
              <w:rPr>
                <w:i w:val="0"/>
                <w:color w:val="000000" w:themeColor="accent4"/>
                <w:sz w:val="20"/>
                <w:szCs w:val="20"/>
                <w:lang w:val="en-US" w:eastAsia="zh-CN"/>
              </w:rPr>
              <w:t xml:space="preserve">adapting an informative or </w:t>
            </w:r>
            <w:r w:rsidRPr="03E91745" w:rsidR="73D235CB">
              <w:rPr>
                <w:i w:val="0"/>
                <w:color w:val="000000" w:themeColor="accent4"/>
                <w:sz w:val="20"/>
                <w:szCs w:val="20"/>
                <w:lang w:val="en-US" w:eastAsia="zh-CN"/>
              </w:rPr>
              <w:t>imaginary</w:t>
            </w:r>
            <w:r w:rsidRPr="00705771" w:rsidDel="0036535C">
              <w:rPr>
                <w:i w:val="0"/>
                <w:color w:val="000000" w:themeColor="accent4"/>
                <w:sz w:val="20"/>
                <w:szCs w:val="20"/>
                <w:lang w:val="en-US" w:eastAsia="zh-CN"/>
              </w:rPr>
              <w:t xml:space="preserve"> text</w:t>
            </w:r>
            <w:r w:rsidRPr="00705771">
              <w:rPr>
                <w:i w:val="0"/>
                <w:color w:val="000000" w:themeColor="accent4"/>
                <w:sz w:val="20"/>
                <w:szCs w:val="20"/>
                <w:lang w:val="en-US" w:eastAsia="zh-CN"/>
              </w:rPr>
              <w:t xml:space="preserve"> by resequencing events, adding a new element, changing the location, </w:t>
            </w:r>
            <w:r w:rsidR="00EB3159">
              <w:rPr>
                <w:i w:val="0"/>
                <w:color w:val="000000" w:themeColor="accent4"/>
                <w:sz w:val="20"/>
                <w:szCs w:val="20"/>
                <w:lang w:val="en-US" w:eastAsia="zh-CN"/>
              </w:rPr>
              <w:t xml:space="preserve">or </w:t>
            </w:r>
            <w:r w:rsidRPr="00705771">
              <w:rPr>
                <w:i w:val="0"/>
                <w:color w:val="000000" w:themeColor="accent4"/>
                <w:sz w:val="20"/>
                <w:szCs w:val="20"/>
                <w:lang w:val="en-US" w:eastAsia="zh-CN"/>
              </w:rPr>
              <w:t xml:space="preserve">creating an alternative ending </w:t>
            </w:r>
          </w:p>
          <w:p w:rsidRPr="00705771" w:rsidR="00705771" w:rsidRDefault="00705771" w14:paraId="07D07038" w14:textId="77777777">
            <w:pPr>
              <w:numPr>
                <w:ilvl w:val="0"/>
                <w:numId w:val="2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lastRenderedPageBreak/>
              <w:t xml:space="preserve">discussing key messages and cultural elements in creative texts, such as the moral of a fable/story, an idea or value in a song, or a quality of a character, for example, </w:t>
            </w:r>
            <w:r w:rsidRPr="00705771">
              <w:rPr>
                <w:color w:val="000000" w:themeColor="accent4"/>
                <w:sz w:val="20"/>
                <w:szCs w:val="20"/>
                <w:lang w:val="en-US" w:eastAsia="zh-CN"/>
              </w:rPr>
              <w:t xml:space="preserve">El/Ella es </w:t>
            </w:r>
            <w:proofErr w:type="spellStart"/>
            <w:r w:rsidRPr="00705771">
              <w:rPr>
                <w:color w:val="000000" w:themeColor="accent4"/>
                <w:sz w:val="20"/>
                <w:szCs w:val="20"/>
                <w:lang w:val="en-US" w:eastAsia="zh-CN"/>
              </w:rPr>
              <w:t>extrovertido</w:t>
            </w:r>
            <w:proofErr w:type="spellEnd"/>
            <w:r w:rsidRPr="00705771">
              <w:rPr>
                <w:color w:val="000000" w:themeColor="accent4"/>
                <w:sz w:val="20"/>
                <w:szCs w:val="20"/>
                <w:lang w:val="en-US" w:eastAsia="zh-CN"/>
              </w:rPr>
              <w:t xml:space="preserve">/a, </w:t>
            </w:r>
            <w:proofErr w:type="spellStart"/>
            <w:r w:rsidRPr="00705771">
              <w:rPr>
                <w:color w:val="000000" w:themeColor="accent4"/>
                <w:sz w:val="20"/>
                <w:szCs w:val="20"/>
                <w:lang w:val="en-US" w:eastAsia="zh-CN"/>
              </w:rPr>
              <w:t>simpático</w:t>
            </w:r>
            <w:proofErr w:type="spellEnd"/>
            <w:r w:rsidRPr="00705771">
              <w:rPr>
                <w:color w:val="000000" w:themeColor="accent4"/>
                <w:sz w:val="20"/>
                <w:szCs w:val="20"/>
                <w:lang w:val="en-US" w:eastAsia="zh-CN"/>
              </w:rPr>
              <w:t xml:space="preserve">/a, </w:t>
            </w:r>
            <w:proofErr w:type="spellStart"/>
            <w:r w:rsidRPr="00705771">
              <w:rPr>
                <w:color w:val="000000" w:themeColor="accent4"/>
                <w:sz w:val="20"/>
                <w:szCs w:val="20"/>
                <w:lang w:val="en-US" w:eastAsia="zh-CN"/>
              </w:rPr>
              <w:t>travieso</w:t>
            </w:r>
            <w:proofErr w:type="spellEnd"/>
            <w:r w:rsidRPr="00705771">
              <w:rPr>
                <w:color w:val="000000" w:themeColor="accent4"/>
                <w:sz w:val="20"/>
                <w:szCs w:val="20"/>
                <w:lang w:val="en-US" w:eastAsia="zh-CN"/>
              </w:rPr>
              <w:t>/a</w:t>
            </w:r>
          </w:p>
          <w:p w:rsidRPr="00705771" w:rsidR="00705771" w:rsidRDefault="00705771" w14:paraId="626DC7D1" w14:textId="3CA1D774">
            <w:pPr>
              <w:numPr>
                <w:ilvl w:val="0"/>
                <w:numId w:val="29"/>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responding to famous artworks and images</w:t>
            </w:r>
            <w:r w:rsidR="00335B17">
              <w:rPr>
                <w:i w:val="0"/>
                <w:color w:val="000000" w:themeColor="accent4"/>
                <w:sz w:val="20"/>
                <w:szCs w:val="20"/>
                <w:lang w:val="en-US" w:eastAsia="zh-CN"/>
              </w:rPr>
              <w:t>,</w:t>
            </w:r>
            <w:r w:rsidRPr="00705771">
              <w:rPr>
                <w:i w:val="0"/>
                <w:color w:val="000000" w:themeColor="accent4"/>
                <w:sz w:val="20"/>
                <w:szCs w:val="20"/>
                <w:lang w:val="en-US" w:eastAsia="zh-CN"/>
              </w:rPr>
              <w:t xml:space="preserve"> such as works by </w:t>
            </w:r>
            <w:r w:rsidRPr="00352A97">
              <w:rPr>
                <w:i w:val="0"/>
                <w:iCs/>
                <w:color w:val="000000" w:themeColor="accent4"/>
                <w:sz w:val="20"/>
                <w:szCs w:val="20"/>
                <w:lang w:val="en-US" w:eastAsia="zh-CN"/>
              </w:rPr>
              <w:t>Botero, Frida Kahlo</w:t>
            </w:r>
            <w:r w:rsidRPr="00C83D91">
              <w:rPr>
                <w:i w:val="0"/>
                <w:iCs/>
                <w:color w:val="000000" w:themeColor="accent4"/>
                <w:sz w:val="20"/>
                <w:szCs w:val="20"/>
                <w:lang w:val="en-US" w:eastAsia="zh-CN"/>
              </w:rPr>
              <w:t xml:space="preserve"> or </w:t>
            </w:r>
            <w:r w:rsidRPr="00352A97">
              <w:rPr>
                <w:i w:val="0"/>
                <w:iCs/>
                <w:color w:val="000000" w:themeColor="accent4"/>
                <w:sz w:val="20"/>
                <w:szCs w:val="20"/>
                <w:lang w:val="en-US" w:eastAsia="zh-CN"/>
              </w:rPr>
              <w:t>Picasso</w:t>
            </w:r>
            <w:r w:rsidRPr="00705771">
              <w:rPr>
                <w:i w:val="0"/>
                <w:color w:val="000000" w:themeColor="accent4"/>
                <w:sz w:val="20"/>
                <w:szCs w:val="20"/>
                <w:lang w:val="en-US" w:eastAsia="zh-CN"/>
              </w:rPr>
              <w:t xml:space="preserve">, with simple words or phrases, for example, </w:t>
            </w:r>
            <w:r w:rsidRPr="00705771">
              <w:rPr>
                <w:color w:val="000000" w:themeColor="accent4"/>
                <w:sz w:val="20"/>
                <w:szCs w:val="20"/>
                <w:lang w:val="en-US" w:eastAsia="zh-CN"/>
              </w:rPr>
              <w:t xml:space="preserve">Este </w:t>
            </w:r>
            <w:proofErr w:type="spellStart"/>
            <w:r w:rsidRPr="00705771">
              <w:rPr>
                <w:color w:val="000000" w:themeColor="accent4"/>
                <w:sz w:val="20"/>
                <w:szCs w:val="20"/>
                <w:lang w:val="en-US" w:eastAsia="zh-CN"/>
              </w:rPr>
              <w:t>cuadro</w:t>
            </w:r>
            <w:proofErr w:type="spellEnd"/>
            <w:r w:rsidRPr="00705771">
              <w:rPr>
                <w:color w:val="000000" w:themeColor="accent4"/>
                <w:sz w:val="20"/>
                <w:szCs w:val="20"/>
                <w:lang w:val="en-US" w:eastAsia="zh-CN"/>
              </w:rPr>
              <w:t xml:space="preserve"> me </w:t>
            </w:r>
            <w:proofErr w:type="spellStart"/>
            <w:r w:rsidRPr="00705771">
              <w:rPr>
                <w:color w:val="000000" w:themeColor="accent4"/>
                <w:sz w:val="20"/>
                <w:szCs w:val="20"/>
                <w:lang w:val="en-US" w:eastAsia="zh-CN"/>
              </w:rPr>
              <w:t>gusta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porque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tiene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muchos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colores</w:t>
            </w:r>
            <w:proofErr w:type="spellEnd"/>
            <w:r w:rsidRPr="00705771">
              <w:rPr>
                <w:color w:val="000000" w:themeColor="accent4"/>
                <w:sz w:val="20"/>
                <w:szCs w:val="20"/>
                <w:lang w:val="en-US" w:eastAsia="zh-CN"/>
              </w:rPr>
              <w:t xml:space="preserve">. Este mural es </w:t>
            </w:r>
            <w:proofErr w:type="spellStart"/>
            <w:r w:rsidRPr="00705771">
              <w:rPr>
                <w:color w:val="000000" w:themeColor="accent4"/>
                <w:sz w:val="20"/>
                <w:szCs w:val="20"/>
                <w:lang w:val="en-US" w:eastAsia="zh-CN"/>
              </w:rPr>
              <w:t>más</w:t>
            </w:r>
            <w:proofErr w:type="spellEnd"/>
            <w:r w:rsidRPr="00705771">
              <w:rPr>
                <w:color w:val="000000" w:themeColor="accent4"/>
                <w:sz w:val="20"/>
                <w:szCs w:val="20"/>
                <w:lang w:val="en-US" w:eastAsia="zh-CN"/>
              </w:rPr>
              <w:t xml:space="preserve"> original que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otro</w:t>
            </w:r>
            <w:proofErr w:type="spellEnd"/>
            <w:r w:rsidRPr="00705771">
              <w:rPr>
                <w:color w:val="000000" w:themeColor="accent4"/>
                <w:sz w:val="20"/>
                <w:szCs w:val="20"/>
                <w:lang w:val="en-US" w:eastAsia="zh-CN"/>
              </w:rPr>
              <w:t>.</w:t>
            </w:r>
            <w:r w:rsidRPr="00705771">
              <w:rPr>
                <w:i w:val="0"/>
                <w:color w:val="000000" w:themeColor="accent4"/>
                <w:sz w:val="20"/>
                <w:szCs w:val="20"/>
                <w:lang w:val="en-US" w:eastAsia="zh-CN"/>
              </w:rPr>
              <w:t xml:space="preserve"> </w:t>
            </w:r>
          </w:p>
          <w:p w:rsidRPr="00705771" w:rsidR="00705771" w:rsidRDefault="00705771" w14:paraId="289794F6" w14:textId="3334401C">
            <w:pPr>
              <w:numPr>
                <w:ilvl w:val="0"/>
                <w:numId w:val="2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playing charades or a miming game with peers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incorporating hand gestures and actions </w:t>
            </w:r>
            <w:r w:rsidRPr="03E91745" w:rsidR="73D235CB">
              <w:rPr>
                <w:i w:val="0"/>
                <w:color w:val="000000" w:themeColor="accent4"/>
                <w:sz w:val="20"/>
                <w:szCs w:val="20"/>
                <w:lang w:val="en-US" w:eastAsia="zh-CN"/>
              </w:rPr>
              <w:t xml:space="preserve">requiring </w:t>
            </w:r>
            <w:r w:rsidRPr="00705771">
              <w:rPr>
                <w:i w:val="0"/>
                <w:color w:val="000000" w:themeColor="accent4"/>
                <w:sz w:val="20"/>
                <w:szCs w:val="20"/>
                <w:lang w:val="en-US" w:eastAsia="zh-CN"/>
              </w:rPr>
              <w:t xml:space="preserve">the audience </w:t>
            </w:r>
            <w:r w:rsidRPr="03E91745" w:rsidR="73D235CB">
              <w:rPr>
                <w:i w:val="0"/>
                <w:color w:val="000000" w:themeColor="accent4"/>
                <w:sz w:val="20"/>
                <w:szCs w:val="20"/>
                <w:lang w:val="en-US" w:eastAsia="zh-CN"/>
              </w:rPr>
              <w:t xml:space="preserve">to </w:t>
            </w:r>
            <w:r w:rsidRPr="00705771">
              <w:rPr>
                <w:i w:val="0"/>
                <w:color w:val="000000" w:themeColor="accent4"/>
                <w:sz w:val="20"/>
                <w:szCs w:val="20"/>
                <w:lang w:val="en-US" w:eastAsia="zh-CN"/>
              </w:rPr>
              <w:t>interpret non-verbal cues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using Spanish words/sentences to guess the meaning within a set time, for example, </w:t>
            </w:r>
            <w:proofErr w:type="spellStart"/>
            <w:r w:rsidRPr="00705771">
              <w:rPr>
                <w:color w:val="000000" w:themeColor="accent4"/>
                <w:sz w:val="20"/>
                <w:szCs w:val="20"/>
                <w:lang w:val="en-US" w:eastAsia="zh-CN"/>
              </w:rPr>
              <w:t>frío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nadar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avión</w:t>
            </w:r>
            <w:proofErr w:type="spellEnd"/>
            <w:r w:rsidRPr="00705771">
              <w:rPr>
                <w:color w:val="000000" w:themeColor="accent4"/>
                <w:sz w:val="20"/>
                <w:szCs w:val="20"/>
                <w:lang w:val="en-US" w:eastAsia="zh-CN"/>
              </w:rPr>
              <w:t xml:space="preserve">, leer, </w:t>
            </w:r>
            <w:proofErr w:type="spellStart"/>
            <w:r w:rsidRPr="00705771">
              <w:rPr>
                <w:color w:val="000000" w:themeColor="accent4"/>
                <w:sz w:val="20"/>
                <w:szCs w:val="20"/>
                <w:lang w:val="en-US" w:eastAsia="zh-CN"/>
              </w:rPr>
              <w:t>monstruo</w:t>
            </w:r>
            <w:proofErr w:type="spellEnd"/>
          </w:p>
          <w:p w:rsidRPr="00705771" w:rsidR="00705771" w:rsidRDefault="00705771" w14:paraId="5A3A7AC1" w14:textId="7E0338FB">
            <w:pPr>
              <w:numPr>
                <w:ilvl w:val="0"/>
                <w:numId w:val="29"/>
              </w:numPr>
              <w:spacing w:after="120" w:line="240" w:lineRule="auto"/>
              <w:ind w:left="388"/>
              <w:rPr>
                <w:i w:val="0"/>
                <w:color w:val="000000" w:themeColor="accent4"/>
                <w:sz w:val="20"/>
                <w:szCs w:val="20"/>
                <w:lang w:val="en-US" w:eastAsia="zh-CN"/>
              </w:rPr>
            </w:pPr>
            <w:r w:rsidRPr="1A60DC89">
              <w:rPr>
                <w:i w:val="0"/>
                <w:color w:val="000000" w:themeColor="accent4"/>
                <w:sz w:val="20"/>
                <w:szCs w:val="20"/>
                <w:lang w:val="en-US" w:eastAsia="zh-CN"/>
              </w:rPr>
              <w:t xml:space="preserve">listening to a simple procedure/method such as a recipe or craft activity, and extracting keywords such as quantities and verbs to complete the product or task, for example, </w:t>
            </w:r>
            <w:proofErr w:type="spellStart"/>
            <w:r w:rsidRPr="1A60DC89">
              <w:rPr>
                <w:color w:val="000000" w:themeColor="accent4"/>
                <w:sz w:val="20"/>
                <w:szCs w:val="20"/>
                <w:lang w:val="en-US" w:eastAsia="zh-CN"/>
              </w:rPr>
              <w:t>cortar</w:t>
            </w:r>
            <w:proofErr w:type="spellEnd"/>
            <w:r w:rsidRPr="1A60DC89">
              <w:rPr>
                <w:color w:val="000000" w:themeColor="accent4"/>
                <w:sz w:val="20"/>
                <w:szCs w:val="20"/>
                <w:lang w:val="en-US" w:eastAsia="zh-CN"/>
              </w:rPr>
              <w:t xml:space="preserve"> </w:t>
            </w:r>
            <w:proofErr w:type="spellStart"/>
            <w:r w:rsidRPr="1A60DC89" w:rsidR="1E42D57A">
              <w:rPr>
                <w:color w:val="000000" w:themeColor="accent4"/>
                <w:sz w:val="20"/>
                <w:szCs w:val="20"/>
                <w:lang w:val="en-US" w:eastAsia="zh-CN"/>
              </w:rPr>
              <w:t>por</w:t>
            </w:r>
            <w:proofErr w:type="spellEnd"/>
            <w:r w:rsidRPr="1A60DC89">
              <w:rPr>
                <w:color w:val="000000" w:themeColor="accent4"/>
                <w:sz w:val="20"/>
                <w:szCs w:val="20"/>
                <w:lang w:val="en-US" w:eastAsia="zh-CN"/>
              </w:rPr>
              <w:t xml:space="preserve"> la </w:t>
            </w:r>
            <w:proofErr w:type="spellStart"/>
            <w:r w:rsidRPr="1A60DC89">
              <w:rPr>
                <w:color w:val="000000" w:themeColor="accent4"/>
                <w:sz w:val="20"/>
                <w:szCs w:val="20"/>
                <w:lang w:val="en-US" w:eastAsia="zh-CN"/>
              </w:rPr>
              <w:t>mitad</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poner</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una</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cucharada</w:t>
            </w:r>
            <w:proofErr w:type="spellEnd"/>
            <w:r w:rsidRPr="1A60DC89">
              <w:rPr>
                <w:color w:val="000000" w:themeColor="accent4"/>
                <w:sz w:val="20"/>
                <w:szCs w:val="20"/>
                <w:lang w:val="en-US" w:eastAsia="zh-CN"/>
              </w:rPr>
              <w:t xml:space="preserve"> de </w:t>
            </w:r>
            <w:proofErr w:type="spellStart"/>
            <w:r w:rsidRPr="1A60DC89">
              <w:rPr>
                <w:color w:val="000000" w:themeColor="accent4"/>
                <w:sz w:val="20"/>
                <w:szCs w:val="20"/>
                <w:lang w:val="en-US" w:eastAsia="zh-CN"/>
              </w:rPr>
              <w:t>azúcar</w:t>
            </w:r>
            <w:proofErr w:type="spellEnd"/>
            <w:r w:rsidRPr="1A60DC89" w:rsidR="07BD17D4">
              <w:rPr>
                <w:color w:val="000000" w:themeColor="accent4"/>
                <w:sz w:val="20"/>
                <w:szCs w:val="20"/>
                <w:lang w:val="en-US" w:eastAsia="zh-CN"/>
              </w:rPr>
              <w:t xml:space="preserve"> </w:t>
            </w:r>
          </w:p>
          <w:p w:rsidRPr="00705771" w:rsidR="00705771" w:rsidRDefault="00705771" w14:paraId="108432B4" w14:textId="7AF21EC1">
            <w:pPr>
              <w:numPr>
                <w:ilvl w:val="0"/>
                <w:numId w:val="29"/>
              </w:numPr>
              <w:spacing w:after="120" w:line="240" w:lineRule="auto"/>
              <w:ind w:left="388"/>
              <w:rPr>
                <w:i w:val="0"/>
                <w:color w:val="auto"/>
                <w:sz w:val="20"/>
                <w:szCs w:val="20"/>
                <w:lang w:val="fr-FR"/>
              </w:rPr>
            </w:pPr>
            <w:r w:rsidRPr="1A60DC89">
              <w:rPr>
                <w:i w:val="0"/>
                <w:color w:val="auto"/>
                <w:sz w:val="20"/>
                <w:szCs w:val="20"/>
              </w:rPr>
              <w:t xml:space="preserve">reading a short text about a holiday destination or a weather report for an event or </w:t>
            </w:r>
            <w:proofErr w:type="gramStart"/>
            <w:r w:rsidRPr="1A60DC89">
              <w:rPr>
                <w:i w:val="0"/>
                <w:color w:val="auto"/>
                <w:sz w:val="20"/>
                <w:szCs w:val="20"/>
              </w:rPr>
              <w:t>camp, and</w:t>
            </w:r>
            <w:proofErr w:type="gramEnd"/>
            <w:r w:rsidRPr="1A60DC89">
              <w:rPr>
                <w:i w:val="0"/>
                <w:color w:val="auto"/>
                <w:sz w:val="20"/>
                <w:szCs w:val="20"/>
              </w:rPr>
              <w:t xml:space="preserve"> deciding as a class or in groups a </w:t>
            </w:r>
            <w:r w:rsidRPr="1A60DC89" w:rsidR="73D235CB">
              <w:rPr>
                <w:i w:val="0"/>
                <w:color w:val="auto"/>
                <w:sz w:val="20"/>
                <w:szCs w:val="20"/>
              </w:rPr>
              <w:t xml:space="preserve">list of </w:t>
            </w:r>
            <w:r w:rsidRPr="1A60DC89">
              <w:rPr>
                <w:i w:val="0"/>
                <w:color w:val="auto"/>
                <w:sz w:val="20"/>
                <w:szCs w:val="20"/>
              </w:rPr>
              <w:t xml:space="preserve">what to bring/pack, justifying their reasons, for example, </w:t>
            </w:r>
            <w:proofErr w:type="spellStart"/>
            <w:r w:rsidRPr="1A60DC89">
              <w:rPr>
                <w:color w:val="auto"/>
                <w:sz w:val="20"/>
                <w:szCs w:val="20"/>
              </w:rPr>
              <w:t>Necesitamos</w:t>
            </w:r>
            <w:proofErr w:type="spellEnd"/>
            <w:r w:rsidRPr="1A60DC89">
              <w:rPr>
                <w:color w:val="auto"/>
                <w:sz w:val="20"/>
                <w:szCs w:val="20"/>
              </w:rPr>
              <w:t xml:space="preserve"> </w:t>
            </w:r>
            <w:proofErr w:type="spellStart"/>
            <w:r w:rsidRPr="1A60DC89">
              <w:rPr>
                <w:color w:val="auto"/>
                <w:sz w:val="20"/>
                <w:szCs w:val="20"/>
              </w:rPr>
              <w:t>una</w:t>
            </w:r>
            <w:proofErr w:type="spellEnd"/>
            <w:r w:rsidRPr="1A60DC89">
              <w:rPr>
                <w:color w:val="auto"/>
                <w:sz w:val="20"/>
                <w:szCs w:val="20"/>
              </w:rPr>
              <w:t xml:space="preserve"> </w:t>
            </w:r>
            <w:proofErr w:type="spellStart"/>
            <w:r w:rsidRPr="1A60DC89">
              <w:rPr>
                <w:color w:val="auto"/>
                <w:sz w:val="20"/>
                <w:szCs w:val="20"/>
              </w:rPr>
              <w:t>chaqueta</w:t>
            </w:r>
            <w:proofErr w:type="spellEnd"/>
            <w:r w:rsidRPr="1A60DC89">
              <w:rPr>
                <w:color w:val="auto"/>
                <w:sz w:val="20"/>
                <w:szCs w:val="20"/>
              </w:rPr>
              <w:t xml:space="preserve"> </w:t>
            </w:r>
            <w:proofErr w:type="spellStart"/>
            <w:r w:rsidRPr="1A60DC89">
              <w:rPr>
                <w:color w:val="auto"/>
                <w:sz w:val="20"/>
                <w:szCs w:val="20"/>
              </w:rPr>
              <w:t>porque</w:t>
            </w:r>
            <w:proofErr w:type="spellEnd"/>
            <w:r w:rsidRPr="1A60DC89">
              <w:rPr>
                <w:color w:val="auto"/>
                <w:sz w:val="20"/>
                <w:szCs w:val="20"/>
              </w:rPr>
              <w:t xml:space="preserve"> </w:t>
            </w:r>
            <w:proofErr w:type="spellStart"/>
            <w:r w:rsidRPr="1A60DC89">
              <w:rPr>
                <w:color w:val="auto"/>
                <w:sz w:val="20"/>
                <w:szCs w:val="20"/>
              </w:rPr>
              <w:t>hace</w:t>
            </w:r>
            <w:proofErr w:type="spellEnd"/>
            <w:r w:rsidRPr="1A60DC89">
              <w:rPr>
                <w:color w:val="auto"/>
                <w:sz w:val="20"/>
                <w:szCs w:val="20"/>
              </w:rPr>
              <w:t xml:space="preserve"> </w:t>
            </w:r>
            <w:proofErr w:type="spellStart"/>
            <w:r w:rsidRPr="1A60DC89">
              <w:rPr>
                <w:color w:val="auto"/>
                <w:sz w:val="20"/>
                <w:szCs w:val="20"/>
              </w:rPr>
              <w:t>frío</w:t>
            </w:r>
            <w:proofErr w:type="spellEnd"/>
            <w:r w:rsidRPr="1A60DC89">
              <w:rPr>
                <w:color w:val="auto"/>
                <w:sz w:val="20"/>
                <w:szCs w:val="20"/>
              </w:rPr>
              <w:t xml:space="preserve">. </w:t>
            </w:r>
            <w:r w:rsidRPr="1A60DC89">
              <w:rPr>
                <w:color w:val="auto"/>
                <w:sz w:val="20"/>
                <w:szCs w:val="20"/>
                <w:lang w:val="fr-FR"/>
              </w:rPr>
              <w:t xml:space="preserve">Podemos </w:t>
            </w:r>
            <w:proofErr w:type="spellStart"/>
            <w:r w:rsidRPr="1A60DC89">
              <w:rPr>
                <w:color w:val="auto"/>
                <w:sz w:val="20"/>
                <w:szCs w:val="20"/>
                <w:lang w:val="fr-FR"/>
              </w:rPr>
              <w:t>llevar</w:t>
            </w:r>
            <w:proofErr w:type="spellEnd"/>
            <w:r w:rsidRPr="1A60DC89">
              <w:rPr>
                <w:color w:val="auto"/>
                <w:sz w:val="20"/>
                <w:szCs w:val="20"/>
                <w:lang w:val="fr-FR"/>
              </w:rPr>
              <w:t xml:space="preserve"> </w:t>
            </w:r>
            <w:proofErr w:type="spellStart"/>
            <w:r w:rsidRPr="1A60DC89">
              <w:rPr>
                <w:color w:val="auto"/>
                <w:sz w:val="20"/>
                <w:szCs w:val="20"/>
                <w:lang w:val="fr-FR"/>
              </w:rPr>
              <w:t>ropa</w:t>
            </w:r>
            <w:proofErr w:type="spellEnd"/>
            <w:r w:rsidRPr="1A60DC89">
              <w:rPr>
                <w:color w:val="auto"/>
                <w:sz w:val="20"/>
                <w:szCs w:val="20"/>
                <w:lang w:val="fr-FR"/>
              </w:rPr>
              <w:t xml:space="preserve"> de </w:t>
            </w:r>
            <w:proofErr w:type="spellStart"/>
            <w:r w:rsidRPr="1A60DC89">
              <w:rPr>
                <w:color w:val="auto"/>
                <w:sz w:val="20"/>
                <w:szCs w:val="20"/>
                <w:lang w:val="fr-FR"/>
              </w:rPr>
              <w:t>baño</w:t>
            </w:r>
            <w:proofErr w:type="spellEnd"/>
            <w:r w:rsidRPr="1A60DC89">
              <w:rPr>
                <w:color w:val="auto"/>
                <w:sz w:val="20"/>
                <w:szCs w:val="20"/>
                <w:lang w:val="fr-FR"/>
              </w:rPr>
              <w:t xml:space="preserve"> para </w:t>
            </w:r>
            <w:proofErr w:type="spellStart"/>
            <w:r w:rsidRPr="1A60DC89">
              <w:rPr>
                <w:color w:val="auto"/>
                <w:sz w:val="20"/>
                <w:szCs w:val="20"/>
                <w:lang w:val="fr-FR"/>
              </w:rPr>
              <w:t>nadar</w:t>
            </w:r>
            <w:proofErr w:type="spellEnd"/>
            <w:r w:rsidRPr="1A60DC89">
              <w:rPr>
                <w:color w:val="auto"/>
                <w:sz w:val="20"/>
                <w:szCs w:val="20"/>
                <w:lang w:val="fr-FR"/>
              </w:rPr>
              <w:t xml:space="preserve">. </w:t>
            </w:r>
            <w:proofErr w:type="spellStart"/>
            <w:r w:rsidRPr="1A60DC89">
              <w:rPr>
                <w:color w:val="auto"/>
                <w:sz w:val="20"/>
                <w:szCs w:val="20"/>
                <w:lang w:val="fr-FR"/>
              </w:rPr>
              <w:t>Tenemos</w:t>
            </w:r>
            <w:proofErr w:type="spellEnd"/>
            <w:r w:rsidRPr="1A60DC89">
              <w:rPr>
                <w:color w:val="auto"/>
                <w:sz w:val="20"/>
                <w:szCs w:val="20"/>
                <w:lang w:val="fr-FR"/>
              </w:rPr>
              <w:t xml:space="preserve"> que </w:t>
            </w:r>
            <w:proofErr w:type="spellStart"/>
            <w:r w:rsidRPr="1A60DC89">
              <w:rPr>
                <w:color w:val="auto"/>
                <w:sz w:val="20"/>
                <w:szCs w:val="20"/>
                <w:lang w:val="fr-FR"/>
              </w:rPr>
              <w:t>ir</w:t>
            </w:r>
            <w:proofErr w:type="spellEnd"/>
            <w:r w:rsidRPr="1A60DC89">
              <w:rPr>
                <w:color w:val="auto"/>
                <w:sz w:val="20"/>
                <w:szCs w:val="20"/>
                <w:lang w:val="fr-FR"/>
              </w:rPr>
              <w:t xml:space="preserve"> en bus</w:t>
            </w:r>
            <w:r w:rsidRPr="1A60DC89" w:rsidR="660486AC">
              <w:rPr>
                <w:color w:val="auto"/>
                <w:sz w:val="20"/>
                <w:szCs w:val="20"/>
                <w:lang w:val="fr-FR"/>
              </w:rPr>
              <w:t>/</w:t>
            </w:r>
            <w:proofErr w:type="spellStart"/>
            <w:r w:rsidRPr="1A60DC89" w:rsidR="660486AC">
              <w:rPr>
                <w:color w:val="auto"/>
                <w:sz w:val="20"/>
                <w:szCs w:val="20"/>
                <w:lang w:val="fr-FR"/>
              </w:rPr>
              <w:t>autobús</w:t>
            </w:r>
            <w:proofErr w:type="spellEnd"/>
            <w:r w:rsidRPr="1A60DC89">
              <w:rPr>
                <w:color w:val="auto"/>
                <w:sz w:val="20"/>
                <w:szCs w:val="20"/>
                <w:lang w:val="fr-FR"/>
              </w:rPr>
              <w:t>.</w:t>
            </w:r>
          </w:p>
          <w:p w:rsidRPr="00705771" w:rsidR="00705771" w:rsidRDefault="00705771" w14:paraId="3A99EF25" w14:textId="77777777">
            <w:pPr>
              <w:numPr>
                <w:ilvl w:val="0"/>
                <w:numId w:val="2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graphic </w:t>
            </w:r>
            <w:proofErr w:type="spellStart"/>
            <w:r w:rsidRPr="00705771">
              <w:rPr>
                <w:i w:val="0"/>
                <w:color w:val="000000" w:themeColor="accent4"/>
                <w:sz w:val="20"/>
                <w:szCs w:val="20"/>
                <w:lang w:val="en-US" w:eastAsia="zh-CN"/>
              </w:rPr>
              <w:t>organisers</w:t>
            </w:r>
            <w:proofErr w:type="spellEnd"/>
            <w:r w:rsidRPr="00705771">
              <w:rPr>
                <w:i w:val="0"/>
                <w:color w:val="000000" w:themeColor="accent4"/>
                <w:sz w:val="20"/>
                <w:szCs w:val="20"/>
                <w:lang w:val="en-US" w:eastAsia="zh-CN"/>
              </w:rPr>
              <w:t xml:space="preserve"> to convey information in ways that suit specific purposes and content, for example, lists or tables to show priorities, Venn diagrams to compare statistics or ideas, graphs to highlight frequency or timelines to narrate sequences of events</w:t>
            </w:r>
          </w:p>
        </w:tc>
      </w:tr>
      <w:tr w:rsidRPr="00705771" w:rsidR="00705771" w:rsidTr="6276E50E" w14:paraId="4EA87C9F" w14:textId="77777777">
        <w:trPr>
          <w:trHeight w:val="1110"/>
        </w:trPr>
        <w:tc>
          <w:tcPr>
            <w:tcW w:w="4673" w:type="dxa"/>
          </w:tcPr>
          <w:p w:rsidRPr="00705771" w:rsidR="00705771" w:rsidP="00705771" w:rsidRDefault="00705771" w14:paraId="23002BC1" w14:textId="5CBD46F6">
            <w:pPr>
              <w:spacing w:after="120" w:line="240" w:lineRule="auto"/>
              <w:ind w:left="357" w:right="425"/>
              <w:rPr>
                <w:i w:val="0"/>
                <w:color w:val="auto"/>
                <w:sz w:val="20"/>
                <w:szCs w:val="20"/>
              </w:rPr>
            </w:pPr>
            <w:r w:rsidRPr="599EB3CB">
              <w:rPr>
                <w:i w:val="0"/>
                <w:color w:val="auto"/>
                <w:sz w:val="20"/>
                <w:szCs w:val="20"/>
              </w:rPr>
              <w:lastRenderedPageBreak/>
              <w:t>apply strategies to interpret and convey meaning in Spanish language in familiar non-verbal, spoken and written cultural contexts</w:t>
            </w:r>
          </w:p>
          <w:p w:rsidRPr="00705771" w:rsidR="00705771" w:rsidP="00705771" w:rsidRDefault="00705771" w14:paraId="589B5FA2" w14:textId="77777777">
            <w:pPr>
              <w:spacing w:after="120" w:line="240" w:lineRule="auto"/>
              <w:ind w:left="357" w:right="425"/>
              <w:rPr>
                <w:i w:val="0"/>
                <w:color w:val="auto"/>
                <w:sz w:val="20"/>
              </w:rPr>
            </w:pPr>
            <w:r w:rsidRPr="00705771">
              <w:rPr>
                <w:i w:val="0"/>
                <w:color w:val="auto"/>
                <w:sz w:val="20"/>
              </w:rPr>
              <w:t>AC9LS6C04</w:t>
            </w:r>
          </w:p>
          <w:p w:rsidRPr="00705771" w:rsidR="00705771" w:rsidP="00705771" w:rsidRDefault="00705771" w14:paraId="5BB09F7E" w14:textId="77777777">
            <w:pPr>
              <w:spacing w:after="120" w:line="240" w:lineRule="auto"/>
              <w:ind w:left="357" w:right="425"/>
              <w:rPr>
                <w:i w:val="0"/>
                <w:color w:val="auto"/>
                <w:sz w:val="20"/>
              </w:rPr>
            </w:pPr>
          </w:p>
          <w:p w:rsidRPr="00705771" w:rsidR="00705771" w:rsidP="00705771" w:rsidRDefault="00705771" w14:paraId="21E39638" w14:textId="77777777">
            <w:pPr>
              <w:textAlignment w:val="baseline"/>
              <w:rPr>
                <w:color w:val="auto"/>
                <w:sz w:val="20"/>
              </w:rPr>
            </w:pPr>
          </w:p>
        </w:tc>
        <w:tc>
          <w:tcPr>
            <w:tcW w:w="10453" w:type="dxa"/>
            <w:gridSpan w:val="2"/>
          </w:tcPr>
          <w:p w:rsidRPr="00705771" w:rsidR="00705771" w:rsidRDefault="00705771" w14:paraId="330695F8" w14:textId="77777777">
            <w:pPr>
              <w:numPr>
                <w:ilvl w:val="0"/>
                <w:numId w:val="30"/>
              </w:numPr>
              <w:spacing w:after="120" w:line="240" w:lineRule="auto"/>
              <w:ind w:left="388"/>
              <w:rPr>
                <w:color w:val="auto"/>
                <w:sz w:val="20"/>
                <w:szCs w:val="20"/>
              </w:rPr>
            </w:pPr>
            <w:r w:rsidRPr="00705771">
              <w:rPr>
                <w:i w:val="0"/>
                <w:color w:val="auto"/>
                <w:sz w:val="20"/>
                <w:szCs w:val="20"/>
              </w:rPr>
              <w:t>identifying words and expressions that do not translate directly from Spanish into English, for example</w:t>
            </w:r>
            <w:r w:rsidRPr="00705771">
              <w:rPr>
                <w:color w:val="auto"/>
                <w:sz w:val="20"/>
                <w:szCs w:val="20"/>
              </w:rPr>
              <w:t xml:space="preserve">, </w:t>
            </w:r>
            <w:proofErr w:type="spellStart"/>
            <w:r w:rsidRPr="00705771">
              <w:rPr>
                <w:color w:val="auto"/>
                <w:sz w:val="20"/>
                <w:szCs w:val="20"/>
              </w:rPr>
              <w:t>tomar</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pelo</w:t>
            </w:r>
            <w:proofErr w:type="spellEnd"/>
            <w:r w:rsidRPr="00705771">
              <w:rPr>
                <w:color w:val="auto"/>
                <w:sz w:val="20"/>
                <w:szCs w:val="20"/>
              </w:rPr>
              <w:t xml:space="preserve">, meter la </w:t>
            </w:r>
            <w:proofErr w:type="spellStart"/>
            <w:r w:rsidRPr="00705771">
              <w:rPr>
                <w:color w:val="auto"/>
                <w:sz w:val="20"/>
                <w:szCs w:val="20"/>
              </w:rPr>
              <w:t>pata</w:t>
            </w:r>
            <w:proofErr w:type="spellEnd"/>
            <w:r w:rsidRPr="00705771">
              <w:rPr>
                <w:color w:val="auto"/>
                <w:sz w:val="20"/>
                <w:szCs w:val="20"/>
              </w:rPr>
              <w:t xml:space="preserve">, </w:t>
            </w:r>
            <w:proofErr w:type="spellStart"/>
            <w:r w:rsidRPr="00705771">
              <w:rPr>
                <w:color w:val="auto"/>
                <w:sz w:val="20"/>
                <w:szCs w:val="20"/>
              </w:rPr>
              <w:t>saltarse</w:t>
            </w:r>
            <w:proofErr w:type="spellEnd"/>
            <w:r w:rsidRPr="00705771">
              <w:rPr>
                <w:color w:val="auto"/>
                <w:sz w:val="20"/>
                <w:szCs w:val="20"/>
              </w:rPr>
              <w:t xml:space="preserve"> la </w:t>
            </w:r>
            <w:proofErr w:type="spellStart"/>
            <w:r w:rsidRPr="00705771">
              <w:rPr>
                <w:color w:val="auto"/>
                <w:sz w:val="20"/>
                <w:szCs w:val="20"/>
              </w:rPr>
              <w:t>clase</w:t>
            </w:r>
            <w:proofErr w:type="spellEnd"/>
            <w:r w:rsidRPr="00705771">
              <w:rPr>
                <w:color w:val="auto"/>
                <w:sz w:val="20"/>
                <w:szCs w:val="20"/>
              </w:rPr>
              <w:t xml:space="preserve"> de </w:t>
            </w:r>
            <w:proofErr w:type="spellStart"/>
            <w:r w:rsidRPr="00705771">
              <w:rPr>
                <w:color w:val="auto"/>
                <w:sz w:val="20"/>
                <w:szCs w:val="20"/>
              </w:rPr>
              <w:t>español</w:t>
            </w:r>
            <w:proofErr w:type="spellEnd"/>
            <w:r w:rsidRPr="00705771">
              <w:rPr>
                <w:color w:val="auto"/>
                <w:sz w:val="20"/>
                <w:szCs w:val="20"/>
              </w:rPr>
              <w:t xml:space="preserve">, ¡Es pan </w:t>
            </w:r>
            <w:proofErr w:type="spellStart"/>
            <w:r w:rsidRPr="00705771">
              <w:rPr>
                <w:color w:val="auto"/>
                <w:sz w:val="20"/>
                <w:szCs w:val="20"/>
              </w:rPr>
              <w:t>comido</w:t>
            </w:r>
            <w:proofErr w:type="spellEnd"/>
            <w:r w:rsidRPr="00705771">
              <w:rPr>
                <w:color w:val="auto"/>
                <w:sz w:val="20"/>
                <w:szCs w:val="20"/>
              </w:rPr>
              <w:t>! ¡Es papaya!</w:t>
            </w:r>
          </w:p>
          <w:p w:rsidRPr="00705771" w:rsidR="00705771" w:rsidRDefault="00705771" w14:paraId="1EB42AB4" w14:textId="3F462BFC">
            <w:pPr>
              <w:numPr>
                <w:ilvl w:val="0"/>
                <w:numId w:val="30"/>
              </w:numPr>
              <w:spacing w:after="120" w:line="240" w:lineRule="auto"/>
              <w:ind w:left="388"/>
              <w:rPr>
                <w:i w:val="0"/>
                <w:color w:val="auto"/>
                <w:sz w:val="20"/>
                <w:szCs w:val="20"/>
              </w:rPr>
            </w:pPr>
            <w:r w:rsidRPr="1A60DC89">
              <w:rPr>
                <w:i w:val="0"/>
                <w:color w:val="auto"/>
                <w:sz w:val="20"/>
                <w:szCs w:val="20"/>
              </w:rPr>
              <w:t xml:space="preserve">collecting examples of ‘false friends’ encountered when translating between Spanish and English, for example, </w:t>
            </w:r>
            <w:proofErr w:type="spellStart"/>
            <w:r w:rsidRPr="1A60DC89">
              <w:rPr>
                <w:color w:val="auto"/>
                <w:sz w:val="20"/>
                <w:szCs w:val="20"/>
              </w:rPr>
              <w:t>carpeta</w:t>
            </w:r>
            <w:proofErr w:type="spellEnd"/>
            <w:r w:rsidR="00162EBA">
              <w:rPr>
                <w:color w:val="auto"/>
                <w:sz w:val="20"/>
                <w:szCs w:val="20"/>
              </w:rPr>
              <w:t>/</w:t>
            </w:r>
            <w:r w:rsidRPr="1A60DC89">
              <w:rPr>
                <w:i w:val="0"/>
                <w:color w:val="auto"/>
                <w:sz w:val="20"/>
                <w:szCs w:val="20"/>
              </w:rPr>
              <w:t xml:space="preserve">folder, </w:t>
            </w:r>
            <w:proofErr w:type="spellStart"/>
            <w:r w:rsidRPr="1A60DC89">
              <w:rPr>
                <w:color w:val="auto"/>
                <w:sz w:val="20"/>
                <w:szCs w:val="20"/>
              </w:rPr>
              <w:t>contestar</w:t>
            </w:r>
            <w:proofErr w:type="spellEnd"/>
            <w:r w:rsidR="00162EBA">
              <w:rPr>
                <w:color w:val="auto"/>
                <w:sz w:val="20"/>
                <w:szCs w:val="20"/>
              </w:rPr>
              <w:t>/</w:t>
            </w:r>
            <w:r w:rsidRPr="1A60DC89">
              <w:rPr>
                <w:i w:val="0"/>
                <w:color w:val="auto"/>
                <w:sz w:val="20"/>
                <w:szCs w:val="20"/>
              </w:rPr>
              <w:t>answer</w:t>
            </w:r>
            <w:r w:rsidRPr="1A60DC89" w:rsidR="287E1E7B">
              <w:rPr>
                <w:i w:val="0"/>
                <w:color w:val="auto"/>
                <w:sz w:val="20"/>
                <w:szCs w:val="20"/>
              </w:rPr>
              <w:t>,</w:t>
            </w:r>
            <w:r w:rsidRPr="1A60DC89" w:rsidR="269824B1">
              <w:rPr>
                <w:color w:val="auto"/>
                <w:sz w:val="20"/>
                <w:szCs w:val="20"/>
              </w:rPr>
              <w:t xml:space="preserve"> </w:t>
            </w:r>
            <w:r w:rsidRPr="1A60DC89">
              <w:rPr>
                <w:color w:val="auto"/>
                <w:sz w:val="20"/>
                <w:szCs w:val="20"/>
              </w:rPr>
              <w:t>pie</w:t>
            </w:r>
            <w:r w:rsidR="00B979AF">
              <w:rPr>
                <w:color w:val="auto"/>
                <w:sz w:val="20"/>
                <w:szCs w:val="20"/>
              </w:rPr>
              <w:t>/</w:t>
            </w:r>
            <w:r w:rsidRPr="1A60DC89">
              <w:rPr>
                <w:i w:val="0"/>
                <w:color w:val="auto"/>
                <w:sz w:val="20"/>
                <w:szCs w:val="20"/>
              </w:rPr>
              <w:t>foot,</w:t>
            </w:r>
            <w:r w:rsidRPr="1A60DC89">
              <w:rPr>
                <w:color w:val="auto"/>
                <w:sz w:val="20"/>
                <w:szCs w:val="20"/>
              </w:rPr>
              <w:t xml:space="preserve"> </w:t>
            </w:r>
            <w:proofErr w:type="spellStart"/>
            <w:r w:rsidRPr="1A60DC89">
              <w:rPr>
                <w:color w:val="auto"/>
                <w:sz w:val="20"/>
                <w:szCs w:val="20"/>
              </w:rPr>
              <w:t>éxito</w:t>
            </w:r>
            <w:proofErr w:type="spellEnd"/>
            <w:r w:rsidR="00B979AF">
              <w:rPr>
                <w:color w:val="auto"/>
                <w:sz w:val="20"/>
                <w:szCs w:val="20"/>
              </w:rPr>
              <w:t>/</w:t>
            </w:r>
            <w:r w:rsidRPr="1A60DC89" w:rsidR="269824B1">
              <w:rPr>
                <w:i w:val="0"/>
                <w:color w:val="auto"/>
                <w:sz w:val="20"/>
                <w:szCs w:val="20"/>
              </w:rPr>
              <w:t>success</w:t>
            </w:r>
            <w:r w:rsidRPr="1A60DC89">
              <w:rPr>
                <w:i w:val="0"/>
                <w:color w:val="auto"/>
                <w:sz w:val="20"/>
                <w:szCs w:val="20"/>
              </w:rPr>
              <w:t>,</w:t>
            </w:r>
            <w:r w:rsidRPr="1A60DC89">
              <w:rPr>
                <w:color w:val="auto"/>
                <w:sz w:val="20"/>
                <w:szCs w:val="20"/>
              </w:rPr>
              <w:t xml:space="preserve"> </w:t>
            </w:r>
            <w:proofErr w:type="spellStart"/>
            <w:r w:rsidRPr="1A60DC89">
              <w:rPr>
                <w:color w:val="auto"/>
                <w:sz w:val="20"/>
                <w:szCs w:val="20"/>
              </w:rPr>
              <w:t>introduc</w:t>
            </w:r>
            <w:r w:rsidRPr="1A60DC89" w:rsidR="2F8DAC5F">
              <w:rPr>
                <w:color w:val="auto"/>
                <w:sz w:val="20"/>
                <w:szCs w:val="20"/>
              </w:rPr>
              <w:t>i</w:t>
            </w:r>
            <w:proofErr w:type="spellEnd"/>
            <w:r w:rsidR="00B979AF">
              <w:rPr>
                <w:color w:val="auto"/>
                <w:sz w:val="20"/>
                <w:szCs w:val="20"/>
              </w:rPr>
              <w:t>/</w:t>
            </w:r>
            <w:r w:rsidRPr="1A60DC89" w:rsidR="287E1E7B">
              <w:rPr>
                <w:color w:val="auto"/>
                <w:sz w:val="20"/>
                <w:szCs w:val="20"/>
              </w:rPr>
              <w:t xml:space="preserve"> </w:t>
            </w:r>
            <w:r w:rsidRPr="1A60DC89">
              <w:rPr>
                <w:i w:val="0"/>
                <w:color w:val="auto"/>
                <w:sz w:val="20"/>
                <w:szCs w:val="20"/>
              </w:rPr>
              <w:t xml:space="preserve">insert, and </w:t>
            </w:r>
            <w:r w:rsidRPr="1A60DC89" w:rsidR="73D235CB">
              <w:rPr>
                <w:i w:val="0"/>
                <w:color w:val="auto"/>
                <w:sz w:val="20"/>
                <w:szCs w:val="20"/>
              </w:rPr>
              <w:t>explaining</w:t>
            </w:r>
            <w:r w:rsidRPr="1A60DC89">
              <w:rPr>
                <w:i w:val="0"/>
                <w:color w:val="auto"/>
                <w:sz w:val="20"/>
                <w:szCs w:val="20"/>
              </w:rPr>
              <w:t xml:space="preserve"> how these could create confusion and misunderstanding </w:t>
            </w:r>
          </w:p>
          <w:p w:rsidRPr="00705771" w:rsidR="00705771" w:rsidRDefault="00705771" w14:paraId="00D70C8B" w14:textId="268CED6B">
            <w:pPr>
              <w:numPr>
                <w:ilvl w:val="0"/>
                <w:numId w:val="30"/>
              </w:numPr>
              <w:spacing w:after="120" w:line="240" w:lineRule="auto"/>
              <w:ind w:left="388"/>
              <w:rPr>
                <w:color w:val="auto"/>
                <w:sz w:val="20"/>
                <w:szCs w:val="20"/>
              </w:rPr>
            </w:pPr>
            <w:r w:rsidRPr="00705771">
              <w:rPr>
                <w:i w:val="0"/>
                <w:color w:val="auto"/>
                <w:sz w:val="20"/>
                <w:szCs w:val="20"/>
              </w:rPr>
              <w:t>interpreting words and expressions encountered in simple texts such as greeting cards, menus or story titles</w:t>
            </w:r>
            <w:r w:rsidR="009935D0">
              <w:rPr>
                <w:i w:val="0"/>
                <w:color w:val="auto"/>
                <w:sz w:val="20"/>
                <w:szCs w:val="20"/>
              </w:rPr>
              <w:t>,</w:t>
            </w:r>
            <w:r w:rsidRPr="00705771">
              <w:rPr>
                <w:i w:val="0"/>
                <w:color w:val="auto"/>
                <w:sz w:val="20"/>
                <w:szCs w:val="20"/>
              </w:rPr>
              <w:t xml:space="preserve"> that do not translate easily into English and that reflect aspects of culture from the Spanish-speaking world, for example</w:t>
            </w:r>
            <w:r w:rsidRPr="00705771">
              <w:rPr>
                <w:color w:val="auto"/>
                <w:sz w:val="20"/>
                <w:szCs w:val="20"/>
              </w:rPr>
              <w:t xml:space="preserve">, Hoy es mi </w:t>
            </w:r>
            <w:proofErr w:type="spellStart"/>
            <w:r w:rsidRPr="00705771">
              <w:rPr>
                <w:color w:val="auto"/>
                <w:sz w:val="20"/>
                <w:szCs w:val="20"/>
              </w:rPr>
              <w:t>santo</w:t>
            </w:r>
            <w:proofErr w:type="spellEnd"/>
            <w:r w:rsidRPr="00705771">
              <w:rPr>
                <w:color w:val="auto"/>
                <w:sz w:val="20"/>
                <w:szCs w:val="20"/>
              </w:rPr>
              <w:t xml:space="preserve">, Siesta, Feliz Día de Reyes. ¡Buen </w:t>
            </w:r>
            <w:proofErr w:type="spellStart"/>
            <w:r w:rsidRPr="00705771">
              <w:rPr>
                <w:color w:val="auto"/>
                <w:sz w:val="20"/>
                <w:szCs w:val="20"/>
              </w:rPr>
              <w:t>provecho</w:t>
            </w:r>
            <w:proofErr w:type="spellEnd"/>
            <w:r w:rsidRPr="00705771">
              <w:rPr>
                <w:color w:val="auto"/>
                <w:sz w:val="20"/>
                <w:szCs w:val="20"/>
              </w:rPr>
              <w:t>!</w:t>
            </w:r>
          </w:p>
          <w:p w:rsidRPr="00705771" w:rsidR="00705771" w:rsidRDefault="00705771" w14:paraId="5508D91B" w14:textId="5873E606">
            <w:pPr>
              <w:numPr>
                <w:ilvl w:val="0"/>
                <w:numId w:val="30"/>
              </w:numPr>
              <w:spacing w:after="120" w:line="240" w:lineRule="auto"/>
              <w:ind w:left="388"/>
              <w:rPr>
                <w:i w:val="0"/>
                <w:color w:val="auto"/>
                <w:sz w:val="20"/>
                <w:szCs w:val="20"/>
              </w:rPr>
            </w:pPr>
            <w:r w:rsidRPr="00705771">
              <w:rPr>
                <w:i w:val="0"/>
                <w:color w:val="auto"/>
                <w:sz w:val="20"/>
                <w:szCs w:val="20"/>
              </w:rPr>
              <w:t xml:space="preserve">translating texts to identify differences in elements such as levels of politeness or directness in public signs, for example, </w:t>
            </w:r>
            <w:r w:rsidRPr="00705771">
              <w:rPr>
                <w:color w:val="auto"/>
                <w:sz w:val="20"/>
                <w:szCs w:val="20"/>
              </w:rPr>
              <w:t xml:space="preserve">No </w:t>
            </w:r>
            <w:proofErr w:type="spellStart"/>
            <w:r w:rsidRPr="00705771">
              <w:rPr>
                <w:color w:val="auto"/>
                <w:sz w:val="20"/>
                <w:szCs w:val="20"/>
              </w:rPr>
              <w:t>pisar</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césped</w:t>
            </w:r>
            <w:proofErr w:type="spellEnd"/>
            <w:r w:rsidRPr="00705771">
              <w:rPr>
                <w:color w:val="auto"/>
                <w:sz w:val="20"/>
                <w:szCs w:val="20"/>
              </w:rPr>
              <w:t xml:space="preserve">. </w:t>
            </w:r>
            <w:proofErr w:type="spellStart"/>
            <w:r w:rsidRPr="00705771">
              <w:rPr>
                <w:color w:val="auto"/>
                <w:sz w:val="20"/>
                <w:szCs w:val="20"/>
              </w:rPr>
              <w:t>Prohibido</w:t>
            </w:r>
            <w:proofErr w:type="spellEnd"/>
            <w:r w:rsidRPr="00705771">
              <w:rPr>
                <w:color w:val="auto"/>
                <w:sz w:val="20"/>
                <w:szCs w:val="20"/>
              </w:rPr>
              <w:t xml:space="preserve"> comer y </w:t>
            </w:r>
            <w:proofErr w:type="spellStart"/>
            <w:r w:rsidRPr="00705771">
              <w:rPr>
                <w:color w:val="auto"/>
                <w:sz w:val="20"/>
                <w:szCs w:val="20"/>
              </w:rPr>
              <w:t>beber</w:t>
            </w:r>
            <w:proofErr w:type="spellEnd"/>
            <w:r w:rsidRPr="00705771">
              <w:rPr>
                <w:i w:val="0"/>
                <w:color w:val="auto"/>
                <w:sz w:val="20"/>
                <w:szCs w:val="20"/>
              </w:rPr>
              <w:t>.</w:t>
            </w:r>
            <w:r w:rsidR="00C227FA">
              <w:rPr>
                <w:i w:val="0"/>
                <w:color w:val="auto"/>
                <w:sz w:val="20"/>
                <w:szCs w:val="20"/>
              </w:rPr>
              <w:t xml:space="preserve"> </w:t>
            </w:r>
            <w:r w:rsidRPr="002727F0" w:rsidR="00C227FA">
              <w:rPr>
                <w:iCs/>
                <w:color w:val="auto"/>
                <w:sz w:val="20"/>
                <w:szCs w:val="20"/>
              </w:rPr>
              <w:t xml:space="preserve">Silencio, </w:t>
            </w:r>
            <w:proofErr w:type="spellStart"/>
            <w:r w:rsidRPr="002727F0" w:rsidR="00C227FA">
              <w:rPr>
                <w:iCs/>
                <w:color w:val="auto"/>
                <w:sz w:val="20"/>
                <w:szCs w:val="20"/>
              </w:rPr>
              <w:t>por</w:t>
            </w:r>
            <w:proofErr w:type="spellEnd"/>
            <w:r w:rsidRPr="002727F0" w:rsidR="00C227FA">
              <w:rPr>
                <w:iCs/>
                <w:color w:val="auto"/>
                <w:sz w:val="20"/>
                <w:szCs w:val="20"/>
              </w:rPr>
              <w:t xml:space="preserve"> </w:t>
            </w:r>
            <w:proofErr w:type="spellStart"/>
            <w:r w:rsidRPr="002727F0" w:rsidR="00C227FA">
              <w:rPr>
                <w:iCs/>
                <w:color w:val="auto"/>
                <w:sz w:val="20"/>
                <w:szCs w:val="20"/>
              </w:rPr>
              <w:t>favor</w:t>
            </w:r>
            <w:proofErr w:type="spellEnd"/>
            <w:r w:rsidRPr="002727F0" w:rsidR="00C227FA">
              <w:rPr>
                <w:iCs/>
                <w:color w:val="auto"/>
                <w:sz w:val="20"/>
                <w:szCs w:val="20"/>
              </w:rPr>
              <w:t xml:space="preserve">. </w:t>
            </w:r>
          </w:p>
          <w:p w:rsidRPr="00705771" w:rsidR="00705771" w:rsidRDefault="00705771" w14:paraId="4F7DCBE2" w14:textId="51228BF3">
            <w:pPr>
              <w:numPr>
                <w:ilvl w:val="0"/>
                <w:numId w:val="30"/>
              </w:numPr>
              <w:spacing w:after="120" w:line="240" w:lineRule="auto"/>
              <w:ind w:left="388"/>
              <w:rPr>
                <w:i w:val="0"/>
                <w:color w:val="auto"/>
                <w:sz w:val="20"/>
                <w:szCs w:val="20"/>
                <w:lang w:val="es-ES"/>
              </w:rPr>
            </w:pPr>
            <w:r w:rsidRPr="03E91745">
              <w:rPr>
                <w:i w:val="0"/>
                <w:color w:val="auto"/>
                <w:sz w:val="20"/>
                <w:szCs w:val="20"/>
              </w:rPr>
              <w:t xml:space="preserve">creating Spanish versions of Australian school signs and notices that reflect rules, locations and values, considering why some words or expressions require freer translation than others, </w:t>
            </w:r>
            <w:r w:rsidRPr="03E91745" w:rsidR="73D235CB">
              <w:rPr>
                <w:i w:val="0"/>
                <w:color w:val="auto"/>
                <w:sz w:val="20"/>
                <w:szCs w:val="20"/>
              </w:rPr>
              <w:t>for example,</w:t>
            </w:r>
            <w:r w:rsidRPr="03E91745">
              <w:rPr>
                <w:i w:val="0"/>
                <w:color w:val="auto"/>
                <w:sz w:val="20"/>
                <w:szCs w:val="20"/>
              </w:rPr>
              <w:t xml:space="preserve"> at the sports oval, the canteen, library, out of bounds, sick room, ‘No hat, no play’, no littering, gym, toilet versus bathroom, for example,</w:t>
            </w:r>
            <w:r w:rsidRPr="03E91745">
              <w:rPr>
                <w:color w:val="auto"/>
                <w:sz w:val="20"/>
                <w:szCs w:val="20"/>
              </w:rPr>
              <w:t xml:space="preserve"> </w:t>
            </w:r>
            <w:r w:rsidRPr="00705771">
              <w:rPr>
                <w:color w:val="auto"/>
                <w:sz w:val="20"/>
                <w:szCs w:val="20"/>
              </w:rPr>
              <w:t xml:space="preserve">¡Ponte </w:t>
            </w:r>
            <w:proofErr w:type="spellStart"/>
            <w:r w:rsidRPr="00705771">
              <w:rPr>
                <w:color w:val="auto"/>
                <w:sz w:val="20"/>
                <w:szCs w:val="20"/>
              </w:rPr>
              <w:t>el</w:t>
            </w:r>
            <w:proofErr w:type="spellEnd"/>
            <w:r w:rsidRPr="00705771">
              <w:rPr>
                <w:color w:val="auto"/>
                <w:sz w:val="20"/>
                <w:szCs w:val="20"/>
              </w:rPr>
              <w:t xml:space="preserve"> sombrero! </w:t>
            </w:r>
            <w:r w:rsidRPr="00705771">
              <w:rPr>
                <w:color w:val="auto"/>
                <w:sz w:val="20"/>
                <w:szCs w:val="20"/>
                <w:lang w:val="es-ES"/>
              </w:rPr>
              <w:t>¡Recoge tu basura! Levanta la mano antes de preguntar, No te olvides de reciclar, ¡Bajad la voz!</w:t>
            </w:r>
          </w:p>
          <w:p w:rsidRPr="00705771" w:rsidR="00705771" w:rsidRDefault="00705771" w14:paraId="280371B3" w14:textId="50150930">
            <w:pPr>
              <w:numPr>
                <w:ilvl w:val="0"/>
                <w:numId w:val="30"/>
              </w:numPr>
              <w:spacing w:after="120" w:line="240" w:lineRule="auto"/>
              <w:ind w:left="388"/>
              <w:rPr>
                <w:i w:val="0"/>
                <w:color w:val="auto"/>
                <w:sz w:val="20"/>
                <w:szCs w:val="20"/>
              </w:rPr>
            </w:pPr>
            <w:r w:rsidRPr="00705771">
              <w:rPr>
                <w:i w:val="0"/>
                <w:color w:val="auto"/>
                <w:sz w:val="20"/>
                <w:szCs w:val="20"/>
              </w:rPr>
              <w:t xml:space="preserve">using bilingual dictionaries and </w:t>
            </w:r>
            <w:r w:rsidR="00823946">
              <w:rPr>
                <w:i w:val="0"/>
                <w:color w:val="auto"/>
                <w:sz w:val="20"/>
                <w:szCs w:val="20"/>
              </w:rPr>
              <w:t>online</w:t>
            </w:r>
            <w:r w:rsidRPr="00705771" w:rsidR="00823946">
              <w:rPr>
                <w:i w:val="0"/>
                <w:color w:val="auto"/>
                <w:sz w:val="20"/>
                <w:szCs w:val="20"/>
              </w:rPr>
              <w:t xml:space="preserve"> </w:t>
            </w:r>
            <w:r w:rsidRPr="00705771">
              <w:rPr>
                <w:i w:val="0"/>
                <w:color w:val="auto"/>
                <w:sz w:val="20"/>
                <w:szCs w:val="20"/>
              </w:rPr>
              <w:t>translati</w:t>
            </w:r>
            <w:r w:rsidR="00823946">
              <w:rPr>
                <w:i w:val="0"/>
                <w:color w:val="auto"/>
                <w:sz w:val="20"/>
                <w:szCs w:val="20"/>
              </w:rPr>
              <w:t>on</w:t>
            </w:r>
            <w:r w:rsidRPr="00705771">
              <w:rPr>
                <w:i w:val="0"/>
                <w:color w:val="auto"/>
                <w:sz w:val="20"/>
                <w:szCs w:val="20"/>
              </w:rPr>
              <w:t xml:space="preserve"> tools to create bilingual captions, menus or timetables, </w:t>
            </w:r>
            <w:r w:rsidRPr="00705771">
              <w:rPr>
                <w:i w:val="0"/>
                <w:color w:val="auto"/>
                <w:sz w:val="20"/>
                <w:szCs w:val="20"/>
              </w:rPr>
              <w:lastRenderedPageBreak/>
              <w:t xml:space="preserve">comparing results and noticing problems associated with translation and equivalence </w:t>
            </w:r>
          </w:p>
          <w:p w:rsidRPr="00705771" w:rsidR="00705771" w:rsidRDefault="00705771" w14:paraId="272D9647" w14:textId="12AB2775">
            <w:pPr>
              <w:numPr>
                <w:ilvl w:val="0"/>
                <w:numId w:val="30"/>
              </w:numPr>
              <w:spacing w:after="120" w:line="240" w:lineRule="auto"/>
              <w:ind w:left="388"/>
              <w:rPr>
                <w:rFonts w:eastAsiaTheme="minorEastAsia"/>
                <w:i w:val="0"/>
                <w:color w:val="auto"/>
                <w:sz w:val="20"/>
                <w:szCs w:val="20"/>
                <w:lang w:val="en-US"/>
              </w:rPr>
            </w:pPr>
            <w:r w:rsidRPr="00705771">
              <w:rPr>
                <w:rFonts w:eastAsia="Segoe UI"/>
                <w:i w:val="0"/>
                <w:color w:val="auto"/>
                <w:sz w:val="20"/>
                <w:szCs w:val="20"/>
              </w:rPr>
              <w:t xml:space="preserve">creating bilingual resources such as flashcards, </w:t>
            </w:r>
            <w:r w:rsidRPr="03E91745" w:rsidR="73D235CB">
              <w:rPr>
                <w:rFonts w:eastAsia="Segoe UI"/>
                <w:i w:val="0"/>
                <w:color w:val="auto"/>
                <w:sz w:val="20"/>
                <w:szCs w:val="20"/>
              </w:rPr>
              <w:t>word walls,</w:t>
            </w:r>
            <w:r w:rsidRPr="00705771">
              <w:rPr>
                <w:rFonts w:eastAsia="Segoe UI"/>
                <w:i w:val="0"/>
                <w:color w:val="auto"/>
                <w:sz w:val="20"/>
                <w:szCs w:val="20"/>
              </w:rPr>
              <w:t xml:space="preserve"> and parallel lists of Spanish and English expressions to aid translations in everyday interactions with friends, exchange students, visitors and family, for example, </w:t>
            </w:r>
            <w:r w:rsidRPr="00705771">
              <w:rPr>
                <w:rFonts w:eastAsia="Segoe UI"/>
                <w:color w:val="auto"/>
                <w:sz w:val="20"/>
                <w:szCs w:val="20"/>
              </w:rPr>
              <w:t>hasta luego</w:t>
            </w:r>
            <w:r w:rsidRPr="00705771">
              <w:rPr>
                <w:rFonts w:eastAsia="Segoe UI"/>
                <w:i w:val="0"/>
                <w:color w:val="auto"/>
                <w:sz w:val="20"/>
                <w:szCs w:val="20"/>
              </w:rPr>
              <w:t>/see you later</w:t>
            </w:r>
            <w:r w:rsidRPr="00705771">
              <w:rPr>
                <w:rFonts w:eastAsia="Segoe UI"/>
                <w:color w:val="auto"/>
                <w:sz w:val="20"/>
                <w:szCs w:val="20"/>
              </w:rPr>
              <w:t xml:space="preserve">, no </w:t>
            </w:r>
            <w:proofErr w:type="spellStart"/>
            <w:r w:rsidRPr="00705771">
              <w:rPr>
                <w:rFonts w:eastAsia="Segoe UI"/>
                <w:color w:val="auto"/>
                <w:sz w:val="20"/>
                <w:szCs w:val="20"/>
              </w:rPr>
              <w:t>pasa</w:t>
            </w:r>
            <w:proofErr w:type="spellEnd"/>
            <w:r w:rsidRPr="00705771">
              <w:rPr>
                <w:rFonts w:eastAsia="Segoe UI"/>
                <w:color w:val="auto"/>
                <w:sz w:val="20"/>
                <w:szCs w:val="20"/>
              </w:rPr>
              <w:t xml:space="preserve"> nada</w:t>
            </w:r>
            <w:r w:rsidRPr="00705771">
              <w:rPr>
                <w:rFonts w:eastAsia="Segoe UI"/>
                <w:i w:val="0"/>
                <w:color w:val="auto"/>
                <w:sz w:val="20"/>
                <w:szCs w:val="20"/>
              </w:rPr>
              <w:t xml:space="preserve">/no worries, </w:t>
            </w:r>
            <w:proofErr w:type="spellStart"/>
            <w:r w:rsidRPr="00705771">
              <w:rPr>
                <w:rFonts w:eastAsia="Segoe UI"/>
                <w:color w:val="auto"/>
                <w:sz w:val="20"/>
                <w:szCs w:val="20"/>
              </w:rPr>
              <w:t>guay</w:t>
            </w:r>
            <w:proofErr w:type="spellEnd"/>
            <w:r w:rsidRPr="00705771">
              <w:rPr>
                <w:rFonts w:eastAsia="Segoe UI"/>
                <w:i w:val="0"/>
                <w:color w:val="auto"/>
                <w:sz w:val="20"/>
                <w:szCs w:val="20"/>
              </w:rPr>
              <w:t xml:space="preserve">/cool </w:t>
            </w:r>
          </w:p>
          <w:p w:rsidRPr="00705771" w:rsidR="00705771" w:rsidRDefault="00705771" w14:paraId="1AEAE8C1" w14:textId="4B90115E">
            <w:pPr>
              <w:numPr>
                <w:ilvl w:val="0"/>
                <w:numId w:val="30"/>
              </w:numPr>
              <w:spacing w:after="120" w:line="240" w:lineRule="auto"/>
              <w:ind w:left="388"/>
              <w:rPr>
                <w:rFonts w:asciiTheme="minorHAnsi" w:hAnsiTheme="minorHAnsi" w:eastAsiaTheme="minorEastAsia" w:cstheme="minorBidi"/>
                <w:i w:val="0"/>
                <w:color w:val="000000" w:themeColor="accent4"/>
                <w:sz w:val="20"/>
                <w:szCs w:val="20"/>
              </w:rPr>
            </w:pPr>
            <w:r w:rsidRPr="00705771">
              <w:rPr>
                <w:rFonts w:eastAsia="Segoe UI"/>
                <w:i w:val="0"/>
                <w:color w:val="000000" w:themeColor="accent4"/>
                <w:sz w:val="20"/>
                <w:szCs w:val="20"/>
              </w:rPr>
              <w:t>discussing strategies and techniques to resolve a breakdown in communication</w:t>
            </w:r>
            <w:r w:rsidR="00182D31">
              <w:rPr>
                <w:rFonts w:eastAsia="Segoe UI"/>
                <w:i w:val="0"/>
                <w:color w:val="000000" w:themeColor="accent4"/>
                <w:sz w:val="20"/>
                <w:szCs w:val="20"/>
              </w:rPr>
              <w:t xml:space="preserve"> and</w:t>
            </w:r>
            <w:r w:rsidR="00CF6D01">
              <w:rPr>
                <w:rFonts w:eastAsia="Segoe UI"/>
                <w:i w:val="0"/>
                <w:color w:val="000000" w:themeColor="accent4"/>
                <w:sz w:val="20"/>
                <w:szCs w:val="20"/>
              </w:rPr>
              <w:t xml:space="preserve"> </w:t>
            </w:r>
            <w:r w:rsidRPr="00705771">
              <w:rPr>
                <w:rFonts w:eastAsia="Segoe UI"/>
                <w:i w:val="0"/>
                <w:color w:val="000000" w:themeColor="accent4"/>
                <w:sz w:val="20"/>
                <w:szCs w:val="20"/>
              </w:rPr>
              <w:t xml:space="preserve">misunderstandings, </w:t>
            </w:r>
            <w:r w:rsidR="00182D31">
              <w:rPr>
                <w:rFonts w:eastAsia="Segoe UI"/>
                <w:i w:val="0"/>
                <w:color w:val="000000" w:themeColor="accent4"/>
                <w:sz w:val="20"/>
                <w:szCs w:val="20"/>
              </w:rPr>
              <w:t xml:space="preserve">or </w:t>
            </w:r>
            <w:r w:rsidRPr="00705771">
              <w:rPr>
                <w:rFonts w:eastAsia="Segoe UI"/>
                <w:i w:val="0"/>
                <w:color w:val="000000" w:themeColor="accent4"/>
                <w:sz w:val="20"/>
                <w:szCs w:val="20"/>
              </w:rPr>
              <w:t xml:space="preserve">to interpret cultural information, keep the conversation going, request repetition, for example, </w:t>
            </w:r>
            <w:r w:rsidRPr="00705771">
              <w:rPr>
                <w:rFonts w:eastAsia="Segoe UI"/>
                <w:color w:val="000000" w:themeColor="accent4"/>
                <w:sz w:val="20"/>
                <w:szCs w:val="20"/>
              </w:rPr>
              <w:t>¿</w:t>
            </w:r>
            <w:proofErr w:type="spellStart"/>
            <w:r w:rsidRPr="00705771">
              <w:rPr>
                <w:rFonts w:eastAsia="Segoe UI"/>
                <w:color w:val="000000" w:themeColor="accent4"/>
                <w:sz w:val="20"/>
                <w:szCs w:val="20"/>
              </w:rPr>
              <w:t>Puede</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repetir</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por</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favor</w:t>
            </w:r>
            <w:proofErr w:type="spellEnd"/>
            <w:r w:rsidRPr="00705771">
              <w:rPr>
                <w:rFonts w:eastAsia="Segoe UI"/>
                <w:color w:val="000000" w:themeColor="accent4"/>
                <w:sz w:val="20"/>
                <w:szCs w:val="20"/>
              </w:rPr>
              <w:t>? ¿</w:t>
            </w:r>
            <w:proofErr w:type="spellStart"/>
            <w:r w:rsidRPr="00705771">
              <w:rPr>
                <w:rFonts w:eastAsia="Segoe UI"/>
                <w:color w:val="000000" w:themeColor="accent4"/>
                <w:sz w:val="20"/>
                <w:szCs w:val="20"/>
              </w:rPr>
              <w:t>Puede</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escribir</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su</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número</w:t>
            </w:r>
            <w:proofErr w:type="spellEnd"/>
            <w:r w:rsidRPr="00705771">
              <w:rPr>
                <w:rFonts w:eastAsia="Segoe UI"/>
                <w:color w:val="000000" w:themeColor="accent4"/>
                <w:sz w:val="20"/>
                <w:szCs w:val="20"/>
              </w:rPr>
              <w:t xml:space="preserve"> de </w:t>
            </w:r>
            <w:proofErr w:type="spellStart"/>
            <w:r w:rsidRPr="00705771">
              <w:rPr>
                <w:rFonts w:eastAsia="Segoe UI"/>
                <w:color w:val="000000" w:themeColor="accent4"/>
                <w:sz w:val="20"/>
                <w:szCs w:val="20"/>
              </w:rPr>
              <w:t>teléfono</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por</w:t>
            </w:r>
            <w:proofErr w:type="spellEnd"/>
            <w:r w:rsidRPr="00705771">
              <w:rPr>
                <w:rFonts w:eastAsia="Segoe UI"/>
                <w:color w:val="000000" w:themeColor="accent4"/>
                <w:sz w:val="20"/>
                <w:szCs w:val="20"/>
              </w:rPr>
              <w:t xml:space="preserve"> </w:t>
            </w:r>
            <w:proofErr w:type="spellStart"/>
            <w:r w:rsidRPr="00705771">
              <w:rPr>
                <w:rFonts w:eastAsia="Segoe UI"/>
                <w:color w:val="000000" w:themeColor="accent4"/>
                <w:sz w:val="20"/>
                <w:szCs w:val="20"/>
              </w:rPr>
              <w:t>favor</w:t>
            </w:r>
            <w:proofErr w:type="spellEnd"/>
            <w:r w:rsidRPr="00705771">
              <w:rPr>
                <w:rFonts w:eastAsia="Segoe UI"/>
                <w:color w:val="000000" w:themeColor="accent4"/>
                <w:sz w:val="20"/>
                <w:szCs w:val="20"/>
              </w:rPr>
              <w:t>?</w:t>
            </w:r>
          </w:p>
          <w:p w:rsidRPr="00705771" w:rsidR="00705771" w:rsidRDefault="00705771" w14:paraId="40EFE81D" w14:textId="5F3845E6">
            <w:pPr>
              <w:numPr>
                <w:ilvl w:val="0"/>
                <w:numId w:val="3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applying active reading or listening skills to engage with and comprehend Spanish texts, using a range of responses, for example, ‘stop and jot’ sticky notes, graphic </w:t>
            </w:r>
            <w:proofErr w:type="spellStart"/>
            <w:r w:rsidRPr="00705771">
              <w:rPr>
                <w:i w:val="0"/>
                <w:color w:val="000000" w:themeColor="accent4"/>
                <w:sz w:val="20"/>
                <w:szCs w:val="20"/>
                <w:lang w:val="en-US" w:eastAsia="zh-CN"/>
              </w:rPr>
              <w:t>organisers</w:t>
            </w:r>
            <w:proofErr w:type="spellEnd"/>
            <w:r w:rsidRPr="00705771">
              <w:rPr>
                <w:i w:val="0"/>
                <w:color w:val="000000" w:themeColor="accent4"/>
                <w:sz w:val="20"/>
                <w:szCs w:val="20"/>
                <w:lang w:val="en-US" w:eastAsia="zh-CN"/>
              </w:rPr>
              <w:t xml:space="preserve">, response question stems, or creating a set of coded symbols to help them </w:t>
            </w:r>
            <w:proofErr w:type="spellStart"/>
            <w:r w:rsidRPr="00705771">
              <w:rPr>
                <w:i w:val="0"/>
                <w:color w:val="000000" w:themeColor="accent4"/>
                <w:sz w:val="20"/>
                <w:szCs w:val="20"/>
                <w:lang w:val="en-US" w:eastAsia="zh-CN"/>
              </w:rPr>
              <w:t>visualise</w:t>
            </w:r>
            <w:proofErr w:type="spellEnd"/>
            <w:r w:rsidRPr="00705771">
              <w:rPr>
                <w:i w:val="0"/>
                <w:color w:val="000000" w:themeColor="accent4"/>
                <w:sz w:val="20"/>
                <w:szCs w:val="20"/>
                <w:lang w:val="en-US" w:eastAsia="zh-CN"/>
              </w:rPr>
              <w:t xml:space="preserve"> their thinking and ideas</w:t>
            </w:r>
            <w:r w:rsidRPr="03E91745" w:rsidR="73D235CB">
              <w:rPr>
                <w:i w:val="0"/>
                <w:color w:val="000000" w:themeColor="accent4"/>
                <w:sz w:val="20"/>
                <w:szCs w:val="20"/>
                <w:lang w:val="en-US" w:eastAsia="zh-CN"/>
              </w:rPr>
              <w:t xml:space="preserve"> such as</w:t>
            </w:r>
            <w:r w:rsidRPr="00705771">
              <w:rPr>
                <w:i w:val="0"/>
                <w:color w:val="000000" w:themeColor="accent4"/>
                <w:sz w:val="20"/>
                <w:szCs w:val="20"/>
                <w:lang w:val="en-US" w:eastAsia="zh-CN"/>
              </w:rPr>
              <w:t>, heart =</w:t>
            </w:r>
            <w:r w:rsidRPr="00705771">
              <w:rPr>
                <w:i w:val="0"/>
                <w:color w:val="000000" w:themeColor="accent4"/>
                <w:sz w:val="20"/>
                <w:szCs w:val="20"/>
              </w:rPr>
              <w:t xml:space="preserve"> </w:t>
            </w:r>
            <w:r w:rsidRPr="00705771">
              <w:rPr>
                <w:color w:val="000000" w:themeColor="accent4"/>
                <w:sz w:val="20"/>
                <w:szCs w:val="20"/>
                <w:lang w:val="en-US" w:eastAsia="zh-CN"/>
              </w:rPr>
              <w:t xml:space="preserve">mi </w:t>
            </w:r>
            <w:proofErr w:type="spellStart"/>
            <w:r w:rsidRPr="00705771">
              <w:rPr>
                <w:color w:val="000000" w:themeColor="accent4"/>
                <w:sz w:val="20"/>
                <w:szCs w:val="20"/>
                <w:lang w:val="en-US" w:eastAsia="zh-CN"/>
              </w:rPr>
              <w:t>parte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favorita</w:t>
            </w:r>
            <w:proofErr w:type="spellEnd"/>
            <w:r w:rsidRPr="00705771">
              <w:rPr>
                <w:color w:val="000000" w:themeColor="accent4"/>
                <w:sz w:val="20"/>
                <w:szCs w:val="20"/>
                <w:lang w:val="en-US" w:eastAsia="zh-CN"/>
              </w:rPr>
              <w:t xml:space="preserve"> </w:t>
            </w:r>
          </w:p>
        </w:tc>
      </w:tr>
      <w:tr w:rsidRPr="00705771" w:rsidR="00705771" w:rsidTr="6276E50E" w14:paraId="1455EAF9" w14:textId="77777777">
        <w:tc>
          <w:tcPr>
            <w:tcW w:w="15126" w:type="dxa"/>
            <w:gridSpan w:val="3"/>
            <w:shd w:val="clear" w:color="auto" w:fill="E5F5FB" w:themeFill="accent2"/>
          </w:tcPr>
          <w:p w:rsidRPr="00705771" w:rsidR="00705771" w:rsidP="00705771" w:rsidRDefault="00705771" w14:paraId="30C1C2AB"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Creating text in Spanish</w:t>
            </w:r>
          </w:p>
        </w:tc>
      </w:tr>
      <w:tr w:rsidRPr="00705771" w:rsidR="00705771" w:rsidTr="6276E50E" w14:paraId="6692F89D" w14:textId="77777777">
        <w:trPr>
          <w:trHeight w:val="27"/>
        </w:trPr>
        <w:tc>
          <w:tcPr>
            <w:tcW w:w="4673" w:type="dxa"/>
          </w:tcPr>
          <w:p w:rsidRPr="00705771" w:rsidR="00705771" w:rsidP="00705771" w:rsidRDefault="00705771" w14:paraId="3F24058F" w14:textId="6C2B0264">
            <w:pPr>
              <w:spacing w:after="120" w:line="240" w:lineRule="auto"/>
              <w:ind w:left="357" w:right="425"/>
              <w:rPr>
                <w:i w:val="0"/>
                <w:color w:val="auto"/>
                <w:sz w:val="20"/>
                <w:szCs w:val="20"/>
              </w:rPr>
            </w:pPr>
            <w:r w:rsidRPr="599EB3CB">
              <w:rPr>
                <w:i w:val="0"/>
                <w:color w:val="auto"/>
                <w:sz w:val="20"/>
                <w:szCs w:val="20"/>
              </w:rPr>
              <w:t>create and present a range of informative and imaginative spoken, written and multimodal texts using a variety of modelled sentence structures to sequence information and ideas, and conventions appropriate to text type</w:t>
            </w:r>
          </w:p>
          <w:p w:rsidRPr="00705771" w:rsidR="00705771" w:rsidP="00705771" w:rsidRDefault="00705771" w14:paraId="63F61424" w14:textId="77777777">
            <w:pPr>
              <w:spacing w:after="120" w:line="240" w:lineRule="auto"/>
              <w:ind w:left="357" w:right="425"/>
              <w:rPr>
                <w:i w:val="0"/>
                <w:color w:val="auto"/>
                <w:sz w:val="20"/>
              </w:rPr>
            </w:pPr>
            <w:r w:rsidRPr="00705771">
              <w:rPr>
                <w:i w:val="0"/>
                <w:color w:val="auto"/>
                <w:sz w:val="20"/>
              </w:rPr>
              <w:t>AC9LS6C05</w:t>
            </w:r>
          </w:p>
          <w:p w:rsidRPr="00705771" w:rsidR="00705771" w:rsidP="00705771" w:rsidRDefault="00705771" w14:paraId="726F9712" w14:textId="77777777">
            <w:pPr>
              <w:spacing w:after="120" w:line="240" w:lineRule="auto"/>
              <w:ind w:left="357" w:right="425"/>
              <w:rPr>
                <w:i w:val="0"/>
                <w:color w:val="auto"/>
                <w:sz w:val="20"/>
              </w:rPr>
            </w:pPr>
          </w:p>
          <w:p w:rsidRPr="00705771" w:rsidR="00705771" w:rsidP="00705771" w:rsidRDefault="00705771" w14:paraId="3E038041" w14:textId="77777777">
            <w:pPr>
              <w:spacing w:after="120" w:line="240" w:lineRule="auto"/>
              <w:ind w:right="425"/>
              <w:rPr>
                <w:i w:val="0"/>
                <w:color w:val="auto"/>
                <w:sz w:val="20"/>
              </w:rPr>
            </w:pPr>
          </w:p>
        </w:tc>
        <w:tc>
          <w:tcPr>
            <w:tcW w:w="10453" w:type="dxa"/>
            <w:gridSpan w:val="2"/>
          </w:tcPr>
          <w:p w:rsidRPr="0089457A" w:rsidR="00104647" w:rsidRDefault="00705771" w14:paraId="413BA0BA" w14:textId="177ACFDA">
            <w:pPr>
              <w:numPr>
                <w:ilvl w:val="0"/>
                <w:numId w:val="31"/>
              </w:numPr>
              <w:spacing w:after="120" w:line="240" w:lineRule="auto"/>
              <w:ind w:left="388"/>
              <w:rPr>
                <w:i w:val="0"/>
                <w:color w:val="000000" w:themeColor="accent4"/>
                <w:sz w:val="20"/>
                <w:szCs w:val="20"/>
                <w:lang w:val="es-ES" w:eastAsia="zh-CN"/>
              </w:rPr>
            </w:pPr>
            <w:r w:rsidRPr="1A60DC89">
              <w:rPr>
                <w:i w:val="0"/>
                <w:color w:val="000000" w:themeColor="accent4"/>
                <w:sz w:val="20"/>
                <w:szCs w:val="20"/>
                <w:lang w:val="en-US" w:eastAsia="zh-CN"/>
              </w:rPr>
              <w:t>representing themselves as a digital character in a montage, making choices about the design, content and language used, for example,</w:t>
            </w:r>
            <w:r w:rsidRPr="1A60DC89">
              <w:rPr>
                <w:color w:val="000000" w:themeColor="accent4"/>
                <w:sz w:val="20"/>
                <w:szCs w:val="20"/>
                <w:lang w:val="en-US" w:eastAsia="zh-CN"/>
              </w:rPr>
              <w:t xml:space="preserve"> Tengo </w:t>
            </w:r>
            <w:r w:rsidRPr="1A60DC89" w:rsidR="73D235CB">
              <w:rPr>
                <w:color w:val="000000" w:themeColor="accent4"/>
                <w:sz w:val="20"/>
                <w:szCs w:val="20"/>
                <w:lang w:val="en-US" w:eastAsia="zh-CN"/>
              </w:rPr>
              <w:t>...</w:t>
            </w:r>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años</w:t>
            </w:r>
            <w:proofErr w:type="spellEnd"/>
            <w:r w:rsidRPr="1A60DC89">
              <w:rPr>
                <w:color w:val="000000" w:themeColor="accent4"/>
                <w:sz w:val="20"/>
                <w:szCs w:val="20"/>
                <w:lang w:val="en-US" w:eastAsia="zh-CN"/>
              </w:rPr>
              <w:t xml:space="preserve"> de </w:t>
            </w:r>
            <w:proofErr w:type="spellStart"/>
            <w:r w:rsidRPr="1A60DC89">
              <w:rPr>
                <w:color w:val="000000" w:themeColor="accent4"/>
                <w:sz w:val="20"/>
                <w:szCs w:val="20"/>
                <w:lang w:val="en-US" w:eastAsia="zh-CN"/>
              </w:rPr>
              <w:t>edad</w:t>
            </w:r>
            <w:proofErr w:type="spellEnd"/>
            <w:r w:rsidRPr="1A60DC89">
              <w:rPr>
                <w:color w:val="000000" w:themeColor="accent4"/>
                <w:sz w:val="20"/>
                <w:szCs w:val="20"/>
                <w:lang w:val="en-US" w:eastAsia="zh-CN"/>
              </w:rPr>
              <w:t xml:space="preserve">. </w:t>
            </w:r>
            <w:r w:rsidRPr="1A60DC89">
              <w:rPr>
                <w:color w:val="000000" w:themeColor="accent4"/>
                <w:sz w:val="20"/>
                <w:szCs w:val="20"/>
                <w:lang w:val="es-ES" w:eastAsia="zh-CN"/>
              </w:rPr>
              <w:t>Vivo en … en una casa grande con mi …</w:t>
            </w:r>
            <w:r w:rsidR="000F3957">
              <w:rPr>
                <w:color w:val="000000" w:themeColor="accent4"/>
                <w:sz w:val="20"/>
                <w:szCs w:val="20"/>
                <w:lang w:val="es-ES" w:eastAsia="zh-CN"/>
              </w:rPr>
              <w:t>,</w:t>
            </w:r>
            <w:r w:rsidRPr="1A60DC89">
              <w:rPr>
                <w:color w:val="000000" w:themeColor="accent4"/>
                <w:sz w:val="20"/>
                <w:szCs w:val="20"/>
                <w:lang w:val="es-ES" w:eastAsia="zh-CN"/>
              </w:rPr>
              <w:t xml:space="preserve"> Mi dirección es …</w:t>
            </w:r>
            <w:r w:rsidR="000F3957">
              <w:rPr>
                <w:color w:val="000000" w:themeColor="accent4"/>
                <w:sz w:val="20"/>
                <w:szCs w:val="20"/>
                <w:lang w:val="es-ES" w:eastAsia="zh-CN"/>
              </w:rPr>
              <w:t>,</w:t>
            </w:r>
            <w:r w:rsidRPr="1A60DC89">
              <w:rPr>
                <w:color w:val="000000" w:themeColor="accent4"/>
                <w:sz w:val="20"/>
                <w:szCs w:val="20"/>
                <w:lang w:val="es-ES" w:eastAsia="zh-CN"/>
              </w:rPr>
              <w:t xml:space="preserve"> Mi correo electrónico es</w:t>
            </w:r>
            <w:r w:rsidR="00397597">
              <w:rPr>
                <w:color w:val="000000" w:themeColor="accent4"/>
                <w:sz w:val="20"/>
                <w:szCs w:val="20"/>
                <w:lang w:val="es-ES" w:eastAsia="zh-CN"/>
              </w:rPr>
              <w:t xml:space="preserve"> </w:t>
            </w:r>
            <w:r w:rsidRPr="1A60DC89">
              <w:rPr>
                <w:color w:val="000000" w:themeColor="accent4"/>
                <w:sz w:val="20"/>
                <w:szCs w:val="20"/>
                <w:lang w:val="es-ES" w:eastAsia="zh-CN"/>
              </w:rPr>
              <w:t>…</w:t>
            </w:r>
            <w:r w:rsidR="000F3957">
              <w:rPr>
                <w:color w:val="000000" w:themeColor="accent4"/>
                <w:sz w:val="20"/>
                <w:szCs w:val="20"/>
                <w:lang w:val="es-ES" w:eastAsia="zh-CN"/>
              </w:rPr>
              <w:t>,</w:t>
            </w:r>
            <w:r w:rsidRPr="1A60DC89">
              <w:rPr>
                <w:color w:val="000000" w:themeColor="accent4"/>
                <w:sz w:val="20"/>
                <w:szCs w:val="20"/>
                <w:lang w:val="es-ES" w:eastAsia="zh-CN"/>
              </w:rPr>
              <w:t xml:space="preserve"> Todos los sábados, yo juego</w:t>
            </w:r>
            <w:r w:rsidRPr="1A60DC89" w:rsidR="2F39D347">
              <w:rPr>
                <w:color w:val="000000" w:themeColor="accent4"/>
                <w:sz w:val="20"/>
                <w:szCs w:val="20"/>
                <w:lang w:val="es-ES" w:eastAsia="zh-CN"/>
              </w:rPr>
              <w:t xml:space="preserve"> al</w:t>
            </w:r>
            <w:r w:rsidRPr="1A60DC89">
              <w:rPr>
                <w:color w:val="000000" w:themeColor="accent4"/>
                <w:sz w:val="20"/>
                <w:szCs w:val="20"/>
                <w:lang w:val="es-ES" w:eastAsia="zh-CN"/>
              </w:rPr>
              <w:t xml:space="preserve"> tenis con mis …</w:t>
            </w:r>
            <w:r w:rsidR="000F3957">
              <w:rPr>
                <w:color w:val="000000" w:themeColor="accent4"/>
                <w:sz w:val="20"/>
                <w:szCs w:val="20"/>
                <w:lang w:val="es-ES" w:eastAsia="zh-CN"/>
              </w:rPr>
              <w:t>,</w:t>
            </w:r>
            <w:r w:rsidRPr="1A60DC89">
              <w:rPr>
                <w:color w:val="000000" w:themeColor="accent4"/>
                <w:sz w:val="20"/>
                <w:szCs w:val="20"/>
                <w:lang w:val="es-ES" w:eastAsia="zh-CN"/>
              </w:rPr>
              <w:t xml:space="preserve"> Mi padre/madre se llama …</w:t>
            </w:r>
            <w:r w:rsidR="00C75CF7">
              <w:rPr>
                <w:color w:val="000000" w:themeColor="accent4"/>
                <w:sz w:val="20"/>
                <w:szCs w:val="20"/>
                <w:lang w:val="es-ES" w:eastAsia="zh-CN"/>
              </w:rPr>
              <w:t>,</w:t>
            </w:r>
            <w:r w:rsidRPr="1A60DC89">
              <w:rPr>
                <w:color w:val="000000" w:themeColor="accent4"/>
                <w:sz w:val="20"/>
                <w:szCs w:val="20"/>
                <w:lang w:val="es-ES" w:eastAsia="zh-CN"/>
              </w:rPr>
              <w:t xml:space="preserve"> Mis padres son estrictos. Quiero ser piloto.</w:t>
            </w:r>
          </w:p>
          <w:p w:rsidRPr="00705771" w:rsidR="00705771" w:rsidRDefault="00705771" w14:paraId="1386889C" w14:textId="3E8C697D">
            <w:pPr>
              <w:numPr>
                <w:ilvl w:val="0"/>
                <w:numId w:val="31"/>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presenting </w:t>
            </w:r>
            <w:proofErr w:type="gramStart"/>
            <w:r w:rsidRPr="00705771">
              <w:rPr>
                <w:i w:val="0"/>
                <w:color w:val="000000" w:themeColor="accent4"/>
                <w:sz w:val="20"/>
                <w:szCs w:val="20"/>
                <w:lang w:val="en-US" w:eastAsia="zh-CN"/>
              </w:rPr>
              <w:t>factual information</w:t>
            </w:r>
            <w:proofErr w:type="gramEnd"/>
            <w:r w:rsidRPr="00705771">
              <w:rPr>
                <w:i w:val="0"/>
                <w:color w:val="000000" w:themeColor="accent4"/>
                <w:sz w:val="20"/>
                <w:szCs w:val="20"/>
                <w:lang w:val="en-US" w:eastAsia="zh-CN"/>
              </w:rPr>
              <w:t xml:space="preserve"> relating to cultural activities and events of significance in the Spanish-speaking world, </w:t>
            </w:r>
            <w:r w:rsidRPr="03E91745" w:rsidR="73D235CB">
              <w:rPr>
                <w:i w:val="0"/>
                <w:color w:val="000000" w:themeColor="accent4"/>
                <w:sz w:val="20"/>
                <w:szCs w:val="20"/>
                <w:lang w:val="en-US" w:eastAsia="zh-CN"/>
              </w:rPr>
              <w:t>for example,</w:t>
            </w:r>
            <w:r w:rsidRPr="00705771">
              <w:rPr>
                <w:color w:val="000000" w:themeColor="accent4"/>
                <w:sz w:val="20"/>
                <w:szCs w:val="20"/>
                <w:lang w:val="en-US" w:eastAsia="zh-CN"/>
              </w:rPr>
              <w:t xml:space="preserve"> la fiesta de </w:t>
            </w:r>
            <w:proofErr w:type="spellStart"/>
            <w:r w:rsidRPr="00705771">
              <w:rPr>
                <w:color w:val="000000" w:themeColor="accent4"/>
                <w:sz w:val="20"/>
                <w:szCs w:val="20"/>
                <w:lang w:val="en-US" w:eastAsia="zh-CN"/>
              </w:rPr>
              <w:t>los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reyes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magos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carnavales</w:t>
            </w:r>
            <w:proofErr w:type="spellEnd"/>
            <w:r w:rsidRPr="00705771">
              <w:rPr>
                <w:i w:val="0"/>
                <w:color w:val="000000" w:themeColor="accent4"/>
                <w:sz w:val="20"/>
                <w:szCs w:val="20"/>
                <w:lang w:val="en-US" w:eastAsia="zh-CN"/>
              </w:rPr>
              <w:t xml:space="preserve"> in Central and South </w:t>
            </w:r>
            <w:r w:rsidRPr="03C51A14">
              <w:rPr>
                <w:i w:val="0"/>
                <w:color w:val="000000" w:themeColor="accent4"/>
                <w:sz w:val="20"/>
                <w:szCs w:val="20"/>
                <w:lang w:val="en-US" w:eastAsia="zh-CN"/>
              </w:rPr>
              <w:t>America</w:t>
            </w:r>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procesiones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religiosas</w:t>
            </w:r>
            <w:proofErr w:type="spellEnd"/>
            <w:r w:rsidRPr="00705771">
              <w:rPr>
                <w:color w:val="000000" w:themeColor="accent4"/>
                <w:sz w:val="20"/>
                <w:szCs w:val="20"/>
                <w:lang w:val="en-US" w:eastAsia="zh-CN"/>
              </w:rPr>
              <w:t xml:space="preserve">, día de la </w:t>
            </w:r>
            <w:proofErr w:type="spellStart"/>
            <w:r w:rsidRPr="00705771">
              <w:rPr>
                <w:color w:val="000000" w:themeColor="accent4"/>
                <w:sz w:val="20"/>
                <w:szCs w:val="20"/>
                <w:lang w:val="en-US" w:eastAsia="zh-CN"/>
              </w:rPr>
              <w:t>independencia</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 xml:space="preserve">supporting information with a range of visual, </w:t>
            </w:r>
            <w:r w:rsidRPr="14618044">
              <w:rPr>
                <w:i w:val="0"/>
                <w:color w:val="000000" w:themeColor="accent4"/>
                <w:sz w:val="20"/>
                <w:szCs w:val="20"/>
                <w:lang w:val="en-US" w:eastAsia="zh-CN"/>
              </w:rPr>
              <w:t xml:space="preserve">secure </w:t>
            </w:r>
            <w:r w:rsidRPr="00705771">
              <w:rPr>
                <w:i w:val="0"/>
                <w:color w:val="000000" w:themeColor="accent4"/>
                <w:sz w:val="20"/>
                <w:szCs w:val="20"/>
                <w:lang w:val="en-US" w:eastAsia="zh-CN"/>
              </w:rPr>
              <w:t>digital and multimodal resources</w:t>
            </w:r>
          </w:p>
          <w:p w:rsidR="00705771" w:rsidRDefault="00705771" w14:paraId="70375A99" w14:textId="77777777">
            <w:pPr>
              <w:numPr>
                <w:ilvl w:val="0"/>
                <w:numId w:val="31"/>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conveying information relating to significant people, places or events in different formats, for example, an advertisement or poster for an event, a profile of a Spanish-speaking celebrity or a digital guide to a place of interest</w:t>
            </w:r>
          </w:p>
          <w:p w:rsidRPr="005124BB" w:rsidR="00735E07" w:rsidP="00735E07" w:rsidRDefault="00735E07" w14:paraId="56D00F34" w14:textId="224482E7">
            <w:pPr>
              <w:numPr>
                <w:ilvl w:val="0"/>
                <w:numId w:val="31"/>
              </w:numPr>
              <w:spacing w:after="120" w:line="240" w:lineRule="auto"/>
              <w:ind w:left="388"/>
              <w:rPr>
                <w:i w:val="0"/>
                <w:color w:val="auto"/>
                <w:sz w:val="20"/>
                <w:szCs w:val="20"/>
              </w:rPr>
            </w:pPr>
            <w:r w:rsidRPr="6276E50E">
              <w:rPr>
                <w:i w:val="0"/>
                <w:color w:val="000000" w:themeColor="accent4"/>
                <w:sz w:val="20"/>
                <w:szCs w:val="20"/>
              </w:rPr>
              <w:t xml:space="preserve">producing a class print or digital poster, locating and describing, in Spanish, a specific First Nations Country/Place location in a local or regional context, or elsewhere in Australia </w:t>
            </w:r>
          </w:p>
          <w:p w:rsidRPr="00705771" w:rsidR="00705771" w:rsidRDefault="00705771" w14:paraId="169B821E" w14:textId="1B5D798E">
            <w:pPr>
              <w:numPr>
                <w:ilvl w:val="0"/>
                <w:numId w:val="31"/>
              </w:numPr>
              <w:spacing w:after="120" w:line="240" w:lineRule="auto"/>
              <w:ind w:left="388"/>
              <w:rPr>
                <w:i w:val="0"/>
                <w:color w:val="000000" w:themeColor="accent4"/>
                <w:sz w:val="20"/>
                <w:szCs w:val="20"/>
                <w:lang w:val="en-US" w:eastAsia="zh-CN"/>
              </w:rPr>
            </w:pPr>
            <w:r w:rsidRPr="6276E50E">
              <w:rPr>
                <w:i w:val="0"/>
                <w:color w:val="000000" w:themeColor="accent4"/>
                <w:sz w:val="20"/>
                <w:szCs w:val="20"/>
                <w:lang w:val="en-US" w:eastAsia="zh-CN"/>
              </w:rPr>
              <w:t xml:space="preserve">creating bilingual texts and games to </w:t>
            </w:r>
            <w:r w:rsidRPr="6276E50E" w:rsidR="00104647">
              <w:rPr>
                <w:i w:val="0"/>
                <w:color w:val="000000" w:themeColor="accent4"/>
                <w:sz w:val="20"/>
                <w:szCs w:val="20"/>
                <w:lang w:val="en-US" w:eastAsia="zh-CN"/>
              </w:rPr>
              <w:t xml:space="preserve">engage </w:t>
            </w:r>
            <w:r w:rsidRPr="6276E50E">
              <w:rPr>
                <w:i w:val="0"/>
                <w:color w:val="000000" w:themeColor="accent4"/>
                <w:sz w:val="20"/>
                <w:szCs w:val="20"/>
                <w:lang w:val="en-US" w:eastAsia="zh-CN"/>
              </w:rPr>
              <w:t>and entertain younger children, highlighting aspects of Spanish language and Hispanic culture, for example, songs, raps, tongue twisters, digital displays, scripted plays, big books, puppet shows</w:t>
            </w:r>
          </w:p>
          <w:p w:rsidRPr="00705771" w:rsidR="00705771" w:rsidRDefault="00705771" w14:paraId="66DB66FA" w14:textId="380E01EB">
            <w:pPr>
              <w:numPr>
                <w:ilvl w:val="0"/>
                <w:numId w:val="31"/>
              </w:numPr>
              <w:spacing w:after="120" w:line="240" w:lineRule="auto"/>
              <w:ind w:left="388"/>
              <w:rPr>
                <w:i w:val="0"/>
                <w:color w:val="000000" w:themeColor="accent4"/>
                <w:sz w:val="20"/>
                <w:szCs w:val="20"/>
                <w:lang w:val="en-US" w:eastAsia="zh-CN"/>
              </w:rPr>
            </w:pPr>
            <w:r w:rsidRPr="6276E50E">
              <w:rPr>
                <w:i w:val="0"/>
                <w:color w:val="000000"/>
                <w:sz w:val="20"/>
                <w:szCs w:val="20"/>
                <w:shd w:val="clear" w:color="auto" w:fill="FFFFFF"/>
              </w:rPr>
              <w:t>using key features of different types of text and applying the vocabulary in different contexts, for example, a shopping list serves as a reminder to self and consists of items and quantities, whereas a shopping transaction involves interaction and negotiation</w:t>
            </w:r>
            <w:r w:rsidRPr="6276E50E" w:rsidR="000D1CB8">
              <w:rPr>
                <w:i w:val="0"/>
                <w:color w:val="000000"/>
                <w:sz w:val="20"/>
                <w:szCs w:val="20"/>
                <w:shd w:val="clear" w:color="auto" w:fill="FFFFFF"/>
              </w:rPr>
              <w:t xml:space="preserve"> </w:t>
            </w:r>
          </w:p>
          <w:p w:rsidRPr="00705771" w:rsidR="00705771" w:rsidRDefault="00705771" w14:paraId="0A0A79DD" w14:textId="6E8277EB">
            <w:pPr>
              <w:numPr>
                <w:ilvl w:val="0"/>
                <w:numId w:val="31"/>
              </w:numPr>
              <w:spacing w:after="120" w:line="240" w:lineRule="auto"/>
              <w:ind w:left="388"/>
              <w:rPr>
                <w:i w:val="0"/>
                <w:color w:val="000000" w:themeColor="accent4"/>
                <w:sz w:val="20"/>
                <w:szCs w:val="20"/>
                <w:lang w:val="en-US" w:eastAsia="zh-CN"/>
              </w:rPr>
            </w:pPr>
            <w:r w:rsidRPr="6276E50E">
              <w:rPr>
                <w:i w:val="0"/>
                <w:color w:val="000000" w:themeColor="accent4"/>
                <w:sz w:val="20"/>
                <w:szCs w:val="20"/>
                <w:lang w:val="en-US" w:eastAsia="zh-CN"/>
              </w:rPr>
              <w:t xml:space="preserve">creating, performing and recording/filming own texts, </w:t>
            </w:r>
            <w:r w:rsidRPr="6276E50E" w:rsidR="73D235CB">
              <w:rPr>
                <w:i w:val="0"/>
                <w:color w:val="000000" w:themeColor="accent4"/>
                <w:sz w:val="20"/>
                <w:szCs w:val="20"/>
                <w:lang w:val="en-US" w:eastAsia="zh-CN"/>
              </w:rPr>
              <w:t>for example,</w:t>
            </w:r>
            <w:r w:rsidRPr="6276E50E">
              <w:rPr>
                <w:i w:val="0"/>
                <w:color w:val="000000" w:themeColor="accent4"/>
                <w:sz w:val="20"/>
                <w:szCs w:val="20"/>
                <w:lang w:val="en-US" w:eastAsia="zh-CN"/>
              </w:rPr>
              <w:t xml:space="preserve"> an advertisement for a new product, a photo story, a cartoon, a poster for an imagined event</w:t>
            </w:r>
          </w:p>
          <w:p w:rsidRPr="00705771" w:rsidR="00705771" w:rsidRDefault="00705771" w14:paraId="4EF1BC1F" w14:textId="77777777">
            <w:pPr>
              <w:numPr>
                <w:ilvl w:val="0"/>
                <w:numId w:val="31"/>
              </w:numPr>
              <w:spacing w:after="120" w:line="240" w:lineRule="auto"/>
              <w:ind w:left="388"/>
              <w:rPr>
                <w:i w:val="0"/>
                <w:color w:val="000000" w:themeColor="accent4"/>
                <w:sz w:val="20"/>
                <w:szCs w:val="20"/>
                <w:lang w:val="en-US" w:eastAsia="zh-CN"/>
              </w:rPr>
            </w:pPr>
            <w:r w:rsidRPr="6276E50E">
              <w:rPr>
                <w:rFonts w:eastAsia="Segoe UI"/>
                <w:i w:val="0"/>
                <w:color w:val="000000" w:themeColor="accent4"/>
                <w:sz w:val="20"/>
                <w:szCs w:val="20"/>
                <w:lang w:val="en-US"/>
              </w:rPr>
              <w:lastRenderedPageBreak/>
              <w:t xml:space="preserve">experimenting with different techniques to capture character traits, emotions, thoughts and feelings through the use of speech/thought bubbles, captions and onomatopoeia in comic strips, storyboards, animations, </w:t>
            </w:r>
            <w:proofErr w:type="gramStart"/>
            <w:r w:rsidRPr="6276E50E">
              <w:rPr>
                <w:rFonts w:eastAsia="Segoe UI"/>
                <w:i w:val="0"/>
                <w:color w:val="000000" w:themeColor="accent4"/>
                <w:sz w:val="20"/>
                <w:szCs w:val="20"/>
                <w:lang w:val="en-US"/>
              </w:rPr>
              <w:t>subtitles</w:t>
            </w:r>
            <w:proofErr w:type="gramEnd"/>
            <w:r w:rsidRPr="6276E50E">
              <w:rPr>
                <w:i w:val="0"/>
                <w:color w:val="000000" w:themeColor="accent4"/>
                <w:sz w:val="20"/>
                <w:szCs w:val="20"/>
                <w:lang w:val="en-US" w:eastAsia="zh-CN"/>
              </w:rPr>
              <w:t xml:space="preserve"> </w:t>
            </w:r>
          </w:p>
          <w:p w:rsidRPr="00705771" w:rsidR="00705771" w:rsidRDefault="00705771" w14:paraId="2ACACAE1" w14:textId="4CBACB3F">
            <w:pPr>
              <w:pStyle w:val="ListParagraph"/>
              <w:numPr>
                <w:ilvl w:val="0"/>
                <w:numId w:val="31"/>
              </w:numPr>
              <w:spacing w:after="120" w:line="240" w:lineRule="auto"/>
              <w:ind w:left="388"/>
              <w:rPr>
                <w:i/>
                <w:color w:val="auto"/>
                <w:sz w:val="20"/>
                <w:szCs w:val="20"/>
                <w:lang w:val="en-US"/>
              </w:rPr>
            </w:pPr>
            <w:r w:rsidRPr="6276E50E">
              <w:rPr>
                <w:color w:val="auto"/>
                <w:sz w:val="20"/>
                <w:szCs w:val="20"/>
                <w:lang w:val="en-US"/>
              </w:rPr>
              <w:t>creating an instructive video</w:t>
            </w:r>
            <w:r w:rsidRPr="6276E50E" w:rsidR="73D235CB">
              <w:rPr>
                <w:color w:val="auto"/>
                <w:sz w:val="20"/>
                <w:szCs w:val="20"/>
                <w:lang w:val="en-US"/>
              </w:rPr>
              <w:t xml:space="preserve"> for a procedure</w:t>
            </w:r>
            <w:r w:rsidRPr="6276E50E">
              <w:rPr>
                <w:color w:val="auto"/>
                <w:sz w:val="20"/>
                <w:szCs w:val="20"/>
                <w:lang w:val="en-US"/>
              </w:rPr>
              <w:t xml:space="preserve"> such as a recipe, dance or experiment</w:t>
            </w:r>
            <w:r w:rsidRPr="6276E50E" w:rsidR="73D235CB">
              <w:rPr>
                <w:color w:val="auto"/>
                <w:sz w:val="20"/>
                <w:szCs w:val="20"/>
                <w:lang w:val="en-US"/>
              </w:rPr>
              <w:t>,</w:t>
            </w:r>
            <w:r w:rsidRPr="6276E50E">
              <w:rPr>
                <w:color w:val="auto"/>
                <w:sz w:val="20"/>
                <w:szCs w:val="20"/>
                <w:lang w:val="en-US"/>
              </w:rPr>
              <w:t xml:space="preserve"> using appropriate language features and text structures such as imperative verb forms, for example, </w:t>
            </w:r>
            <w:proofErr w:type="spellStart"/>
            <w:r w:rsidRPr="6276E50E">
              <w:rPr>
                <w:i/>
                <w:iCs/>
                <w:color w:val="auto"/>
                <w:sz w:val="20"/>
                <w:szCs w:val="20"/>
                <w:lang w:val="en-US"/>
              </w:rPr>
              <w:t>añade</w:t>
            </w:r>
            <w:proofErr w:type="spellEnd"/>
            <w:r w:rsidRPr="6276E50E">
              <w:rPr>
                <w:i/>
                <w:iCs/>
                <w:color w:val="auto"/>
                <w:sz w:val="20"/>
                <w:szCs w:val="20"/>
                <w:lang w:val="en-US"/>
              </w:rPr>
              <w:t xml:space="preserve">, da un paso a la </w:t>
            </w:r>
            <w:proofErr w:type="spellStart"/>
            <w:r w:rsidRPr="6276E50E">
              <w:rPr>
                <w:i/>
                <w:iCs/>
                <w:color w:val="auto"/>
                <w:sz w:val="20"/>
                <w:szCs w:val="20"/>
                <w:lang w:val="en-US"/>
              </w:rPr>
              <w:t>derech</w:t>
            </w:r>
            <w:r w:rsidRPr="6276E50E" w:rsidR="00F80C67">
              <w:rPr>
                <w:i/>
                <w:iCs/>
                <w:color w:val="auto"/>
                <w:sz w:val="20"/>
                <w:szCs w:val="20"/>
                <w:lang w:val="en-US"/>
              </w:rPr>
              <w:t>a</w:t>
            </w:r>
            <w:proofErr w:type="spellEnd"/>
            <w:r w:rsidRPr="6276E50E">
              <w:rPr>
                <w:i/>
                <w:iCs/>
                <w:color w:val="auto"/>
                <w:sz w:val="20"/>
                <w:szCs w:val="20"/>
                <w:lang w:val="en-US"/>
              </w:rPr>
              <w:t>/</w:t>
            </w:r>
            <w:proofErr w:type="spellStart"/>
            <w:r w:rsidRPr="6276E50E">
              <w:rPr>
                <w:i/>
                <w:iCs/>
                <w:color w:val="auto"/>
                <w:sz w:val="20"/>
                <w:szCs w:val="20"/>
                <w:lang w:val="en-US"/>
              </w:rPr>
              <w:t>izquierda</w:t>
            </w:r>
            <w:proofErr w:type="spellEnd"/>
            <w:r w:rsidRPr="6276E50E">
              <w:rPr>
                <w:i/>
                <w:iCs/>
                <w:color w:val="auto"/>
                <w:sz w:val="20"/>
                <w:szCs w:val="20"/>
                <w:lang w:val="en-US"/>
              </w:rPr>
              <w:t xml:space="preserve">, </w:t>
            </w:r>
            <w:proofErr w:type="spellStart"/>
            <w:r w:rsidRPr="6276E50E">
              <w:rPr>
                <w:i/>
                <w:iCs/>
                <w:color w:val="auto"/>
                <w:sz w:val="20"/>
                <w:szCs w:val="20"/>
                <w:lang w:val="en-US"/>
              </w:rPr>
              <w:t>corta</w:t>
            </w:r>
            <w:proofErr w:type="spellEnd"/>
            <w:r w:rsidRPr="6276E50E">
              <w:rPr>
                <w:i/>
                <w:iCs/>
                <w:color w:val="auto"/>
                <w:sz w:val="20"/>
                <w:szCs w:val="20"/>
                <w:lang w:val="en-US"/>
              </w:rPr>
              <w:t xml:space="preserve">, </w:t>
            </w:r>
            <w:proofErr w:type="spellStart"/>
            <w:r w:rsidRPr="6276E50E">
              <w:rPr>
                <w:i/>
                <w:iCs/>
                <w:color w:val="auto"/>
                <w:sz w:val="20"/>
                <w:szCs w:val="20"/>
                <w:lang w:val="en-US"/>
              </w:rPr>
              <w:t>remueve</w:t>
            </w:r>
            <w:proofErr w:type="spellEnd"/>
            <w:r w:rsidRPr="6276E50E">
              <w:rPr>
                <w:i/>
                <w:iCs/>
                <w:color w:val="auto"/>
                <w:sz w:val="20"/>
                <w:szCs w:val="20"/>
                <w:lang w:val="en-US"/>
              </w:rPr>
              <w:t xml:space="preserve">, </w:t>
            </w:r>
            <w:proofErr w:type="spellStart"/>
            <w:r w:rsidRPr="6276E50E">
              <w:rPr>
                <w:i/>
                <w:iCs/>
                <w:color w:val="auto"/>
                <w:sz w:val="20"/>
                <w:szCs w:val="20"/>
                <w:lang w:val="en-US"/>
              </w:rPr>
              <w:t>amasa</w:t>
            </w:r>
            <w:proofErr w:type="spellEnd"/>
            <w:r w:rsidRPr="6276E50E" w:rsidR="73D235CB">
              <w:rPr>
                <w:i/>
                <w:iCs/>
                <w:color w:val="auto"/>
                <w:sz w:val="20"/>
                <w:szCs w:val="20"/>
                <w:lang w:val="en-US"/>
              </w:rPr>
              <w:t>,</w:t>
            </w:r>
            <w:r w:rsidRPr="6276E50E">
              <w:rPr>
                <w:color w:val="auto"/>
                <w:sz w:val="20"/>
                <w:szCs w:val="20"/>
                <w:lang w:val="en-US"/>
              </w:rPr>
              <w:t xml:space="preserve"> vocabulary for sequencing </w:t>
            </w:r>
            <w:r w:rsidRPr="6276E50E">
              <w:rPr>
                <w:i/>
                <w:iCs/>
                <w:color w:val="auto"/>
                <w:sz w:val="20"/>
                <w:szCs w:val="20"/>
                <w:lang w:val="en-US"/>
              </w:rPr>
              <w:t xml:space="preserve">primero, luego, </w:t>
            </w:r>
            <w:proofErr w:type="spellStart"/>
            <w:r w:rsidRPr="6276E50E">
              <w:rPr>
                <w:i/>
                <w:iCs/>
                <w:color w:val="auto"/>
                <w:sz w:val="20"/>
                <w:szCs w:val="20"/>
                <w:lang w:val="en-US"/>
              </w:rPr>
              <w:t>después</w:t>
            </w:r>
            <w:proofErr w:type="spellEnd"/>
            <w:r w:rsidRPr="6276E50E">
              <w:rPr>
                <w:i/>
                <w:iCs/>
                <w:color w:val="auto"/>
                <w:sz w:val="20"/>
                <w:szCs w:val="20"/>
                <w:lang w:val="en-US"/>
              </w:rPr>
              <w:t xml:space="preserve">, </w:t>
            </w:r>
            <w:proofErr w:type="spellStart"/>
            <w:r w:rsidRPr="6276E50E">
              <w:rPr>
                <w:i/>
                <w:iCs/>
                <w:color w:val="auto"/>
                <w:sz w:val="20"/>
                <w:szCs w:val="20"/>
                <w:lang w:val="en-US"/>
              </w:rPr>
              <w:t>finalmente</w:t>
            </w:r>
            <w:proofErr w:type="spellEnd"/>
            <w:r w:rsidRPr="6276E50E">
              <w:rPr>
                <w:i/>
                <w:iCs/>
                <w:color w:val="auto"/>
                <w:sz w:val="20"/>
                <w:szCs w:val="20"/>
                <w:lang w:val="en-US"/>
              </w:rPr>
              <w:t xml:space="preserve"> </w:t>
            </w:r>
            <w:r w:rsidRPr="6276E50E">
              <w:rPr>
                <w:color w:val="auto"/>
                <w:sz w:val="20"/>
                <w:szCs w:val="20"/>
                <w:lang w:val="en-US"/>
              </w:rPr>
              <w:t>and quantities</w:t>
            </w:r>
            <w:r w:rsidRPr="6276E50E">
              <w:rPr>
                <w:i/>
                <w:iCs/>
                <w:color w:val="auto"/>
                <w:sz w:val="20"/>
                <w:szCs w:val="20"/>
                <w:lang w:val="en-US"/>
              </w:rPr>
              <w:t xml:space="preserve">, un kilo, 300 </w:t>
            </w:r>
            <w:proofErr w:type="spellStart"/>
            <w:r w:rsidRPr="6276E50E">
              <w:rPr>
                <w:i/>
                <w:iCs/>
                <w:color w:val="auto"/>
                <w:sz w:val="20"/>
                <w:szCs w:val="20"/>
                <w:lang w:val="en-US"/>
              </w:rPr>
              <w:t>gramos</w:t>
            </w:r>
            <w:proofErr w:type="spellEnd"/>
            <w:r w:rsidRPr="6276E50E">
              <w:rPr>
                <w:i/>
                <w:iCs/>
                <w:color w:val="auto"/>
                <w:sz w:val="20"/>
                <w:szCs w:val="20"/>
                <w:lang w:val="en-US"/>
              </w:rPr>
              <w:t xml:space="preserve">, la </w:t>
            </w:r>
            <w:proofErr w:type="spellStart"/>
            <w:r w:rsidRPr="6276E50E">
              <w:rPr>
                <w:i/>
                <w:iCs/>
                <w:color w:val="auto"/>
                <w:sz w:val="20"/>
                <w:szCs w:val="20"/>
                <w:lang w:val="en-US"/>
              </w:rPr>
              <w:t>harina</w:t>
            </w:r>
            <w:proofErr w:type="spellEnd"/>
            <w:r w:rsidRPr="6276E50E">
              <w:rPr>
                <w:i/>
                <w:iCs/>
                <w:color w:val="auto"/>
                <w:sz w:val="20"/>
                <w:szCs w:val="20"/>
                <w:lang w:val="en-US"/>
              </w:rPr>
              <w:t xml:space="preserve">; </w:t>
            </w:r>
            <w:proofErr w:type="spellStart"/>
            <w:r w:rsidRPr="6276E50E">
              <w:rPr>
                <w:i/>
                <w:iCs/>
                <w:color w:val="auto"/>
                <w:sz w:val="20"/>
                <w:szCs w:val="20"/>
                <w:lang w:val="en-US"/>
              </w:rPr>
              <w:t>fruta</w:t>
            </w:r>
            <w:proofErr w:type="spellEnd"/>
            <w:r w:rsidRPr="6276E50E">
              <w:rPr>
                <w:i/>
                <w:iCs/>
                <w:color w:val="auto"/>
                <w:sz w:val="20"/>
                <w:szCs w:val="20"/>
                <w:lang w:val="en-US"/>
              </w:rPr>
              <w:t xml:space="preserve">; </w:t>
            </w:r>
            <w:proofErr w:type="spellStart"/>
            <w:r w:rsidRPr="6276E50E">
              <w:rPr>
                <w:i/>
                <w:iCs/>
                <w:color w:val="auto"/>
                <w:sz w:val="20"/>
                <w:szCs w:val="20"/>
                <w:lang w:val="en-US"/>
              </w:rPr>
              <w:t>mantequilla</w:t>
            </w:r>
            <w:proofErr w:type="spellEnd"/>
            <w:r w:rsidRPr="6276E50E">
              <w:rPr>
                <w:i/>
                <w:iCs/>
                <w:color w:val="auto"/>
                <w:sz w:val="20"/>
                <w:szCs w:val="20"/>
                <w:lang w:val="en-US"/>
              </w:rPr>
              <w:t>, un poco de</w:t>
            </w:r>
            <w:r w:rsidRPr="6276E50E" w:rsidR="73D235CB">
              <w:rPr>
                <w:i/>
                <w:iCs/>
                <w:color w:val="auto"/>
                <w:sz w:val="20"/>
                <w:szCs w:val="20"/>
                <w:lang w:val="en-US"/>
              </w:rPr>
              <w:t xml:space="preserve"> </w:t>
            </w:r>
            <w:r w:rsidRPr="6276E50E">
              <w:rPr>
                <w:i/>
                <w:iCs/>
                <w:color w:val="auto"/>
                <w:sz w:val="20"/>
                <w:szCs w:val="20"/>
                <w:lang w:val="en-US"/>
              </w:rPr>
              <w:t>...</w:t>
            </w:r>
          </w:p>
          <w:p w:rsidRPr="00705771" w:rsidR="00705771" w:rsidRDefault="00705771" w14:paraId="40D5D681" w14:textId="5B0C521E">
            <w:pPr>
              <w:numPr>
                <w:ilvl w:val="0"/>
                <w:numId w:val="31"/>
              </w:numPr>
              <w:spacing w:after="120" w:line="240" w:lineRule="auto"/>
              <w:ind w:left="388"/>
              <w:rPr>
                <w:i w:val="0"/>
                <w:color w:val="auto"/>
                <w:sz w:val="20"/>
                <w:szCs w:val="20"/>
                <w:lang w:val="en-US"/>
              </w:rPr>
            </w:pPr>
            <w:r w:rsidRPr="6276E50E">
              <w:rPr>
                <w:i w:val="0"/>
                <w:color w:val="auto"/>
                <w:sz w:val="20"/>
                <w:szCs w:val="20"/>
                <w:lang w:val="en-US"/>
              </w:rPr>
              <w:t>writing a diary entry or keeping a journal about personal experiences, using first person and past tense, and modelled informal language to record events and convey thoughts and feelings, for example,</w:t>
            </w:r>
            <w:r w:rsidRPr="6276E50E">
              <w:rPr>
                <w:color w:val="000000" w:themeColor="accent4"/>
                <w:sz w:val="20"/>
                <w:szCs w:val="20"/>
              </w:rPr>
              <w:t xml:space="preserve"> Este </w:t>
            </w:r>
            <w:proofErr w:type="spellStart"/>
            <w:r w:rsidRPr="6276E50E">
              <w:rPr>
                <w:color w:val="000000" w:themeColor="accent4"/>
                <w:sz w:val="20"/>
                <w:szCs w:val="20"/>
              </w:rPr>
              <w:t>año</w:t>
            </w:r>
            <w:proofErr w:type="spellEnd"/>
            <w:r w:rsidRPr="6276E50E">
              <w:rPr>
                <w:color w:val="000000" w:themeColor="accent4"/>
                <w:sz w:val="20"/>
                <w:szCs w:val="20"/>
              </w:rPr>
              <w:t xml:space="preserve"> m</w:t>
            </w:r>
            <w:r w:rsidRPr="6276E50E">
              <w:rPr>
                <w:color w:val="auto"/>
                <w:sz w:val="20"/>
                <w:szCs w:val="20"/>
                <w:lang w:val="en-US"/>
              </w:rPr>
              <w:t xml:space="preserve">e </w:t>
            </w:r>
            <w:proofErr w:type="spellStart"/>
            <w:r w:rsidRPr="6276E50E">
              <w:rPr>
                <w:color w:val="auto"/>
                <w:sz w:val="20"/>
                <w:szCs w:val="20"/>
                <w:lang w:val="en-US"/>
              </w:rPr>
              <w:t>gustan</w:t>
            </w:r>
            <w:proofErr w:type="spellEnd"/>
            <w:r w:rsidRPr="6276E50E">
              <w:rPr>
                <w:color w:val="auto"/>
                <w:sz w:val="20"/>
                <w:szCs w:val="20"/>
                <w:lang w:val="en-US"/>
              </w:rPr>
              <w:t xml:space="preserve"> las </w:t>
            </w:r>
            <w:proofErr w:type="spellStart"/>
            <w:r w:rsidRPr="6276E50E">
              <w:rPr>
                <w:color w:val="auto"/>
                <w:sz w:val="20"/>
                <w:szCs w:val="20"/>
                <w:lang w:val="en-US"/>
              </w:rPr>
              <w:t>matemáticas</w:t>
            </w:r>
            <w:proofErr w:type="spellEnd"/>
            <w:r w:rsidRPr="6276E50E">
              <w:rPr>
                <w:color w:val="auto"/>
                <w:sz w:val="20"/>
                <w:szCs w:val="20"/>
                <w:lang w:val="en-US"/>
              </w:rPr>
              <w:t xml:space="preserve">, </w:t>
            </w:r>
            <w:proofErr w:type="spellStart"/>
            <w:r w:rsidRPr="6276E50E">
              <w:rPr>
                <w:color w:val="auto"/>
                <w:sz w:val="20"/>
                <w:szCs w:val="20"/>
                <w:lang w:val="en-US"/>
              </w:rPr>
              <w:t>pero</w:t>
            </w:r>
            <w:proofErr w:type="spellEnd"/>
            <w:r w:rsidRPr="6276E50E">
              <w:rPr>
                <w:color w:val="auto"/>
                <w:sz w:val="20"/>
                <w:szCs w:val="20"/>
                <w:lang w:val="en-US"/>
              </w:rPr>
              <w:t xml:space="preserve"> </w:t>
            </w:r>
            <w:proofErr w:type="spellStart"/>
            <w:r w:rsidRPr="6276E50E">
              <w:rPr>
                <w:color w:val="auto"/>
                <w:sz w:val="20"/>
                <w:szCs w:val="20"/>
                <w:lang w:val="en-US"/>
              </w:rPr>
              <w:t>el</w:t>
            </w:r>
            <w:proofErr w:type="spellEnd"/>
            <w:r w:rsidRPr="6276E50E">
              <w:rPr>
                <w:color w:val="auto"/>
                <w:sz w:val="20"/>
                <w:szCs w:val="20"/>
                <w:lang w:val="en-US"/>
              </w:rPr>
              <w:t xml:space="preserve"> examen </w:t>
            </w:r>
            <w:proofErr w:type="spellStart"/>
            <w:r w:rsidRPr="6276E50E">
              <w:rPr>
                <w:color w:val="auto"/>
                <w:sz w:val="20"/>
                <w:szCs w:val="20"/>
                <w:lang w:val="en-US"/>
              </w:rPr>
              <w:t>fue</w:t>
            </w:r>
            <w:proofErr w:type="spellEnd"/>
            <w:r w:rsidRPr="6276E50E">
              <w:rPr>
                <w:color w:val="auto"/>
                <w:sz w:val="20"/>
                <w:szCs w:val="20"/>
                <w:lang w:val="en-US"/>
              </w:rPr>
              <w:t xml:space="preserve"> </w:t>
            </w:r>
            <w:proofErr w:type="spellStart"/>
            <w:r w:rsidRPr="6276E50E">
              <w:rPr>
                <w:color w:val="auto"/>
                <w:sz w:val="20"/>
                <w:szCs w:val="20"/>
                <w:lang w:val="en-US"/>
              </w:rPr>
              <w:t>difícil</w:t>
            </w:r>
            <w:proofErr w:type="spellEnd"/>
          </w:p>
        </w:tc>
      </w:tr>
    </w:tbl>
    <w:p w:rsidRPr="00A04EFC" w:rsidR="00705771" w:rsidP="00A04EFC" w:rsidRDefault="00705771" w14:paraId="2F589280" w14:textId="77777777">
      <w:pPr>
        <w:spacing w:before="0" w:after="0" w:line="360" w:lineRule="auto"/>
        <w:rPr>
          <w:rFonts w:ascii="Arial Bold" w:hAnsi="Arial Bold" w:eastAsiaTheme="majorEastAsia"/>
          <w:b/>
          <w:i w:val="0"/>
          <w:sz w:val="14"/>
          <w:szCs w:val="14"/>
          <w:lang w:val="en-US"/>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6276E50E" w14:paraId="69E9BD65" w14:textId="77777777">
        <w:tc>
          <w:tcPr>
            <w:tcW w:w="12328" w:type="dxa"/>
            <w:gridSpan w:val="2"/>
            <w:shd w:val="clear" w:color="auto" w:fill="005D93" w:themeFill="text2"/>
          </w:tcPr>
          <w:p w:rsidRPr="00705771" w:rsidR="00705771" w:rsidP="00705771" w:rsidRDefault="00705771" w14:paraId="73F90ED1"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t>Strand: Understanding language and culture</w:t>
            </w:r>
          </w:p>
        </w:tc>
        <w:tc>
          <w:tcPr>
            <w:tcW w:w="2798" w:type="dxa"/>
          </w:tcPr>
          <w:p w:rsidRPr="00705771" w:rsidR="00705771" w:rsidP="00705771" w:rsidRDefault="00705771" w14:paraId="34BA4B5B" w14:textId="77777777">
            <w:pPr>
              <w:spacing w:before="40" w:after="40" w:line="240" w:lineRule="auto"/>
              <w:rPr>
                <w:b/>
                <w:i w:val="0"/>
                <w:sz w:val="22"/>
                <w:szCs w:val="22"/>
              </w:rPr>
            </w:pPr>
            <w:r w:rsidRPr="00705771">
              <w:rPr>
                <w:b/>
                <w:i w:val="0"/>
                <w:color w:val="auto"/>
                <w:sz w:val="22"/>
                <w:szCs w:val="22"/>
              </w:rPr>
              <w:t>Years 5–6</w:t>
            </w:r>
          </w:p>
        </w:tc>
      </w:tr>
      <w:tr w:rsidRPr="00705771" w:rsidR="00705771" w:rsidTr="6276E50E" w14:paraId="5A2C2846" w14:textId="77777777">
        <w:tc>
          <w:tcPr>
            <w:tcW w:w="15126" w:type="dxa"/>
            <w:gridSpan w:val="3"/>
            <w:shd w:val="clear" w:color="auto" w:fill="E5F5FB" w:themeFill="accent2"/>
          </w:tcPr>
          <w:p w:rsidRPr="00705771" w:rsidR="00705771" w:rsidP="00705771" w:rsidRDefault="00705771" w14:paraId="4713B5A4"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6276E50E" w14:paraId="707124AA" w14:textId="77777777">
        <w:tc>
          <w:tcPr>
            <w:tcW w:w="4673" w:type="dxa"/>
            <w:shd w:val="clear" w:color="auto" w:fill="FFD685" w:themeFill="accent3"/>
          </w:tcPr>
          <w:p w:rsidRPr="00705771" w:rsidR="00705771" w:rsidP="00705771" w:rsidRDefault="00705771" w14:paraId="6B11DB25"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271112DA"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550D0B23"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0E6F30" w:rsidR="00705771" w:rsidTr="6276E50E" w14:paraId="3BEC540E" w14:textId="77777777">
        <w:trPr>
          <w:trHeight w:val="387"/>
        </w:trPr>
        <w:tc>
          <w:tcPr>
            <w:tcW w:w="4673" w:type="dxa"/>
          </w:tcPr>
          <w:p w:rsidRPr="00705771" w:rsidR="00705771" w:rsidP="00705771" w:rsidRDefault="00705771" w14:paraId="3F987DA0" w14:textId="3C310016">
            <w:pPr>
              <w:spacing w:after="120" w:line="240" w:lineRule="auto"/>
              <w:ind w:left="357" w:right="425"/>
              <w:rPr>
                <w:i w:val="0"/>
                <w:color w:val="auto"/>
                <w:sz w:val="20"/>
                <w:szCs w:val="20"/>
              </w:rPr>
            </w:pPr>
            <w:r w:rsidRPr="599EB3CB">
              <w:rPr>
                <w:i w:val="0"/>
                <w:color w:val="auto"/>
                <w:sz w:val="20"/>
                <w:szCs w:val="20"/>
              </w:rPr>
              <w:t>apply knowledge of combinations of sounds, syllables, pronunciation and intonation patterns to develop fluency and rhythm to known words and phrases</w:t>
            </w:r>
          </w:p>
          <w:p w:rsidRPr="00705771" w:rsidR="00705771" w:rsidP="00705771" w:rsidRDefault="00705771" w14:paraId="5818444E" w14:textId="77777777">
            <w:pPr>
              <w:spacing w:after="120" w:line="240" w:lineRule="auto"/>
              <w:ind w:left="357" w:right="425"/>
              <w:rPr>
                <w:i w:val="0"/>
                <w:color w:val="auto"/>
                <w:sz w:val="20"/>
              </w:rPr>
            </w:pPr>
            <w:r w:rsidRPr="00705771">
              <w:rPr>
                <w:i w:val="0"/>
                <w:color w:val="auto"/>
                <w:sz w:val="20"/>
              </w:rPr>
              <w:t>AC9LS6U01</w:t>
            </w:r>
          </w:p>
          <w:p w:rsidRPr="00705771" w:rsidR="00705771" w:rsidP="00705771" w:rsidRDefault="00705771" w14:paraId="360154BB" w14:textId="77777777">
            <w:pPr>
              <w:ind w:right="1218"/>
              <w:textAlignment w:val="baseline"/>
              <w:rPr>
                <w:color w:val="auto"/>
                <w:sz w:val="20"/>
              </w:rPr>
            </w:pPr>
          </w:p>
        </w:tc>
        <w:tc>
          <w:tcPr>
            <w:tcW w:w="10453" w:type="dxa"/>
            <w:gridSpan w:val="2"/>
          </w:tcPr>
          <w:p w:rsidRPr="00705771" w:rsidR="00705771" w:rsidRDefault="00705771" w14:paraId="6C1C4F17" w14:textId="3342CCF5">
            <w:pPr>
              <w:numPr>
                <w:ilvl w:val="0"/>
                <w:numId w:val="32"/>
              </w:numPr>
              <w:spacing w:after="120" w:line="240" w:lineRule="auto"/>
              <w:ind w:left="388"/>
              <w:rPr>
                <w:color w:val="000000" w:themeColor="accent4"/>
                <w:sz w:val="20"/>
                <w:szCs w:val="20"/>
                <w:lang w:val="en-US" w:eastAsia="zh-CN"/>
              </w:rPr>
            </w:pPr>
            <w:r w:rsidRPr="1A60DC89">
              <w:rPr>
                <w:i w:val="0"/>
                <w:color w:val="000000" w:themeColor="accent4"/>
                <w:sz w:val="20"/>
                <w:szCs w:val="20"/>
                <w:lang w:val="en-US" w:eastAsia="zh-CN"/>
              </w:rPr>
              <w:t>understanding how pitch, stress, intonation and rhythm assist meaning when individual words are unfamiliar, for example</w:t>
            </w:r>
            <w:r w:rsidRPr="1A60DC89">
              <w:rPr>
                <w:color w:val="000000" w:themeColor="accent4"/>
                <w:sz w:val="20"/>
                <w:szCs w:val="20"/>
                <w:lang w:val="en-US" w:eastAsia="zh-CN"/>
              </w:rPr>
              <w:t>, ¡</w:t>
            </w:r>
            <w:proofErr w:type="spellStart"/>
            <w:r w:rsidRPr="1A60DC89">
              <w:rPr>
                <w:color w:val="000000" w:themeColor="accent4"/>
                <w:sz w:val="20"/>
                <w:szCs w:val="20"/>
                <w:lang w:val="en-US" w:eastAsia="zh-CN"/>
              </w:rPr>
              <w:t>Qué</w:t>
            </w:r>
            <w:proofErr w:type="spellEnd"/>
            <w:r w:rsidRPr="1A60DC89">
              <w:rPr>
                <w:color w:val="000000" w:themeColor="accent4"/>
                <w:sz w:val="20"/>
                <w:szCs w:val="20"/>
                <w:lang w:val="en-US" w:eastAsia="zh-CN"/>
              </w:rPr>
              <w:t xml:space="preserve"> </w:t>
            </w:r>
            <w:proofErr w:type="spellStart"/>
            <w:r w:rsidRPr="1A60DC89">
              <w:rPr>
                <w:color w:val="000000" w:themeColor="accent4"/>
                <w:sz w:val="20"/>
                <w:szCs w:val="20"/>
                <w:lang w:val="en-US" w:eastAsia="zh-CN"/>
              </w:rPr>
              <w:t>miedo</w:t>
            </w:r>
            <w:proofErr w:type="spellEnd"/>
            <w:r w:rsidRPr="1A60DC89">
              <w:rPr>
                <w:color w:val="000000" w:themeColor="accent4"/>
                <w:sz w:val="20"/>
                <w:szCs w:val="20"/>
                <w:lang w:val="en-US" w:eastAsia="zh-CN"/>
              </w:rPr>
              <w:t>! ¡</w:t>
            </w:r>
            <w:proofErr w:type="spellStart"/>
            <w:r w:rsidRPr="1A60DC89">
              <w:rPr>
                <w:color w:val="000000" w:themeColor="accent4"/>
                <w:sz w:val="20"/>
                <w:szCs w:val="20"/>
                <w:lang w:val="en-US" w:eastAsia="zh-CN"/>
              </w:rPr>
              <w:t>Rápido</w:t>
            </w:r>
            <w:proofErr w:type="spellEnd"/>
            <w:r w:rsidRPr="1A60DC89">
              <w:rPr>
                <w:color w:val="000000" w:themeColor="accent4"/>
                <w:sz w:val="20"/>
                <w:szCs w:val="20"/>
                <w:lang w:val="en-US" w:eastAsia="zh-CN"/>
              </w:rPr>
              <w:t xml:space="preserve">! ¡Vamos! ¡Arriba! ¡Sigue, </w:t>
            </w:r>
            <w:proofErr w:type="spellStart"/>
            <w:r w:rsidRPr="1A60DC89">
              <w:rPr>
                <w:color w:val="000000" w:themeColor="accent4"/>
                <w:sz w:val="20"/>
                <w:szCs w:val="20"/>
                <w:lang w:val="en-US" w:eastAsia="zh-CN"/>
              </w:rPr>
              <w:t>adelante</w:t>
            </w:r>
            <w:proofErr w:type="spellEnd"/>
            <w:r w:rsidRPr="1A60DC89">
              <w:rPr>
                <w:color w:val="000000" w:themeColor="accent4"/>
                <w:sz w:val="20"/>
                <w:szCs w:val="20"/>
                <w:lang w:val="en-US" w:eastAsia="zh-CN"/>
              </w:rPr>
              <w:t>! ¡</w:t>
            </w:r>
            <w:proofErr w:type="spellStart"/>
            <w:r w:rsidRPr="1A60DC89">
              <w:rPr>
                <w:color w:val="000000" w:themeColor="accent4"/>
                <w:sz w:val="20"/>
                <w:szCs w:val="20"/>
                <w:lang w:val="en-US" w:eastAsia="zh-CN"/>
              </w:rPr>
              <w:t>Mu</w:t>
            </w:r>
            <w:r w:rsidRPr="1A60DC89" w:rsidR="64CC237A">
              <w:rPr>
                <w:color w:val="000000" w:themeColor="accent4"/>
                <w:sz w:val="20"/>
                <w:szCs w:val="20"/>
                <w:lang w:val="en-US" w:eastAsia="zh-CN"/>
              </w:rPr>
              <w:t>é</w:t>
            </w:r>
            <w:r w:rsidRPr="1A60DC89">
              <w:rPr>
                <w:color w:val="000000" w:themeColor="accent4"/>
                <w:sz w:val="20"/>
                <w:szCs w:val="20"/>
                <w:lang w:val="en-US" w:eastAsia="zh-CN"/>
              </w:rPr>
              <w:t>vete</w:t>
            </w:r>
            <w:proofErr w:type="spellEnd"/>
            <w:r w:rsidRPr="1A60DC89">
              <w:rPr>
                <w:color w:val="000000" w:themeColor="accent4"/>
                <w:sz w:val="20"/>
                <w:szCs w:val="20"/>
                <w:lang w:val="en-US" w:eastAsia="zh-CN"/>
              </w:rPr>
              <w:t>! ¡</w:t>
            </w:r>
            <w:proofErr w:type="spellStart"/>
            <w:r w:rsidRPr="1A60DC89">
              <w:rPr>
                <w:color w:val="000000" w:themeColor="accent4"/>
                <w:sz w:val="20"/>
                <w:szCs w:val="20"/>
                <w:lang w:val="en-US" w:eastAsia="zh-CN"/>
              </w:rPr>
              <w:t>Tranquilo</w:t>
            </w:r>
            <w:proofErr w:type="spellEnd"/>
            <w:r w:rsidRPr="1A60DC89">
              <w:rPr>
                <w:color w:val="000000" w:themeColor="accent4"/>
                <w:sz w:val="20"/>
                <w:szCs w:val="20"/>
                <w:lang w:val="en-US" w:eastAsia="zh-CN"/>
              </w:rPr>
              <w:t>!</w:t>
            </w:r>
          </w:p>
          <w:p w:rsidRPr="00705771" w:rsidR="00705771" w:rsidRDefault="00705771" w14:paraId="1513184C" w14:textId="2F17BCE7">
            <w:pPr>
              <w:numPr>
                <w:ilvl w:val="0"/>
                <w:numId w:val="32"/>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distinguishing the pronunciation of individual sounds in diphthongs such as </w:t>
            </w:r>
            <w:proofErr w:type="spellStart"/>
            <w:r w:rsidRPr="00705771">
              <w:rPr>
                <w:color w:val="000000" w:themeColor="accent4"/>
                <w:sz w:val="20"/>
                <w:szCs w:val="20"/>
                <w:lang w:val="en-US" w:eastAsia="zh-CN"/>
              </w:rPr>
              <w:t>miércoles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viernes</w:t>
            </w:r>
            <w:proofErr w:type="spellEnd"/>
            <w:r w:rsidRPr="00705771">
              <w:rPr>
                <w:color w:val="000000" w:themeColor="accent4"/>
                <w:sz w:val="20"/>
                <w:szCs w:val="20"/>
                <w:lang w:val="en-US" w:eastAsia="zh-CN"/>
              </w:rPr>
              <w:t xml:space="preserve">, bien, </w:t>
            </w:r>
            <w:proofErr w:type="spellStart"/>
            <w:r w:rsidRPr="00705771">
              <w:rPr>
                <w:color w:val="000000" w:themeColor="accent4"/>
                <w:sz w:val="20"/>
                <w:szCs w:val="20"/>
                <w:lang w:val="en-US" w:eastAsia="zh-CN"/>
              </w:rPr>
              <w:t>veinte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murciélago</w:t>
            </w:r>
            <w:proofErr w:type="spellEnd"/>
          </w:p>
          <w:p w:rsidRPr="00705771" w:rsidR="00705771" w:rsidRDefault="7DDDD30E" w14:paraId="1897E7AA" w14:textId="5A09EF95">
            <w:pPr>
              <w:numPr>
                <w:ilvl w:val="0"/>
                <w:numId w:val="32"/>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using their knowledge of Spanish pronunciation to identify and </w:t>
            </w:r>
            <w:r w:rsidRPr="4EC0E999" w:rsidR="281FD173">
              <w:rPr>
                <w:i w:val="0"/>
                <w:color w:val="000000" w:themeColor="accent4"/>
                <w:sz w:val="20"/>
                <w:szCs w:val="20"/>
                <w:lang w:val="en-US" w:eastAsia="zh-CN"/>
              </w:rPr>
              <w:t>e</w:t>
            </w:r>
            <w:r w:rsidRPr="4EC0E999">
              <w:rPr>
                <w:i w:val="0"/>
                <w:color w:val="000000" w:themeColor="accent4"/>
                <w:sz w:val="20"/>
                <w:szCs w:val="20"/>
                <w:lang w:val="en-US" w:eastAsia="zh-CN"/>
              </w:rPr>
              <w:t xml:space="preserve">nunciate loan words such </w:t>
            </w:r>
            <w:r w:rsidRPr="4EC0E999">
              <w:rPr>
                <w:color w:val="000000" w:themeColor="accent4"/>
                <w:sz w:val="20"/>
                <w:szCs w:val="20"/>
                <w:lang w:val="en-US" w:eastAsia="zh-CN"/>
              </w:rPr>
              <w:t xml:space="preserve">bistec, </w:t>
            </w:r>
            <w:proofErr w:type="spellStart"/>
            <w:r w:rsidRPr="4EC0E999">
              <w:rPr>
                <w:color w:val="000000" w:themeColor="accent4"/>
                <w:sz w:val="20"/>
                <w:szCs w:val="20"/>
                <w:lang w:val="en-US" w:eastAsia="zh-CN"/>
              </w:rPr>
              <w:t>menú</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b</w:t>
            </w:r>
            <w:r w:rsidRPr="4EC0E999" w:rsidR="305FF0E1">
              <w:rPr>
                <w:color w:val="000000" w:themeColor="accent4"/>
                <w:sz w:val="20"/>
                <w:szCs w:val="20"/>
                <w:lang w:val="en-US" w:eastAsia="zh-CN"/>
              </w:rPr>
              <w:t>á</w:t>
            </w:r>
            <w:r w:rsidRPr="4EC0E999">
              <w:rPr>
                <w:color w:val="000000" w:themeColor="accent4"/>
                <w:sz w:val="20"/>
                <w:szCs w:val="20"/>
                <w:lang w:val="en-US" w:eastAsia="zh-CN"/>
              </w:rPr>
              <w:t>squ</w:t>
            </w:r>
            <w:r w:rsidRPr="4EC0E999" w:rsidR="710B17F5">
              <w:rPr>
                <w:color w:val="000000" w:themeColor="accent4"/>
                <w:sz w:val="20"/>
                <w:szCs w:val="20"/>
                <w:lang w:val="en-US" w:eastAsia="zh-CN"/>
              </w:rPr>
              <w:t>e</w:t>
            </w:r>
            <w:r w:rsidRPr="4EC0E999">
              <w:rPr>
                <w:color w:val="000000" w:themeColor="accent4"/>
                <w:sz w:val="20"/>
                <w:szCs w:val="20"/>
                <w:lang w:val="en-US" w:eastAsia="zh-CN"/>
              </w:rPr>
              <w:t>tbol</w:t>
            </w:r>
            <w:proofErr w:type="spellEnd"/>
            <w:r w:rsidRPr="4EC0E999" w:rsidR="6A497629">
              <w:rPr>
                <w:color w:val="000000" w:themeColor="accent4"/>
                <w:sz w:val="20"/>
                <w:szCs w:val="20"/>
                <w:lang w:val="en-US" w:eastAsia="zh-CN"/>
              </w:rPr>
              <w:t>/</w:t>
            </w:r>
            <w:proofErr w:type="spellStart"/>
            <w:r w:rsidRPr="4EC0E999" w:rsidR="6A497629">
              <w:rPr>
                <w:color w:val="000000" w:themeColor="accent4"/>
                <w:sz w:val="20"/>
                <w:szCs w:val="20"/>
                <w:lang w:val="en-US" w:eastAsia="zh-CN"/>
              </w:rPr>
              <w:t>baloncesto</w:t>
            </w:r>
            <w:proofErr w:type="spellEnd"/>
            <w:r w:rsidRPr="4EC0E999">
              <w:rPr>
                <w:color w:val="000000" w:themeColor="accent4"/>
                <w:sz w:val="20"/>
                <w:szCs w:val="20"/>
                <w:lang w:val="en-US" w:eastAsia="zh-CN"/>
              </w:rPr>
              <w:t xml:space="preserve">, chat, </w:t>
            </w:r>
            <w:proofErr w:type="spellStart"/>
            <w:r w:rsidRPr="4EC0E999">
              <w:rPr>
                <w:color w:val="000000" w:themeColor="accent4"/>
                <w:sz w:val="20"/>
                <w:szCs w:val="20"/>
                <w:lang w:val="en-US" w:eastAsia="zh-CN"/>
              </w:rPr>
              <w:t>champú</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b</w:t>
            </w:r>
            <w:r w:rsidRPr="4EC0E999" w:rsidR="7C704FD3">
              <w:rPr>
                <w:color w:val="000000" w:themeColor="accent4"/>
                <w:sz w:val="20"/>
                <w:szCs w:val="20"/>
                <w:lang w:val="en-US" w:eastAsia="zh-CN"/>
              </w:rPr>
              <w:t>u</w:t>
            </w:r>
            <w:r w:rsidRPr="4EC0E999">
              <w:rPr>
                <w:color w:val="000000" w:themeColor="accent4"/>
                <w:sz w:val="20"/>
                <w:szCs w:val="20"/>
                <w:lang w:val="en-US" w:eastAsia="zh-CN"/>
              </w:rPr>
              <w:t>mer</w:t>
            </w:r>
            <w:r w:rsidRPr="4EC0E999" w:rsidR="675028CB">
              <w:rPr>
                <w:color w:val="000000" w:themeColor="accent4"/>
                <w:sz w:val="20"/>
                <w:szCs w:val="20"/>
                <w:lang w:val="en-US" w:eastAsia="zh-CN"/>
              </w:rPr>
              <w:t>á</w:t>
            </w:r>
            <w:r w:rsidRPr="4EC0E999">
              <w:rPr>
                <w:color w:val="000000" w:themeColor="accent4"/>
                <w:sz w:val="20"/>
                <w:szCs w:val="20"/>
                <w:lang w:val="en-US" w:eastAsia="zh-CN"/>
              </w:rPr>
              <w:t>n</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baipás</w:t>
            </w:r>
            <w:proofErr w:type="spellEnd"/>
            <w:r w:rsidRPr="4EC0E999">
              <w:rPr>
                <w:color w:val="000000" w:themeColor="accent4"/>
                <w:sz w:val="20"/>
                <w:szCs w:val="20"/>
                <w:lang w:val="en-US" w:eastAsia="zh-CN"/>
              </w:rPr>
              <w:t xml:space="preserve">, </w:t>
            </w:r>
            <w:proofErr w:type="spellStart"/>
            <w:r w:rsidRPr="4EC0E999" w:rsidR="400E72C4">
              <w:rPr>
                <w:color w:val="000000" w:themeColor="accent4"/>
                <w:sz w:val="20"/>
                <w:szCs w:val="20"/>
                <w:lang w:val="en-US" w:eastAsia="zh-CN"/>
              </w:rPr>
              <w:t>gol</w:t>
            </w:r>
            <w:proofErr w:type="spellEnd"/>
            <w:r w:rsidR="006C3FBA">
              <w:rPr>
                <w:color w:val="000000" w:themeColor="accent4"/>
                <w:sz w:val="20"/>
                <w:szCs w:val="20"/>
                <w:lang w:val="en-US" w:eastAsia="zh-CN"/>
              </w:rPr>
              <w:t xml:space="preserve">, </w:t>
            </w:r>
            <w:proofErr w:type="spellStart"/>
            <w:r w:rsidRPr="4EC0E999" w:rsidR="400E72C4">
              <w:rPr>
                <w:color w:val="000000" w:themeColor="accent4"/>
                <w:sz w:val="20"/>
                <w:szCs w:val="20"/>
                <w:lang w:val="en-US" w:eastAsia="zh-CN"/>
              </w:rPr>
              <w:t>hamburguesa</w:t>
            </w:r>
            <w:proofErr w:type="spellEnd"/>
          </w:p>
          <w:p w:rsidRPr="00705771" w:rsidR="00705771" w:rsidRDefault="00705771" w14:paraId="169F263F" w14:textId="4355051A">
            <w:pPr>
              <w:numPr>
                <w:ilvl w:val="0"/>
                <w:numId w:val="3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applying their knowledge of consonant sounds to reproduce the pronunciation of </w:t>
            </w:r>
            <w:r w:rsidRPr="00705771">
              <w:rPr>
                <w:color w:val="000000" w:themeColor="accent4"/>
                <w:sz w:val="20"/>
                <w:szCs w:val="20"/>
                <w:lang w:val="en-US" w:eastAsia="zh-CN"/>
              </w:rPr>
              <w:t xml:space="preserve">d/t, p/b/ m/n </w:t>
            </w:r>
            <w:r w:rsidRPr="00705771">
              <w:rPr>
                <w:i w:val="0"/>
                <w:color w:val="000000" w:themeColor="accent4"/>
                <w:sz w:val="20"/>
                <w:szCs w:val="20"/>
                <w:lang w:val="en-US" w:eastAsia="zh-CN"/>
              </w:rPr>
              <w:t>at the beginning of words or consonant vowel combinations such as</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ce</w:t>
            </w:r>
            <w:proofErr w:type="spellEnd"/>
            <w:r w:rsidRPr="00705771">
              <w:rPr>
                <w:color w:val="000000" w:themeColor="accent4"/>
                <w:sz w:val="20"/>
                <w:szCs w:val="20"/>
                <w:lang w:val="en-US" w:eastAsia="zh-CN"/>
              </w:rPr>
              <w:t>/ci, ga/</w:t>
            </w:r>
            <w:proofErr w:type="spellStart"/>
            <w:r w:rsidRPr="00705771">
              <w:rPr>
                <w:color w:val="000000" w:themeColor="accent4"/>
                <w:sz w:val="20"/>
                <w:szCs w:val="20"/>
                <w:lang w:val="en-US" w:eastAsia="zh-CN"/>
              </w:rPr>
              <w:t>gi</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gue</w:t>
            </w:r>
            <w:proofErr w:type="spellEnd"/>
            <w:r w:rsidRPr="00705771">
              <w:rPr>
                <w:color w:val="000000" w:themeColor="accent4"/>
                <w:sz w:val="20"/>
                <w:szCs w:val="20"/>
                <w:lang w:val="en-US" w:eastAsia="zh-CN"/>
              </w:rPr>
              <w:t>/</w:t>
            </w:r>
            <w:proofErr w:type="spellStart"/>
            <w:r w:rsidRPr="00705771">
              <w:rPr>
                <w:color w:val="000000" w:themeColor="accent4"/>
                <w:sz w:val="20"/>
                <w:szCs w:val="20"/>
                <w:lang w:val="en-US" w:eastAsia="zh-CN"/>
              </w:rPr>
              <w:t>gui</w:t>
            </w:r>
            <w:proofErr w:type="spellEnd"/>
            <w:r w:rsidRPr="00705771">
              <w:rPr>
                <w:color w:val="000000" w:themeColor="accent4"/>
                <w:sz w:val="20"/>
                <w:szCs w:val="20"/>
                <w:lang w:val="en-US" w:eastAsia="zh-CN"/>
              </w:rPr>
              <w:t xml:space="preserve"> ja/</w:t>
            </w:r>
            <w:proofErr w:type="spellStart"/>
            <w:r w:rsidRPr="00705771">
              <w:rPr>
                <w:color w:val="000000" w:themeColor="accent4"/>
                <w:sz w:val="20"/>
                <w:szCs w:val="20"/>
                <w:lang w:val="en-US" w:eastAsia="zh-CN"/>
              </w:rPr>
              <w:t>gi</w:t>
            </w:r>
            <w:proofErr w:type="spellEnd"/>
            <w:r w:rsidRPr="00705771">
              <w:rPr>
                <w:i w:val="0"/>
                <w:color w:val="000000" w:themeColor="accent4"/>
                <w:sz w:val="20"/>
                <w:szCs w:val="20"/>
                <w:lang w:val="en-US" w:eastAsia="zh-CN"/>
              </w:rPr>
              <w:t>,</w:t>
            </w:r>
            <w:r w:rsidRPr="00705771">
              <w:rPr>
                <w:color w:val="000000" w:themeColor="accent4"/>
                <w:sz w:val="20"/>
                <w:szCs w:val="20"/>
                <w:lang w:val="en-US" w:eastAsia="zh-CN"/>
              </w:rPr>
              <w:t xml:space="preserve"> </w:t>
            </w:r>
            <w:r w:rsidRPr="00705771">
              <w:rPr>
                <w:i w:val="0"/>
                <w:color w:val="000000" w:themeColor="accent4"/>
                <w:sz w:val="20"/>
                <w:szCs w:val="20"/>
                <w:lang w:val="en-US" w:eastAsia="zh-CN"/>
              </w:rPr>
              <w:t>to read words such as</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todo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garaje</w:t>
            </w:r>
            <w:proofErr w:type="spellEnd"/>
            <w:r w:rsidRPr="00705771">
              <w:rPr>
                <w:color w:val="000000" w:themeColor="accent4"/>
                <w:sz w:val="20"/>
                <w:szCs w:val="20"/>
                <w:lang w:val="en-US" w:eastAsia="zh-CN"/>
              </w:rPr>
              <w:t xml:space="preserve">, probable, mano, </w:t>
            </w:r>
            <w:proofErr w:type="spellStart"/>
            <w:r w:rsidRPr="00705771">
              <w:rPr>
                <w:color w:val="000000" w:themeColor="accent4"/>
                <w:sz w:val="20"/>
                <w:szCs w:val="20"/>
                <w:lang w:val="en-US" w:eastAsia="zh-CN"/>
              </w:rPr>
              <w:t>jardín</w:t>
            </w:r>
            <w:proofErr w:type="spellEnd"/>
            <w:r w:rsidRPr="00705771">
              <w:rPr>
                <w:color w:val="000000" w:themeColor="accent4"/>
                <w:sz w:val="20"/>
                <w:szCs w:val="20"/>
                <w:lang w:val="en-US" w:eastAsia="zh-CN"/>
              </w:rPr>
              <w:t xml:space="preserve">, Cecilia, </w:t>
            </w:r>
            <w:proofErr w:type="spellStart"/>
            <w:r w:rsidRPr="00705771">
              <w:rPr>
                <w:color w:val="000000" w:themeColor="accent4"/>
                <w:sz w:val="20"/>
                <w:szCs w:val="20"/>
                <w:lang w:val="en-US" w:eastAsia="zh-CN"/>
              </w:rPr>
              <w:t>gigante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gimnasio</w:t>
            </w:r>
            <w:proofErr w:type="spellEnd"/>
          </w:p>
          <w:p w:rsidRPr="00705771" w:rsidR="00705771" w:rsidRDefault="00705771" w14:paraId="728B0F48" w14:textId="6249A604">
            <w:pPr>
              <w:numPr>
                <w:ilvl w:val="0"/>
                <w:numId w:val="32"/>
              </w:numPr>
              <w:spacing w:after="120" w:line="240" w:lineRule="auto"/>
              <w:ind w:left="388"/>
              <w:rPr>
                <w:rFonts w:asciiTheme="minorHAnsi" w:hAnsiTheme="minorHAnsi" w:eastAsiaTheme="minorEastAsia" w:cstheme="minorBidi"/>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variation in Spanish in particular regions,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the pronunciation of </w:t>
            </w:r>
            <w:r w:rsidRPr="00705771">
              <w:rPr>
                <w:color w:val="000000" w:themeColor="accent4"/>
                <w:sz w:val="20"/>
                <w:szCs w:val="20"/>
                <w:lang w:val="en-US" w:eastAsia="zh-CN"/>
              </w:rPr>
              <w:t>s, z</w:t>
            </w:r>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corazón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zapatos</w:t>
            </w:r>
            <w:proofErr w:type="spellEnd"/>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ll</w:t>
            </w:r>
            <w:proofErr w:type="spellEnd"/>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llamarse</w:t>
            </w:r>
            <w:proofErr w:type="spellEnd"/>
            <w:r w:rsidRPr="00705771">
              <w:rPr>
                <w:i w:val="0"/>
                <w:color w:val="000000" w:themeColor="accent4"/>
                <w:sz w:val="20"/>
                <w:szCs w:val="20"/>
                <w:lang w:val="en-US" w:eastAsia="zh-CN"/>
              </w:rPr>
              <w:t xml:space="preserve"> for Argentina and Uruguay and</w:t>
            </w:r>
            <w:r w:rsidRPr="00705771">
              <w:rPr>
                <w:color w:val="000000" w:themeColor="accent4"/>
                <w:sz w:val="20"/>
                <w:szCs w:val="20"/>
                <w:lang w:val="en-US" w:eastAsia="zh-CN"/>
              </w:rPr>
              <w:t xml:space="preserve"> j</w:t>
            </w:r>
            <w:r w:rsidRPr="00705771">
              <w:rPr>
                <w:i w:val="0"/>
                <w:color w:val="000000" w:themeColor="accent4"/>
                <w:sz w:val="20"/>
                <w:szCs w:val="20"/>
                <w:lang w:val="en-US" w:eastAsia="zh-CN"/>
              </w:rPr>
              <w:t xml:space="preserve"> in Ecuador and Venezuela</w:t>
            </w:r>
          </w:p>
          <w:p w:rsidRPr="00705771" w:rsidR="00705771" w:rsidRDefault="00705771" w14:paraId="5BD63989" w14:textId="77777777">
            <w:pPr>
              <w:numPr>
                <w:ilvl w:val="0"/>
                <w:numId w:val="3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applying phonic knowledge to spell unknown words, for example, </w:t>
            </w:r>
            <w:proofErr w:type="spellStart"/>
            <w:r w:rsidRPr="00705771">
              <w:rPr>
                <w:color w:val="000000" w:themeColor="accent4"/>
                <w:sz w:val="20"/>
                <w:szCs w:val="20"/>
                <w:lang w:val="en-US" w:eastAsia="zh-CN"/>
              </w:rPr>
              <w:t>estrella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llamar</w:t>
            </w:r>
            <w:proofErr w:type="spellEnd"/>
            <w:r w:rsidRPr="00705771">
              <w:rPr>
                <w:color w:val="000000" w:themeColor="accent4"/>
                <w:sz w:val="20"/>
                <w:szCs w:val="20"/>
                <w:lang w:val="en-US" w:eastAsia="zh-CN"/>
              </w:rPr>
              <w:t>, tortilla, taxi, México</w:t>
            </w:r>
          </w:p>
          <w:p w:rsidRPr="00705771" w:rsidR="00705771" w:rsidRDefault="00705771" w14:paraId="446A2AB0" w14:textId="19027004">
            <w:pPr>
              <w:numPr>
                <w:ilvl w:val="0"/>
                <w:numId w:val="3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understanding the function of accents to indicate where the stress falls on a word and learning to insert these into their own </w:t>
            </w:r>
            <w:r w:rsidR="00E110C0">
              <w:rPr>
                <w:i w:val="0"/>
                <w:color w:val="000000" w:themeColor="accent4"/>
                <w:sz w:val="20"/>
                <w:szCs w:val="20"/>
                <w:lang w:val="en-US" w:eastAsia="zh-CN"/>
              </w:rPr>
              <w:t xml:space="preserve">work </w:t>
            </w:r>
            <w:r w:rsidRPr="00705771">
              <w:rPr>
                <w:i w:val="0"/>
                <w:color w:val="000000" w:themeColor="accent4"/>
                <w:sz w:val="20"/>
                <w:szCs w:val="20"/>
                <w:lang w:val="en-US" w:eastAsia="zh-CN"/>
              </w:rPr>
              <w:t xml:space="preserve">using </w:t>
            </w:r>
            <w:r w:rsidRPr="03E91745" w:rsidR="73D235CB">
              <w:rPr>
                <w:i w:val="0"/>
                <w:color w:val="000000" w:themeColor="accent4"/>
                <w:sz w:val="20"/>
                <w:szCs w:val="20"/>
                <w:lang w:val="en-US" w:eastAsia="zh-CN"/>
              </w:rPr>
              <w:t xml:space="preserve">secure </w:t>
            </w:r>
            <w:r w:rsidRPr="00705771">
              <w:rPr>
                <w:i w:val="0"/>
                <w:color w:val="000000" w:themeColor="accent4"/>
                <w:sz w:val="20"/>
                <w:szCs w:val="20"/>
                <w:lang w:val="en-US" w:eastAsia="zh-CN"/>
              </w:rPr>
              <w:t>digital tools</w:t>
            </w:r>
          </w:p>
          <w:p w:rsidRPr="00705771" w:rsidR="00705771" w:rsidRDefault="00705771" w14:paraId="37F48DAF" w14:textId="48C17C21">
            <w:pPr>
              <w:numPr>
                <w:ilvl w:val="0"/>
                <w:numId w:val="32"/>
              </w:numPr>
              <w:spacing w:after="120" w:line="240" w:lineRule="auto"/>
              <w:ind w:left="388"/>
              <w:rPr>
                <w:i w:val="0"/>
                <w:color w:val="000000" w:themeColor="accent4"/>
                <w:sz w:val="20"/>
                <w:szCs w:val="20"/>
                <w:lang w:val="es-ES" w:eastAsia="zh-CN"/>
              </w:rPr>
            </w:pPr>
            <w:r w:rsidRPr="00705771">
              <w:rPr>
                <w:rFonts w:eastAsia="Segoe UI"/>
                <w:i w:val="0"/>
                <w:color w:val="000000" w:themeColor="accent4"/>
                <w:sz w:val="20"/>
                <w:szCs w:val="20"/>
                <w:lang w:val="en-US"/>
              </w:rPr>
              <w:t xml:space="preserve">reciting Spanish tongue twisters to develop pronunciation, intonation and fluency, </w:t>
            </w:r>
            <w:r w:rsidRPr="03E91745" w:rsidR="73D235CB">
              <w:rPr>
                <w:rFonts w:eastAsia="Segoe UI"/>
                <w:i w:val="0"/>
                <w:color w:val="000000" w:themeColor="accent4"/>
                <w:sz w:val="20"/>
                <w:szCs w:val="20"/>
                <w:lang w:val="en-US"/>
              </w:rPr>
              <w:t>for example,</w:t>
            </w:r>
            <w:r w:rsidRPr="00705771">
              <w:rPr>
                <w:rFonts w:eastAsia="Segoe UI"/>
                <w:i w:val="0"/>
                <w:color w:val="000000" w:themeColor="accent4"/>
                <w:sz w:val="20"/>
                <w:szCs w:val="20"/>
                <w:lang w:val="en-US"/>
              </w:rPr>
              <w:t xml:space="preserve"> </w:t>
            </w:r>
            <w:proofErr w:type="spellStart"/>
            <w:r w:rsidRPr="00705771">
              <w:rPr>
                <w:rFonts w:eastAsia="Segoe UI"/>
                <w:color w:val="000000" w:themeColor="accent4"/>
                <w:sz w:val="20"/>
                <w:szCs w:val="20"/>
                <w:lang w:val="en-US"/>
              </w:rPr>
              <w:t>Cuando</w:t>
            </w:r>
            <w:proofErr w:type="spellEnd"/>
            <w:r w:rsidRPr="00705771">
              <w:rPr>
                <w:rFonts w:eastAsia="Segoe UI"/>
                <w:color w:val="000000" w:themeColor="accent4"/>
                <w:sz w:val="20"/>
                <w:szCs w:val="20"/>
                <w:lang w:val="en-US"/>
              </w:rPr>
              <w:t xml:space="preserve"> </w:t>
            </w:r>
            <w:proofErr w:type="spellStart"/>
            <w:r w:rsidRPr="00705771">
              <w:rPr>
                <w:rFonts w:eastAsia="Segoe UI"/>
                <w:color w:val="000000" w:themeColor="accent4"/>
                <w:sz w:val="20"/>
                <w:szCs w:val="20"/>
                <w:lang w:val="en-US"/>
              </w:rPr>
              <w:t>cuentes</w:t>
            </w:r>
            <w:proofErr w:type="spellEnd"/>
            <w:r w:rsidRPr="00705771">
              <w:rPr>
                <w:rFonts w:eastAsia="Segoe UI"/>
                <w:color w:val="000000" w:themeColor="accent4"/>
                <w:sz w:val="20"/>
                <w:szCs w:val="20"/>
                <w:lang w:val="en-US"/>
              </w:rPr>
              <w:t xml:space="preserve"> </w:t>
            </w:r>
            <w:proofErr w:type="spellStart"/>
            <w:r w:rsidRPr="00705771">
              <w:rPr>
                <w:rFonts w:eastAsia="Segoe UI"/>
                <w:color w:val="000000" w:themeColor="accent4"/>
                <w:sz w:val="20"/>
                <w:szCs w:val="20"/>
                <w:lang w:val="en-US"/>
              </w:rPr>
              <w:t>cuentos</w:t>
            </w:r>
            <w:proofErr w:type="spellEnd"/>
            <w:r w:rsidRPr="00705771">
              <w:rPr>
                <w:rFonts w:eastAsia="Segoe UI"/>
                <w:color w:val="000000" w:themeColor="accent4"/>
                <w:sz w:val="20"/>
                <w:szCs w:val="20"/>
                <w:lang w:val="en-US"/>
              </w:rPr>
              <w:t xml:space="preserve">, </w:t>
            </w:r>
            <w:proofErr w:type="spellStart"/>
            <w:r w:rsidRPr="00705771">
              <w:rPr>
                <w:rFonts w:eastAsia="Segoe UI"/>
                <w:color w:val="000000" w:themeColor="accent4"/>
                <w:sz w:val="20"/>
                <w:szCs w:val="20"/>
                <w:lang w:val="en-US"/>
              </w:rPr>
              <w:t>cuenta</w:t>
            </w:r>
            <w:proofErr w:type="spellEnd"/>
            <w:r w:rsidRPr="00705771">
              <w:rPr>
                <w:rFonts w:eastAsia="Segoe UI"/>
                <w:color w:val="000000" w:themeColor="accent4"/>
                <w:sz w:val="20"/>
                <w:szCs w:val="20"/>
                <w:lang w:val="en-US"/>
              </w:rPr>
              <w:t xml:space="preserve">. </w:t>
            </w:r>
            <w:r w:rsidRPr="00705771">
              <w:rPr>
                <w:rFonts w:eastAsia="Segoe UI"/>
                <w:color w:val="000000" w:themeColor="accent4"/>
                <w:sz w:val="20"/>
                <w:szCs w:val="20"/>
                <w:lang w:val="es-ES"/>
              </w:rPr>
              <w:t xml:space="preserve">De generación en generación. Buscaba el bosque Francisco, un vasco bizco, muy brusco, y al verlo le dijo un chusco, ¿Busca el bosque, vasco bizco? </w:t>
            </w:r>
          </w:p>
        </w:tc>
      </w:tr>
      <w:tr w:rsidRPr="00705771" w:rsidR="00705771" w:rsidTr="6276E50E" w14:paraId="1A5993AE" w14:textId="77777777">
        <w:trPr>
          <w:trHeight w:val="670"/>
        </w:trPr>
        <w:tc>
          <w:tcPr>
            <w:tcW w:w="4673" w:type="dxa"/>
          </w:tcPr>
          <w:p w:rsidRPr="00705771" w:rsidR="00705771" w:rsidP="6276E50E" w:rsidRDefault="00705771" w14:paraId="746182FC" w14:textId="2C945702">
            <w:pPr>
              <w:spacing w:after="120" w:line="240" w:lineRule="auto"/>
              <w:ind w:left="357" w:right="425"/>
              <w:rPr>
                <w:i w:val="0"/>
                <w:color w:val="auto"/>
                <w:sz w:val="20"/>
                <w:szCs w:val="20"/>
              </w:rPr>
            </w:pPr>
            <w:r w:rsidRPr="6276E50E">
              <w:rPr>
                <w:i w:val="0"/>
                <w:color w:val="auto"/>
                <w:sz w:val="20"/>
                <w:szCs w:val="20"/>
              </w:rPr>
              <w:lastRenderedPageBreak/>
              <w:t>use knowledge of modelled grammatical structures and formulaic expressions to compose and respond to texts</w:t>
            </w:r>
            <w:r w:rsidRPr="6276E50E" w:rsidR="000B29BA">
              <w:rPr>
                <w:i w:val="0"/>
                <w:color w:val="auto"/>
                <w:sz w:val="20"/>
                <w:szCs w:val="20"/>
              </w:rPr>
              <w:t>,</w:t>
            </w:r>
            <w:r w:rsidRPr="6276E50E">
              <w:rPr>
                <w:i w:val="0"/>
                <w:color w:val="auto"/>
                <w:sz w:val="20"/>
                <w:szCs w:val="20"/>
              </w:rPr>
              <w:t xml:space="preserve"> using appropriate punctuation and textual </w:t>
            </w:r>
            <w:proofErr w:type="gramStart"/>
            <w:r w:rsidRPr="6276E50E">
              <w:rPr>
                <w:i w:val="0"/>
                <w:color w:val="auto"/>
                <w:sz w:val="20"/>
                <w:szCs w:val="20"/>
              </w:rPr>
              <w:t>conventions</w:t>
            </w:r>
            <w:proofErr w:type="gramEnd"/>
          </w:p>
          <w:p w:rsidRPr="00705771" w:rsidR="00705771" w:rsidP="00705771" w:rsidRDefault="00705771" w14:paraId="5BEAFEF2" w14:textId="77777777">
            <w:pPr>
              <w:spacing w:after="120" w:line="240" w:lineRule="auto"/>
              <w:ind w:left="357" w:right="425"/>
              <w:rPr>
                <w:i w:val="0"/>
                <w:color w:val="auto"/>
                <w:sz w:val="20"/>
                <w:lang w:val="es-ES"/>
              </w:rPr>
            </w:pPr>
            <w:r w:rsidRPr="00705771">
              <w:rPr>
                <w:i w:val="0"/>
                <w:color w:val="auto"/>
                <w:sz w:val="20"/>
                <w:lang w:val="es-ES"/>
              </w:rPr>
              <w:t>AC9LS6U02</w:t>
            </w:r>
          </w:p>
          <w:p w:rsidRPr="00705771" w:rsidR="00705771" w:rsidP="00705771" w:rsidRDefault="00705771" w14:paraId="61437E6D" w14:textId="77777777">
            <w:pPr>
              <w:spacing w:after="120" w:line="240" w:lineRule="auto"/>
              <w:ind w:left="357" w:right="425"/>
              <w:rPr>
                <w:i w:val="0"/>
                <w:color w:val="auto"/>
                <w:sz w:val="20"/>
                <w:lang w:val="es-ES"/>
              </w:rPr>
            </w:pPr>
          </w:p>
        </w:tc>
        <w:tc>
          <w:tcPr>
            <w:tcW w:w="10453" w:type="dxa"/>
            <w:gridSpan w:val="2"/>
          </w:tcPr>
          <w:p w:rsidRPr="00705771" w:rsidR="00705771" w:rsidRDefault="00705771" w14:paraId="755606BE" w14:textId="0C6C73C2">
            <w:pPr>
              <w:numPr>
                <w:ilvl w:val="0"/>
                <w:numId w:val="33"/>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applying appropriate writing conventions and punctuation, such as inverted question and exclamation marks at the start of sentences, for example,</w:t>
            </w:r>
            <w:r w:rsidR="000D1CB8">
              <w:rPr>
                <w:i w:val="0"/>
                <w:color w:val="000000" w:themeColor="accent4"/>
                <w:sz w:val="20"/>
                <w:szCs w:val="20"/>
                <w:lang w:val="en-US"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tal</w:t>
            </w:r>
            <w:proofErr w:type="spellEnd"/>
            <w:r w:rsidRPr="00705771">
              <w:rPr>
                <w:color w:val="000000" w:themeColor="accent4"/>
                <w:sz w:val="20"/>
                <w:szCs w:val="20"/>
                <w:lang w:val="en-US" w:eastAsia="zh-CN"/>
              </w:rPr>
              <w:t>? ¡</w:t>
            </w:r>
            <w:proofErr w:type="spellStart"/>
            <w:proofErr w:type="gramStart"/>
            <w:r w:rsidRPr="00705771">
              <w:rPr>
                <w:color w:val="000000" w:themeColor="accent4"/>
                <w:sz w:val="20"/>
                <w:szCs w:val="20"/>
                <w:lang w:val="en-US" w:eastAsia="zh-CN"/>
              </w:rPr>
              <w:t>Cuidado</w:t>
            </w:r>
            <w:proofErr w:type="spellEnd"/>
            <w:r w:rsidRPr="00705771">
              <w:rPr>
                <w:color w:val="000000" w:themeColor="accent4"/>
                <w:sz w:val="20"/>
                <w:szCs w:val="20"/>
                <w:lang w:val="en-US" w:eastAsia="zh-CN"/>
              </w:rPr>
              <w:t>!;</w:t>
            </w:r>
            <w:proofErr w:type="gram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onda</w:t>
            </w:r>
            <w:proofErr w:type="spellEnd"/>
            <w:r w:rsidRPr="00705771">
              <w:rPr>
                <w:color w:val="000000" w:themeColor="accent4"/>
                <w:sz w:val="20"/>
                <w:szCs w:val="20"/>
                <w:lang w:val="en-US" w:eastAsia="zh-CN"/>
              </w:rPr>
              <w:t xml:space="preserve">? </w:t>
            </w:r>
            <w:r w:rsidRPr="00705771">
              <w:rPr>
                <w:rFonts w:eastAsia="Segoe UI"/>
                <w:color w:val="333333"/>
                <w:sz w:val="20"/>
                <w:szCs w:val="20"/>
                <w:lang w:val="en-US"/>
              </w:rPr>
              <w:t>¿</w:t>
            </w:r>
            <w:proofErr w:type="spellStart"/>
            <w:r w:rsidRPr="00705771">
              <w:rPr>
                <w:rFonts w:eastAsia="Segoe UI"/>
                <w:color w:val="333333"/>
                <w:sz w:val="20"/>
                <w:szCs w:val="20"/>
                <w:lang w:val="en-US"/>
              </w:rPr>
              <w:t>Qué</w:t>
            </w:r>
            <w:proofErr w:type="spellEnd"/>
            <w:r w:rsidRPr="00705771">
              <w:rPr>
                <w:rFonts w:eastAsia="Segoe UI"/>
                <w:color w:val="333333"/>
                <w:sz w:val="20"/>
                <w:szCs w:val="20"/>
                <w:lang w:val="en-US"/>
              </w:rPr>
              <w:t xml:space="preserve"> hay de nuevo?</w:t>
            </w:r>
          </w:p>
          <w:p w:rsidRPr="00705771" w:rsidR="00705771" w:rsidRDefault="00705771" w14:paraId="004D9D7D" w14:textId="3DE21B5A">
            <w:pPr>
              <w:numPr>
                <w:ilvl w:val="0"/>
                <w:numId w:val="33"/>
              </w:numPr>
              <w:spacing w:after="120" w:line="240" w:lineRule="auto"/>
              <w:ind w:left="388"/>
              <w:rPr>
                <w:i w:val="0"/>
                <w:color w:val="000000" w:themeColor="accent4"/>
                <w:sz w:val="20"/>
                <w:szCs w:val="20"/>
              </w:rPr>
            </w:pPr>
            <w:r w:rsidRPr="4EC0E999">
              <w:rPr>
                <w:i w:val="0"/>
                <w:color w:val="000000" w:themeColor="accent4"/>
                <w:sz w:val="20"/>
                <w:szCs w:val="20"/>
              </w:rPr>
              <w:t>noticing that there are</w:t>
            </w:r>
            <w:r w:rsidRPr="4EC0E999" w:rsidR="158E4819">
              <w:rPr>
                <w:i w:val="0"/>
                <w:color w:val="000000" w:themeColor="accent4"/>
                <w:sz w:val="20"/>
                <w:szCs w:val="20"/>
              </w:rPr>
              <w:t xml:space="preserve"> </w:t>
            </w:r>
            <w:r w:rsidRPr="4EC0E999" w:rsidR="1ABA28B0">
              <w:rPr>
                <w:i w:val="0"/>
                <w:color w:val="000000" w:themeColor="accent4"/>
                <w:sz w:val="20"/>
                <w:szCs w:val="20"/>
              </w:rPr>
              <w:t xml:space="preserve">multiple </w:t>
            </w:r>
            <w:r w:rsidRPr="4EC0E999">
              <w:rPr>
                <w:i w:val="0"/>
                <w:color w:val="000000" w:themeColor="accent4"/>
                <w:sz w:val="20"/>
                <w:szCs w:val="20"/>
              </w:rPr>
              <w:t>verbs in Spanish for ‘to be’</w:t>
            </w:r>
            <w:r w:rsidR="00927EFA">
              <w:rPr>
                <w:i w:val="0"/>
                <w:color w:val="000000" w:themeColor="accent4"/>
                <w:sz w:val="20"/>
                <w:szCs w:val="20"/>
              </w:rPr>
              <w:t xml:space="preserve"> such as </w:t>
            </w:r>
            <w:r w:rsidRPr="4EC0E999">
              <w:rPr>
                <w:color w:val="000000" w:themeColor="accent4"/>
                <w:sz w:val="20"/>
                <w:szCs w:val="20"/>
              </w:rPr>
              <w:t xml:space="preserve">ser, </w:t>
            </w:r>
            <w:r w:rsidRPr="4EC0E999">
              <w:rPr>
                <w:i w:val="0"/>
                <w:color w:val="000000" w:themeColor="accent4"/>
                <w:sz w:val="20"/>
                <w:szCs w:val="20"/>
              </w:rPr>
              <w:t>for example,</w:t>
            </w:r>
            <w:r w:rsidRPr="4EC0E999">
              <w:rPr>
                <w:color w:val="000000" w:themeColor="accent4"/>
                <w:sz w:val="20"/>
                <w:szCs w:val="20"/>
              </w:rPr>
              <w:t xml:space="preserve"> José es mi </w:t>
            </w:r>
            <w:proofErr w:type="spellStart"/>
            <w:r w:rsidRPr="4EC0E999">
              <w:rPr>
                <w:color w:val="000000" w:themeColor="accent4"/>
                <w:sz w:val="20"/>
                <w:szCs w:val="20"/>
              </w:rPr>
              <w:t>hermano</w:t>
            </w:r>
            <w:proofErr w:type="spellEnd"/>
            <w:r w:rsidR="007549F4">
              <w:rPr>
                <w:color w:val="000000" w:themeColor="accent4"/>
                <w:sz w:val="20"/>
                <w:szCs w:val="20"/>
              </w:rPr>
              <w:t>;</w:t>
            </w:r>
            <w:r w:rsidRPr="4EC0E999">
              <w:rPr>
                <w:color w:val="000000" w:themeColor="accent4"/>
                <w:sz w:val="20"/>
                <w:szCs w:val="20"/>
              </w:rPr>
              <w:t xml:space="preserve"> </w:t>
            </w:r>
            <w:proofErr w:type="spellStart"/>
            <w:r w:rsidRPr="4EC0E999">
              <w:rPr>
                <w:color w:val="000000" w:themeColor="accent4"/>
                <w:sz w:val="20"/>
                <w:szCs w:val="20"/>
              </w:rPr>
              <w:t>estar</w:t>
            </w:r>
            <w:proofErr w:type="spellEnd"/>
            <w:r w:rsidRPr="4EC0E999">
              <w:rPr>
                <w:color w:val="000000" w:themeColor="accent4"/>
                <w:sz w:val="20"/>
                <w:szCs w:val="20"/>
              </w:rPr>
              <w:t>,</w:t>
            </w:r>
            <w:r w:rsidRPr="4EC0E999">
              <w:rPr>
                <w:i w:val="0"/>
                <w:color w:val="000000" w:themeColor="accent4"/>
                <w:sz w:val="20"/>
                <w:szCs w:val="20"/>
              </w:rPr>
              <w:t xml:space="preserve"> for example, </w:t>
            </w:r>
            <w:proofErr w:type="spellStart"/>
            <w:r w:rsidRPr="4EC0E999">
              <w:rPr>
                <w:color w:val="000000" w:themeColor="accent4"/>
                <w:sz w:val="20"/>
                <w:szCs w:val="20"/>
              </w:rPr>
              <w:t>Estoy</w:t>
            </w:r>
            <w:proofErr w:type="spellEnd"/>
            <w:r w:rsidRPr="4EC0E999">
              <w:rPr>
                <w:color w:val="000000" w:themeColor="accent4"/>
                <w:sz w:val="20"/>
                <w:szCs w:val="20"/>
              </w:rPr>
              <w:t xml:space="preserve"> </w:t>
            </w:r>
            <w:proofErr w:type="spellStart"/>
            <w:r w:rsidRPr="4EC0E999">
              <w:rPr>
                <w:color w:val="000000" w:themeColor="accent4"/>
                <w:sz w:val="20"/>
                <w:szCs w:val="20"/>
              </w:rPr>
              <w:t>cansada</w:t>
            </w:r>
            <w:proofErr w:type="spellEnd"/>
            <w:r w:rsidRPr="4EC0E999" w:rsidR="73D235CB">
              <w:rPr>
                <w:color w:val="000000" w:themeColor="accent4"/>
                <w:sz w:val="20"/>
                <w:szCs w:val="20"/>
              </w:rPr>
              <w:t>,</w:t>
            </w:r>
            <w:r w:rsidRPr="4EC0E999">
              <w:rPr>
                <w:color w:val="000000" w:themeColor="accent4"/>
                <w:sz w:val="20"/>
                <w:szCs w:val="20"/>
              </w:rPr>
              <w:t xml:space="preserve"> </w:t>
            </w:r>
            <w:r w:rsidRPr="4EC0E999">
              <w:rPr>
                <w:i w:val="0"/>
                <w:color w:val="000000" w:themeColor="accent4"/>
                <w:sz w:val="20"/>
                <w:szCs w:val="20"/>
              </w:rPr>
              <w:t>and experimenting with these in their own texts to show different uses</w:t>
            </w:r>
            <w:r w:rsidR="00CF7BC2">
              <w:rPr>
                <w:i w:val="0"/>
                <w:color w:val="000000" w:themeColor="accent4"/>
                <w:sz w:val="20"/>
                <w:szCs w:val="20"/>
              </w:rPr>
              <w:t>, for example,</w:t>
            </w:r>
            <w:r w:rsidRPr="6C1469CA" w:rsidR="11A9CA0C">
              <w:rPr>
                <w:i w:val="0"/>
                <w:color w:val="000000" w:themeColor="accent4"/>
                <w:sz w:val="20"/>
                <w:szCs w:val="20"/>
              </w:rPr>
              <w:t xml:space="preserve"> </w:t>
            </w:r>
            <w:r w:rsidRPr="007976C9" w:rsidR="11A9CA0C">
              <w:rPr>
                <w:iCs/>
                <w:color w:val="000000" w:themeColor="accent4"/>
                <w:sz w:val="20"/>
                <w:szCs w:val="20"/>
              </w:rPr>
              <w:t xml:space="preserve">Tengo </w:t>
            </w:r>
            <w:proofErr w:type="spellStart"/>
            <w:r w:rsidRPr="007976C9" w:rsidR="11A9CA0C">
              <w:rPr>
                <w:iCs/>
                <w:color w:val="000000" w:themeColor="accent4"/>
                <w:sz w:val="20"/>
                <w:szCs w:val="20"/>
              </w:rPr>
              <w:t>hambre</w:t>
            </w:r>
            <w:proofErr w:type="spellEnd"/>
            <w:r w:rsidRPr="007976C9" w:rsidR="11A9CA0C">
              <w:rPr>
                <w:iCs/>
                <w:color w:val="000000" w:themeColor="accent4"/>
                <w:sz w:val="20"/>
                <w:szCs w:val="20"/>
              </w:rPr>
              <w:t xml:space="preserve">. </w:t>
            </w:r>
            <w:proofErr w:type="spellStart"/>
            <w:r w:rsidRPr="007976C9" w:rsidR="11A9CA0C">
              <w:rPr>
                <w:iCs/>
                <w:color w:val="000000" w:themeColor="accent4"/>
                <w:sz w:val="20"/>
                <w:szCs w:val="20"/>
              </w:rPr>
              <w:t>Hace</w:t>
            </w:r>
            <w:proofErr w:type="spellEnd"/>
            <w:r w:rsidRPr="007976C9" w:rsidR="11A9CA0C">
              <w:rPr>
                <w:iCs/>
                <w:color w:val="000000" w:themeColor="accent4"/>
                <w:sz w:val="20"/>
                <w:szCs w:val="20"/>
              </w:rPr>
              <w:t xml:space="preserve"> sol</w:t>
            </w:r>
          </w:p>
          <w:p w:rsidRPr="00705771" w:rsidR="00705771" w:rsidRDefault="00705771" w14:paraId="3C9F7EA1" w14:textId="21CF70EE">
            <w:pPr>
              <w:numPr>
                <w:ilvl w:val="0"/>
                <w:numId w:val="33"/>
              </w:numPr>
              <w:spacing w:after="120" w:line="240" w:lineRule="auto"/>
              <w:ind w:left="388"/>
              <w:rPr>
                <w:color w:val="000000" w:themeColor="accent4"/>
                <w:sz w:val="20"/>
                <w:szCs w:val="20"/>
              </w:rPr>
            </w:pPr>
            <w:r w:rsidRPr="00705771">
              <w:rPr>
                <w:i w:val="0"/>
                <w:color w:val="000000" w:themeColor="accent4"/>
                <w:sz w:val="20"/>
                <w:szCs w:val="20"/>
              </w:rPr>
              <w:t xml:space="preserve">constructing sentences using modelled forms of present and past tenses in context, for example, </w:t>
            </w:r>
            <w:r w:rsidRPr="00705771">
              <w:rPr>
                <w:color w:val="000000" w:themeColor="accent4"/>
                <w:sz w:val="20"/>
                <w:szCs w:val="20"/>
              </w:rPr>
              <w:t xml:space="preserve">Ayer </w:t>
            </w:r>
            <w:proofErr w:type="spellStart"/>
            <w:r w:rsidRPr="00705771">
              <w:rPr>
                <w:color w:val="000000" w:themeColor="accent4"/>
                <w:sz w:val="20"/>
                <w:szCs w:val="20"/>
              </w:rPr>
              <w:t>fui</w:t>
            </w:r>
            <w:proofErr w:type="spellEnd"/>
            <w:r w:rsidRPr="00705771">
              <w:rPr>
                <w:color w:val="000000" w:themeColor="accent4"/>
                <w:sz w:val="20"/>
                <w:szCs w:val="20"/>
              </w:rPr>
              <w:t xml:space="preserve"> a la playa y hoy </w:t>
            </w:r>
            <w:proofErr w:type="spellStart"/>
            <w:r w:rsidRPr="00705771">
              <w:rPr>
                <w:color w:val="000000" w:themeColor="accent4"/>
                <w:sz w:val="20"/>
                <w:szCs w:val="20"/>
              </w:rPr>
              <w:t>voy</w:t>
            </w:r>
            <w:proofErr w:type="spellEnd"/>
            <w:r w:rsidRPr="00705771">
              <w:rPr>
                <w:color w:val="000000" w:themeColor="accent4"/>
                <w:sz w:val="20"/>
                <w:szCs w:val="20"/>
              </w:rPr>
              <w:t xml:space="preserve"> al </w:t>
            </w:r>
            <w:proofErr w:type="spellStart"/>
            <w:proofErr w:type="gramStart"/>
            <w:r w:rsidRPr="00705771">
              <w:rPr>
                <w:color w:val="000000" w:themeColor="accent4"/>
                <w:sz w:val="20"/>
                <w:szCs w:val="20"/>
              </w:rPr>
              <w:t>parque</w:t>
            </w:r>
            <w:proofErr w:type="spellEnd"/>
            <w:r w:rsidRPr="00705771">
              <w:rPr>
                <w:i w:val="0"/>
                <w:color w:val="000000" w:themeColor="accent4"/>
                <w:sz w:val="20"/>
                <w:szCs w:val="20"/>
              </w:rPr>
              <w:t>, and</w:t>
            </w:r>
            <w:proofErr w:type="gramEnd"/>
            <w:r w:rsidRPr="00705771">
              <w:rPr>
                <w:i w:val="0"/>
                <w:color w:val="000000" w:themeColor="accent4"/>
                <w:sz w:val="20"/>
                <w:szCs w:val="20"/>
              </w:rPr>
              <w:t xml:space="preserve"> describing intended actions using the near future tense</w:t>
            </w:r>
            <w:r w:rsidRPr="00705771">
              <w:rPr>
                <w:color w:val="000000" w:themeColor="accent4"/>
                <w:sz w:val="20"/>
                <w:szCs w:val="20"/>
              </w:rPr>
              <w:t xml:space="preserve"> </w:t>
            </w:r>
            <w:proofErr w:type="spellStart"/>
            <w:r w:rsidRPr="00705771">
              <w:rPr>
                <w:color w:val="000000" w:themeColor="accent4"/>
                <w:sz w:val="20"/>
                <w:szCs w:val="20"/>
              </w:rPr>
              <w:t>ir</w:t>
            </w:r>
            <w:proofErr w:type="spellEnd"/>
            <w:r w:rsidRPr="00705771">
              <w:rPr>
                <w:color w:val="000000" w:themeColor="accent4"/>
                <w:sz w:val="20"/>
                <w:szCs w:val="20"/>
              </w:rPr>
              <w:t xml:space="preserve"> </w:t>
            </w:r>
            <w:r w:rsidRPr="00705771">
              <w:rPr>
                <w:i w:val="0"/>
                <w:color w:val="000000" w:themeColor="accent4"/>
                <w:sz w:val="20"/>
                <w:szCs w:val="20"/>
              </w:rPr>
              <w:t>+</w:t>
            </w:r>
            <w:r w:rsidRPr="00705771">
              <w:rPr>
                <w:color w:val="000000" w:themeColor="accent4"/>
                <w:sz w:val="20"/>
                <w:szCs w:val="20"/>
              </w:rPr>
              <w:t xml:space="preserve"> a</w:t>
            </w:r>
            <w:r w:rsidRPr="00705771">
              <w:rPr>
                <w:i w:val="0"/>
                <w:color w:val="000000" w:themeColor="accent4"/>
                <w:sz w:val="20"/>
                <w:szCs w:val="20"/>
              </w:rPr>
              <w:t xml:space="preserve"> + infinitive, for example, </w:t>
            </w:r>
            <w:proofErr w:type="spellStart"/>
            <w:r w:rsidRPr="007631A4" w:rsidR="007631A4">
              <w:rPr>
                <w:color w:val="000000" w:themeColor="accent4"/>
                <w:sz w:val="20"/>
                <w:szCs w:val="20"/>
              </w:rPr>
              <w:t>Mañana</w:t>
            </w:r>
            <w:proofErr w:type="spellEnd"/>
            <w:r w:rsidRPr="007631A4" w:rsidR="007631A4">
              <w:rPr>
                <w:color w:val="000000" w:themeColor="accent4"/>
                <w:sz w:val="20"/>
                <w:szCs w:val="20"/>
              </w:rPr>
              <w:t xml:space="preserve">, Manuel </w:t>
            </w:r>
            <w:proofErr w:type="spellStart"/>
            <w:r w:rsidRPr="007631A4" w:rsidR="007631A4">
              <w:rPr>
                <w:color w:val="000000" w:themeColor="accent4"/>
                <w:sz w:val="20"/>
                <w:szCs w:val="20"/>
              </w:rPr>
              <w:t>va</w:t>
            </w:r>
            <w:proofErr w:type="spellEnd"/>
            <w:r w:rsidRPr="007631A4" w:rsidR="007631A4">
              <w:rPr>
                <w:color w:val="000000" w:themeColor="accent4"/>
                <w:sz w:val="20"/>
                <w:szCs w:val="20"/>
              </w:rPr>
              <w:t xml:space="preserve"> a </w:t>
            </w:r>
            <w:proofErr w:type="spellStart"/>
            <w:r w:rsidRPr="007631A4" w:rsidR="007631A4">
              <w:rPr>
                <w:color w:val="000000" w:themeColor="accent4"/>
                <w:sz w:val="20"/>
                <w:szCs w:val="20"/>
              </w:rPr>
              <w:t>cenar</w:t>
            </w:r>
            <w:proofErr w:type="spellEnd"/>
            <w:r w:rsidRPr="007631A4" w:rsidR="007631A4">
              <w:rPr>
                <w:color w:val="000000" w:themeColor="accent4"/>
                <w:sz w:val="20"/>
                <w:szCs w:val="20"/>
              </w:rPr>
              <w:t xml:space="preserve"> pollo</w:t>
            </w:r>
            <w:r w:rsidR="007631A4">
              <w:rPr>
                <w:color w:val="000000" w:themeColor="accent4"/>
                <w:sz w:val="20"/>
                <w:szCs w:val="20"/>
              </w:rPr>
              <w:t>.</w:t>
            </w:r>
            <w:r w:rsidRPr="007631A4" w:rsidR="007631A4">
              <w:rPr>
                <w:color w:val="000000" w:themeColor="accent4"/>
                <w:sz w:val="20"/>
                <w:szCs w:val="20"/>
              </w:rPr>
              <w:t xml:space="preserve"> </w:t>
            </w:r>
          </w:p>
          <w:p w:rsidRPr="00705771" w:rsidR="00705771" w:rsidRDefault="00705771" w14:paraId="4DC9C580" w14:textId="3A15B395">
            <w:pPr>
              <w:numPr>
                <w:ilvl w:val="0"/>
                <w:numId w:val="33"/>
              </w:numPr>
              <w:spacing w:after="120" w:line="240" w:lineRule="auto"/>
              <w:ind w:left="388"/>
              <w:rPr>
                <w:color w:val="000000" w:themeColor="accent4"/>
                <w:sz w:val="20"/>
                <w:szCs w:val="20"/>
              </w:rPr>
            </w:pPr>
            <w:r w:rsidRPr="00705771">
              <w:rPr>
                <w:i w:val="0"/>
                <w:color w:val="000000" w:themeColor="accent4"/>
                <w:sz w:val="20"/>
                <w:szCs w:val="20"/>
              </w:rPr>
              <w:t xml:space="preserve">using a variety of verb forms, </w:t>
            </w:r>
            <w:r w:rsidRPr="03E91745" w:rsidR="73D235CB">
              <w:rPr>
                <w:i w:val="0"/>
                <w:color w:val="000000" w:themeColor="accent4"/>
                <w:sz w:val="20"/>
                <w:szCs w:val="20"/>
              </w:rPr>
              <w:t>for example,</w:t>
            </w:r>
            <w:r w:rsidRPr="00705771">
              <w:rPr>
                <w:i w:val="0"/>
                <w:color w:val="000000" w:themeColor="accent4"/>
                <w:sz w:val="20"/>
                <w:szCs w:val="20"/>
              </w:rPr>
              <w:t xml:space="preserve"> the conditional mode as a formulaic, modelled expression, </w:t>
            </w:r>
            <w:r w:rsidRPr="00705771">
              <w:rPr>
                <w:color w:val="000000" w:themeColor="accent4"/>
                <w:sz w:val="20"/>
                <w:szCs w:val="20"/>
              </w:rPr>
              <w:t xml:space="preserve">Me </w:t>
            </w:r>
            <w:proofErr w:type="spellStart"/>
            <w:r w:rsidRPr="00705771">
              <w:rPr>
                <w:color w:val="000000" w:themeColor="accent4"/>
                <w:sz w:val="20"/>
                <w:szCs w:val="20"/>
              </w:rPr>
              <w:t>gustaría</w:t>
            </w:r>
            <w:proofErr w:type="spellEnd"/>
            <w:r w:rsidRPr="00705771">
              <w:rPr>
                <w:color w:val="000000" w:themeColor="accent4"/>
                <w:sz w:val="20"/>
                <w:szCs w:val="20"/>
              </w:rPr>
              <w:t xml:space="preserve"> ser mae</w:t>
            </w:r>
            <w:r w:rsidR="00B04E8A">
              <w:rPr>
                <w:color w:val="000000" w:themeColor="accent4"/>
                <w:sz w:val="20"/>
                <w:szCs w:val="20"/>
              </w:rPr>
              <w:t>s</w:t>
            </w:r>
            <w:r w:rsidRPr="00705771">
              <w:rPr>
                <w:color w:val="000000" w:themeColor="accent4"/>
                <w:sz w:val="20"/>
                <w:szCs w:val="20"/>
              </w:rPr>
              <w:t xml:space="preserve">tro de </w:t>
            </w:r>
            <w:proofErr w:type="spellStart"/>
            <w:r w:rsidRPr="00705771">
              <w:rPr>
                <w:color w:val="000000" w:themeColor="accent4"/>
                <w:sz w:val="20"/>
                <w:szCs w:val="20"/>
              </w:rPr>
              <w:t>español</w:t>
            </w:r>
            <w:proofErr w:type="spellEnd"/>
            <w:r w:rsidRPr="00705771">
              <w:rPr>
                <w:color w:val="000000" w:themeColor="accent4"/>
                <w:sz w:val="20"/>
                <w:szCs w:val="20"/>
              </w:rPr>
              <w:t xml:space="preserve">. </w:t>
            </w:r>
            <w:proofErr w:type="gramStart"/>
            <w:r w:rsidRPr="00705771">
              <w:rPr>
                <w:color w:val="000000" w:themeColor="accent4"/>
                <w:sz w:val="20"/>
                <w:szCs w:val="20"/>
              </w:rPr>
              <w:t>No</w:t>
            </w:r>
            <w:proofErr w:type="gramEnd"/>
            <w:r w:rsidRPr="00705771">
              <w:rPr>
                <w:color w:val="000000" w:themeColor="accent4"/>
                <w:sz w:val="20"/>
                <w:szCs w:val="20"/>
              </w:rPr>
              <w:t xml:space="preserve"> me </w:t>
            </w:r>
            <w:proofErr w:type="spellStart"/>
            <w:r w:rsidRPr="00705771">
              <w:rPr>
                <w:color w:val="000000" w:themeColor="accent4"/>
                <w:sz w:val="20"/>
                <w:szCs w:val="20"/>
              </w:rPr>
              <w:t>gustaría</w:t>
            </w:r>
            <w:proofErr w:type="spellEnd"/>
            <w:r w:rsidRPr="00705771">
              <w:rPr>
                <w:color w:val="000000" w:themeColor="accent4"/>
                <w:sz w:val="20"/>
                <w:szCs w:val="20"/>
              </w:rPr>
              <w:t xml:space="preserve"> </w:t>
            </w:r>
            <w:proofErr w:type="spellStart"/>
            <w:r w:rsidRPr="00705771">
              <w:rPr>
                <w:color w:val="000000" w:themeColor="accent4"/>
                <w:sz w:val="20"/>
                <w:szCs w:val="20"/>
              </w:rPr>
              <w:t>vivir</w:t>
            </w:r>
            <w:proofErr w:type="spellEnd"/>
            <w:r w:rsidRPr="00705771">
              <w:rPr>
                <w:color w:val="000000" w:themeColor="accent4"/>
                <w:sz w:val="20"/>
                <w:szCs w:val="20"/>
              </w:rPr>
              <w:t xml:space="preserve"> </w:t>
            </w:r>
            <w:proofErr w:type="spellStart"/>
            <w:r w:rsidRPr="00705771">
              <w:rPr>
                <w:color w:val="000000" w:themeColor="accent4"/>
                <w:sz w:val="20"/>
                <w:szCs w:val="20"/>
              </w:rPr>
              <w:t>en</w:t>
            </w:r>
            <w:proofErr w:type="spellEnd"/>
            <w:r w:rsidRPr="00705771">
              <w:rPr>
                <w:color w:val="000000" w:themeColor="accent4"/>
                <w:sz w:val="20"/>
                <w:szCs w:val="20"/>
              </w:rPr>
              <w:t xml:space="preserve"> </w:t>
            </w:r>
            <w:proofErr w:type="spellStart"/>
            <w:r w:rsidRPr="00705771">
              <w:rPr>
                <w:color w:val="000000" w:themeColor="accent4"/>
                <w:sz w:val="20"/>
                <w:szCs w:val="20"/>
              </w:rPr>
              <w:t>una</w:t>
            </w:r>
            <w:proofErr w:type="spellEnd"/>
            <w:r w:rsidRPr="00705771">
              <w:rPr>
                <w:color w:val="000000" w:themeColor="accent4"/>
                <w:sz w:val="20"/>
                <w:szCs w:val="20"/>
              </w:rPr>
              <w:t xml:space="preserve"> ciudad </w:t>
            </w:r>
            <w:proofErr w:type="spellStart"/>
            <w:r w:rsidRPr="00705771">
              <w:rPr>
                <w:color w:val="000000" w:themeColor="accent4"/>
                <w:sz w:val="20"/>
                <w:szCs w:val="20"/>
              </w:rPr>
              <w:t>grande</w:t>
            </w:r>
            <w:proofErr w:type="spellEnd"/>
            <w:r w:rsidRPr="00705771">
              <w:rPr>
                <w:color w:val="000000" w:themeColor="accent4"/>
                <w:sz w:val="20"/>
                <w:szCs w:val="20"/>
              </w:rPr>
              <w:t>.</w:t>
            </w:r>
          </w:p>
          <w:p w:rsidRPr="00705771" w:rsidR="00705771" w:rsidRDefault="00705771" w14:paraId="50AA8DA6" w14:textId="77777777">
            <w:pPr>
              <w:numPr>
                <w:ilvl w:val="0"/>
                <w:numId w:val="33"/>
              </w:numPr>
              <w:spacing w:after="120" w:line="240" w:lineRule="auto"/>
              <w:ind w:left="388"/>
              <w:rPr>
                <w:color w:val="000000" w:themeColor="accent4"/>
                <w:sz w:val="20"/>
                <w:szCs w:val="20"/>
              </w:rPr>
            </w:pPr>
            <w:r w:rsidRPr="00705771">
              <w:rPr>
                <w:i w:val="0"/>
                <w:color w:val="000000" w:themeColor="accent4"/>
                <w:sz w:val="20"/>
                <w:szCs w:val="20"/>
              </w:rPr>
              <w:t xml:space="preserve">using a range of prepositions of location to give directions, for example, </w:t>
            </w:r>
            <w:r w:rsidRPr="00705771">
              <w:rPr>
                <w:color w:val="000000" w:themeColor="accent4"/>
                <w:sz w:val="20"/>
                <w:szCs w:val="20"/>
              </w:rPr>
              <w:t xml:space="preserve">La </w:t>
            </w:r>
            <w:proofErr w:type="spellStart"/>
            <w:r w:rsidRPr="00705771">
              <w:rPr>
                <w:color w:val="000000" w:themeColor="accent4"/>
                <w:sz w:val="20"/>
                <w:szCs w:val="20"/>
              </w:rPr>
              <w:t>biblioteca</w:t>
            </w:r>
            <w:proofErr w:type="spellEnd"/>
            <w:r w:rsidRPr="00705771">
              <w:rPr>
                <w:color w:val="000000" w:themeColor="accent4"/>
                <w:sz w:val="20"/>
                <w:szCs w:val="20"/>
              </w:rPr>
              <w:t xml:space="preserve"> </w:t>
            </w:r>
            <w:proofErr w:type="spellStart"/>
            <w:r w:rsidRPr="00705771">
              <w:rPr>
                <w:color w:val="000000" w:themeColor="accent4"/>
                <w:sz w:val="20"/>
                <w:szCs w:val="20"/>
              </w:rPr>
              <w:t>está</w:t>
            </w:r>
            <w:proofErr w:type="spellEnd"/>
            <w:r w:rsidRPr="00705771">
              <w:rPr>
                <w:color w:val="000000" w:themeColor="accent4"/>
                <w:sz w:val="20"/>
                <w:szCs w:val="20"/>
              </w:rPr>
              <w:t xml:space="preserve"> al </w:t>
            </w:r>
            <w:proofErr w:type="spellStart"/>
            <w:r w:rsidRPr="00705771">
              <w:rPr>
                <w:color w:val="000000" w:themeColor="accent4"/>
                <w:sz w:val="20"/>
                <w:szCs w:val="20"/>
              </w:rPr>
              <w:t>lado</w:t>
            </w:r>
            <w:proofErr w:type="spellEnd"/>
            <w:r w:rsidRPr="00705771">
              <w:rPr>
                <w:color w:val="000000" w:themeColor="accent4"/>
                <w:sz w:val="20"/>
                <w:szCs w:val="20"/>
              </w:rPr>
              <w:t xml:space="preserve"> del hospital, La </w:t>
            </w:r>
            <w:proofErr w:type="spellStart"/>
            <w:r w:rsidRPr="00705771">
              <w:rPr>
                <w:color w:val="000000" w:themeColor="accent4"/>
                <w:sz w:val="20"/>
                <w:szCs w:val="20"/>
              </w:rPr>
              <w:t>escuela</w:t>
            </w:r>
            <w:proofErr w:type="spellEnd"/>
            <w:r w:rsidRPr="00705771">
              <w:rPr>
                <w:color w:val="000000" w:themeColor="accent4"/>
                <w:sz w:val="20"/>
                <w:szCs w:val="20"/>
              </w:rPr>
              <w:t xml:space="preserve"> </w:t>
            </w:r>
            <w:proofErr w:type="spellStart"/>
            <w:r w:rsidRPr="00705771">
              <w:rPr>
                <w:color w:val="000000" w:themeColor="accent4"/>
                <w:sz w:val="20"/>
                <w:szCs w:val="20"/>
              </w:rPr>
              <w:t>está</w:t>
            </w:r>
            <w:proofErr w:type="spellEnd"/>
            <w:r w:rsidRPr="00705771">
              <w:rPr>
                <w:color w:val="000000" w:themeColor="accent4"/>
                <w:sz w:val="20"/>
                <w:szCs w:val="20"/>
              </w:rPr>
              <w:t xml:space="preserve"> </w:t>
            </w:r>
            <w:proofErr w:type="spellStart"/>
            <w:r w:rsidRPr="00705771">
              <w:rPr>
                <w:color w:val="000000" w:themeColor="accent4"/>
                <w:sz w:val="20"/>
                <w:szCs w:val="20"/>
              </w:rPr>
              <w:t>enfrente</w:t>
            </w:r>
            <w:proofErr w:type="spellEnd"/>
            <w:r w:rsidRPr="00705771">
              <w:rPr>
                <w:color w:val="000000" w:themeColor="accent4"/>
                <w:sz w:val="20"/>
                <w:szCs w:val="20"/>
              </w:rPr>
              <w:t xml:space="preserve"> del </w:t>
            </w:r>
            <w:proofErr w:type="spellStart"/>
            <w:r w:rsidRPr="00705771">
              <w:rPr>
                <w:color w:val="000000" w:themeColor="accent4"/>
                <w:sz w:val="20"/>
                <w:szCs w:val="20"/>
              </w:rPr>
              <w:t>parque</w:t>
            </w:r>
            <w:proofErr w:type="spellEnd"/>
          </w:p>
          <w:p w:rsidRPr="00705771" w:rsidR="00705771" w:rsidRDefault="00705771" w14:paraId="3A090474" w14:textId="77777777">
            <w:pPr>
              <w:numPr>
                <w:ilvl w:val="0"/>
                <w:numId w:val="33"/>
              </w:numPr>
              <w:spacing w:after="120" w:line="240" w:lineRule="auto"/>
              <w:ind w:left="388"/>
              <w:rPr>
                <w:color w:val="000000" w:themeColor="accent4"/>
                <w:sz w:val="20"/>
                <w:szCs w:val="20"/>
                <w:lang w:val="es-ES"/>
              </w:rPr>
            </w:pPr>
            <w:r w:rsidRPr="00705771">
              <w:rPr>
                <w:i w:val="0"/>
                <w:color w:val="000000" w:themeColor="accent4"/>
                <w:sz w:val="20"/>
                <w:szCs w:val="20"/>
              </w:rPr>
              <w:t xml:space="preserve">using a range of questions to make requests or ask for specific information, for example, </w:t>
            </w:r>
            <w:r w:rsidRPr="00705771">
              <w:rPr>
                <w:color w:val="000000" w:themeColor="accent4"/>
                <w:sz w:val="20"/>
                <w:szCs w:val="20"/>
              </w:rPr>
              <w:t>¿</w:t>
            </w:r>
            <w:proofErr w:type="spellStart"/>
            <w:r w:rsidRPr="00705771">
              <w:rPr>
                <w:color w:val="000000" w:themeColor="accent4"/>
                <w:sz w:val="20"/>
                <w:szCs w:val="20"/>
              </w:rPr>
              <w:t>Cuál</w:t>
            </w:r>
            <w:proofErr w:type="spellEnd"/>
            <w:r w:rsidRPr="00705771">
              <w:rPr>
                <w:color w:val="000000" w:themeColor="accent4"/>
                <w:sz w:val="20"/>
                <w:szCs w:val="20"/>
              </w:rPr>
              <w:t xml:space="preserve"> es </w:t>
            </w:r>
            <w:proofErr w:type="spellStart"/>
            <w:r w:rsidRPr="00705771">
              <w:rPr>
                <w:color w:val="000000" w:themeColor="accent4"/>
                <w:sz w:val="20"/>
                <w:szCs w:val="20"/>
              </w:rPr>
              <w:t>tu</w:t>
            </w:r>
            <w:proofErr w:type="spellEnd"/>
            <w:r w:rsidRPr="00705771">
              <w:rPr>
                <w:color w:val="000000" w:themeColor="accent4"/>
                <w:sz w:val="20"/>
                <w:szCs w:val="20"/>
              </w:rPr>
              <w:t xml:space="preserve"> </w:t>
            </w:r>
            <w:proofErr w:type="spellStart"/>
            <w:r w:rsidRPr="00705771">
              <w:rPr>
                <w:color w:val="000000" w:themeColor="accent4"/>
                <w:sz w:val="20"/>
                <w:szCs w:val="20"/>
              </w:rPr>
              <w:t>número</w:t>
            </w:r>
            <w:proofErr w:type="spellEnd"/>
            <w:r w:rsidRPr="00705771">
              <w:rPr>
                <w:color w:val="000000" w:themeColor="accent4"/>
                <w:sz w:val="20"/>
                <w:szCs w:val="20"/>
              </w:rPr>
              <w:t xml:space="preserve"> de </w:t>
            </w:r>
            <w:proofErr w:type="spellStart"/>
            <w:r w:rsidRPr="00705771">
              <w:rPr>
                <w:color w:val="000000" w:themeColor="accent4"/>
                <w:sz w:val="20"/>
                <w:szCs w:val="20"/>
              </w:rPr>
              <w:t>teléfono</w:t>
            </w:r>
            <w:proofErr w:type="spellEnd"/>
            <w:r w:rsidRPr="00705771">
              <w:rPr>
                <w:color w:val="000000" w:themeColor="accent4"/>
                <w:sz w:val="20"/>
                <w:szCs w:val="20"/>
              </w:rPr>
              <w:t xml:space="preserve">? </w:t>
            </w:r>
            <w:r w:rsidRPr="00705771">
              <w:rPr>
                <w:color w:val="000000" w:themeColor="accent4"/>
                <w:sz w:val="20"/>
                <w:szCs w:val="20"/>
                <w:lang w:val="es-ES"/>
              </w:rPr>
              <w:t xml:space="preserve">¿Quieres jugar en el patio? ¿Dónde estudias? </w:t>
            </w:r>
          </w:p>
          <w:p w:rsidRPr="00705771" w:rsidR="00705771" w:rsidRDefault="00705771" w14:paraId="06FCA63E" w14:textId="55EC410A">
            <w:pPr>
              <w:numPr>
                <w:ilvl w:val="0"/>
                <w:numId w:val="33"/>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linking</w:t>
            </w:r>
            <w:proofErr w:type="spellEnd"/>
            <w:r w:rsidRPr="00705771">
              <w:rPr>
                <w:i w:val="0"/>
                <w:color w:val="000000" w:themeColor="accent4"/>
                <w:sz w:val="20"/>
                <w:szCs w:val="20"/>
                <w:lang w:val="es-ES"/>
              </w:rPr>
              <w:t xml:space="preserve"> ideas and </w:t>
            </w:r>
            <w:proofErr w:type="spellStart"/>
            <w:r w:rsidRPr="00705771">
              <w:rPr>
                <w:i w:val="0"/>
                <w:color w:val="000000" w:themeColor="accent4"/>
                <w:sz w:val="20"/>
                <w:szCs w:val="20"/>
                <w:lang w:val="es-ES"/>
              </w:rPr>
              <w:t>providing</w:t>
            </w:r>
            <w:proofErr w:type="spellEnd"/>
            <w:r w:rsidRPr="00705771">
              <w:rPr>
                <w:i w:val="0"/>
                <w:color w:val="000000" w:themeColor="accent4"/>
                <w:sz w:val="20"/>
                <w:szCs w:val="20"/>
                <w:lang w:val="es-ES"/>
              </w:rPr>
              <w:t xml:space="preserve"> more </w:t>
            </w:r>
            <w:proofErr w:type="spellStart"/>
            <w:r w:rsidRPr="00705771">
              <w:rPr>
                <w:i w:val="0"/>
                <w:color w:val="000000" w:themeColor="accent4"/>
                <w:sz w:val="20"/>
                <w:szCs w:val="20"/>
                <w:lang w:val="es-ES"/>
              </w:rPr>
              <w:t>information</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conjunctions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as</w:t>
            </w:r>
            <w:r w:rsidRPr="00705771">
              <w:rPr>
                <w:color w:val="000000" w:themeColor="accent4"/>
                <w:sz w:val="20"/>
                <w:szCs w:val="20"/>
                <w:lang w:val="es-ES"/>
              </w:rPr>
              <w:t xml:space="preserve"> y, pero, porque, también,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color w:val="000000" w:themeColor="accent4"/>
                <w:sz w:val="20"/>
                <w:szCs w:val="20"/>
                <w:lang w:val="es-ES"/>
              </w:rPr>
              <w:t>, Me gusta cantar, pero prefiero bailar porque es divertido. No me gusta ver la televisión porque es aburrido. Mi comida favorita es el pescado, pero también como carne.</w:t>
            </w:r>
          </w:p>
          <w:p w:rsidRPr="00705771" w:rsidR="00705771" w:rsidRDefault="00705771" w14:paraId="258252AB" w14:textId="1E3EA7DB">
            <w:pPr>
              <w:numPr>
                <w:ilvl w:val="0"/>
                <w:numId w:val="33"/>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indicating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frequency</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adverbs</w:t>
            </w:r>
            <w:proofErr w:type="spellEnd"/>
            <w:r w:rsidRPr="00705771">
              <w:rPr>
                <w:i w:val="0"/>
                <w:color w:val="000000" w:themeColor="accent4"/>
                <w:sz w:val="20"/>
                <w:szCs w:val="20"/>
                <w:lang w:val="es-ES"/>
              </w:rPr>
              <w:t xml:space="preserve"> in </w:t>
            </w:r>
            <w:proofErr w:type="spellStart"/>
            <w:r w:rsidRPr="00705771">
              <w:rPr>
                <w:i w:val="0"/>
                <w:color w:val="000000" w:themeColor="accent4"/>
                <w:sz w:val="20"/>
                <w:szCs w:val="20"/>
                <w:lang w:val="es-ES"/>
              </w:rPr>
              <w:t>sentences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or</w:t>
            </w:r>
            <w:proofErr w:type="spellEnd"/>
            <w:r w:rsidRPr="00705771">
              <w:rPr>
                <w:i w:val="0"/>
                <w:color w:val="000000" w:themeColor="accent4"/>
                <w:sz w:val="20"/>
                <w:szCs w:val="20"/>
                <w:lang w:val="es-ES"/>
              </w:rPr>
              <w:t xml:space="preserve"> responses </w:t>
            </w:r>
            <w:proofErr w:type="spellStart"/>
            <w:r w:rsidRPr="00705771">
              <w:rPr>
                <w:i w:val="0"/>
                <w:color w:val="000000" w:themeColor="accent4"/>
                <w:sz w:val="20"/>
                <w:szCs w:val="20"/>
                <w:lang w:val="es-ES"/>
              </w:rPr>
              <w:t>to</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questions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as </w:t>
            </w:r>
            <w:r w:rsidRPr="00705771">
              <w:rPr>
                <w:color w:val="000000" w:themeColor="accent4"/>
                <w:sz w:val="20"/>
                <w:szCs w:val="20"/>
                <w:lang w:val="es-ES"/>
              </w:rPr>
              <w:t>siempre, a veces, nunca</w:t>
            </w:r>
            <w:r w:rsidRPr="03E91745" w:rsidR="73D235CB">
              <w:rPr>
                <w:color w:val="000000" w:themeColor="accent4"/>
                <w:sz w:val="20"/>
                <w:szCs w:val="20"/>
                <w:lang w:val="es-ES"/>
              </w:rPr>
              <w:t>,</w:t>
            </w:r>
            <w:r w:rsidRPr="00705771">
              <w:rPr>
                <w:color w:val="000000" w:themeColor="accent4"/>
                <w:sz w:val="20"/>
                <w:szCs w:val="20"/>
                <w:lang w:val="es-ES"/>
              </w:rPr>
              <w:t xml:space="preserve"> </w:t>
            </w:r>
            <w:r w:rsidRPr="00705771">
              <w:rPr>
                <w:i w:val="0"/>
                <w:color w:val="000000" w:themeColor="accent4"/>
                <w:sz w:val="20"/>
                <w:szCs w:val="20"/>
                <w:lang w:val="es-ES"/>
              </w:rPr>
              <w:t xml:space="preserve">and </w:t>
            </w:r>
            <w:proofErr w:type="spellStart"/>
            <w:r w:rsidRPr="00705771">
              <w:rPr>
                <w:i w:val="0"/>
                <w:color w:val="000000" w:themeColor="accent4"/>
                <w:sz w:val="20"/>
                <w:szCs w:val="20"/>
                <w:lang w:val="es-ES"/>
              </w:rPr>
              <w:t>noticing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the</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flexibility</w:t>
            </w:r>
            <w:proofErr w:type="spellEnd"/>
            <w:r w:rsidRPr="00705771">
              <w:rPr>
                <w:i w:val="0"/>
                <w:color w:val="000000" w:themeColor="accent4"/>
                <w:sz w:val="20"/>
                <w:szCs w:val="20"/>
                <w:lang w:val="es-ES"/>
              </w:rPr>
              <w:t xml:space="preserve"> of </w:t>
            </w:r>
            <w:proofErr w:type="spellStart"/>
            <w:r w:rsidRPr="00705771">
              <w:rPr>
                <w:i w:val="0"/>
                <w:color w:val="000000" w:themeColor="accent4"/>
                <w:sz w:val="20"/>
                <w:szCs w:val="20"/>
                <w:lang w:val="es-ES"/>
              </w:rPr>
              <w:t>word</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order</w:t>
            </w:r>
            <w:proofErr w:type="spellEnd"/>
            <w:r w:rsidRPr="00705771">
              <w:rPr>
                <w:i w:val="0"/>
                <w:color w:val="000000" w:themeColor="accent4"/>
                <w:sz w:val="20"/>
                <w:szCs w:val="20"/>
                <w:lang w:val="es-ES"/>
              </w:rPr>
              <w:t xml:space="preserve"> in </w:t>
            </w:r>
            <w:proofErr w:type="spellStart"/>
            <w:r w:rsidRPr="00705771">
              <w:rPr>
                <w:i w:val="0"/>
                <w:color w:val="000000" w:themeColor="accent4"/>
                <w:sz w:val="20"/>
                <w:szCs w:val="20"/>
                <w:lang w:val="es-ES"/>
              </w:rPr>
              <w:t>relation</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to</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verbs</w:t>
            </w:r>
            <w:proofErr w:type="spellEnd"/>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adverbs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En verano, voy siempre a la playa/En verano, voy a la playa siempre/ En verano, siempre voy a la playa</w:t>
            </w:r>
          </w:p>
          <w:p w:rsidRPr="002966E5" w:rsidR="00705771" w:rsidRDefault="00705771" w14:paraId="13AA422A" w14:textId="541E2F59">
            <w:pPr>
              <w:numPr>
                <w:ilvl w:val="0"/>
                <w:numId w:val="33"/>
              </w:numPr>
              <w:spacing w:after="120" w:line="240" w:lineRule="auto"/>
              <w:ind w:left="388"/>
              <w:rPr>
                <w:i w:val="0"/>
                <w:color w:val="000000" w:themeColor="accent4"/>
                <w:sz w:val="20"/>
                <w:szCs w:val="20"/>
                <w:lang w:val="es-ES"/>
              </w:rPr>
            </w:pP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ordinal </w:t>
            </w:r>
            <w:proofErr w:type="spellStart"/>
            <w:r w:rsidRPr="00705771">
              <w:rPr>
                <w:i w:val="0"/>
                <w:color w:val="000000" w:themeColor="accent4"/>
                <w:sz w:val="20"/>
                <w:szCs w:val="20"/>
                <w:lang w:val="es-ES"/>
              </w:rPr>
              <w:t>numbers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 xml:space="preserve">Rosario Arjona es la primera de la lista. </w:t>
            </w:r>
            <w:r w:rsidRPr="002966E5">
              <w:rPr>
                <w:color w:val="000000" w:themeColor="accent4"/>
                <w:sz w:val="20"/>
                <w:szCs w:val="20"/>
                <w:lang w:val="es-ES"/>
              </w:rPr>
              <w:t>Luis vive en la quinta planta</w:t>
            </w:r>
            <w:r w:rsidRPr="005B1F55" w:rsidR="73D235CB">
              <w:rPr>
                <w:color w:val="000000" w:themeColor="accent4"/>
                <w:sz w:val="20"/>
                <w:szCs w:val="20"/>
                <w:lang w:val="es-ES"/>
              </w:rPr>
              <w:t>,</w:t>
            </w:r>
            <w:r w:rsidRPr="002966E5">
              <w:rPr>
                <w:i w:val="0"/>
                <w:color w:val="auto"/>
                <w:sz w:val="20"/>
                <w:szCs w:val="20"/>
                <w:lang w:val="es-ES"/>
              </w:rPr>
              <w:t xml:space="preserve"> and </w:t>
            </w:r>
            <w:proofErr w:type="spellStart"/>
            <w:r w:rsidRPr="002966E5">
              <w:rPr>
                <w:i w:val="0"/>
                <w:color w:val="auto"/>
                <w:sz w:val="20"/>
                <w:szCs w:val="20"/>
                <w:lang w:val="es-ES"/>
              </w:rPr>
              <w:t>using</w:t>
            </w:r>
            <w:proofErr w:type="spellEnd"/>
            <w:r w:rsidRPr="002966E5">
              <w:rPr>
                <w:i w:val="0"/>
                <w:color w:val="auto"/>
                <w:sz w:val="20"/>
                <w:szCs w:val="20"/>
                <w:lang w:val="es-ES"/>
              </w:rPr>
              <w:t xml:space="preserve"> </w:t>
            </w:r>
            <w:proofErr w:type="spellStart"/>
            <w:r w:rsidRPr="002966E5">
              <w:rPr>
                <w:i w:val="0"/>
                <w:color w:val="auto"/>
                <w:sz w:val="20"/>
                <w:szCs w:val="20"/>
                <w:lang w:val="es-ES"/>
              </w:rPr>
              <w:t>knowledge</w:t>
            </w:r>
            <w:proofErr w:type="spellEnd"/>
            <w:r w:rsidRPr="002966E5">
              <w:rPr>
                <w:i w:val="0"/>
                <w:color w:val="auto"/>
                <w:sz w:val="20"/>
                <w:szCs w:val="20"/>
                <w:lang w:val="es-ES"/>
              </w:rPr>
              <w:t xml:space="preserve"> of </w:t>
            </w:r>
            <w:proofErr w:type="gramStart"/>
            <w:r w:rsidRPr="002966E5">
              <w:rPr>
                <w:i w:val="0"/>
                <w:color w:val="auto"/>
                <w:sz w:val="20"/>
                <w:szCs w:val="20"/>
                <w:lang w:val="es-ES"/>
              </w:rPr>
              <w:t>single</w:t>
            </w:r>
            <w:proofErr w:type="gramEnd"/>
            <w:r w:rsidRPr="002966E5">
              <w:rPr>
                <w:i w:val="0"/>
                <w:color w:val="auto"/>
                <w:sz w:val="20"/>
                <w:szCs w:val="20"/>
                <w:lang w:val="es-ES"/>
              </w:rPr>
              <w:t xml:space="preserve"> and </w:t>
            </w:r>
            <w:proofErr w:type="spellStart"/>
            <w:r w:rsidRPr="002966E5">
              <w:rPr>
                <w:i w:val="0"/>
                <w:color w:val="auto"/>
                <w:sz w:val="20"/>
                <w:szCs w:val="20"/>
                <w:lang w:val="es-ES"/>
              </w:rPr>
              <w:t>double-digit</w:t>
            </w:r>
            <w:proofErr w:type="spellEnd"/>
            <w:r w:rsidRPr="002966E5">
              <w:rPr>
                <w:i w:val="0"/>
                <w:color w:val="auto"/>
                <w:sz w:val="20"/>
                <w:szCs w:val="20"/>
                <w:lang w:val="es-ES"/>
              </w:rPr>
              <w:t xml:space="preserve"> </w:t>
            </w:r>
            <w:proofErr w:type="spellStart"/>
            <w:r w:rsidRPr="002966E5">
              <w:rPr>
                <w:i w:val="0"/>
                <w:color w:val="auto"/>
                <w:sz w:val="20"/>
                <w:szCs w:val="20"/>
                <w:lang w:val="es-ES"/>
              </w:rPr>
              <w:t>number</w:t>
            </w:r>
            <w:proofErr w:type="spellEnd"/>
            <w:r w:rsidRPr="002966E5">
              <w:rPr>
                <w:i w:val="0"/>
                <w:color w:val="auto"/>
                <w:sz w:val="20"/>
                <w:szCs w:val="20"/>
                <w:lang w:val="es-ES"/>
              </w:rPr>
              <w:t xml:space="preserve"> </w:t>
            </w:r>
            <w:proofErr w:type="spellStart"/>
            <w:r w:rsidRPr="002966E5">
              <w:rPr>
                <w:i w:val="0"/>
                <w:color w:val="auto"/>
                <w:sz w:val="20"/>
                <w:szCs w:val="20"/>
                <w:lang w:val="es-ES"/>
              </w:rPr>
              <w:t>patterns</w:t>
            </w:r>
            <w:proofErr w:type="spellEnd"/>
            <w:r w:rsidRPr="002966E5">
              <w:rPr>
                <w:i w:val="0"/>
                <w:color w:val="auto"/>
                <w:sz w:val="20"/>
                <w:szCs w:val="20"/>
                <w:lang w:val="es-ES"/>
              </w:rPr>
              <w:t xml:space="preserve"> </w:t>
            </w:r>
            <w:proofErr w:type="spellStart"/>
            <w:r w:rsidRPr="002966E5">
              <w:rPr>
                <w:i w:val="0"/>
                <w:color w:val="auto"/>
                <w:sz w:val="20"/>
                <w:szCs w:val="20"/>
                <w:lang w:val="es-ES"/>
              </w:rPr>
              <w:t>to</w:t>
            </w:r>
            <w:proofErr w:type="spellEnd"/>
            <w:r w:rsidRPr="002966E5">
              <w:rPr>
                <w:i w:val="0"/>
                <w:color w:val="auto"/>
                <w:sz w:val="20"/>
                <w:szCs w:val="20"/>
                <w:lang w:val="es-ES"/>
              </w:rPr>
              <w:t xml:space="preserve"> </w:t>
            </w:r>
            <w:proofErr w:type="spellStart"/>
            <w:r w:rsidRPr="002966E5">
              <w:rPr>
                <w:i w:val="0"/>
                <w:color w:val="auto"/>
                <w:sz w:val="20"/>
                <w:szCs w:val="20"/>
                <w:lang w:val="es-ES"/>
              </w:rPr>
              <w:t>count</w:t>
            </w:r>
            <w:proofErr w:type="spellEnd"/>
            <w:r w:rsidRPr="002966E5">
              <w:rPr>
                <w:i w:val="0"/>
                <w:color w:val="auto"/>
                <w:sz w:val="20"/>
                <w:szCs w:val="20"/>
                <w:lang w:val="es-ES"/>
              </w:rPr>
              <w:t xml:space="preserve"> </w:t>
            </w:r>
            <w:proofErr w:type="spellStart"/>
            <w:r w:rsidRPr="002966E5">
              <w:rPr>
                <w:i w:val="0"/>
                <w:color w:val="auto"/>
                <w:sz w:val="20"/>
                <w:szCs w:val="20"/>
                <w:lang w:val="es-ES"/>
              </w:rPr>
              <w:t>larger</w:t>
            </w:r>
            <w:proofErr w:type="spellEnd"/>
            <w:r w:rsidRPr="002966E5">
              <w:rPr>
                <w:i w:val="0"/>
                <w:color w:val="auto"/>
                <w:sz w:val="20"/>
                <w:szCs w:val="20"/>
                <w:lang w:val="es-ES"/>
              </w:rPr>
              <w:t xml:space="preserve"> </w:t>
            </w:r>
            <w:proofErr w:type="spellStart"/>
            <w:r w:rsidRPr="002966E5">
              <w:rPr>
                <w:i w:val="0"/>
                <w:color w:val="auto"/>
                <w:sz w:val="20"/>
                <w:szCs w:val="20"/>
                <w:lang w:val="es-ES"/>
              </w:rPr>
              <w:t>quantities</w:t>
            </w:r>
            <w:proofErr w:type="spellEnd"/>
          </w:p>
          <w:p w:rsidRPr="00705771" w:rsidR="00705771" w:rsidRDefault="00705771" w14:paraId="05B90926" w14:textId="70540F9C">
            <w:pPr>
              <w:numPr>
                <w:ilvl w:val="0"/>
                <w:numId w:val="33"/>
              </w:numPr>
              <w:spacing w:after="120" w:line="240" w:lineRule="auto"/>
              <w:ind w:left="388"/>
              <w:rPr>
                <w:color w:val="000000" w:themeColor="accent4"/>
                <w:sz w:val="20"/>
                <w:szCs w:val="20"/>
              </w:rPr>
            </w:pPr>
            <w:r w:rsidRPr="543173A2">
              <w:rPr>
                <w:i w:val="0"/>
                <w:color w:val="000000" w:themeColor="accent4"/>
                <w:sz w:val="20"/>
                <w:szCs w:val="20"/>
              </w:rPr>
              <w:t>consolidating the use of gender and number agreement between articles, nouns and adjectives</w:t>
            </w:r>
            <w:r w:rsidRPr="543173A2" w:rsidR="73D235CB">
              <w:rPr>
                <w:i w:val="0"/>
                <w:color w:val="000000" w:themeColor="accent4"/>
                <w:sz w:val="20"/>
                <w:szCs w:val="20"/>
              </w:rPr>
              <w:t>,</w:t>
            </w:r>
            <w:r w:rsidRPr="543173A2">
              <w:rPr>
                <w:i w:val="0"/>
                <w:color w:val="000000" w:themeColor="accent4"/>
                <w:sz w:val="20"/>
                <w:szCs w:val="20"/>
              </w:rPr>
              <w:t xml:space="preserve"> for example, </w:t>
            </w:r>
            <w:r w:rsidRPr="543173A2">
              <w:rPr>
                <w:color w:val="000000" w:themeColor="accent4"/>
                <w:sz w:val="20"/>
                <w:szCs w:val="20"/>
              </w:rPr>
              <w:t xml:space="preserve">Tengo un </w:t>
            </w:r>
            <w:proofErr w:type="spellStart"/>
            <w:r w:rsidRPr="543173A2">
              <w:rPr>
                <w:color w:val="000000" w:themeColor="accent4"/>
                <w:sz w:val="20"/>
                <w:szCs w:val="20"/>
              </w:rPr>
              <w:t>libro</w:t>
            </w:r>
            <w:proofErr w:type="spellEnd"/>
            <w:r w:rsidRPr="543173A2">
              <w:rPr>
                <w:color w:val="000000" w:themeColor="accent4"/>
                <w:sz w:val="20"/>
                <w:szCs w:val="20"/>
              </w:rPr>
              <w:t xml:space="preserve"> nuevo. Las </w:t>
            </w:r>
            <w:proofErr w:type="spellStart"/>
            <w:r w:rsidRPr="543173A2">
              <w:rPr>
                <w:color w:val="000000" w:themeColor="accent4"/>
                <w:sz w:val="20"/>
                <w:szCs w:val="20"/>
              </w:rPr>
              <w:t>montañas</w:t>
            </w:r>
            <w:proofErr w:type="spellEnd"/>
            <w:r w:rsidRPr="543173A2">
              <w:rPr>
                <w:color w:val="000000" w:themeColor="accent4"/>
                <w:sz w:val="20"/>
                <w:szCs w:val="20"/>
              </w:rPr>
              <w:t xml:space="preserve"> </w:t>
            </w:r>
            <w:proofErr w:type="spellStart"/>
            <w:r w:rsidRPr="543173A2">
              <w:rPr>
                <w:color w:val="000000" w:themeColor="accent4"/>
                <w:sz w:val="20"/>
                <w:szCs w:val="20"/>
              </w:rPr>
              <w:t>rocosas</w:t>
            </w:r>
            <w:proofErr w:type="spellEnd"/>
            <w:r w:rsidRPr="543173A2">
              <w:rPr>
                <w:color w:val="000000" w:themeColor="accent4"/>
                <w:sz w:val="20"/>
                <w:szCs w:val="20"/>
              </w:rPr>
              <w:t xml:space="preserve"> son </w:t>
            </w:r>
            <w:proofErr w:type="spellStart"/>
            <w:r w:rsidRPr="543173A2">
              <w:rPr>
                <w:color w:val="000000" w:themeColor="accent4"/>
                <w:sz w:val="20"/>
                <w:szCs w:val="20"/>
              </w:rPr>
              <w:t>muy</w:t>
            </w:r>
            <w:proofErr w:type="spellEnd"/>
            <w:r w:rsidRPr="543173A2">
              <w:rPr>
                <w:color w:val="000000" w:themeColor="accent4"/>
                <w:sz w:val="20"/>
                <w:szCs w:val="20"/>
              </w:rPr>
              <w:t xml:space="preserve"> </w:t>
            </w:r>
            <w:proofErr w:type="spellStart"/>
            <w:r w:rsidRPr="543173A2">
              <w:rPr>
                <w:color w:val="000000" w:themeColor="accent4"/>
                <w:sz w:val="20"/>
                <w:szCs w:val="20"/>
              </w:rPr>
              <w:t>bonitas</w:t>
            </w:r>
            <w:proofErr w:type="spellEnd"/>
            <w:r w:rsidRPr="543173A2">
              <w:rPr>
                <w:color w:val="000000" w:themeColor="accent4"/>
                <w:sz w:val="20"/>
                <w:szCs w:val="20"/>
              </w:rPr>
              <w:t>.</w:t>
            </w:r>
          </w:p>
          <w:p w:rsidRPr="00705771" w:rsidR="00705771" w:rsidRDefault="00705771" w14:paraId="26A099A6" w14:textId="1AE39769">
            <w:pPr>
              <w:numPr>
                <w:ilvl w:val="0"/>
                <w:numId w:val="33"/>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a </w:t>
            </w:r>
            <w:proofErr w:type="spellStart"/>
            <w:r w:rsidRPr="00705771">
              <w:rPr>
                <w:i w:val="0"/>
                <w:color w:val="000000" w:themeColor="accent4"/>
                <w:sz w:val="20"/>
                <w:szCs w:val="20"/>
                <w:lang w:val="es-ES"/>
              </w:rPr>
              <w:t>wide</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range</w:t>
            </w:r>
            <w:proofErr w:type="spellEnd"/>
            <w:r w:rsidRPr="00705771">
              <w:rPr>
                <w:i w:val="0"/>
                <w:color w:val="000000" w:themeColor="accent4"/>
                <w:sz w:val="20"/>
                <w:szCs w:val="20"/>
                <w:lang w:val="es-ES"/>
              </w:rPr>
              <w:t xml:space="preserve"> of comparatives,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color w:val="000000" w:themeColor="accent4"/>
                <w:sz w:val="20"/>
                <w:szCs w:val="20"/>
                <w:lang w:val="es-ES"/>
              </w:rPr>
              <w:t>, tan … como …, más … que …, menos … que…</w:t>
            </w:r>
            <w:r w:rsidR="00AB2B3C">
              <w:rPr>
                <w:color w:val="000000" w:themeColor="accent4"/>
                <w:sz w:val="20"/>
                <w:szCs w:val="20"/>
                <w:lang w:val="es-ES"/>
              </w:rPr>
              <w:t>,</w:t>
            </w:r>
            <w:r w:rsidRPr="00705771">
              <w:rPr>
                <w:color w:val="000000" w:themeColor="accent4"/>
                <w:sz w:val="20"/>
                <w:szCs w:val="20"/>
                <w:lang w:val="es-ES"/>
              </w:rPr>
              <w:t xml:space="preserve"> Australia es más grande que Europa </w:t>
            </w:r>
          </w:p>
          <w:p w:rsidR="00705771" w:rsidRDefault="00705771" w14:paraId="63E56FA1" w14:textId="714FE737">
            <w:pPr>
              <w:numPr>
                <w:ilvl w:val="0"/>
                <w:numId w:val="33"/>
              </w:numPr>
              <w:spacing w:after="120" w:line="240" w:lineRule="auto"/>
              <w:ind w:left="388"/>
              <w:rPr>
                <w:color w:val="000000" w:themeColor="accent4"/>
                <w:sz w:val="20"/>
                <w:szCs w:val="20"/>
                <w:lang w:val="en-US"/>
              </w:rPr>
            </w:pPr>
            <w:r w:rsidRPr="00705771">
              <w:rPr>
                <w:i w:val="0"/>
                <w:color w:val="000000" w:themeColor="accent4"/>
                <w:sz w:val="20"/>
                <w:szCs w:val="20"/>
                <w:lang w:val="en-US"/>
              </w:rPr>
              <w:t>applying the omission of subject pronouns by looking at verb endings and conjugations, for example</w:t>
            </w:r>
            <w:r w:rsidRPr="00705771">
              <w:rPr>
                <w:color w:val="000000" w:themeColor="accent4"/>
                <w:sz w:val="20"/>
                <w:szCs w:val="20"/>
                <w:lang w:val="en-US"/>
              </w:rPr>
              <w:t xml:space="preserve">, </w:t>
            </w:r>
            <w:r w:rsidRPr="00705771" w:rsidR="002D0241">
              <w:rPr>
                <w:color w:val="000000" w:themeColor="accent4"/>
                <w:sz w:val="20"/>
                <w:szCs w:val="20"/>
                <w:lang w:val="en-US"/>
              </w:rPr>
              <w:t>vivo</w:t>
            </w:r>
            <w:r w:rsidRPr="00705771">
              <w:rPr>
                <w:color w:val="000000" w:themeColor="accent4"/>
                <w:sz w:val="20"/>
                <w:szCs w:val="20"/>
                <w:lang w:val="en-US"/>
              </w:rPr>
              <w:t xml:space="preserve"> </w:t>
            </w:r>
            <w:proofErr w:type="spellStart"/>
            <w:r w:rsidRPr="00705771">
              <w:rPr>
                <w:color w:val="000000" w:themeColor="accent4"/>
                <w:sz w:val="20"/>
                <w:szCs w:val="20"/>
                <w:lang w:val="en-US"/>
              </w:rPr>
              <w:t>en</w:t>
            </w:r>
            <w:proofErr w:type="spellEnd"/>
            <w:r w:rsidRPr="00705771">
              <w:rPr>
                <w:color w:val="000000" w:themeColor="accent4"/>
                <w:sz w:val="20"/>
                <w:szCs w:val="20"/>
                <w:lang w:val="en-US"/>
              </w:rPr>
              <w:t xml:space="preserve"> Australia, (Ella) Es Lourdes, </w:t>
            </w:r>
            <w:proofErr w:type="spellStart"/>
            <w:r w:rsidRPr="00705771">
              <w:rPr>
                <w:color w:val="000000" w:themeColor="accent4"/>
                <w:sz w:val="20"/>
                <w:szCs w:val="20"/>
                <w:lang w:val="en-US"/>
              </w:rPr>
              <w:t>Estudio</w:t>
            </w:r>
            <w:proofErr w:type="spellEnd"/>
            <w:r w:rsidRPr="00705771">
              <w:rPr>
                <w:color w:val="000000" w:themeColor="accent4"/>
                <w:sz w:val="20"/>
                <w:szCs w:val="20"/>
                <w:lang w:val="en-US"/>
              </w:rPr>
              <w:t xml:space="preserve"> </w:t>
            </w:r>
            <w:proofErr w:type="spellStart"/>
            <w:r w:rsidRPr="00705771">
              <w:rPr>
                <w:color w:val="000000" w:themeColor="accent4"/>
                <w:sz w:val="20"/>
                <w:szCs w:val="20"/>
                <w:lang w:val="en-US"/>
              </w:rPr>
              <w:t>en</w:t>
            </w:r>
            <w:proofErr w:type="spellEnd"/>
            <w:r w:rsidRPr="00705771">
              <w:rPr>
                <w:color w:val="000000" w:themeColor="accent4"/>
                <w:sz w:val="20"/>
                <w:szCs w:val="20"/>
                <w:lang w:val="en-US"/>
              </w:rPr>
              <w:t xml:space="preserve"> la </w:t>
            </w:r>
            <w:proofErr w:type="spellStart"/>
            <w:r w:rsidRPr="00705771">
              <w:rPr>
                <w:color w:val="000000" w:themeColor="accent4"/>
                <w:sz w:val="20"/>
                <w:szCs w:val="20"/>
                <w:lang w:val="en-US"/>
              </w:rPr>
              <w:t>escuela</w:t>
            </w:r>
            <w:proofErr w:type="spellEnd"/>
            <w:r w:rsidRPr="00705771">
              <w:rPr>
                <w:color w:val="000000" w:themeColor="accent4"/>
                <w:sz w:val="20"/>
                <w:szCs w:val="20"/>
                <w:lang w:val="en-US"/>
              </w:rPr>
              <w:t xml:space="preserve"> </w:t>
            </w:r>
          </w:p>
          <w:p w:rsidR="003538C3" w:rsidRDefault="003538C3" w14:paraId="72C275CE" w14:textId="77777777">
            <w:pPr>
              <w:numPr>
                <w:ilvl w:val="0"/>
                <w:numId w:val="33"/>
              </w:numPr>
              <w:ind w:left="388"/>
              <w:contextualSpacing/>
              <w:rPr>
                <w:color w:val="auto"/>
                <w:sz w:val="20"/>
                <w:szCs w:val="20"/>
              </w:rPr>
            </w:pPr>
            <w:r w:rsidRPr="00705771">
              <w:rPr>
                <w:i w:val="0"/>
                <w:color w:val="auto"/>
                <w:sz w:val="20"/>
                <w:szCs w:val="20"/>
              </w:rPr>
              <w:t>recognising similar spelling stems such as</w:t>
            </w:r>
            <w:r w:rsidRPr="00705771">
              <w:rPr>
                <w:color w:val="auto"/>
                <w:sz w:val="20"/>
                <w:szCs w:val="20"/>
              </w:rPr>
              <w:t xml:space="preserve"> </w:t>
            </w:r>
            <w:proofErr w:type="spellStart"/>
            <w:r w:rsidRPr="00705771">
              <w:rPr>
                <w:color w:val="auto"/>
                <w:sz w:val="20"/>
                <w:szCs w:val="20"/>
              </w:rPr>
              <w:t>pera</w:t>
            </w:r>
            <w:proofErr w:type="spellEnd"/>
            <w:r w:rsidRPr="00705771">
              <w:rPr>
                <w:color w:val="auto"/>
                <w:sz w:val="20"/>
                <w:szCs w:val="20"/>
              </w:rPr>
              <w:t>, mandarina, piña, piscina,</w:t>
            </w:r>
            <w:r w:rsidRPr="00705771">
              <w:rPr>
                <w:i w:val="0"/>
                <w:color w:val="auto"/>
                <w:sz w:val="20"/>
                <w:szCs w:val="20"/>
              </w:rPr>
              <w:t xml:space="preserve"> including composite words, for example, </w:t>
            </w:r>
            <w:proofErr w:type="spellStart"/>
            <w:r w:rsidRPr="00705771">
              <w:rPr>
                <w:color w:val="auto"/>
                <w:sz w:val="20"/>
                <w:szCs w:val="20"/>
              </w:rPr>
              <w:t>educación</w:t>
            </w:r>
            <w:proofErr w:type="spellEnd"/>
            <w:r w:rsidRPr="00705771">
              <w:rPr>
                <w:color w:val="auto"/>
                <w:sz w:val="20"/>
                <w:szCs w:val="20"/>
              </w:rPr>
              <w:t xml:space="preserve"> </w:t>
            </w:r>
            <w:proofErr w:type="spellStart"/>
            <w:r w:rsidRPr="00705771">
              <w:rPr>
                <w:color w:val="auto"/>
                <w:sz w:val="20"/>
                <w:szCs w:val="20"/>
              </w:rPr>
              <w:t>física</w:t>
            </w:r>
            <w:proofErr w:type="spellEnd"/>
            <w:r w:rsidRPr="00705771">
              <w:rPr>
                <w:color w:val="auto"/>
                <w:sz w:val="20"/>
                <w:szCs w:val="20"/>
              </w:rPr>
              <w:t xml:space="preserve">, </w:t>
            </w:r>
            <w:proofErr w:type="spellStart"/>
            <w:r w:rsidRPr="00705771">
              <w:rPr>
                <w:color w:val="auto"/>
                <w:sz w:val="20"/>
                <w:szCs w:val="20"/>
              </w:rPr>
              <w:t>centro</w:t>
            </w:r>
            <w:proofErr w:type="spellEnd"/>
            <w:r w:rsidRPr="00705771">
              <w:rPr>
                <w:color w:val="auto"/>
                <w:sz w:val="20"/>
                <w:szCs w:val="20"/>
              </w:rPr>
              <w:t xml:space="preserve"> </w:t>
            </w:r>
            <w:proofErr w:type="spellStart"/>
            <w:r w:rsidRPr="00705771">
              <w:rPr>
                <w:color w:val="auto"/>
                <w:sz w:val="20"/>
                <w:szCs w:val="20"/>
              </w:rPr>
              <w:t>comercial</w:t>
            </w:r>
            <w:proofErr w:type="spellEnd"/>
            <w:r w:rsidRPr="00705771">
              <w:rPr>
                <w:color w:val="auto"/>
                <w:sz w:val="20"/>
                <w:szCs w:val="20"/>
              </w:rPr>
              <w:t xml:space="preserve">, </w:t>
            </w:r>
            <w:proofErr w:type="spellStart"/>
            <w:r w:rsidRPr="00705771">
              <w:rPr>
                <w:color w:val="auto"/>
                <w:sz w:val="20"/>
                <w:szCs w:val="20"/>
              </w:rPr>
              <w:t>estación</w:t>
            </w:r>
            <w:proofErr w:type="spellEnd"/>
            <w:r w:rsidRPr="00705771">
              <w:rPr>
                <w:color w:val="auto"/>
                <w:sz w:val="20"/>
                <w:szCs w:val="20"/>
              </w:rPr>
              <w:t xml:space="preserve"> de </w:t>
            </w:r>
            <w:proofErr w:type="spellStart"/>
            <w:r w:rsidRPr="00705771">
              <w:rPr>
                <w:color w:val="auto"/>
                <w:sz w:val="20"/>
                <w:szCs w:val="20"/>
              </w:rPr>
              <w:t>tren</w:t>
            </w:r>
            <w:proofErr w:type="spellEnd"/>
            <w:r w:rsidRPr="00705771">
              <w:rPr>
                <w:color w:val="auto"/>
                <w:sz w:val="20"/>
                <w:szCs w:val="20"/>
              </w:rPr>
              <w:t xml:space="preserve">, </w:t>
            </w:r>
            <w:proofErr w:type="spellStart"/>
            <w:r w:rsidRPr="00705771">
              <w:rPr>
                <w:color w:val="auto"/>
                <w:sz w:val="20"/>
                <w:szCs w:val="20"/>
              </w:rPr>
              <w:t>polideportivo</w:t>
            </w:r>
            <w:proofErr w:type="spellEnd"/>
          </w:p>
          <w:p w:rsidRPr="00701BE2" w:rsidR="00A04EFC" w:rsidP="00A04EFC" w:rsidRDefault="00A04EFC" w14:paraId="7A333A89" w14:textId="2D034D8A">
            <w:pPr>
              <w:ind w:left="388"/>
              <w:contextualSpacing/>
              <w:rPr>
                <w:color w:val="auto"/>
                <w:sz w:val="20"/>
                <w:szCs w:val="20"/>
              </w:rPr>
            </w:pPr>
          </w:p>
        </w:tc>
      </w:tr>
      <w:tr w:rsidRPr="00705771" w:rsidR="00705771" w:rsidTr="6276E50E" w14:paraId="59BA5E8D" w14:textId="77777777">
        <w:trPr>
          <w:trHeight w:val="109"/>
        </w:trPr>
        <w:tc>
          <w:tcPr>
            <w:tcW w:w="4673" w:type="dxa"/>
          </w:tcPr>
          <w:p w:rsidRPr="00705771" w:rsidR="00705771" w:rsidP="00705771" w:rsidRDefault="00705771" w14:paraId="79834210" w14:textId="71960AB1">
            <w:pPr>
              <w:spacing w:after="120" w:line="240" w:lineRule="auto"/>
              <w:ind w:left="357" w:right="425"/>
              <w:rPr>
                <w:i w:val="0"/>
                <w:color w:val="auto"/>
                <w:sz w:val="20"/>
                <w:szCs w:val="20"/>
              </w:rPr>
            </w:pPr>
            <w:r w:rsidRPr="599EB3CB">
              <w:rPr>
                <w:i w:val="0"/>
                <w:color w:val="auto"/>
                <w:sz w:val="20"/>
                <w:szCs w:val="20"/>
              </w:rPr>
              <w:lastRenderedPageBreak/>
              <w:t xml:space="preserve">compare some </w:t>
            </w:r>
            <w:r w:rsidRPr="599EB3CB" w:rsidDel="00C008B5">
              <w:rPr>
                <w:i w:val="0"/>
                <w:color w:val="auto"/>
                <w:sz w:val="20"/>
                <w:szCs w:val="20"/>
              </w:rPr>
              <w:t>Spanish</w:t>
            </w:r>
            <w:r w:rsidRPr="599EB3CB">
              <w:rPr>
                <w:i w:val="0"/>
                <w:color w:val="auto"/>
                <w:sz w:val="20"/>
                <w:szCs w:val="20"/>
              </w:rPr>
              <w:t xml:space="preserve"> language structures and features with those of English, using some familiar metalanguage</w:t>
            </w:r>
          </w:p>
          <w:p w:rsidRPr="00705771" w:rsidR="00705771" w:rsidP="00705771" w:rsidRDefault="00705771" w14:paraId="3B8A676F" w14:textId="77777777">
            <w:pPr>
              <w:spacing w:after="120" w:line="240" w:lineRule="auto"/>
              <w:ind w:left="357" w:right="425"/>
              <w:rPr>
                <w:i w:val="0"/>
                <w:color w:val="auto"/>
                <w:sz w:val="20"/>
              </w:rPr>
            </w:pPr>
            <w:r w:rsidRPr="00705771">
              <w:rPr>
                <w:i w:val="0"/>
                <w:color w:val="auto"/>
                <w:sz w:val="20"/>
              </w:rPr>
              <w:t>AC9LS6U03</w:t>
            </w:r>
          </w:p>
          <w:p w:rsidRPr="00705771" w:rsidR="00705771" w:rsidP="00705771" w:rsidRDefault="00705771" w14:paraId="47AEDE79" w14:textId="77777777">
            <w:pPr>
              <w:textAlignment w:val="baseline"/>
            </w:pPr>
          </w:p>
        </w:tc>
        <w:tc>
          <w:tcPr>
            <w:tcW w:w="10453" w:type="dxa"/>
            <w:gridSpan w:val="2"/>
          </w:tcPr>
          <w:p w:rsidRPr="00705771" w:rsidR="00705771" w:rsidRDefault="00705771" w14:paraId="1A9996EF" w14:textId="77777777">
            <w:pPr>
              <w:numPr>
                <w:ilvl w:val="0"/>
                <w:numId w:val="34"/>
              </w:numPr>
              <w:spacing w:after="120" w:line="240" w:lineRule="auto"/>
              <w:ind w:left="388"/>
              <w:rPr>
                <w:i w:val="0"/>
                <w:color w:val="auto"/>
                <w:sz w:val="20"/>
                <w:szCs w:val="20"/>
              </w:rPr>
            </w:pPr>
            <w:r w:rsidRPr="00705771">
              <w:rPr>
                <w:i w:val="0"/>
                <w:color w:val="auto"/>
                <w:sz w:val="20"/>
                <w:szCs w:val="20"/>
              </w:rPr>
              <w:t xml:space="preserve">comparing features of simple spoken and written texts in Spanish with similar texts in English, for example, </w:t>
            </w:r>
            <w:proofErr w:type="spellStart"/>
            <w:r w:rsidRPr="00705771">
              <w:rPr>
                <w:color w:val="auto"/>
                <w:sz w:val="20"/>
                <w:szCs w:val="20"/>
              </w:rPr>
              <w:t>aló</w:t>
            </w:r>
            <w:proofErr w:type="spellEnd"/>
            <w:r w:rsidRPr="00705771">
              <w:rPr>
                <w:i w:val="0"/>
                <w:color w:val="auto"/>
                <w:sz w:val="20"/>
                <w:szCs w:val="20"/>
              </w:rPr>
              <w:t xml:space="preserve"> or </w:t>
            </w:r>
            <w:proofErr w:type="spellStart"/>
            <w:r w:rsidRPr="00705771">
              <w:rPr>
                <w:color w:val="auto"/>
                <w:sz w:val="20"/>
                <w:szCs w:val="20"/>
              </w:rPr>
              <w:t>hola</w:t>
            </w:r>
            <w:proofErr w:type="spellEnd"/>
            <w:r w:rsidRPr="00705771">
              <w:rPr>
                <w:i w:val="0"/>
                <w:color w:val="auto"/>
                <w:sz w:val="20"/>
                <w:szCs w:val="20"/>
              </w:rPr>
              <w:t xml:space="preserve"> when answering the phone</w:t>
            </w:r>
          </w:p>
          <w:p w:rsidRPr="00705771" w:rsidR="00705771" w:rsidRDefault="00705771" w14:paraId="11401389" w14:textId="3B5FA7D5">
            <w:pPr>
              <w:numPr>
                <w:ilvl w:val="0"/>
                <w:numId w:val="34"/>
              </w:numPr>
              <w:spacing w:after="120" w:line="240" w:lineRule="auto"/>
              <w:ind w:left="388"/>
              <w:rPr>
                <w:i w:val="0"/>
                <w:color w:val="auto"/>
                <w:sz w:val="20"/>
                <w:szCs w:val="20"/>
              </w:rPr>
            </w:pPr>
            <w:r w:rsidRPr="00705771">
              <w:rPr>
                <w:i w:val="0"/>
                <w:color w:val="auto"/>
                <w:sz w:val="20"/>
                <w:szCs w:val="20"/>
              </w:rPr>
              <w:t xml:space="preserve">comparing language use in advertisements and signs, noticing how different phrases and text types in Spanish and English create specific effects, </w:t>
            </w:r>
            <w:r w:rsidRPr="03E91745" w:rsidR="73D235CB">
              <w:rPr>
                <w:i w:val="0"/>
                <w:color w:val="auto"/>
                <w:sz w:val="20"/>
                <w:szCs w:val="20"/>
              </w:rPr>
              <w:t xml:space="preserve">for example, </w:t>
            </w:r>
            <w:r w:rsidRPr="00705771">
              <w:rPr>
                <w:i w:val="0"/>
                <w:color w:val="auto"/>
                <w:sz w:val="20"/>
                <w:szCs w:val="20"/>
              </w:rPr>
              <w:t xml:space="preserve">superlatives in advertisements designed to </w:t>
            </w:r>
            <w:r w:rsidRPr="00705771" w:rsidR="00F2495D">
              <w:rPr>
                <w:i w:val="0"/>
                <w:color w:val="auto"/>
                <w:sz w:val="20"/>
                <w:szCs w:val="20"/>
              </w:rPr>
              <w:t xml:space="preserve">persuade, </w:t>
            </w:r>
            <w:proofErr w:type="spellStart"/>
            <w:r w:rsidRPr="00F2495D" w:rsidR="00F2495D">
              <w:rPr>
                <w:iCs/>
                <w:color w:val="auto"/>
                <w:sz w:val="20"/>
                <w:szCs w:val="20"/>
              </w:rPr>
              <w:t>el</w:t>
            </w:r>
            <w:proofErr w:type="spellEnd"/>
            <w:r w:rsidRPr="00F2495D">
              <w:rPr>
                <w:iCs/>
                <w:color w:val="auto"/>
                <w:sz w:val="20"/>
                <w:szCs w:val="20"/>
              </w:rPr>
              <w:t xml:space="preserve"> </w:t>
            </w:r>
            <w:proofErr w:type="spellStart"/>
            <w:r w:rsidRPr="00705771">
              <w:rPr>
                <w:color w:val="auto"/>
                <w:sz w:val="20"/>
                <w:szCs w:val="20"/>
              </w:rPr>
              <w:t>mejor</w:t>
            </w:r>
            <w:proofErr w:type="spellEnd"/>
            <w:r w:rsidRPr="00705771">
              <w:rPr>
                <w:color w:val="auto"/>
                <w:sz w:val="20"/>
                <w:szCs w:val="20"/>
              </w:rPr>
              <w:t xml:space="preserve"> es</w:t>
            </w:r>
            <w:r w:rsidRPr="03E91745" w:rsidR="73D235CB">
              <w:rPr>
                <w:color w:val="auto"/>
                <w:sz w:val="20"/>
                <w:szCs w:val="20"/>
              </w:rPr>
              <w:t xml:space="preserve"> </w:t>
            </w:r>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más</w:t>
            </w:r>
            <w:proofErr w:type="spellEnd"/>
            <w:r w:rsidRPr="00705771">
              <w:rPr>
                <w:color w:val="auto"/>
                <w:sz w:val="20"/>
                <w:szCs w:val="20"/>
              </w:rPr>
              <w:t xml:space="preserve"> </w:t>
            </w:r>
            <w:proofErr w:type="spellStart"/>
            <w:r w:rsidRPr="00705771">
              <w:rPr>
                <w:color w:val="auto"/>
                <w:sz w:val="20"/>
                <w:szCs w:val="20"/>
              </w:rPr>
              <w:t>barato</w:t>
            </w:r>
            <w:proofErr w:type="spellEnd"/>
            <w:r w:rsidRPr="00705771">
              <w:rPr>
                <w:color w:val="auto"/>
                <w:sz w:val="20"/>
                <w:szCs w:val="20"/>
              </w:rPr>
              <w:t xml:space="preserve"> es</w:t>
            </w:r>
            <w:r w:rsidRPr="03E91745" w:rsidR="73D235CB">
              <w:rPr>
                <w:color w:val="auto"/>
                <w:sz w:val="20"/>
                <w:szCs w:val="20"/>
              </w:rPr>
              <w:t xml:space="preserve"> </w:t>
            </w:r>
            <w:r w:rsidRPr="00705771">
              <w:rPr>
                <w:color w:val="auto"/>
                <w:sz w:val="20"/>
                <w:szCs w:val="20"/>
              </w:rPr>
              <w:t>…</w:t>
            </w:r>
            <w:r w:rsidRPr="00705771">
              <w:rPr>
                <w:i w:val="0"/>
                <w:color w:val="auto"/>
                <w:sz w:val="20"/>
                <w:szCs w:val="20"/>
              </w:rPr>
              <w:t xml:space="preserve"> or the imperative form in signs designed to advise or prohibit, </w:t>
            </w:r>
            <w:r w:rsidRPr="03E91745" w:rsidR="73D235CB">
              <w:rPr>
                <w:i w:val="0"/>
                <w:color w:val="auto"/>
                <w:sz w:val="20"/>
                <w:szCs w:val="20"/>
              </w:rPr>
              <w:t>for example,</w:t>
            </w:r>
            <w:r w:rsidRPr="00705771">
              <w:rPr>
                <w:i w:val="0"/>
                <w:color w:val="auto"/>
                <w:sz w:val="20"/>
                <w:szCs w:val="20"/>
              </w:rPr>
              <w:t xml:space="preserve"> </w:t>
            </w:r>
            <w:proofErr w:type="spellStart"/>
            <w:r w:rsidRPr="00705771">
              <w:rPr>
                <w:color w:val="auto"/>
                <w:sz w:val="20"/>
                <w:szCs w:val="20"/>
              </w:rPr>
              <w:t>Prohibido</w:t>
            </w:r>
            <w:proofErr w:type="spellEnd"/>
            <w:r w:rsidRPr="00705771">
              <w:rPr>
                <w:color w:val="auto"/>
                <w:sz w:val="20"/>
                <w:szCs w:val="20"/>
              </w:rPr>
              <w:t xml:space="preserve"> </w:t>
            </w:r>
            <w:proofErr w:type="spellStart"/>
            <w:r w:rsidRPr="00705771">
              <w:rPr>
                <w:color w:val="auto"/>
                <w:sz w:val="20"/>
                <w:szCs w:val="20"/>
              </w:rPr>
              <w:t>patinar</w:t>
            </w:r>
            <w:proofErr w:type="spellEnd"/>
            <w:r w:rsidRPr="00705771">
              <w:rPr>
                <w:color w:val="auto"/>
                <w:sz w:val="20"/>
                <w:szCs w:val="20"/>
              </w:rPr>
              <w:t xml:space="preserve"> </w:t>
            </w:r>
            <w:proofErr w:type="spellStart"/>
            <w:r w:rsidRPr="00705771">
              <w:rPr>
                <w:color w:val="auto"/>
                <w:sz w:val="20"/>
                <w:szCs w:val="20"/>
              </w:rPr>
              <w:t>aquí</w:t>
            </w:r>
            <w:proofErr w:type="spellEnd"/>
            <w:r w:rsidRPr="00705771">
              <w:rPr>
                <w:color w:val="auto"/>
                <w:sz w:val="20"/>
                <w:szCs w:val="20"/>
              </w:rPr>
              <w:t xml:space="preserve">, </w:t>
            </w:r>
            <w:proofErr w:type="spellStart"/>
            <w:r w:rsidRPr="00705771">
              <w:rPr>
                <w:color w:val="auto"/>
                <w:sz w:val="20"/>
                <w:szCs w:val="20"/>
              </w:rPr>
              <w:t>Mantener</w:t>
            </w:r>
            <w:proofErr w:type="spellEnd"/>
            <w:r w:rsidRPr="00705771">
              <w:rPr>
                <w:color w:val="auto"/>
                <w:sz w:val="20"/>
                <w:szCs w:val="20"/>
              </w:rPr>
              <w:t xml:space="preserve"> </w:t>
            </w:r>
            <w:proofErr w:type="spellStart"/>
            <w:r w:rsidRPr="00705771">
              <w:rPr>
                <w:color w:val="auto"/>
                <w:sz w:val="20"/>
                <w:szCs w:val="20"/>
              </w:rPr>
              <w:t>silencio</w:t>
            </w:r>
            <w:proofErr w:type="spellEnd"/>
            <w:r w:rsidRPr="00705771">
              <w:rPr>
                <w:color w:val="auto"/>
                <w:sz w:val="20"/>
                <w:szCs w:val="20"/>
              </w:rPr>
              <w:t xml:space="preserve">, No </w:t>
            </w:r>
            <w:proofErr w:type="spellStart"/>
            <w:r w:rsidRPr="00705771">
              <w:rPr>
                <w:color w:val="auto"/>
                <w:sz w:val="20"/>
                <w:szCs w:val="20"/>
              </w:rPr>
              <w:t>arrojar</w:t>
            </w:r>
            <w:proofErr w:type="spellEnd"/>
            <w:r w:rsidRPr="00705771">
              <w:rPr>
                <w:color w:val="auto"/>
                <w:sz w:val="20"/>
                <w:szCs w:val="20"/>
              </w:rPr>
              <w:t xml:space="preserve"> </w:t>
            </w:r>
            <w:proofErr w:type="spellStart"/>
            <w:r w:rsidRPr="00705771">
              <w:rPr>
                <w:color w:val="auto"/>
                <w:sz w:val="20"/>
                <w:szCs w:val="20"/>
              </w:rPr>
              <w:t>basura</w:t>
            </w:r>
            <w:proofErr w:type="spellEnd"/>
            <w:r w:rsidRPr="00705771">
              <w:rPr>
                <w:color w:val="auto"/>
                <w:sz w:val="20"/>
                <w:szCs w:val="20"/>
              </w:rPr>
              <w:t>.</w:t>
            </w:r>
          </w:p>
          <w:p w:rsidRPr="00705771" w:rsidR="00705771" w:rsidRDefault="00705771" w14:paraId="623A37E6" w14:textId="6D67D9C1">
            <w:pPr>
              <w:numPr>
                <w:ilvl w:val="0"/>
                <w:numId w:val="34"/>
              </w:numPr>
              <w:spacing w:after="120" w:line="240" w:lineRule="auto"/>
              <w:ind w:left="388"/>
              <w:rPr>
                <w:color w:val="auto"/>
                <w:sz w:val="20"/>
                <w:szCs w:val="20"/>
              </w:rPr>
            </w:pPr>
            <w:r w:rsidRPr="406ACA39">
              <w:rPr>
                <w:i w:val="0"/>
                <w:color w:val="auto"/>
                <w:sz w:val="20"/>
                <w:szCs w:val="20"/>
              </w:rPr>
              <w:t>using metalanguage in both Spanish and English</w:t>
            </w:r>
            <w:r w:rsidR="009712E8">
              <w:rPr>
                <w:i w:val="0"/>
                <w:color w:val="auto"/>
                <w:sz w:val="20"/>
                <w:szCs w:val="20"/>
              </w:rPr>
              <w:t>,</w:t>
            </w:r>
            <w:r w:rsidRPr="406ACA39">
              <w:rPr>
                <w:i w:val="0"/>
                <w:color w:val="auto"/>
                <w:sz w:val="20"/>
                <w:szCs w:val="20"/>
              </w:rPr>
              <w:t xml:space="preserve"> to understand and discuss grammatical structures and features, for example,</w:t>
            </w:r>
            <w:r w:rsidRPr="406ACA39">
              <w:rPr>
                <w:color w:val="auto"/>
                <w:sz w:val="20"/>
                <w:szCs w:val="20"/>
              </w:rPr>
              <w:t xml:space="preserve"> </w:t>
            </w:r>
            <w:proofErr w:type="spellStart"/>
            <w:r w:rsidRPr="406ACA39">
              <w:rPr>
                <w:color w:val="auto"/>
                <w:sz w:val="20"/>
                <w:szCs w:val="20"/>
              </w:rPr>
              <w:t>verbos</w:t>
            </w:r>
            <w:proofErr w:type="spellEnd"/>
            <w:r w:rsidRPr="406ACA39">
              <w:rPr>
                <w:color w:val="auto"/>
                <w:sz w:val="20"/>
                <w:szCs w:val="20"/>
              </w:rPr>
              <w:t xml:space="preserve">, </w:t>
            </w:r>
            <w:proofErr w:type="spellStart"/>
            <w:r w:rsidRPr="406ACA39">
              <w:rPr>
                <w:color w:val="auto"/>
                <w:sz w:val="20"/>
                <w:szCs w:val="20"/>
              </w:rPr>
              <w:t>adjetivos</w:t>
            </w:r>
            <w:proofErr w:type="spellEnd"/>
            <w:r w:rsidRPr="406ACA39">
              <w:rPr>
                <w:color w:val="auto"/>
                <w:sz w:val="20"/>
                <w:szCs w:val="20"/>
              </w:rPr>
              <w:t xml:space="preserve">, </w:t>
            </w:r>
            <w:proofErr w:type="spellStart"/>
            <w:r w:rsidRPr="406ACA39">
              <w:rPr>
                <w:color w:val="auto"/>
                <w:sz w:val="20"/>
                <w:szCs w:val="20"/>
              </w:rPr>
              <w:t>artículos</w:t>
            </w:r>
            <w:proofErr w:type="spellEnd"/>
            <w:r w:rsidRPr="406ACA39">
              <w:rPr>
                <w:i w:val="0"/>
                <w:color w:val="auto"/>
                <w:sz w:val="20"/>
                <w:szCs w:val="20"/>
              </w:rPr>
              <w:t xml:space="preserve">, nouns </w:t>
            </w:r>
          </w:p>
          <w:p w:rsidRPr="00705771" w:rsidR="00705771" w:rsidRDefault="00705771" w14:paraId="6E7F572E" w14:textId="7B95AB59">
            <w:pPr>
              <w:numPr>
                <w:ilvl w:val="0"/>
                <w:numId w:val="34"/>
              </w:numPr>
              <w:spacing w:after="120" w:line="240" w:lineRule="auto"/>
              <w:ind w:left="388"/>
              <w:rPr>
                <w:i w:val="0"/>
                <w:color w:val="auto"/>
                <w:sz w:val="20"/>
                <w:szCs w:val="20"/>
              </w:rPr>
            </w:pPr>
            <w:r w:rsidRPr="00705771">
              <w:rPr>
                <w:i w:val="0"/>
                <w:color w:val="auto"/>
                <w:sz w:val="20"/>
                <w:szCs w:val="20"/>
              </w:rPr>
              <w:t xml:space="preserve">recognising grammatical elements associated with </w:t>
            </w:r>
            <w:proofErr w:type="gramStart"/>
            <w:r w:rsidRPr="00705771">
              <w:rPr>
                <w:i w:val="0"/>
                <w:color w:val="auto"/>
                <w:sz w:val="20"/>
                <w:szCs w:val="20"/>
              </w:rPr>
              <w:t>particular texts</w:t>
            </w:r>
            <w:proofErr w:type="gramEnd"/>
            <w:r w:rsidRPr="00705771">
              <w:rPr>
                <w:i w:val="0"/>
                <w:color w:val="auto"/>
                <w:sz w:val="20"/>
                <w:szCs w:val="20"/>
              </w:rPr>
              <w:t xml:space="preserve"> in Spanish and English, for example, the use of imperatives in games like </w:t>
            </w:r>
            <w:proofErr w:type="spellStart"/>
            <w:r w:rsidRPr="00705771">
              <w:rPr>
                <w:color w:val="auto"/>
                <w:sz w:val="20"/>
                <w:szCs w:val="20"/>
              </w:rPr>
              <w:t>tira</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dado</w:t>
            </w:r>
            <w:r w:rsidRPr="00705771">
              <w:rPr>
                <w:i w:val="0"/>
                <w:color w:val="auto"/>
                <w:sz w:val="20"/>
                <w:szCs w:val="20"/>
              </w:rPr>
              <w:t xml:space="preserve"> and time markers while comparing traditional ways of starting and ending stories, for example, </w:t>
            </w:r>
            <w:proofErr w:type="spellStart"/>
            <w:r w:rsidRPr="00705771">
              <w:rPr>
                <w:color w:val="auto"/>
                <w:sz w:val="20"/>
                <w:szCs w:val="20"/>
              </w:rPr>
              <w:t>había</w:t>
            </w:r>
            <w:proofErr w:type="spellEnd"/>
            <w:r w:rsidRPr="00705771">
              <w:rPr>
                <w:color w:val="auto"/>
                <w:sz w:val="20"/>
                <w:szCs w:val="20"/>
              </w:rPr>
              <w:t xml:space="preserve"> </w:t>
            </w:r>
            <w:proofErr w:type="spellStart"/>
            <w:r w:rsidRPr="00705771">
              <w:rPr>
                <w:color w:val="auto"/>
                <w:sz w:val="20"/>
                <w:szCs w:val="20"/>
              </w:rPr>
              <w:t>una</w:t>
            </w:r>
            <w:proofErr w:type="spellEnd"/>
            <w:r w:rsidRPr="00705771">
              <w:rPr>
                <w:color w:val="auto"/>
                <w:sz w:val="20"/>
                <w:szCs w:val="20"/>
              </w:rPr>
              <w:t xml:space="preserve"> </w:t>
            </w:r>
            <w:proofErr w:type="spellStart"/>
            <w:r w:rsidRPr="00705771">
              <w:rPr>
                <w:color w:val="auto"/>
                <w:sz w:val="20"/>
                <w:szCs w:val="20"/>
              </w:rPr>
              <w:t>vez</w:t>
            </w:r>
            <w:proofErr w:type="spellEnd"/>
            <w:r w:rsidRPr="00705771">
              <w:rPr>
                <w:i w:val="0"/>
                <w:color w:val="auto"/>
                <w:sz w:val="20"/>
                <w:szCs w:val="20"/>
              </w:rPr>
              <w:t xml:space="preserve"> vs </w:t>
            </w:r>
            <w:proofErr w:type="spellStart"/>
            <w:r w:rsidRPr="00705771">
              <w:rPr>
                <w:color w:val="auto"/>
                <w:sz w:val="20"/>
                <w:szCs w:val="20"/>
              </w:rPr>
              <w:t>hace</w:t>
            </w:r>
            <w:proofErr w:type="spellEnd"/>
            <w:r w:rsidRPr="00705771">
              <w:rPr>
                <w:color w:val="auto"/>
                <w:sz w:val="20"/>
                <w:szCs w:val="20"/>
              </w:rPr>
              <w:t xml:space="preserve"> </w:t>
            </w:r>
            <w:proofErr w:type="spellStart"/>
            <w:r w:rsidRPr="00705771">
              <w:rPr>
                <w:color w:val="auto"/>
                <w:sz w:val="20"/>
                <w:szCs w:val="20"/>
              </w:rPr>
              <w:t>mucho</w:t>
            </w:r>
            <w:proofErr w:type="spellEnd"/>
            <w:r w:rsidRPr="00705771">
              <w:rPr>
                <w:color w:val="auto"/>
                <w:sz w:val="20"/>
                <w:szCs w:val="20"/>
              </w:rPr>
              <w:t xml:space="preserve"> </w:t>
            </w:r>
            <w:proofErr w:type="spellStart"/>
            <w:r w:rsidRPr="00705771">
              <w:rPr>
                <w:color w:val="auto"/>
                <w:sz w:val="20"/>
                <w:szCs w:val="20"/>
              </w:rPr>
              <w:t>tiempo</w:t>
            </w:r>
            <w:proofErr w:type="spellEnd"/>
            <w:r w:rsidRPr="00705771">
              <w:rPr>
                <w:color w:val="auto"/>
                <w:sz w:val="20"/>
                <w:szCs w:val="20"/>
              </w:rPr>
              <w:t>,</w:t>
            </w:r>
            <w:r w:rsidRPr="00705771">
              <w:rPr>
                <w:i w:val="0"/>
                <w:color w:val="auto"/>
                <w:sz w:val="20"/>
                <w:szCs w:val="20"/>
              </w:rPr>
              <w:t xml:space="preserve"> </w:t>
            </w:r>
            <w:r w:rsidRPr="00705771">
              <w:rPr>
                <w:color w:val="auto"/>
                <w:sz w:val="20"/>
                <w:szCs w:val="20"/>
              </w:rPr>
              <w:t xml:space="preserve">primero, </w:t>
            </w:r>
            <w:proofErr w:type="spellStart"/>
            <w:r w:rsidRPr="00705771">
              <w:rPr>
                <w:color w:val="auto"/>
                <w:sz w:val="20"/>
                <w:szCs w:val="20"/>
              </w:rPr>
              <w:t>después</w:t>
            </w:r>
            <w:proofErr w:type="spellEnd"/>
            <w:r w:rsidRPr="00705771">
              <w:rPr>
                <w:color w:val="auto"/>
                <w:sz w:val="20"/>
                <w:szCs w:val="20"/>
              </w:rPr>
              <w:t>, de pronto</w:t>
            </w:r>
            <w:r w:rsidRPr="03E91745" w:rsidR="73D235CB">
              <w:rPr>
                <w:color w:val="auto"/>
                <w:sz w:val="20"/>
                <w:szCs w:val="20"/>
              </w:rPr>
              <w:t xml:space="preserve"> </w:t>
            </w:r>
            <w:r w:rsidRPr="00705771">
              <w:rPr>
                <w:color w:val="auto"/>
                <w:sz w:val="20"/>
                <w:szCs w:val="20"/>
              </w:rPr>
              <w:t>…</w:t>
            </w:r>
          </w:p>
          <w:p w:rsidRPr="00705771" w:rsidR="00705771" w:rsidRDefault="00705771" w14:paraId="26407DBE" w14:textId="5D41F3B5">
            <w:pPr>
              <w:numPr>
                <w:ilvl w:val="0"/>
                <w:numId w:val="34"/>
              </w:numPr>
              <w:spacing w:after="120" w:line="240" w:lineRule="auto"/>
              <w:ind w:left="388"/>
              <w:rPr>
                <w:color w:val="auto"/>
                <w:sz w:val="20"/>
                <w:szCs w:val="20"/>
              </w:rPr>
            </w:pPr>
            <w:r w:rsidRPr="00705771">
              <w:rPr>
                <w:i w:val="0"/>
                <w:color w:val="auto"/>
                <w:sz w:val="20"/>
                <w:szCs w:val="20"/>
              </w:rPr>
              <w:t xml:space="preserve">exploring the use and popularity of abbreviations and phrases used by young people in Spanish-speaking communities and Australia, </w:t>
            </w:r>
            <w:r w:rsidRPr="03E91745" w:rsidR="73D235CB">
              <w:rPr>
                <w:i w:val="0"/>
                <w:color w:val="auto"/>
                <w:sz w:val="20"/>
                <w:szCs w:val="20"/>
              </w:rPr>
              <w:t>for example,</w:t>
            </w:r>
            <w:r w:rsidRPr="00705771">
              <w:rPr>
                <w:i w:val="0"/>
                <w:color w:val="auto"/>
                <w:sz w:val="20"/>
                <w:szCs w:val="20"/>
              </w:rPr>
              <w:t xml:space="preserve"> shortened noun forms like </w:t>
            </w:r>
            <w:r w:rsidRPr="00705771">
              <w:rPr>
                <w:color w:val="auto"/>
                <w:sz w:val="20"/>
                <w:szCs w:val="20"/>
              </w:rPr>
              <w:t xml:space="preserve">la </w:t>
            </w:r>
            <w:proofErr w:type="spellStart"/>
            <w:r w:rsidRPr="00705771">
              <w:rPr>
                <w:color w:val="auto"/>
                <w:sz w:val="20"/>
                <w:szCs w:val="20"/>
              </w:rPr>
              <w:t>profe</w:t>
            </w:r>
            <w:proofErr w:type="spellEnd"/>
            <w:r w:rsidRPr="00705771">
              <w:rPr>
                <w:color w:val="auto"/>
                <w:sz w:val="20"/>
                <w:szCs w:val="20"/>
              </w:rPr>
              <w:t xml:space="preserve">, la </w:t>
            </w:r>
            <w:proofErr w:type="spellStart"/>
            <w:r w:rsidRPr="00705771">
              <w:rPr>
                <w:color w:val="auto"/>
                <w:sz w:val="20"/>
                <w:szCs w:val="20"/>
              </w:rPr>
              <w:t>bici</w:t>
            </w:r>
            <w:proofErr w:type="spellEnd"/>
            <w:r w:rsidRPr="00705771">
              <w:rPr>
                <w:color w:val="auto"/>
                <w:sz w:val="20"/>
                <w:szCs w:val="20"/>
              </w:rPr>
              <w:t xml:space="preserve">, la </w:t>
            </w:r>
            <w:proofErr w:type="spellStart"/>
            <w:r w:rsidRPr="00705771">
              <w:rPr>
                <w:color w:val="auto"/>
                <w:sz w:val="20"/>
                <w:szCs w:val="20"/>
              </w:rPr>
              <w:t>compu</w:t>
            </w:r>
            <w:proofErr w:type="spellEnd"/>
            <w:r w:rsidRPr="00705771">
              <w:rPr>
                <w:color w:val="auto"/>
                <w:sz w:val="20"/>
                <w:szCs w:val="20"/>
              </w:rPr>
              <w:t xml:space="preserve">, el </w:t>
            </w:r>
            <w:proofErr w:type="spellStart"/>
            <w:r w:rsidRPr="00705771">
              <w:rPr>
                <w:color w:val="auto"/>
                <w:sz w:val="20"/>
                <w:szCs w:val="20"/>
              </w:rPr>
              <w:t>insti</w:t>
            </w:r>
            <w:proofErr w:type="spellEnd"/>
            <w:r w:rsidRPr="00705771">
              <w:rPr>
                <w:color w:val="auto"/>
                <w:sz w:val="20"/>
                <w:szCs w:val="20"/>
              </w:rPr>
              <w:t>, q</w:t>
            </w:r>
            <w:r w:rsidRPr="00705771">
              <w:rPr>
                <w:i w:val="0"/>
                <w:color w:val="auto"/>
                <w:sz w:val="20"/>
                <w:szCs w:val="20"/>
              </w:rPr>
              <w:t xml:space="preserve"> in place of </w:t>
            </w:r>
            <w:r w:rsidRPr="00705771">
              <w:rPr>
                <w:color w:val="auto"/>
                <w:sz w:val="20"/>
                <w:szCs w:val="20"/>
              </w:rPr>
              <w:t xml:space="preserve">que, </w:t>
            </w:r>
            <w:proofErr w:type="spellStart"/>
            <w:r w:rsidRPr="00705771">
              <w:rPr>
                <w:color w:val="auto"/>
                <w:sz w:val="20"/>
                <w:szCs w:val="20"/>
              </w:rPr>
              <w:t>jajaja</w:t>
            </w:r>
            <w:proofErr w:type="spellEnd"/>
            <w:r w:rsidRPr="00705771">
              <w:rPr>
                <w:color w:val="auto"/>
                <w:sz w:val="20"/>
                <w:szCs w:val="20"/>
              </w:rPr>
              <w:t xml:space="preserve"> </w:t>
            </w:r>
            <w:r w:rsidRPr="00705771">
              <w:rPr>
                <w:i w:val="0"/>
                <w:color w:val="auto"/>
                <w:sz w:val="20"/>
                <w:szCs w:val="20"/>
              </w:rPr>
              <w:t>vs LOL</w:t>
            </w:r>
          </w:p>
          <w:p w:rsidRPr="00705771" w:rsidR="00705771" w:rsidRDefault="00705771" w14:paraId="1324A995" w14:textId="460813E1">
            <w:pPr>
              <w:numPr>
                <w:ilvl w:val="0"/>
                <w:numId w:val="34"/>
              </w:numPr>
              <w:spacing w:after="120" w:line="240" w:lineRule="auto"/>
              <w:ind w:left="388"/>
              <w:rPr>
                <w:color w:val="auto"/>
                <w:sz w:val="20"/>
                <w:szCs w:val="20"/>
              </w:rPr>
            </w:pPr>
            <w:r w:rsidRPr="4F7D83D0">
              <w:rPr>
                <w:i w:val="0"/>
                <w:color w:val="auto"/>
                <w:sz w:val="20"/>
                <w:szCs w:val="20"/>
              </w:rPr>
              <w:t xml:space="preserve">noticing similar word stems in </w:t>
            </w:r>
            <w:r w:rsidR="00B356CA">
              <w:rPr>
                <w:i w:val="0"/>
                <w:color w:val="auto"/>
                <w:sz w:val="20"/>
                <w:szCs w:val="20"/>
              </w:rPr>
              <w:t xml:space="preserve">Spanish and </w:t>
            </w:r>
            <w:r w:rsidRPr="4F7D83D0">
              <w:rPr>
                <w:i w:val="0"/>
                <w:color w:val="auto"/>
                <w:sz w:val="20"/>
                <w:szCs w:val="20"/>
              </w:rPr>
              <w:t xml:space="preserve">English to identify the meaning of words and extend vocabulary, for example, </w:t>
            </w:r>
            <w:proofErr w:type="spellStart"/>
            <w:r w:rsidRPr="4F7D83D0">
              <w:rPr>
                <w:color w:val="auto"/>
                <w:sz w:val="20"/>
                <w:szCs w:val="20"/>
              </w:rPr>
              <w:t>geografía</w:t>
            </w:r>
            <w:proofErr w:type="spellEnd"/>
            <w:r w:rsidRPr="4F7D83D0">
              <w:rPr>
                <w:color w:val="auto"/>
                <w:sz w:val="20"/>
                <w:szCs w:val="20"/>
              </w:rPr>
              <w:t xml:space="preserve">, </w:t>
            </w:r>
            <w:proofErr w:type="spellStart"/>
            <w:r w:rsidRPr="4F7D83D0">
              <w:rPr>
                <w:color w:val="auto"/>
                <w:sz w:val="20"/>
                <w:szCs w:val="20"/>
              </w:rPr>
              <w:t>biblioteca</w:t>
            </w:r>
            <w:proofErr w:type="spellEnd"/>
          </w:p>
          <w:p w:rsidRPr="00705771" w:rsidR="00705771" w:rsidRDefault="00705771" w14:paraId="008A7E84" w14:textId="4CF98F2E">
            <w:pPr>
              <w:numPr>
                <w:ilvl w:val="0"/>
                <w:numId w:val="34"/>
              </w:numPr>
              <w:spacing w:after="120" w:line="240" w:lineRule="auto"/>
              <w:ind w:left="388"/>
              <w:rPr>
                <w:i w:val="0"/>
                <w:color w:val="auto"/>
                <w:sz w:val="20"/>
                <w:szCs w:val="20"/>
              </w:rPr>
            </w:pPr>
            <w:r w:rsidRPr="03E91745">
              <w:rPr>
                <w:i w:val="0"/>
                <w:color w:val="auto"/>
                <w:sz w:val="20"/>
                <w:szCs w:val="20"/>
              </w:rPr>
              <w:t xml:space="preserve">compiling a graphic organiser, poster, mind map or Venn diagram to illustrate differences in Spanish and English grammar and textual conventions, for example, in Spanish </w:t>
            </w:r>
            <w:r w:rsidR="007566A9">
              <w:rPr>
                <w:i w:val="0"/>
                <w:color w:val="auto"/>
                <w:sz w:val="20"/>
                <w:szCs w:val="20"/>
              </w:rPr>
              <w:softHyphen/>
              <w:t>–</w:t>
            </w:r>
            <w:r w:rsidRPr="03E91745">
              <w:rPr>
                <w:i w:val="0"/>
                <w:color w:val="auto"/>
                <w:sz w:val="20"/>
                <w:szCs w:val="20"/>
              </w:rPr>
              <w:t xml:space="preserve"> </w:t>
            </w:r>
            <w:r w:rsidRPr="03E91745" w:rsidR="73D235CB">
              <w:rPr>
                <w:i w:val="0"/>
                <w:color w:val="auto"/>
                <w:sz w:val="20"/>
                <w:szCs w:val="20"/>
              </w:rPr>
              <w:t>omission</w:t>
            </w:r>
            <w:r w:rsidRPr="03E91745">
              <w:rPr>
                <w:i w:val="0"/>
                <w:color w:val="auto"/>
                <w:sz w:val="20"/>
                <w:szCs w:val="20"/>
              </w:rPr>
              <w:t xml:space="preserve"> of subject pronoun, different approaches to conjugation, adjective usually after the noun; in English </w:t>
            </w:r>
            <w:r w:rsidR="007566A9">
              <w:rPr>
                <w:i w:val="0"/>
                <w:color w:val="auto"/>
                <w:sz w:val="20"/>
                <w:szCs w:val="20"/>
              </w:rPr>
              <w:t>–</w:t>
            </w:r>
            <w:r w:rsidRPr="03E91745">
              <w:rPr>
                <w:i w:val="0"/>
                <w:color w:val="auto"/>
                <w:sz w:val="20"/>
                <w:szCs w:val="20"/>
              </w:rPr>
              <w:t xml:space="preserve"> absence of grammatical gender, adjectives usually before the noun</w:t>
            </w:r>
          </w:p>
          <w:p w:rsidRPr="00705771" w:rsidR="00705771" w:rsidRDefault="00705771" w14:paraId="77141D71" w14:textId="44DC3BAA">
            <w:pPr>
              <w:numPr>
                <w:ilvl w:val="0"/>
                <w:numId w:val="34"/>
              </w:numPr>
              <w:spacing w:after="120" w:line="240" w:lineRule="auto"/>
              <w:ind w:left="388"/>
              <w:rPr>
                <w:i w:val="0"/>
                <w:color w:val="000000" w:themeColor="accent4"/>
                <w:sz w:val="20"/>
                <w:szCs w:val="20"/>
              </w:rPr>
            </w:pPr>
            <w:r w:rsidRPr="00705771">
              <w:rPr>
                <w:i w:val="0"/>
                <w:color w:val="000000" w:themeColor="accent4"/>
                <w:sz w:val="20"/>
                <w:szCs w:val="20"/>
              </w:rPr>
              <w:t xml:space="preserve">comparing the use of diminutives to express affection and familiarity in Spanish, for example, </w:t>
            </w:r>
            <w:proofErr w:type="spellStart"/>
            <w:r w:rsidRPr="00705771">
              <w:rPr>
                <w:color w:val="000000" w:themeColor="accent4"/>
                <w:sz w:val="20"/>
                <w:szCs w:val="20"/>
              </w:rPr>
              <w:t>hermanita</w:t>
            </w:r>
            <w:proofErr w:type="spellEnd"/>
            <w:r w:rsidRPr="00705771">
              <w:rPr>
                <w:color w:val="000000" w:themeColor="accent4"/>
                <w:sz w:val="20"/>
                <w:szCs w:val="20"/>
              </w:rPr>
              <w:t xml:space="preserve">, </w:t>
            </w:r>
            <w:proofErr w:type="spellStart"/>
            <w:r w:rsidRPr="00705771">
              <w:rPr>
                <w:color w:val="000000" w:themeColor="accent4"/>
                <w:sz w:val="20"/>
                <w:szCs w:val="20"/>
              </w:rPr>
              <w:t>periquita</w:t>
            </w:r>
            <w:proofErr w:type="spellEnd"/>
            <w:r w:rsidRPr="00705771">
              <w:rPr>
                <w:color w:val="000000" w:themeColor="accent4"/>
                <w:sz w:val="20"/>
                <w:szCs w:val="20"/>
              </w:rPr>
              <w:t xml:space="preserve">, </w:t>
            </w:r>
            <w:proofErr w:type="spellStart"/>
            <w:r w:rsidRPr="00705771">
              <w:rPr>
                <w:color w:val="000000" w:themeColor="accent4"/>
                <w:sz w:val="20"/>
                <w:szCs w:val="20"/>
              </w:rPr>
              <w:t>gatico</w:t>
            </w:r>
            <w:proofErr w:type="spellEnd"/>
            <w:r w:rsidRPr="00705771">
              <w:rPr>
                <w:color w:val="000000" w:themeColor="accent4"/>
                <w:sz w:val="20"/>
                <w:szCs w:val="20"/>
              </w:rPr>
              <w:t>/</w:t>
            </w:r>
            <w:proofErr w:type="spellStart"/>
            <w:r w:rsidRPr="00705771">
              <w:rPr>
                <w:color w:val="000000" w:themeColor="accent4"/>
                <w:sz w:val="20"/>
                <w:szCs w:val="20"/>
              </w:rPr>
              <w:t>gatito</w:t>
            </w:r>
            <w:proofErr w:type="spellEnd"/>
            <w:r w:rsidRPr="00705771">
              <w:rPr>
                <w:i w:val="0"/>
                <w:color w:val="000000" w:themeColor="accent4"/>
                <w:sz w:val="20"/>
                <w:szCs w:val="20"/>
              </w:rPr>
              <w:t xml:space="preserve"> </w:t>
            </w:r>
            <w:r w:rsidRPr="03E91745" w:rsidR="73D235CB">
              <w:rPr>
                <w:i w:val="0"/>
                <w:color w:val="000000" w:themeColor="accent4"/>
                <w:sz w:val="20"/>
                <w:szCs w:val="20"/>
              </w:rPr>
              <w:t>with</w:t>
            </w:r>
            <w:r w:rsidRPr="00705771">
              <w:rPr>
                <w:i w:val="0"/>
                <w:color w:val="000000" w:themeColor="accent4"/>
                <w:sz w:val="20"/>
                <w:szCs w:val="20"/>
              </w:rPr>
              <w:t xml:space="preserve"> some equivalents in English, for example, </w:t>
            </w:r>
            <w:r w:rsidRPr="00705771">
              <w:rPr>
                <w:color w:val="000000" w:themeColor="accent4"/>
                <w:sz w:val="20"/>
                <w:szCs w:val="20"/>
              </w:rPr>
              <w:t>‘</w:t>
            </w:r>
            <w:r w:rsidRPr="00352A97">
              <w:rPr>
                <w:i w:val="0"/>
                <w:iCs/>
                <w:color w:val="000000" w:themeColor="accent4"/>
                <w:sz w:val="20"/>
                <w:szCs w:val="20"/>
              </w:rPr>
              <w:t>dear little sister’, ‘cute little cat’</w:t>
            </w:r>
            <w:r w:rsidRPr="00705771">
              <w:rPr>
                <w:color w:val="000000" w:themeColor="accent4"/>
                <w:sz w:val="20"/>
                <w:szCs w:val="20"/>
              </w:rPr>
              <w:t xml:space="preserve"> </w:t>
            </w:r>
            <w:r w:rsidRPr="00705771">
              <w:rPr>
                <w:i w:val="0"/>
                <w:color w:val="000000" w:themeColor="accent4"/>
                <w:sz w:val="20"/>
                <w:szCs w:val="20"/>
              </w:rPr>
              <w:t xml:space="preserve">and nicknames like ‘Matty’ or ‘Milly’ </w:t>
            </w:r>
          </w:p>
        </w:tc>
      </w:tr>
      <w:tr w:rsidRPr="00705771" w:rsidR="00705771" w:rsidTr="6276E50E" w14:paraId="312C146A" w14:textId="77777777">
        <w:tc>
          <w:tcPr>
            <w:tcW w:w="15126" w:type="dxa"/>
            <w:gridSpan w:val="3"/>
            <w:shd w:val="clear" w:color="auto" w:fill="E5F5FB" w:themeFill="accent2"/>
          </w:tcPr>
          <w:p w:rsidRPr="00705771" w:rsidR="00705771" w:rsidP="00705771" w:rsidRDefault="00705771" w14:paraId="5DCA33A4" w14:textId="77777777">
            <w:pPr>
              <w:spacing w:before="40" w:after="40" w:line="240" w:lineRule="auto"/>
              <w:ind w:left="23" w:right="23"/>
              <w:rPr>
                <w:b/>
                <w:i w:val="0"/>
                <w:color w:val="000000" w:themeColor="accent4"/>
                <w:sz w:val="22"/>
                <w:szCs w:val="20"/>
              </w:rPr>
            </w:pPr>
            <w:r w:rsidRPr="00705771">
              <w:rPr>
                <w:b/>
                <w:i w:val="0"/>
                <w:color w:val="auto"/>
                <w:sz w:val="22"/>
                <w:szCs w:val="20"/>
              </w:rPr>
              <w:t>Sub-strand: Understanding the interrelationship of language and culture</w:t>
            </w:r>
          </w:p>
        </w:tc>
      </w:tr>
      <w:tr w:rsidRPr="000E6F30" w:rsidR="00705771" w:rsidTr="6276E50E" w14:paraId="277A33F1" w14:textId="77777777">
        <w:trPr>
          <w:trHeight w:val="387"/>
        </w:trPr>
        <w:tc>
          <w:tcPr>
            <w:tcW w:w="4673" w:type="dxa"/>
          </w:tcPr>
          <w:p w:rsidRPr="00705771" w:rsidR="00705771" w:rsidP="00705771" w:rsidRDefault="00705771" w14:paraId="0317E753" w14:textId="053BBD4C">
            <w:pPr>
              <w:spacing w:after="120" w:line="240" w:lineRule="auto"/>
              <w:ind w:left="357" w:right="425"/>
              <w:rPr>
                <w:i w:val="0"/>
                <w:color w:val="auto"/>
                <w:sz w:val="20"/>
                <w:szCs w:val="20"/>
              </w:rPr>
            </w:pPr>
            <w:r w:rsidRPr="599EB3CB">
              <w:rPr>
                <w:i w:val="0"/>
                <w:color w:val="auto"/>
                <w:sz w:val="20"/>
                <w:szCs w:val="20"/>
              </w:rPr>
              <w:t>recognise that language reflects cultural practices, values and identity, and that this impacts on non-verbal and spoken communication</w:t>
            </w:r>
          </w:p>
          <w:p w:rsidRPr="00705771" w:rsidR="00705771" w:rsidP="00705771" w:rsidRDefault="00705771" w14:paraId="47121333" w14:textId="77777777">
            <w:pPr>
              <w:spacing w:after="120" w:line="240" w:lineRule="auto"/>
              <w:ind w:left="357" w:right="425"/>
              <w:rPr>
                <w:i w:val="0"/>
                <w:color w:val="auto"/>
                <w:sz w:val="20"/>
              </w:rPr>
            </w:pPr>
            <w:r w:rsidRPr="00705771">
              <w:rPr>
                <w:i w:val="0"/>
                <w:color w:val="auto"/>
                <w:sz w:val="20"/>
              </w:rPr>
              <w:t>AC9LS6U04</w:t>
            </w:r>
          </w:p>
          <w:p w:rsidRPr="00705771" w:rsidR="00705771" w:rsidP="00705771" w:rsidRDefault="00705771" w14:paraId="1B776047" w14:textId="77777777">
            <w:pPr>
              <w:textAlignment w:val="baseline"/>
              <w:rPr>
                <w:color w:val="auto"/>
                <w:sz w:val="20"/>
              </w:rPr>
            </w:pPr>
          </w:p>
        </w:tc>
        <w:tc>
          <w:tcPr>
            <w:tcW w:w="10453" w:type="dxa"/>
            <w:gridSpan w:val="2"/>
          </w:tcPr>
          <w:p w:rsidRPr="00705771" w:rsidR="00705771" w:rsidRDefault="00705771" w14:paraId="4DB5389E" w14:textId="31D06C32">
            <w:pPr>
              <w:numPr>
                <w:ilvl w:val="0"/>
                <w:numId w:val="35"/>
              </w:numPr>
              <w:spacing w:after="120" w:line="240" w:lineRule="auto"/>
              <w:ind w:left="388"/>
              <w:rPr>
                <w:i w:val="0"/>
                <w:color w:val="auto"/>
                <w:sz w:val="20"/>
                <w:szCs w:val="20"/>
              </w:rPr>
            </w:pPr>
            <w:r w:rsidRPr="00705771">
              <w:rPr>
                <w:i w:val="0"/>
                <w:color w:val="auto"/>
                <w:sz w:val="20"/>
                <w:szCs w:val="20"/>
              </w:rPr>
              <w:t>understanding that there are indigenous languages spoken in addition to Spanish in Spanish-speaking co</w:t>
            </w:r>
            <w:r w:rsidRPr="03E91745" w:rsidR="73D235CB">
              <w:rPr>
                <w:i w:val="0"/>
                <w:color w:val="auto"/>
                <w:sz w:val="20"/>
                <w:szCs w:val="20"/>
              </w:rPr>
              <w:t>mmunities</w:t>
            </w:r>
            <w:r w:rsidR="00D65B86">
              <w:rPr>
                <w:i w:val="0"/>
                <w:color w:val="auto"/>
                <w:sz w:val="20"/>
                <w:szCs w:val="20"/>
              </w:rPr>
              <w:t>,</w:t>
            </w:r>
            <w:r w:rsidR="004D43EB">
              <w:rPr>
                <w:i w:val="0"/>
                <w:color w:val="auto"/>
                <w:sz w:val="20"/>
                <w:szCs w:val="20"/>
              </w:rPr>
              <w:t xml:space="preserve"> </w:t>
            </w:r>
            <w:r w:rsidRPr="00705771">
              <w:rPr>
                <w:i w:val="0"/>
                <w:color w:val="auto"/>
                <w:sz w:val="20"/>
                <w:szCs w:val="20"/>
              </w:rPr>
              <w:t xml:space="preserve">that these languages remain an important part of peoples’ culture, identity and heritage, and that these languages influence Spanish, for example, </w:t>
            </w:r>
            <w:r w:rsidRPr="00705771">
              <w:rPr>
                <w:color w:val="auto"/>
                <w:sz w:val="20"/>
                <w:szCs w:val="20"/>
              </w:rPr>
              <w:t xml:space="preserve">wawa, </w:t>
            </w:r>
            <w:proofErr w:type="spellStart"/>
            <w:r w:rsidRPr="00705771">
              <w:rPr>
                <w:color w:val="auto"/>
                <w:sz w:val="20"/>
                <w:szCs w:val="20"/>
              </w:rPr>
              <w:t>pachamama</w:t>
            </w:r>
            <w:proofErr w:type="spellEnd"/>
            <w:r w:rsidRPr="00705771">
              <w:rPr>
                <w:color w:val="auto"/>
                <w:sz w:val="20"/>
                <w:szCs w:val="20"/>
              </w:rPr>
              <w:t xml:space="preserve">, papa, poncho, </w:t>
            </w:r>
            <w:proofErr w:type="spellStart"/>
            <w:r w:rsidRPr="00705771">
              <w:rPr>
                <w:color w:val="auto"/>
                <w:sz w:val="20"/>
                <w:szCs w:val="20"/>
              </w:rPr>
              <w:t>tomate</w:t>
            </w:r>
            <w:proofErr w:type="spellEnd"/>
            <w:r w:rsidRPr="00705771">
              <w:rPr>
                <w:color w:val="auto"/>
                <w:sz w:val="20"/>
                <w:szCs w:val="20"/>
              </w:rPr>
              <w:t xml:space="preserve">, jaguar, </w:t>
            </w:r>
            <w:proofErr w:type="spellStart"/>
            <w:r w:rsidRPr="00705771">
              <w:rPr>
                <w:color w:val="auto"/>
                <w:sz w:val="20"/>
                <w:szCs w:val="20"/>
              </w:rPr>
              <w:t>charki</w:t>
            </w:r>
            <w:proofErr w:type="spellEnd"/>
            <w:r w:rsidRPr="00705771">
              <w:rPr>
                <w:color w:val="auto"/>
                <w:sz w:val="20"/>
                <w:szCs w:val="20"/>
              </w:rPr>
              <w:t xml:space="preserve">, quinoa, </w:t>
            </w:r>
            <w:proofErr w:type="spellStart"/>
            <w:r w:rsidRPr="00705771">
              <w:rPr>
                <w:color w:val="auto"/>
                <w:sz w:val="20"/>
                <w:szCs w:val="20"/>
              </w:rPr>
              <w:t>cocao</w:t>
            </w:r>
            <w:proofErr w:type="spellEnd"/>
            <w:r w:rsidRPr="00705771">
              <w:rPr>
                <w:color w:val="auto"/>
                <w:sz w:val="20"/>
                <w:szCs w:val="20"/>
              </w:rPr>
              <w:t xml:space="preserve">, </w:t>
            </w:r>
            <w:proofErr w:type="spellStart"/>
            <w:r w:rsidRPr="00705771">
              <w:rPr>
                <w:color w:val="auto"/>
                <w:sz w:val="20"/>
                <w:szCs w:val="20"/>
              </w:rPr>
              <w:t>maíz</w:t>
            </w:r>
            <w:proofErr w:type="spellEnd"/>
            <w:r w:rsidRPr="00705771">
              <w:rPr>
                <w:color w:val="auto"/>
                <w:sz w:val="20"/>
                <w:szCs w:val="20"/>
              </w:rPr>
              <w:t>, cancha, llama</w:t>
            </w:r>
          </w:p>
          <w:p w:rsidRPr="00705771" w:rsidR="00705771" w:rsidRDefault="00705771" w14:paraId="3C49E169" w14:textId="427C1D8A">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 xml:space="preserve">researching Spanish-speaking </w:t>
            </w:r>
            <w:r w:rsidRPr="03E91745" w:rsidR="73D235CB">
              <w:rPr>
                <w:i w:val="0"/>
                <w:color w:val="000000" w:themeColor="accent4"/>
                <w:sz w:val="20"/>
                <w:szCs w:val="20"/>
              </w:rPr>
              <w:t>communities</w:t>
            </w:r>
            <w:r w:rsidRPr="00705771">
              <w:rPr>
                <w:i w:val="0"/>
                <w:color w:val="000000" w:themeColor="accent4"/>
                <w:sz w:val="20"/>
                <w:szCs w:val="20"/>
              </w:rPr>
              <w:t>, inviting special guests or showcasing their learning about cultural aspects of these communities</w:t>
            </w:r>
          </w:p>
          <w:p w:rsidRPr="00705771" w:rsidR="00705771" w:rsidRDefault="00705771" w14:paraId="79595514" w14:textId="7901895F">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 xml:space="preserve">recognising how Spanish is widespread in the world, identifying aspects </w:t>
            </w:r>
            <w:r w:rsidRPr="03E91745" w:rsidR="73D235CB">
              <w:rPr>
                <w:i w:val="0"/>
                <w:color w:val="000000" w:themeColor="accent4"/>
                <w:sz w:val="20"/>
                <w:szCs w:val="20"/>
              </w:rPr>
              <w:t xml:space="preserve">such as traditions, values and practices </w:t>
            </w:r>
            <w:r w:rsidRPr="00705771">
              <w:rPr>
                <w:i w:val="0"/>
                <w:color w:val="000000" w:themeColor="accent4"/>
                <w:sz w:val="20"/>
                <w:szCs w:val="20"/>
              </w:rPr>
              <w:t>that may reflect collective identities of individuals from different Spanish-speaking nations</w:t>
            </w:r>
          </w:p>
          <w:p w:rsidRPr="00705771" w:rsidR="00705771" w:rsidRDefault="00705771" w14:paraId="7321DB98" w14:textId="2F129360">
            <w:pPr>
              <w:numPr>
                <w:ilvl w:val="0"/>
                <w:numId w:val="35"/>
              </w:numPr>
              <w:spacing w:after="120" w:line="240" w:lineRule="auto"/>
              <w:ind w:left="388"/>
              <w:rPr>
                <w:i w:val="0"/>
                <w:color w:val="auto"/>
                <w:sz w:val="20"/>
                <w:szCs w:val="20"/>
              </w:rPr>
            </w:pPr>
            <w:r w:rsidRPr="00705771">
              <w:rPr>
                <w:i w:val="0"/>
                <w:color w:val="000000" w:themeColor="accent4"/>
                <w:sz w:val="20"/>
                <w:szCs w:val="20"/>
              </w:rPr>
              <w:lastRenderedPageBreak/>
              <w:t>exploring</w:t>
            </w:r>
            <w:r w:rsidR="001A433D">
              <w:rPr>
                <w:i w:val="0"/>
                <w:color w:val="000000" w:themeColor="accent4"/>
                <w:sz w:val="20"/>
                <w:szCs w:val="20"/>
              </w:rPr>
              <w:t xml:space="preserve">, in </w:t>
            </w:r>
            <w:r w:rsidR="00E80BF7">
              <w:rPr>
                <w:i w:val="0"/>
                <w:color w:val="000000" w:themeColor="accent4"/>
                <w:sz w:val="20"/>
                <w:szCs w:val="20"/>
              </w:rPr>
              <w:t xml:space="preserve">Spanish or </w:t>
            </w:r>
            <w:r w:rsidR="001A433D">
              <w:rPr>
                <w:i w:val="0"/>
                <w:color w:val="000000" w:themeColor="accent4"/>
                <w:sz w:val="20"/>
                <w:szCs w:val="20"/>
              </w:rPr>
              <w:t>English,</w:t>
            </w:r>
            <w:r w:rsidRPr="00705771">
              <w:rPr>
                <w:i w:val="0"/>
                <w:color w:val="000000" w:themeColor="accent4"/>
                <w:sz w:val="20"/>
                <w:szCs w:val="20"/>
              </w:rPr>
              <w:t xml:space="preserve"> how language and culture are expressed through First Nations Australians’ song, dance or artworks, considering similarities and differences </w:t>
            </w:r>
            <w:r w:rsidR="00405488">
              <w:rPr>
                <w:i w:val="0"/>
                <w:color w:val="000000" w:themeColor="accent4"/>
                <w:sz w:val="20"/>
                <w:szCs w:val="20"/>
              </w:rPr>
              <w:t>in</w:t>
            </w:r>
            <w:r w:rsidRPr="00705771">
              <w:rPr>
                <w:i w:val="0"/>
                <w:color w:val="000000" w:themeColor="accent4"/>
                <w:sz w:val="20"/>
                <w:szCs w:val="20"/>
              </w:rPr>
              <w:t xml:space="preserve"> an aspect of the cultural </w:t>
            </w:r>
            <w:r w:rsidRPr="00705771">
              <w:rPr>
                <w:i w:val="0"/>
                <w:color w:val="000000" w:themeColor="accent4"/>
                <w:sz w:val="20"/>
                <w:szCs w:val="20"/>
                <w:shd w:val="clear" w:color="auto" w:fill="FFFFFF"/>
              </w:rPr>
              <w:t xml:space="preserve">expressions of Spanish-speaking people or communities </w:t>
            </w:r>
          </w:p>
          <w:p w:rsidRPr="00705771" w:rsidR="00705771" w:rsidRDefault="00705771" w14:paraId="74F255D2" w14:textId="774661F2">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 xml:space="preserve">sharing their reactions to cultural elements witnessed in authentic materials, for example, gestures or forms of politeness, guinea pigs as a cuisine </w:t>
            </w:r>
            <w:r w:rsidRPr="03E91745" w:rsidR="73D235CB">
              <w:rPr>
                <w:i w:val="0"/>
                <w:color w:val="000000" w:themeColor="accent4"/>
                <w:sz w:val="20"/>
                <w:szCs w:val="20"/>
              </w:rPr>
              <w:t>rather than</w:t>
            </w:r>
            <w:r w:rsidRPr="00705771">
              <w:rPr>
                <w:i w:val="0"/>
                <w:color w:val="000000" w:themeColor="accent4"/>
                <w:sz w:val="20"/>
                <w:szCs w:val="20"/>
              </w:rPr>
              <w:t xml:space="preserve"> pet, traditional ceremonies such as </w:t>
            </w:r>
            <w:proofErr w:type="spellStart"/>
            <w:r w:rsidRPr="00705771">
              <w:rPr>
                <w:color w:val="000000" w:themeColor="accent4"/>
                <w:sz w:val="20"/>
                <w:szCs w:val="20"/>
              </w:rPr>
              <w:t>pago</w:t>
            </w:r>
            <w:proofErr w:type="spellEnd"/>
            <w:r w:rsidRPr="00705771">
              <w:rPr>
                <w:color w:val="000000" w:themeColor="accent4"/>
                <w:sz w:val="20"/>
                <w:szCs w:val="20"/>
              </w:rPr>
              <w:t xml:space="preserve"> a la tierra</w:t>
            </w:r>
            <w:r w:rsidRPr="00705771">
              <w:rPr>
                <w:i w:val="0"/>
                <w:color w:val="000000" w:themeColor="accent4"/>
                <w:sz w:val="20"/>
                <w:szCs w:val="20"/>
              </w:rPr>
              <w:t xml:space="preserve"> or the medicinal and ritual use of </w:t>
            </w:r>
            <w:r w:rsidRPr="00705771">
              <w:rPr>
                <w:color w:val="000000" w:themeColor="accent4"/>
                <w:sz w:val="20"/>
                <w:szCs w:val="20"/>
              </w:rPr>
              <w:t xml:space="preserve">coca </w:t>
            </w:r>
          </w:p>
          <w:p w:rsidRPr="00705771" w:rsidR="00705771" w:rsidRDefault="00705771" w14:paraId="0FD34005" w14:textId="2A95107F">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lang w:val="en-US" w:eastAsia="zh-CN"/>
              </w:rPr>
              <w:t xml:space="preserve">becoming aware of cultural stereotypes that can lead to </w:t>
            </w:r>
            <w:proofErr w:type="spellStart"/>
            <w:r w:rsidRPr="00705771">
              <w:rPr>
                <w:i w:val="0"/>
                <w:color w:val="000000" w:themeColor="accent4"/>
                <w:sz w:val="20"/>
                <w:szCs w:val="20"/>
                <w:lang w:val="en-US" w:eastAsia="zh-CN"/>
              </w:rPr>
              <w:t>generalisations</w:t>
            </w:r>
            <w:proofErr w:type="spellEnd"/>
            <w:r w:rsidRPr="00705771">
              <w:rPr>
                <w:i w:val="0"/>
                <w:color w:val="000000" w:themeColor="accent4"/>
                <w:sz w:val="20"/>
                <w:szCs w:val="20"/>
                <w:lang w:val="en-US" w:eastAsia="zh-CN"/>
              </w:rPr>
              <w:t xml:space="preserve"> and misconceptions, for example, associating language with </w:t>
            </w:r>
            <w:r w:rsidRPr="03E91745" w:rsidR="73D235CB">
              <w:rPr>
                <w:i w:val="0"/>
                <w:color w:val="000000" w:themeColor="accent4"/>
                <w:sz w:val="20"/>
                <w:szCs w:val="20"/>
                <w:lang w:val="en-US" w:eastAsia="zh-CN"/>
              </w:rPr>
              <w:t xml:space="preserve">the </w:t>
            </w:r>
            <w:r w:rsidRPr="00705771">
              <w:rPr>
                <w:i w:val="0"/>
                <w:color w:val="000000" w:themeColor="accent4"/>
                <w:sz w:val="20"/>
                <w:szCs w:val="20"/>
                <w:lang w:val="en-US" w:eastAsia="zh-CN"/>
              </w:rPr>
              <w:t xml:space="preserve">nationality of peoples of Latin America </w:t>
            </w:r>
          </w:p>
          <w:p w:rsidRPr="00705771" w:rsidR="00705771" w:rsidRDefault="00705771" w14:paraId="364BB47E" w14:textId="77777777">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 xml:space="preserve">investigating modern influences on the Spanish language, such as pop culture, digital and social media, migration, and travel, and how they have changed and impacted ways of communicating, for example, the emergence of new words, </w:t>
            </w:r>
            <w:proofErr w:type="spellStart"/>
            <w:r w:rsidRPr="00705771">
              <w:rPr>
                <w:color w:val="000000" w:themeColor="accent4"/>
                <w:sz w:val="20"/>
                <w:szCs w:val="20"/>
              </w:rPr>
              <w:t>tuitear</w:t>
            </w:r>
            <w:proofErr w:type="spellEnd"/>
            <w:r w:rsidRPr="00705771">
              <w:rPr>
                <w:color w:val="000000" w:themeColor="accent4"/>
                <w:sz w:val="20"/>
                <w:szCs w:val="20"/>
              </w:rPr>
              <w:t xml:space="preserve">, email, </w:t>
            </w:r>
            <w:proofErr w:type="spellStart"/>
            <w:r w:rsidRPr="00705771">
              <w:rPr>
                <w:color w:val="000000" w:themeColor="accent4"/>
                <w:sz w:val="20"/>
                <w:szCs w:val="20"/>
              </w:rPr>
              <w:t>correo</w:t>
            </w:r>
            <w:proofErr w:type="spellEnd"/>
            <w:r w:rsidRPr="00705771">
              <w:rPr>
                <w:color w:val="000000" w:themeColor="accent4"/>
                <w:sz w:val="20"/>
                <w:szCs w:val="20"/>
              </w:rPr>
              <w:t xml:space="preserve"> </w:t>
            </w:r>
            <w:proofErr w:type="spellStart"/>
            <w:r w:rsidRPr="00705771">
              <w:rPr>
                <w:color w:val="000000" w:themeColor="accent4"/>
                <w:sz w:val="20"/>
                <w:szCs w:val="20"/>
              </w:rPr>
              <w:t>electrónico</w:t>
            </w:r>
            <w:proofErr w:type="spellEnd"/>
            <w:r w:rsidRPr="00705771">
              <w:rPr>
                <w:color w:val="000000" w:themeColor="accent4"/>
                <w:sz w:val="20"/>
                <w:szCs w:val="20"/>
              </w:rPr>
              <w:t xml:space="preserve">, </w:t>
            </w:r>
            <w:proofErr w:type="spellStart"/>
            <w:r w:rsidRPr="00705771">
              <w:rPr>
                <w:color w:val="000000" w:themeColor="accent4"/>
                <w:sz w:val="20"/>
                <w:szCs w:val="20"/>
              </w:rPr>
              <w:t>chatear</w:t>
            </w:r>
            <w:proofErr w:type="spellEnd"/>
            <w:r w:rsidRPr="00705771">
              <w:rPr>
                <w:color w:val="000000" w:themeColor="accent4"/>
                <w:sz w:val="20"/>
                <w:szCs w:val="20"/>
              </w:rPr>
              <w:t xml:space="preserve">, </w:t>
            </w:r>
            <w:proofErr w:type="spellStart"/>
            <w:r w:rsidRPr="00705771">
              <w:rPr>
                <w:color w:val="000000" w:themeColor="accent4"/>
                <w:sz w:val="20"/>
                <w:szCs w:val="20"/>
              </w:rPr>
              <w:t>textear</w:t>
            </w:r>
            <w:proofErr w:type="spellEnd"/>
            <w:r w:rsidRPr="00705771">
              <w:rPr>
                <w:color w:val="000000" w:themeColor="accent4"/>
                <w:sz w:val="20"/>
                <w:szCs w:val="20"/>
              </w:rPr>
              <w:t xml:space="preserve">, </w:t>
            </w:r>
            <w:proofErr w:type="spellStart"/>
            <w:r w:rsidRPr="00705771">
              <w:rPr>
                <w:color w:val="000000" w:themeColor="accent4"/>
                <w:sz w:val="20"/>
                <w:szCs w:val="20"/>
              </w:rPr>
              <w:t>bloguear</w:t>
            </w:r>
            <w:proofErr w:type="spellEnd"/>
            <w:r w:rsidRPr="00705771">
              <w:rPr>
                <w:color w:val="000000" w:themeColor="accent4"/>
                <w:sz w:val="20"/>
                <w:szCs w:val="20"/>
              </w:rPr>
              <w:t xml:space="preserve">, </w:t>
            </w:r>
            <w:proofErr w:type="spellStart"/>
            <w:r w:rsidRPr="00705771">
              <w:rPr>
                <w:color w:val="000000" w:themeColor="accent4"/>
                <w:sz w:val="20"/>
                <w:szCs w:val="20"/>
              </w:rPr>
              <w:t>rapear</w:t>
            </w:r>
            <w:proofErr w:type="spellEnd"/>
            <w:r w:rsidRPr="00705771">
              <w:rPr>
                <w:color w:val="000000" w:themeColor="accent4"/>
                <w:sz w:val="20"/>
                <w:szCs w:val="20"/>
              </w:rPr>
              <w:t xml:space="preserve">, </w:t>
            </w:r>
            <w:proofErr w:type="spellStart"/>
            <w:r w:rsidRPr="00705771">
              <w:rPr>
                <w:color w:val="000000" w:themeColor="accent4"/>
                <w:sz w:val="20"/>
                <w:szCs w:val="20"/>
              </w:rPr>
              <w:t>rapero</w:t>
            </w:r>
            <w:proofErr w:type="spellEnd"/>
            <w:r w:rsidRPr="00705771">
              <w:rPr>
                <w:color w:val="000000" w:themeColor="accent4"/>
                <w:sz w:val="20"/>
                <w:szCs w:val="20"/>
              </w:rPr>
              <w:t xml:space="preserve">, un selfie, las redes </w:t>
            </w:r>
          </w:p>
          <w:p w:rsidRPr="00705771" w:rsidR="00705771" w:rsidRDefault="00705771" w14:paraId="115813DA" w14:textId="144D2A18">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reflecting on culturally</w:t>
            </w:r>
            <w:r w:rsidRPr="03C51A14">
              <w:rPr>
                <w:i w:val="0"/>
                <w:color w:val="000000" w:themeColor="accent4"/>
                <w:sz w:val="20"/>
                <w:szCs w:val="20"/>
              </w:rPr>
              <w:t xml:space="preserve"> </w:t>
            </w:r>
            <w:r w:rsidRPr="00705771">
              <w:rPr>
                <w:i w:val="0"/>
                <w:color w:val="000000" w:themeColor="accent4"/>
                <w:sz w:val="20"/>
                <w:szCs w:val="20"/>
              </w:rPr>
              <w:t xml:space="preserve">appropriate ways of offering praise, recognition, gratitude and encouragement, or declining requests or invitations, for example, </w:t>
            </w:r>
            <w:r w:rsidRPr="00705771">
              <w:rPr>
                <w:color w:val="000000" w:themeColor="accent4"/>
                <w:sz w:val="20"/>
                <w:szCs w:val="20"/>
              </w:rPr>
              <w:t xml:space="preserve">Lo </w:t>
            </w:r>
            <w:proofErr w:type="spellStart"/>
            <w:r w:rsidRPr="00705771">
              <w:rPr>
                <w:color w:val="000000" w:themeColor="accent4"/>
                <w:sz w:val="20"/>
                <w:szCs w:val="20"/>
              </w:rPr>
              <w:t>siento</w:t>
            </w:r>
            <w:proofErr w:type="spellEnd"/>
            <w:r w:rsidRPr="00705771">
              <w:rPr>
                <w:color w:val="000000" w:themeColor="accent4"/>
                <w:sz w:val="20"/>
                <w:szCs w:val="20"/>
              </w:rPr>
              <w:t xml:space="preserve">, </w:t>
            </w:r>
            <w:proofErr w:type="spellStart"/>
            <w:r w:rsidRPr="00705771">
              <w:rPr>
                <w:color w:val="000000" w:themeColor="accent4"/>
                <w:sz w:val="20"/>
                <w:szCs w:val="20"/>
              </w:rPr>
              <w:t>desafortunadamente</w:t>
            </w:r>
            <w:proofErr w:type="spellEnd"/>
            <w:r w:rsidRPr="00705771">
              <w:rPr>
                <w:color w:val="000000" w:themeColor="accent4"/>
                <w:sz w:val="20"/>
                <w:szCs w:val="20"/>
              </w:rPr>
              <w:t xml:space="preserve"> no </w:t>
            </w:r>
            <w:proofErr w:type="spellStart"/>
            <w:r w:rsidRPr="00705771">
              <w:rPr>
                <w:color w:val="000000" w:themeColor="accent4"/>
                <w:sz w:val="20"/>
                <w:szCs w:val="20"/>
              </w:rPr>
              <w:t>puedo</w:t>
            </w:r>
            <w:proofErr w:type="spellEnd"/>
            <w:r w:rsidRPr="03E91745" w:rsidR="73D235CB">
              <w:rPr>
                <w:color w:val="000000" w:themeColor="accent4"/>
                <w:sz w:val="20"/>
                <w:szCs w:val="20"/>
              </w:rPr>
              <w:t xml:space="preserve"> </w:t>
            </w:r>
            <w:r w:rsidRPr="00705771">
              <w:rPr>
                <w:color w:val="000000" w:themeColor="accent4"/>
                <w:sz w:val="20"/>
                <w:szCs w:val="20"/>
              </w:rPr>
              <w:t>…</w:t>
            </w:r>
          </w:p>
          <w:p w:rsidRPr="00705771" w:rsidR="00705771" w:rsidRDefault="00705771" w14:paraId="7AFE5002" w14:textId="4F72692F">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understanding that Spanish-speaking communities may have a shared history with, and similarity to, other languages and cultures</w:t>
            </w:r>
            <w:r w:rsidRPr="03E91745" w:rsidR="73D235CB">
              <w:rPr>
                <w:i w:val="0"/>
                <w:color w:val="000000" w:themeColor="accent4"/>
                <w:sz w:val="20"/>
                <w:szCs w:val="20"/>
              </w:rPr>
              <w:t xml:space="preserve"> such as</w:t>
            </w:r>
            <w:r w:rsidRPr="00705771">
              <w:rPr>
                <w:i w:val="0"/>
                <w:color w:val="000000" w:themeColor="accent4"/>
                <w:sz w:val="20"/>
                <w:szCs w:val="20"/>
              </w:rPr>
              <w:t xml:space="preserve"> English, French, Italian, Portuguese, Romanian and Tagalog/Filipino, and that different countries and regions have their own accents, dialects and vocabulary </w:t>
            </w:r>
          </w:p>
          <w:p w:rsidRPr="00705771" w:rsidR="00705771" w:rsidRDefault="00705771" w14:paraId="09505750" w14:textId="77777777">
            <w:pPr>
              <w:numPr>
                <w:ilvl w:val="0"/>
                <w:numId w:val="35"/>
              </w:numPr>
              <w:spacing w:after="120" w:line="240" w:lineRule="auto"/>
              <w:ind w:left="388"/>
              <w:rPr>
                <w:i w:val="0"/>
                <w:color w:val="000000" w:themeColor="accent4"/>
                <w:sz w:val="20"/>
                <w:szCs w:val="20"/>
              </w:rPr>
            </w:pPr>
            <w:r w:rsidRPr="00705771">
              <w:rPr>
                <w:i w:val="0"/>
                <w:color w:val="000000" w:themeColor="accent4"/>
                <w:sz w:val="20"/>
                <w:szCs w:val="20"/>
              </w:rPr>
              <w:t>identifying the visible and invisible elements that contribute to identity that may be important across all cultures, for example, family routines, community practices, religious events, customs and traditions, clothing, diet and music</w:t>
            </w:r>
          </w:p>
          <w:p w:rsidRPr="00705771" w:rsidR="00705771" w:rsidRDefault="00705771" w14:paraId="6A3251D4" w14:textId="47A4AEDC">
            <w:pPr>
              <w:numPr>
                <w:ilvl w:val="0"/>
                <w:numId w:val="35"/>
              </w:numPr>
              <w:spacing w:after="120" w:line="240" w:lineRule="auto"/>
              <w:ind w:left="388"/>
              <w:rPr>
                <w:i w:val="0"/>
                <w:color w:val="000000" w:themeColor="accent4"/>
                <w:sz w:val="20"/>
                <w:szCs w:val="20"/>
                <w:lang w:val="es-ES" w:eastAsia="zh-CN"/>
              </w:rPr>
            </w:pPr>
            <w:r w:rsidRPr="00705771">
              <w:rPr>
                <w:i w:val="0"/>
                <w:color w:val="000000" w:themeColor="accent4"/>
                <w:sz w:val="20"/>
                <w:szCs w:val="20"/>
                <w:lang w:val="en-US" w:eastAsia="zh-CN"/>
              </w:rPr>
              <w:t xml:space="preserve">examining what is most important to them by creating </w:t>
            </w:r>
            <w:r w:rsidRPr="03E91745" w:rsidR="73D235CB">
              <w:rPr>
                <w:i w:val="0"/>
                <w:color w:val="000000" w:themeColor="accent4"/>
                <w:sz w:val="20"/>
                <w:szCs w:val="20"/>
                <w:lang w:val="en-US" w:eastAsia="zh-CN"/>
              </w:rPr>
              <w:t xml:space="preserve">a </w:t>
            </w:r>
            <w:r w:rsidRPr="00705771">
              <w:rPr>
                <w:i w:val="0"/>
                <w:color w:val="000000" w:themeColor="accent4"/>
                <w:sz w:val="20"/>
                <w:szCs w:val="20"/>
                <w:lang w:val="en-US" w:eastAsia="zh-CN"/>
              </w:rPr>
              <w:t>personal, class or family slogan, motto or crest to reflect aspects of their identity, for example, translating English phrases to Spanish,</w:t>
            </w:r>
            <w:r w:rsidRPr="00705771">
              <w:rPr>
                <w:color w:val="000000" w:themeColor="accent4"/>
                <w:sz w:val="20"/>
                <w:szCs w:val="20"/>
                <w:lang w:val="en-US" w:eastAsia="zh-CN"/>
              </w:rPr>
              <w:t xml:space="preserve"> Vamos </w:t>
            </w:r>
            <w:proofErr w:type="spellStart"/>
            <w:r w:rsidRPr="00705771">
              <w:rPr>
                <w:color w:val="000000" w:themeColor="accent4"/>
                <w:sz w:val="20"/>
                <w:szCs w:val="20"/>
                <w:lang w:val="en-US" w:eastAsia="zh-CN"/>
              </w:rPr>
              <w:t>equipo</w:t>
            </w:r>
            <w:proofErr w:type="spellEnd"/>
            <w:r w:rsidRPr="03E91745" w:rsidR="73D235CB">
              <w:rPr>
                <w:color w:val="000000" w:themeColor="accent4"/>
                <w:sz w:val="20"/>
                <w:szCs w:val="20"/>
                <w:lang w:val="en-US" w:eastAsia="zh-CN"/>
              </w:rPr>
              <w:t xml:space="preserve"> </w:t>
            </w:r>
            <w:r w:rsidRPr="00705771">
              <w:rPr>
                <w:color w:val="000000" w:themeColor="accent4"/>
                <w:sz w:val="20"/>
                <w:szCs w:val="20"/>
                <w:lang w:val="en-US" w:eastAsia="zh-CN"/>
              </w:rPr>
              <w:t>...</w:t>
            </w:r>
            <w:r w:rsidRPr="00EC45D1">
              <w:rPr>
                <w:color w:val="000000" w:themeColor="accent4"/>
                <w:sz w:val="20"/>
                <w:szCs w:val="20"/>
                <w:lang w:val="en-US" w:eastAsia="zh-CN"/>
              </w:rPr>
              <w:t xml:space="preserve"> </w:t>
            </w:r>
            <w:r w:rsidRPr="00705771">
              <w:rPr>
                <w:color w:val="000000" w:themeColor="accent4"/>
                <w:sz w:val="20"/>
                <w:szCs w:val="20"/>
                <w:lang w:val="es-ES" w:eastAsia="zh-CN"/>
              </w:rPr>
              <w:t xml:space="preserve">Somos la clase 4BC. Amigos </w:t>
            </w:r>
            <w:r w:rsidRPr="6C1469CA" w:rsidR="1E227DF0">
              <w:rPr>
                <w:color w:val="000000" w:themeColor="accent4"/>
                <w:sz w:val="20"/>
                <w:szCs w:val="20"/>
                <w:lang w:val="es-ES" w:eastAsia="zh-CN"/>
              </w:rPr>
              <w:t>para</w:t>
            </w:r>
            <w:r w:rsidRPr="00705771">
              <w:rPr>
                <w:color w:val="000000" w:themeColor="accent4"/>
                <w:sz w:val="20"/>
                <w:szCs w:val="20"/>
                <w:lang w:val="es-ES" w:eastAsia="zh-CN"/>
              </w:rPr>
              <w:t xml:space="preserve"> siempre. ¡Sí se puede!</w:t>
            </w:r>
          </w:p>
        </w:tc>
      </w:tr>
      <w:bookmarkEnd w:id="29"/>
    </w:tbl>
    <w:p w:rsidRPr="00705771" w:rsidR="00705771" w:rsidP="00705771" w:rsidRDefault="00705771" w14:paraId="16277D0B" w14:textId="77777777">
      <w:pPr>
        <w:spacing w:before="160" w:after="0" w:line="360" w:lineRule="auto"/>
        <w:rPr>
          <w:rFonts w:ascii="Arial Bold" w:hAnsi="Arial Bold" w:eastAsiaTheme="majorEastAsia"/>
          <w:b/>
          <w:i w:val="0"/>
          <w:szCs w:val="24"/>
          <w:lang w:val="es-ES"/>
        </w:rPr>
      </w:pPr>
    </w:p>
    <w:p w:rsidRPr="00EC45D1" w:rsidR="00CC652B" w:rsidRDefault="00CC652B" w14:paraId="55309C2A" w14:textId="77777777">
      <w:pPr>
        <w:spacing w:before="160" w:after="0" w:line="360" w:lineRule="auto"/>
        <w:rPr>
          <w:rFonts w:ascii="Arial Bold" w:hAnsi="Arial Bold" w:eastAsiaTheme="majorEastAsia"/>
          <w:b/>
          <w:i w:val="0"/>
          <w:szCs w:val="24"/>
          <w:lang w:val="es-ES"/>
        </w:rPr>
      </w:pPr>
      <w:bookmarkStart w:name="_Toc83125424" w:id="30"/>
      <w:bookmarkStart w:name="_Toc86059796" w:id="31"/>
      <w:r w:rsidRPr="00EC45D1">
        <w:rPr>
          <w:rFonts w:ascii="Arial Bold" w:hAnsi="Arial Bold" w:eastAsiaTheme="majorEastAsia"/>
          <w:b/>
          <w:i w:val="0"/>
          <w:szCs w:val="24"/>
          <w:lang w:val="es-ES"/>
        </w:rPr>
        <w:br w:type="page"/>
      </w:r>
    </w:p>
    <w:p w:rsidRPr="00705771" w:rsidR="00705771" w:rsidP="00CC652B" w:rsidRDefault="00705771" w14:paraId="03F4D655" w14:textId="6917E81D">
      <w:pPr>
        <w:pStyle w:val="ACARA-Heading2"/>
      </w:pPr>
      <w:bookmarkStart w:name="_Toc118273580" w:id="32"/>
      <w:r w:rsidRPr="00705771">
        <w:lastRenderedPageBreak/>
        <w:t>Years 7–</w:t>
      </w:r>
      <w:bookmarkEnd w:id="30"/>
      <w:r w:rsidRPr="00705771">
        <w:t>8 (F</w:t>
      </w:r>
      <w:r w:rsidRPr="00705771">
        <w:rPr>
          <w:color w:val="005D93" w:themeColor="text2"/>
        </w:rPr>
        <w:t>–</w:t>
      </w:r>
      <w:r w:rsidRPr="00705771">
        <w:rPr>
          <w:rFonts w:hint="eastAsia"/>
        </w:rPr>
        <w:t>1</w:t>
      </w:r>
      <w:r w:rsidRPr="00705771">
        <w:t>0)</w:t>
      </w:r>
      <w:bookmarkEnd w:id="31"/>
      <w:bookmarkEnd w:id="3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77201BB9" w14:paraId="40BF2FE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62CF2B5B" w14:textId="77777777">
            <w:pPr>
              <w:spacing w:before="40" w:after="40"/>
              <w:ind w:left="23" w:right="23"/>
              <w:jc w:val="center"/>
              <w:rPr>
                <w:b/>
                <w:bCs/>
                <w:i w:val="0"/>
                <w:iCs/>
                <w:color w:val="auto"/>
              </w:rPr>
            </w:pPr>
            <w:bookmarkStart w:name="year5" w:id="33"/>
            <w:bookmarkEnd w:id="27"/>
            <w:r w:rsidRPr="00705771">
              <w:rPr>
                <w:b/>
                <w:bCs/>
                <w:i w:val="0"/>
                <w:iCs/>
                <w:color w:val="FFFFFF" w:themeColor="accent6"/>
              </w:rPr>
              <w:t>Band level description</w:t>
            </w:r>
          </w:p>
        </w:tc>
      </w:tr>
      <w:tr w:rsidRPr="00705771" w:rsidR="00705771" w:rsidTr="77201BB9" w14:paraId="1EDE1D3C"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77201BB9" w:rsidRDefault="00705771" w14:paraId="019D95B3" w14:textId="427CF839">
            <w:pPr>
              <w:spacing w:after="120" w:line="240" w:lineRule="auto"/>
              <w:ind w:left="23" w:right="23"/>
              <w:rPr>
                <w:i w:val="0"/>
                <w:color w:val="000000" w:themeColor="accent4"/>
                <w:sz w:val="20"/>
                <w:szCs w:val="20"/>
              </w:rPr>
            </w:pPr>
            <w:r w:rsidRPr="77201BB9">
              <w:rPr>
                <w:i w:val="0"/>
                <w:color w:val="000000" w:themeColor="accent4"/>
                <w:sz w:val="20"/>
                <w:szCs w:val="20"/>
              </w:rPr>
              <w:t xml:space="preserve">In Years 7 and 8, Spanish language learning builds on each student’s prior learning and experiences. Students use Spanish, in person or via digital access, to interact and collaborate within and beyond the classroom. They listen, speak, read and view, and write to exchange information, ideas and opinions about their world. They work increasingly independently and in </w:t>
            </w:r>
            <w:proofErr w:type="gramStart"/>
            <w:r w:rsidRPr="77201BB9">
              <w:rPr>
                <w:i w:val="0"/>
                <w:color w:val="000000" w:themeColor="accent4"/>
                <w:sz w:val="20"/>
                <w:szCs w:val="20"/>
              </w:rPr>
              <w:t>groups, and</w:t>
            </w:r>
            <w:proofErr w:type="gramEnd"/>
            <w:r w:rsidRPr="77201BB9">
              <w:rPr>
                <w:i w:val="0"/>
                <w:color w:val="000000" w:themeColor="accent4"/>
                <w:sz w:val="20"/>
                <w:szCs w:val="20"/>
              </w:rPr>
              <w:t xml:space="preserve"> continue to receive feedback and support from peers and teachers.</w:t>
            </w:r>
          </w:p>
          <w:p w:rsidRPr="00705771" w:rsidR="00705771" w:rsidP="00705771" w:rsidRDefault="00705771" w14:paraId="1584B345" w14:textId="563A760B">
            <w:pPr>
              <w:spacing w:after="120" w:line="240" w:lineRule="auto"/>
              <w:ind w:left="23" w:right="23"/>
              <w:rPr>
                <w:i w:val="0"/>
                <w:color w:val="000000" w:themeColor="accent4"/>
                <w:sz w:val="20"/>
                <w:szCs w:val="20"/>
              </w:rPr>
            </w:pPr>
            <w:r w:rsidRPr="00705771">
              <w:rPr>
                <w:i w:val="0"/>
                <w:color w:val="000000" w:themeColor="accent4"/>
                <w:sz w:val="20"/>
                <w:szCs w:val="20"/>
              </w:rPr>
              <w:t xml:space="preserve">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Spanish and English language structures and features. They recognise that language choices reflect cultural </w:t>
            </w:r>
            <w:r w:rsidR="008D436C">
              <w:rPr>
                <w:i w:val="0"/>
                <w:color w:val="000000" w:themeColor="accent4"/>
                <w:sz w:val="20"/>
                <w:szCs w:val="20"/>
              </w:rPr>
              <w:t xml:space="preserve">identity, beliefs and </w:t>
            </w:r>
            <w:r w:rsidRPr="00705771">
              <w:rPr>
                <w:i w:val="0"/>
                <w:color w:val="000000" w:themeColor="accent4"/>
                <w:sz w:val="20"/>
                <w:szCs w:val="20"/>
              </w:rPr>
              <w:t>values.</w:t>
            </w:r>
          </w:p>
        </w:tc>
      </w:tr>
      <w:tr w:rsidRPr="00705771" w:rsidR="00705771" w:rsidTr="77201BB9" w14:paraId="077AB51B"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4A144A7F"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77201BB9" w14:paraId="0C33642F"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09828934" w14:textId="0E660BEA">
            <w:pPr>
              <w:spacing w:after="120" w:line="240" w:lineRule="auto"/>
              <w:ind w:left="23" w:right="23"/>
              <w:rPr>
                <w:i w:val="0"/>
                <w:color w:val="000000" w:themeColor="accent4"/>
                <w:sz w:val="20"/>
                <w:szCs w:val="20"/>
              </w:rPr>
            </w:pPr>
            <w:r w:rsidRPr="00705771">
              <w:rPr>
                <w:i w:val="0"/>
                <w:color w:val="000000" w:themeColor="accent4"/>
                <w:sz w:val="20"/>
                <w:szCs w:val="20"/>
              </w:rPr>
              <w:t>By the end of Year 8, students initiate and maintain interactions in Spanish language in familiar and some unfamiliar contexts related to a range of interests and experiences. They use Spanish to collaborate and problem-</w:t>
            </w:r>
            <w:proofErr w:type="gramStart"/>
            <w:r w:rsidRPr="00705771">
              <w:rPr>
                <w:i w:val="0"/>
                <w:color w:val="000000" w:themeColor="accent4"/>
                <w:sz w:val="20"/>
                <w:szCs w:val="20"/>
              </w:rPr>
              <w:t>solve, and</w:t>
            </w:r>
            <w:proofErr w:type="gramEnd"/>
            <w:r w:rsidRPr="00705771">
              <w:rPr>
                <w:i w:val="0"/>
                <w:color w:val="000000" w:themeColor="accent4"/>
                <w:sz w:val="20"/>
                <w:szCs w:val="20"/>
              </w:rP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rsidRPr="00705771" w:rsidR="00705771" w:rsidP="00705771" w:rsidRDefault="00705771" w14:paraId="6FD652CD" w14:textId="21701213">
            <w:pPr>
              <w:spacing w:after="120" w:line="240" w:lineRule="auto"/>
              <w:ind w:left="23" w:right="23"/>
              <w:rPr>
                <w:i w:val="0"/>
                <w:color w:val="000000" w:themeColor="accent4"/>
                <w:sz w:val="20"/>
                <w:szCs w:val="20"/>
              </w:rPr>
            </w:pPr>
            <w:r w:rsidRPr="00705771">
              <w:rPr>
                <w:i w:val="0"/>
                <w:color w:val="000000" w:themeColor="accent4"/>
                <w:sz w:val="20"/>
                <w:szCs w:val="20"/>
              </w:rPr>
              <w:t>Students apply the conventions of spoken Spanish to develop fluency. They demonstrate understanding that spoken, written and multimodal texts use different language conventions, structures and features to convey meaning. They comment on structures and features of Spanish text, using metalanguage. They reflect on how the Spanish language, culture and identity are interconnected, and compare this with their own language(s), culture(s) and identity.</w:t>
            </w:r>
          </w:p>
        </w:tc>
      </w:tr>
    </w:tbl>
    <w:p w:rsidRPr="00705771" w:rsidR="00705771" w:rsidP="00705771" w:rsidRDefault="00705771" w14:paraId="2A970D28" w14:textId="77777777">
      <w:pPr>
        <w:spacing w:before="160" w:after="0"/>
      </w:pPr>
    </w:p>
    <w:p w:rsidRPr="00705771" w:rsidR="00705771" w:rsidP="00705771" w:rsidRDefault="00705771" w14:paraId="7FE08634" w14:textId="77777777">
      <w:r w:rsidRPr="0070577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21077C1E" w14:textId="77777777">
        <w:tc>
          <w:tcPr>
            <w:tcW w:w="12328" w:type="dxa"/>
            <w:gridSpan w:val="2"/>
            <w:shd w:val="clear" w:color="auto" w:fill="005D93" w:themeFill="text2"/>
          </w:tcPr>
          <w:p w:rsidRPr="00705771" w:rsidR="00705771" w:rsidP="00705771" w:rsidRDefault="00705771" w14:paraId="63896E74"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798" w:type="dxa"/>
            <w:shd w:val="clear" w:color="auto" w:fill="FFFFFF" w:themeFill="accent6"/>
          </w:tcPr>
          <w:p w:rsidRPr="00705771" w:rsidR="00705771" w:rsidP="00705771" w:rsidRDefault="00705771" w14:paraId="2A5F31D5" w14:textId="77777777">
            <w:pPr>
              <w:spacing w:before="40" w:after="40" w:line="240" w:lineRule="auto"/>
              <w:ind w:left="23" w:right="23"/>
              <w:rPr>
                <w:b/>
                <w:i w:val="0"/>
                <w:color w:val="auto"/>
                <w:sz w:val="22"/>
                <w:szCs w:val="20"/>
              </w:rPr>
            </w:pPr>
            <w:r w:rsidRPr="00705771">
              <w:rPr>
                <w:b/>
                <w:i w:val="0"/>
                <w:color w:val="auto"/>
                <w:sz w:val="22"/>
                <w:szCs w:val="20"/>
              </w:rPr>
              <w:t>Years 7–8 (F–10)</w:t>
            </w:r>
          </w:p>
        </w:tc>
      </w:tr>
      <w:tr w:rsidRPr="00705771" w:rsidR="00705771" w:rsidTr="4EC0E999" w14:paraId="785DAD18" w14:textId="77777777">
        <w:tc>
          <w:tcPr>
            <w:tcW w:w="15126" w:type="dxa"/>
            <w:gridSpan w:val="3"/>
            <w:shd w:val="clear" w:color="auto" w:fill="E5F5FB" w:themeFill="accent2"/>
          </w:tcPr>
          <w:p w:rsidRPr="00705771" w:rsidR="00705771" w:rsidP="00705771" w:rsidRDefault="00705771" w14:paraId="3731462B" w14:textId="77777777">
            <w:pPr>
              <w:spacing w:before="40" w:after="40" w:line="240" w:lineRule="auto"/>
              <w:ind w:left="23" w:right="23"/>
              <w:rPr>
                <w:b/>
                <w:i w:val="0"/>
                <w:color w:val="auto"/>
                <w:sz w:val="22"/>
                <w:szCs w:val="20"/>
              </w:rPr>
            </w:pPr>
            <w:r w:rsidRPr="00705771">
              <w:rPr>
                <w:b/>
                <w:i w:val="0"/>
                <w:color w:val="auto"/>
                <w:sz w:val="22"/>
                <w:szCs w:val="20"/>
              </w:rPr>
              <w:t xml:space="preserve">Sub-strand: Interacting in </w:t>
            </w:r>
            <w:r w:rsidRPr="00705771" w:rsidDel="00F86EB9">
              <w:rPr>
                <w:b/>
                <w:i w:val="0"/>
                <w:color w:val="auto"/>
                <w:sz w:val="22"/>
                <w:szCs w:val="20"/>
              </w:rPr>
              <w:t>Spanish</w:t>
            </w:r>
          </w:p>
        </w:tc>
      </w:tr>
      <w:tr w:rsidRPr="00705771" w:rsidR="00705771" w:rsidTr="4EC0E999" w14:paraId="3CD2CC0A" w14:textId="77777777">
        <w:tc>
          <w:tcPr>
            <w:tcW w:w="4673" w:type="dxa"/>
            <w:shd w:val="clear" w:color="auto" w:fill="FFD685" w:themeFill="accent3"/>
          </w:tcPr>
          <w:p w:rsidRPr="00705771" w:rsidR="00705771" w:rsidP="00705771" w:rsidRDefault="00705771" w14:paraId="3CC66AE1"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22FF08A4"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2CFB3952"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5A8E1AAA" w14:textId="77777777">
        <w:trPr>
          <w:trHeight w:val="960"/>
        </w:trPr>
        <w:tc>
          <w:tcPr>
            <w:tcW w:w="4673" w:type="dxa"/>
          </w:tcPr>
          <w:p w:rsidRPr="00705771" w:rsidR="00705771" w:rsidP="00705771" w:rsidRDefault="00705771" w14:paraId="7DEA7FE2" w14:textId="499D4574">
            <w:pPr>
              <w:spacing w:after="120" w:line="240" w:lineRule="auto"/>
              <w:ind w:left="345" w:right="420"/>
              <w:textAlignment w:val="baseline"/>
              <w:rPr>
                <w:rFonts w:eastAsia="Times New Roman"/>
                <w:i w:val="0"/>
                <w:color w:val="auto"/>
                <w:sz w:val="20"/>
                <w:szCs w:val="20"/>
                <w:lang w:eastAsia="zh-CN"/>
              </w:rPr>
            </w:pPr>
            <w:r w:rsidRPr="00705771">
              <w:rPr>
                <w:rFonts w:eastAsia="Times New Roman"/>
                <w:i w:val="0"/>
                <w:color w:val="auto"/>
                <w:sz w:val="20"/>
                <w:szCs w:val="20"/>
                <w:lang w:eastAsia="zh-CN"/>
              </w:rPr>
              <w:t>initiate and sustain exchanges in familiar and some unfamiliar contexts related to students’ experiences, feelings and views, adjusting their language in response to others</w:t>
            </w:r>
          </w:p>
          <w:p w:rsidRPr="00705771" w:rsidR="00705771" w:rsidP="00705771" w:rsidRDefault="00705771" w14:paraId="283902A8" w14:textId="77777777">
            <w:pPr>
              <w:spacing w:before="0" w:after="0" w:line="240" w:lineRule="auto"/>
              <w:ind w:left="345" w:right="420"/>
              <w:textAlignment w:val="baseline"/>
              <w:rPr>
                <w:rFonts w:eastAsia="Times New Roman"/>
                <w:szCs w:val="20"/>
                <w:lang w:eastAsia="zh-CN"/>
              </w:rPr>
            </w:pPr>
            <w:r w:rsidRPr="00705771">
              <w:rPr>
                <w:rFonts w:eastAsia="Times New Roman"/>
                <w:i w:val="0"/>
                <w:color w:val="auto"/>
                <w:sz w:val="20"/>
                <w:szCs w:val="20"/>
                <w:lang w:eastAsia="zh-CN"/>
              </w:rPr>
              <w:t>AC9LS8C01</w:t>
            </w:r>
            <w:r w:rsidRPr="00705771">
              <w:rPr>
                <w:rFonts w:eastAsia="Times New Roman"/>
                <w:szCs w:val="20"/>
                <w:lang w:eastAsia="zh-CN"/>
              </w:rPr>
              <w:t xml:space="preserve"> </w:t>
            </w:r>
          </w:p>
          <w:p w:rsidRPr="00705771" w:rsidR="00705771" w:rsidP="00705771" w:rsidRDefault="00705771" w14:paraId="2E279CC2" w14:textId="77777777">
            <w:pPr>
              <w:rPr>
                <w:color w:val="auto"/>
                <w:sz w:val="20"/>
                <w:szCs w:val="22"/>
              </w:rPr>
            </w:pPr>
          </w:p>
        </w:tc>
        <w:tc>
          <w:tcPr>
            <w:tcW w:w="10453" w:type="dxa"/>
            <w:gridSpan w:val="2"/>
          </w:tcPr>
          <w:p w:rsidRPr="00705771" w:rsidR="00705771" w:rsidRDefault="00705771" w14:paraId="40B57B05" w14:textId="3C10CD89">
            <w:pPr>
              <w:numPr>
                <w:ilvl w:val="0"/>
                <w:numId w:val="36"/>
              </w:numPr>
              <w:spacing w:after="120" w:line="240" w:lineRule="auto"/>
              <w:ind w:left="388"/>
              <w:rPr>
                <w:color w:val="000000" w:themeColor="accent4"/>
                <w:sz w:val="20"/>
                <w:szCs w:val="20"/>
                <w:lang w:eastAsia="zh-CN"/>
              </w:rPr>
            </w:pPr>
            <w:r w:rsidRPr="00705771">
              <w:rPr>
                <w:i w:val="0"/>
                <w:color w:val="000000" w:themeColor="accent4"/>
                <w:sz w:val="20"/>
                <w:szCs w:val="20"/>
                <w:lang w:val="en-US" w:eastAsia="zh-CN"/>
              </w:rPr>
              <w:t xml:space="preserve">using appropriate register when interacting in different </w:t>
            </w:r>
            <w:r w:rsidRPr="00705771" w:rsidR="004D2D30">
              <w:rPr>
                <w:i w:val="0"/>
                <w:color w:val="000000" w:themeColor="accent4"/>
                <w:sz w:val="20"/>
                <w:szCs w:val="20"/>
                <w:lang w:val="en-US" w:eastAsia="zh-CN"/>
              </w:rPr>
              <w:t>situations</w:t>
            </w:r>
            <w:r w:rsidRPr="00705771">
              <w:rPr>
                <w:i w:val="0"/>
                <w:color w:val="000000" w:themeColor="accent4"/>
                <w:sz w:val="20"/>
                <w:szCs w:val="20"/>
                <w:lang w:val="en-US" w:eastAsia="zh-CN"/>
              </w:rPr>
              <w:t xml:space="preserve">,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making enquiries, offering thanks and apologies, </w:t>
            </w:r>
            <w:proofErr w:type="spellStart"/>
            <w:r w:rsidRPr="00705771">
              <w:rPr>
                <w:color w:val="000000" w:themeColor="accent4"/>
                <w:sz w:val="20"/>
                <w:szCs w:val="20"/>
                <w:lang w:val="en-US" w:eastAsia="zh-CN"/>
              </w:rPr>
              <w:t>Disculpe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cómo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puedo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llegar</w:t>
            </w:r>
            <w:proofErr w:type="spellEnd"/>
            <w:r w:rsidRPr="00705771">
              <w:rPr>
                <w:color w:val="000000" w:themeColor="accent4"/>
                <w:sz w:val="20"/>
                <w:szCs w:val="20"/>
                <w:lang w:val="en-US" w:eastAsia="zh-CN"/>
              </w:rPr>
              <w:t xml:space="preserve"> al </w:t>
            </w:r>
            <w:proofErr w:type="spellStart"/>
            <w:proofErr w:type="gramStart"/>
            <w:r w:rsidRPr="00705771">
              <w:rPr>
                <w:color w:val="000000" w:themeColor="accent4"/>
                <w:sz w:val="20"/>
                <w:szCs w:val="20"/>
                <w:lang w:val="en-US" w:eastAsia="zh-CN"/>
              </w:rPr>
              <w:t>museo</w:t>
            </w:r>
            <w:proofErr w:type="spellEnd"/>
            <w:r w:rsidRPr="00705771">
              <w:rPr>
                <w:color w:val="000000" w:themeColor="accent4"/>
                <w:sz w:val="20"/>
                <w:szCs w:val="20"/>
                <w:lang w:val="en-US" w:eastAsia="zh-CN"/>
              </w:rPr>
              <w:t>?,</w:t>
            </w:r>
            <w:proofErr w:type="gramEnd"/>
            <w:r w:rsidRPr="00705771">
              <w:rPr>
                <w:color w:val="000000" w:themeColor="accent4"/>
                <w:sz w:val="20"/>
                <w:szCs w:val="20"/>
                <w:lang w:val="en-US" w:eastAsia="zh-CN"/>
              </w:rPr>
              <w:t xml:space="preserve"> </w:t>
            </w:r>
            <w:r w:rsidRPr="00705771">
              <w:rPr>
                <w:color w:val="000000" w:themeColor="accent4"/>
                <w:sz w:val="20"/>
                <w:szCs w:val="20"/>
                <w:lang w:eastAsia="zh-CN"/>
              </w:rPr>
              <w:t>¡</w:t>
            </w:r>
            <w:proofErr w:type="spellStart"/>
            <w:r w:rsidRPr="00705771">
              <w:rPr>
                <w:color w:val="000000" w:themeColor="accent4"/>
                <w:sz w:val="20"/>
                <w:szCs w:val="20"/>
                <w:lang w:eastAsia="zh-CN"/>
              </w:rPr>
              <w:t>Muchísimas</w:t>
            </w:r>
            <w:proofErr w:type="spellEnd"/>
            <w:r w:rsidRPr="00705771">
              <w:rPr>
                <w:color w:val="000000" w:themeColor="accent4"/>
                <w:sz w:val="20"/>
                <w:szCs w:val="20"/>
                <w:lang w:eastAsia="zh-CN"/>
              </w:rPr>
              <w:t xml:space="preserve"> gracias </w:t>
            </w:r>
            <w:proofErr w:type="spellStart"/>
            <w:r w:rsidRPr="00705771">
              <w:rPr>
                <w:color w:val="000000" w:themeColor="accent4"/>
                <w:sz w:val="20"/>
                <w:szCs w:val="20"/>
                <w:lang w:eastAsia="zh-CN"/>
              </w:rPr>
              <w:t>por</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su</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ayuda</w:t>
            </w:r>
            <w:proofErr w:type="spellEnd"/>
            <w:r w:rsidRPr="00705771">
              <w:rPr>
                <w:color w:val="000000" w:themeColor="accent4"/>
                <w:sz w:val="20"/>
                <w:szCs w:val="20"/>
                <w:lang w:eastAsia="zh-CN"/>
              </w:rPr>
              <w:t xml:space="preserve">!, Lo </w:t>
            </w:r>
            <w:proofErr w:type="spellStart"/>
            <w:r w:rsidRPr="00705771">
              <w:rPr>
                <w:color w:val="000000" w:themeColor="accent4"/>
                <w:sz w:val="20"/>
                <w:szCs w:val="20"/>
                <w:lang w:eastAsia="zh-CN"/>
              </w:rPr>
              <w:t>siento</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mucho</w:t>
            </w:r>
            <w:proofErr w:type="spellEnd"/>
          </w:p>
          <w:p w:rsidRPr="00705771" w:rsidR="00705771" w:rsidRDefault="00705771" w14:paraId="0D3D3FAB" w14:textId="4684D254">
            <w:pPr>
              <w:numPr>
                <w:ilvl w:val="0"/>
                <w:numId w:val="36"/>
              </w:numPr>
              <w:spacing w:after="120" w:line="240" w:lineRule="auto"/>
              <w:ind w:left="388"/>
              <w:rPr>
                <w:rFonts w:asciiTheme="minorHAnsi" w:hAnsiTheme="minorHAnsi" w:eastAsiaTheme="minorEastAsia" w:cstheme="minorBidi"/>
                <w:color w:val="000000" w:themeColor="accent4"/>
                <w:sz w:val="20"/>
                <w:szCs w:val="20"/>
                <w:lang w:val="es-ES" w:eastAsia="zh-CN"/>
              </w:rPr>
            </w:pPr>
            <w:r w:rsidRPr="4EC0E999">
              <w:rPr>
                <w:i w:val="0"/>
                <w:color w:val="000000" w:themeColor="accent4"/>
                <w:sz w:val="20"/>
                <w:szCs w:val="20"/>
                <w:lang w:val="en-US" w:eastAsia="zh-CN"/>
              </w:rPr>
              <w:t xml:space="preserve">exchanging personal information about routines and past experiences and responding to key ideas in questions, for example, </w:t>
            </w:r>
            <w:proofErr w:type="spellStart"/>
            <w:r w:rsidRPr="4EC0E999">
              <w:rPr>
                <w:color w:val="000000" w:themeColor="accent4"/>
                <w:sz w:val="20"/>
                <w:szCs w:val="20"/>
                <w:lang w:val="en-US" w:eastAsia="zh-CN"/>
              </w:rPr>
              <w:t>Desayuno</w:t>
            </w:r>
            <w:proofErr w:type="spellEnd"/>
            <w:r w:rsidRPr="4EC0E999">
              <w:rPr>
                <w:color w:val="000000" w:themeColor="accent4"/>
                <w:sz w:val="20"/>
                <w:szCs w:val="20"/>
                <w:lang w:val="en-US" w:eastAsia="zh-CN"/>
              </w:rPr>
              <w:t xml:space="preserve"> a las 8</w:t>
            </w:r>
            <w:r w:rsidRPr="4EC0E999" w:rsidR="19DA5E69">
              <w:rPr>
                <w:color w:val="000000" w:themeColor="accent4"/>
                <w:sz w:val="20"/>
                <w:szCs w:val="20"/>
                <w:lang w:val="en-US" w:eastAsia="zh-CN"/>
              </w:rPr>
              <w:t xml:space="preserve"> de la </w:t>
            </w:r>
            <w:proofErr w:type="spellStart"/>
            <w:r w:rsidRPr="4EC0E999" w:rsidR="19DA5E69">
              <w:rPr>
                <w:color w:val="000000" w:themeColor="accent4"/>
                <w:sz w:val="20"/>
                <w:szCs w:val="20"/>
                <w:lang w:val="en-US" w:eastAsia="zh-CN"/>
              </w:rPr>
              <w:t>mañana</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fr-FR" w:eastAsia="zh-CN"/>
              </w:rPr>
              <w:t>Voy</w:t>
            </w:r>
            <w:proofErr w:type="spellEnd"/>
            <w:r w:rsidRPr="4EC0E999">
              <w:rPr>
                <w:color w:val="000000" w:themeColor="accent4"/>
                <w:sz w:val="20"/>
                <w:szCs w:val="20"/>
                <w:lang w:val="fr-FR" w:eastAsia="zh-CN"/>
              </w:rPr>
              <w:t xml:space="preserve"> a la </w:t>
            </w:r>
            <w:proofErr w:type="spellStart"/>
            <w:r w:rsidRPr="4EC0E999">
              <w:rPr>
                <w:color w:val="000000" w:themeColor="accent4"/>
                <w:sz w:val="20"/>
                <w:szCs w:val="20"/>
                <w:lang w:val="fr-FR" w:eastAsia="zh-CN"/>
              </w:rPr>
              <w:t>escuela</w:t>
            </w:r>
            <w:proofErr w:type="spellEnd"/>
            <w:r w:rsidRPr="4EC0E999">
              <w:rPr>
                <w:color w:val="000000" w:themeColor="accent4"/>
                <w:sz w:val="20"/>
                <w:szCs w:val="20"/>
                <w:lang w:val="fr-FR" w:eastAsia="zh-CN"/>
              </w:rPr>
              <w:t xml:space="preserve"> en </w:t>
            </w:r>
            <w:proofErr w:type="spellStart"/>
            <w:r w:rsidRPr="4EC0E999">
              <w:rPr>
                <w:color w:val="000000" w:themeColor="accent4"/>
                <w:sz w:val="20"/>
                <w:szCs w:val="20"/>
                <w:lang w:val="fr-FR" w:eastAsia="zh-CN"/>
              </w:rPr>
              <w:t>tranvía</w:t>
            </w:r>
            <w:proofErr w:type="spellEnd"/>
            <w:r w:rsidRPr="4EC0E999">
              <w:rPr>
                <w:color w:val="000000" w:themeColor="accent4"/>
                <w:sz w:val="20"/>
                <w:szCs w:val="20"/>
                <w:lang w:val="fr-FR" w:eastAsia="zh-CN"/>
              </w:rPr>
              <w:t xml:space="preserve">. </w:t>
            </w:r>
            <w:r w:rsidRPr="4EC0E999">
              <w:rPr>
                <w:color w:val="000000" w:themeColor="accent4"/>
                <w:sz w:val="20"/>
                <w:szCs w:val="20"/>
                <w:lang w:val="es-ES" w:eastAsia="zh-CN"/>
              </w:rPr>
              <w:t>A mi amigo español le gusta el chocolate con nata. Yo fui a México en el 2017. ¿A qué hora desayunas? ¿Cómo vas a la escuela? ¿Qué le gusta a tu amigo? ¿Cuándo fuiste a México?</w:t>
            </w:r>
          </w:p>
          <w:p w:rsidRPr="00705771" w:rsidR="00705771" w:rsidRDefault="00705771" w14:paraId="01C0363A" w14:textId="7CCEDEE5">
            <w:pPr>
              <w:numPr>
                <w:ilvl w:val="0"/>
                <w:numId w:val="36"/>
              </w:numPr>
              <w:spacing w:after="120" w:line="240" w:lineRule="auto"/>
              <w:ind w:left="388"/>
              <w:rPr>
                <w:color w:val="000000" w:themeColor="accent4"/>
                <w:sz w:val="20"/>
                <w:szCs w:val="20"/>
                <w:lang w:val="es-ES" w:eastAsia="zh-CN"/>
              </w:rPr>
            </w:pPr>
            <w:proofErr w:type="spellStart"/>
            <w:r w:rsidRPr="4EC0E999">
              <w:rPr>
                <w:i w:val="0"/>
                <w:color w:val="000000" w:themeColor="accent4"/>
                <w:sz w:val="20"/>
                <w:szCs w:val="20"/>
                <w:lang w:val="es-ES" w:eastAsia="zh-CN"/>
              </w:rPr>
              <w:t>engaging</w:t>
            </w:r>
            <w:proofErr w:type="spellEnd"/>
            <w:r w:rsidRPr="4EC0E999">
              <w:rPr>
                <w:i w:val="0"/>
                <w:color w:val="000000" w:themeColor="accent4"/>
                <w:sz w:val="20"/>
                <w:szCs w:val="20"/>
                <w:lang w:val="es-ES" w:eastAsia="zh-CN"/>
              </w:rPr>
              <w:t xml:space="preserve"> in informal </w:t>
            </w:r>
            <w:proofErr w:type="spellStart"/>
            <w:r w:rsidRPr="4EC0E999">
              <w:rPr>
                <w:i w:val="0"/>
                <w:color w:val="000000" w:themeColor="accent4"/>
                <w:sz w:val="20"/>
                <w:szCs w:val="20"/>
                <w:lang w:val="es-ES" w:eastAsia="zh-CN"/>
              </w:rPr>
              <w:t>conversations</w:t>
            </w:r>
            <w:proofErr w:type="spellEnd"/>
            <w:r w:rsidRPr="4EC0E999">
              <w:rPr>
                <w:i w:val="0"/>
                <w:color w:val="000000" w:themeColor="accent4"/>
                <w:sz w:val="20"/>
                <w:szCs w:val="20"/>
                <w:lang w:val="es-ES" w:eastAsia="zh-CN"/>
              </w:rPr>
              <w:t xml:space="preserve">, </w:t>
            </w:r>
            <w:proofErr w:type="spellStart"/>
            <w:r w:rsidRPr="4EC0E999" w:rsidR="73D235CB">
              <w:rPr>
                <w:i w:val="0"/>
                <w:color w:val="000000" w:themeColor="accent4"/>
                <w:sz w:val="20"/>
                <w:szCs w:val="20"/>
                <w:lang w:val="es-ES" w:eastAsia="zh-CN"/>
              </w:rPr>
              <w:t>for</w:t>
            </w:r>
            <w:proofErr w:type="spellEnd"/>
            <w:r w:rsidRPr="4EC0E999" w:rsidR="73D235CB">
              <w:rPr>
                <w:i w:val="0"/>
                <w:color w:val="000000" w:themeColor="accent4"/>
                <w:sz w:val="20"/>
                <w:szCs w:val="20"/>
                <w:lang w:val="es-ES" w:eastAsia="zh-CN"/>
              </w:rPr>
              <w:t xml:space="preserve"> </w:t>
            </w:r>
            <w:proofErr w:type="spellStart"/>
            <w:r w:rsidRPr="4EC0E999" w:rsidR="73D235CB">
              <w:rPr>
                <w:i w:val="0"/>
                <w:color w:val="000000" w:themeColor="accent4"/>
                <w:sz w:val="20"/>
                <w:szCs w:val="20"/>
                <w:lang w:val="es-ES" w:eastAsia="zh-CN"/>
              </w:rPr>
              <w:t>example</w:t>
            </w:r>
            <w:proofErr w:type="spellEnd"/>
            <w:r w:rsidRPr="4EC0E999" w:rsidR="73D235CB">
              <w:rPr>
                <w:i w:val="0"/>
                <w:color w:val="000000" w:themeColor="accent4"/>
                <w:sz w:val="20"/>
                <w:szCs w:val="20"/>
                <w:lang w:val="es-ES" w:eastAsia="zh-CN"/>
              </w:rPr>
              <w:t xml:space="preserve">, </w:t>
            </w:r>
            <w:r w:rsidRPr="4EC0E999">
              <w:rPr>
                <w:color w:val="000000" w:themeColor="accent4"/>
                <w:sz w:val="20"/>
                <w:szCs w:val="20"/>
                <w:lang w:val="es-ES" w:eastAsia="zh-CN"/>
              </w:rPr>
              <w:t>conversaciones con amistades o familiares</w:t>
            </w:r>
            <w:r w:rsidRPr="4EC0E999" w:rsidR="73D235CB">
              <w:rPr>
                <w:color w:val="000000" w:themeColor="accent4"/>
                <w:sz w:val="20"/>
                <w:szCs w:val="20"/>
                <w:lang w:val="es-ES" w:eastAsia="zh-CN"/>
              </w:rPr>
              <w:t xml:space="preserve"> </w:t>
            </w:r>
            <w:proofErr w:type="spellStart"/>
            <w:r w:rsidRPr="4EC0E999" w:rsidR="73D235CB">
              <w:rPr>
                <w:i w:val="0"/>
                <w:color w:val="000000" w:themeColor="accent4"/>
                <w:sz w:val="20"/>
                <w:szCs w:val="20"/>
                <w:lang w:val="es-ES" w:eastAsia="zh-CN"/>
              </w:rPr>
              <w:t>such</w:t>
            </w:r>
            <w:proofErr w:type="spellEnd"/>
            <w:r w:rsidRPr="4EC0E999" w:rsidR="73D235CB">
              <w:rPr>
                <w:i w:val="0"/>
                <w:color w:val="000000" w:themeColor="accent4"/>
                <w:sz w:val="20"/>
                <w:szCs w:val="20"/>
                <w:lang w:val="es-ES" w:eastAsia="zh-CN"/>
              </w:rPr>
              <w:t xml:space="preserve"> as</w:t>
            </w:r>
            <w:r w:rsidRPr="4EC0E999" w:rsidR="73D235CB">
              <w:rPr>
                <w:color w:val="000000" w:themeColor="accent4"/>
                <w:sz w:val="20"/>
                <w:szCs w:val="20"/>
                <w:lang w:val="es-ES" w:eastAsia="zh-CN"/>
              </w:rPr>
              <w:t xml:space="preserve"> </w:t>
            </w:r>
            <w:r w:rsidRPr="4EC0E999">
              <w:rPr>
                <w:color w:val="000000" w:themeColor="accent4"/>
                <w:sz w:val="20"/>
                <w:szCs w:val="20"/>
                <w:lang w:val="es-ES" w:eastAsia="zh-CN"/>
              </w:rPr>
              <w:t>¡Qué pasa</w:t>
            </w:r>
            <w:r w:rsidRPr="4EC0E999" w:rsidR="1714E9AF">
              <w:rPr>
                <w:color w:val="000000" w:themeColor="accent4"/>
                <w:sz w:val="20"/>
                <w:szCs w:val="20"/>
                <w:lang w:val="es-ES" w:eastAsia="zh-CN"/>
              </w:rPr>
              <w:t>,</w:t>
            </w:r>
            <w:r w:rsidRPr="4EC0E999">
              <w:rPr>
                <w:color w:val="000000" w:themeColor="accent4"/>
                <w:sz w:val="20"/>
                <w:szCs w:val="20"/>
                <w:lang w:val="es-ES" w:eastAsia="zh-CN"/>
              </w:rPr>
              <w:t xml:space="preserve"> tío! ¿Cómo te va?, Abuelita ¿Cómo te encuentras?</w:t>
            </w:r>
          </w:p>
          <w:p w:rsidRPr="00705771" w:rsidR="00705771" w:rsidRDefault="00705771" w14:paraId="45ECFDE7" w14:textId="77777777">
            <w:pPr>
              <w:numPr>
                <w:ilvl w:val="0"/>
                <w:numId w:val="36"/>
              </w:numPr>
              <w:spacing w:after="120" w:line="240" w:lineRule="auto"/>
              <w:ind w:left="388"/>
              <w:rPr>
                <w:i w:val="0"/>
                <w:color w:val="000000" w:themeColor="accent4"/>
                <w:sz w:val="20"/>
                <w:szCs w:val="20"/>
                <w:lang w:val="es-ES" w:eastAsia="zh-CN"/>
              </w:rPr>
            </w:pPr>
            <w:proofErr w:type="spellStart"/>
            <w:r w:rsidRPr="00705771">
              <w:rPr>
                <w:i w:val="0"/>
                <w:color w:val="000000" w:themeColor="accent4"/>
                <w:sz w:val="20"/>
                <w:szCs w:val="20"/>
                <w:lang w:val="es-ES" w:eastAsia="zh-CN"/>
              </w:rPr>
              <w:t>developing</w:t>
            </w:r>
            <w:proofErr w:type="spellEnd"/>
            <w:r w:rsidRPr="00705771">
              <w:rPr>
                <w:i w:val="0"/>
                <w:color w:val="000000" w:themeColor="accent4"/>
                <w:sz w:val="20"/>
                <w:szCs w:val="20"/>
                <w:lang w:val="es-ES" w:eastAsia="zh-CN"/>
              </w:rPr>
              <w:t xml:space="preserve"> narrative </w:t>
            </w:r>
            <w:proofErr w:type="spellStart"/>
            <w:r w:rsidRPr="00705771">
              <w:rPr>
                <w:i w:val="0"/>
                <w:color w:val="000000" w:themeColor="accent4"/>
                <w:sz w:val="20"/>
                <w:szCs w:val="20"/>
                <w:lang w:val="es-ES" w:eastAsia="zh-CN"/>
              </w:rPr>
              <w:t>skills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by</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exchanging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accounts</w:t>
            </w:r>
            <w:proofErr w:type="spellEnd"/>
            <w:r w:rsidRPr="00705771">
              <w:rPr>
                <w:i w:val="0"/>
                <w:color w:val="000000" w:themeColor="accent4"/>
                <w:sz w:val="20"/>
                <w:szCs w:val="20"/>
                <w:lang w:val="es-ES" w:eastAsia="zh-CN"/>
              </w:rPr>
              <w:t xml:space="preserve"> of </w:t>
            </w:r>
            <w:proofErr w:type="spellStart"/>
            <w:r w:rsidRPr="00705771">
              <w:rPr>
                <w:i w:val="0"/>
                <w:color w:val="000000" w:themeColor="accent4"/>
                <w:sz w:val="20"/>
                <w:szCs w:val="20"/>
                <w:lang w:val="es-ES" w:eastAsia="zh-CN"/>
              </w:rPr>
              <w:t>significant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events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milestones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color w:val="000000" w:themeColor="accent4"/>
                <w:sz w:val="20"/>
                <w:szCs w:val="20"/>
                <w:lang w:val="es-ES" w:eastAsia="zh-CN"/>
              </w:rPr>
              <w:t xml:space="preserve">, El año pasado fui con mis padres al Museo Nacional y me encantó porque había muchas esculturas </w:t>
            </w:r>
          </w:p>
          <w:p w:rsidRPr="00705771" w:rsidR="00705771" w:rsidRDefault="00705771" w14:paraId="2FD54E8E" w14:textId="7B2430FC">
            <w:pPr>
              <w:numPr>
                <w:ilvl w:val="0"/>
                <w:numId w:val="36"/>
              </w:numPr>
              <w:spacing w:after="120" w:line="240" w:lineRule="auto"/>
              <w:ind w:left="388"/>
              <w:rPr>
                <w:color w:val="000000" w:themeColor="accent4"/>
                <w:sz w:val="20"/>
                <w:szCs w:val="20"/>
                <w:lang w:val="es-ES" w:eastAsia="zh-CN"/>
              </w:rPr>
            </w:pPr>
            <w:r w:rsidRPr="00705771">
              <w:rPr>
                <w:i w:val="0"/>
                <w:color w:val="000000" w:themeColor="accent4"/>
                <w:sz w:val="20"/>
                <w:szCs w:val="20"/>
                <w:lang w:val="en-US" w:eastAsia="zh-CN"/>
              </w:rPr>
              <w:t xml:space="preserve">initiating and extending conversations and discussion, for example, using open-ended questions such as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pasa</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 xml:space="preserve">¿Dónde pasarán las vacaciones? </w:t>
            </w:r>
            <w:r w:rsidRPr="00705771">
              <w:rPr>
                <w:i w:val="0"/>
                <w:color w:val="000000" w:themeColor="accent4"/>
                <w:sz w:val="20"/>
                <w:szCs w:val="20"/>
                <w:lang w:val="es-ES" w:eastAsia="zh-CN"/>
              </w:rPr>
              <w:t xml:space="preserve">and </w:t>
            </w:r>
            <w:proofErr w:type="spellStart"/>
            <w:r w:rsidRPr="00705771">
              <w:rPr>
                <w:i w:val="0"/>
                <w:color w:val="000000" w:themeColor="accent4"/>
                <w:sz w:val="20"/>
                <w:szCs w:val="20"/>
                <w:lang w:val="es-ES" w:eastAsia="zh-CN"/>
              </w:rPr>
              <w:t>connectives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w:t>
            </w:r>
            <w:proofErr w:type="gramStart"/>
            <w:r w:rsidRPr="00705771">
              <w:rPr>
                <w:i w:val="0"/>
                <w:color w:val="000000" w:themeColor="accent4"/>
                <w:sz w:val="20"/>
                <w:szCs w:val="20"/>
                <w:lang w:val="es-ES" w:eastAsia="zh-CN"/>
              </w:rPr>
              <w:t>as</w:t>
            </w:r>
            <w:proofErr w:type="gram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pero, entonces, cuando, también</w:t>
            </w:r>
            <w:r w:rsidR="00DF4BAA">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25335A94" w14:textId="095479F9">
            <w:pPr>
              <w:numPr>
                <w:ilvl w:val="0"/>
                <w:numId w:val="36"/>
              </w:numPr>
              <w:spacing w:after="120" w:line="240" w:lineRule="auto"/>
              <w:ind w:left="388"/>
              <w:rPr>
                <w:i w:val="0"/>
                <w:color w:val="000000" w:themeColor="accent4"/>
                <w:sz w:val="20"/>
                <w:szCs w:val="20"/>
                <w:lang w:val="es-ES" w:eastAsia="zh-CN"/>
              </w:rPr>
            </w:pPr>
            <w:proofErr w:type="spellStart"/>
            <w:r w:rsidRPr="4EC0E999">
              <w:rPr>
                <w:i w:val="0"/>
                <w:color w:val="000000" w:themeColor="accent4"/>
                <w:sz w:val="20"/>
                <w:szCs w:val="20"/>
                <w:lang w:val="es-ES" w:eastAsia="zh-CN"/>
              </w:rPr>
              <w:t>using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formulaic</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examples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to</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structure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arguments</w:t>
            </w:r>
            <w:proofErr w:type="spellEnd"/>
            <w:r w:rsidRPr="4EC0E999">
              <w:rPr>
                <w:i w:val="0"/>
                <w:color w:val="000000" w:themeColor="accent4"/>
                <w:sz w:val="20"/>
                <w:szCs w:val="20"/>
                <w:lang w:val="es-ES" w:eastAsia="zh-CN"/>
              </w:rPr>
              <w:t xml:space="preserve"> and </w:t>
            </w:r>
            <w:proofErr w:type="spellStart"/>
            <w:r w:rsidRPr="4EC0E999">
              <w:rPr>
                <w:i w:val="0"/>
                <w:color w:val="000000" w:themeColor="accent4"/>
                <w:sz w:val="20"/>
                <w:szCs w:val="20"/>
                <w:lang w:val="es-ES" w:eastAsia="zh-CN"/>
              </w:rPr>
              <w:t>to</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explain</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justify</w:t>
            </w:r>
            <w:proofErr w:type="spellEnd"/>
            <w:r w:rsidRPr="4EC0E999">
              <w:rPr>
                <w:i w:val="0"/>
                <w:color w:val="000000" w:themeColor="accent4"/>
                <w:sz w:val="20"/>
                <w:szCs w:val="20"/>
                <w:lang w:val="es-ES" w:eastAsia="zh-CN"/>
              </w:rPr>
              <w:t xml:space="preserve"> a position </w:t>
            </w:r>
            <w:proofErr w:type="spellStart"/>
            <w:r w:rsidRPr="4EC0E999">
              <w:rPr>
                <w:i w:val="0"/>
                <w:color w:val="000000" w:themeColor="accent4"/>
                <w:sz w:val="20"/>
                <w:szCs w:val="20"/>
                <w:lang w:val="es-ES" w:eastAsia="zh-CN"/>
              </w:rPr>
              <w:t>such</w:t>
            </w:r>
            <w:proofErr w:type="spellEnd"/>
            <w:r w:rsidRPr="4EC0E999">
              <w:rPr>
                <w:i w:val="0"/>
                <w:color w:val="000000" w:themeColor="accent4"/>
                <w:sz w:val="20"/>
                <w:szCs w:val="20"/>
                <w:lang w:val="es-ES" w:eastAsia="zh-CN"/>
              </w:rPr>
              <w:t xml:space="preserve"> as </w:t>
            </w:r>
            <w:r w:rsidRPr="4EC0E999">
              <w:rPr>
                <w:color w:val="000000" w:themeColor="accent4"/>
                <w:sz w:val="20"/>
                <w:szCs w:val="20"/>
                <w:lang w:val="es-ES" w:eastAsia="zh-CN"/>
              </w:rPr>
              <w:t>Lo importante es</w:t>
            </w:r>
            <w:r w:rsidRPr="4EC0E999" w:rsidR="73D235CB">
              <w:rPr>
                <w:color w:val="000000" w:themeColor="accent4"/>
                <w:sz w:val="20"/>
                <w:szCs w:val="20"/>
                <w:lang w:val="es-ES" w:eastAsia="zh-CN"/>
              </w:rPr>
              <w:t xml:space="preserve"> </w:t>
            </w:r>
            <w:r w:rsidRPr="4EC0E999">
              <w:rPr>
                <w:color w:val="000000" w:themeColor="accent4"/>
                <w:sz w:val="20"/>
                <w:szCs w:val="20"/>
                <w:lang w:val="es-ES" w:eastAsia="zh-CN"/>
              </w:rPr>
              <w:t>..., A m</w:t>
            </w:r>
            <w:r w:rsidRPr="4EC0E999" w:rsidR="76F39D28">
              <w:rPr>
                <w:color w:val="000000" w:themeColor="accent4"/>
                <w:sz w:val="20"/>
                <w:szCs w:val="20"/>
                <w:lang w:val="es-ES" w:eastAsia="zh-CN"/>
              </w:rPr>
              <w:t xml:space="preserve">í </w:t>
            </w:r>
            <w:r w:rsidRPr="4EC0E999">
              <w:rPr>
                <w:color w:val="000000" w:themeColor="accent4"/>
                <w:sz w:val="20"/>
                <w:szCs w:val="20"/>
                <w:lang w:val="es-ES" w:eastAsia="zh-CN"/>
              </w:rPr>
              <w:t>me parece que</w:t>
            </w:r>
            <w:r w:rsidRPr="4EC0E999" w:rsidR="73D235CB">
              <w:rPr>
                <w:color w:val="000000" w:themeColor="accent4"/>
                <w:sz w:val="20"/>
                <w:szCs w:val="20"/>
                <w:lang w:val="es-ES" w:eastAsia="zh-CN"/>
              </w:rPr>
              <w:t xml:space="preserve">…, </w:t>
            </w:r>
            <w:proofErr w:type="spellStart"/>
            <w:r w:rsidRPr="4EC0E999">
              <w:rPr>
                <w:i w:val="0"/>
                <w:color w:val="000000" w:themeColor="accent4"/>
                <w:sz w:val="20"/>
                <w:szCs w:val="20"/>
                <w:lang w:val="es-ES" w:eastAsia="zh-CN"/>
              </w:rPr>
              <w:t>for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example</w:t>
            </w:r>
            <w:proofErr w:type="spellEnd"/>
            <w:r w:rsidRPr="4EC0E999">
              <w:rPr>
                <w:i w:val="0"/>
                <w:color w:val="000000" w:themeColor="accent4"/>
                <w:sz w:val="20"/>
                <w:szCs w:val="20"/>
                <w:lang w:val="es-ES" w:eastAsia="zh-CN"/>
              </w:rPr>
              <w:t xml:space="preserve">, </w:t>
            </w:r>
            <w:r w:rsidRPr="4EC0E999">
              <w:rPr>
                <w:color w:val="000000" w:themeColor="accent4"/>
                <w:sz w:val="20"/>
                <w:szCs w:val="20"/>
                <w:lang w:val="es-ES" w:eastAsia="zh-CN"/>
              </w:rPr>
              <w:t xml:space="preserve">Pienso que debemos estudiar idiomas Indígenas porque son interesantes </w:t>
            </w:r>
          </w:p>
          <w:p w:rsidRPr="00705771" w:rsidR="00705771" w:rsidRDefault="00705771" w14:paraId="3E26B40F" w14:textId="46D047FB">
            <w:pPr>
              <w:numPr>
                <w:ilvl w:val="0"/>
                <w:numId w:val="36"/>
              </w:numPr>
              <w:spacing w:after="120" w:line="240" w:lineRule="auto"/>
              <w:ind w:left="388"/>
              <w:rPr>
                <w:i w:val="0"/>
                <w:color w:val="000000" w:themeColor="accent4"/>
                <w:sz w:val="20"/>
                <w:szCs w:val="20"/>
                <w:lang w:val="es-ES" w:eastAsia="zh-CN"/>
              </w:rPr>
            </w:pPr>
            <w:proofErr w:type="spellStart"/>
            <w:r w:rsidRPr="00705771">
              <w:rPr>
                <w:i w:val="0"/>
                <w:color w:val="000000" w:themeColor="accent4"/>
                <w:sz w:val="20"/>
                <w:szCs w:val="20"/>
                <w:lang w:val="es-ES" w:eastAsia="zh-CN"/>
              </w:rPr>
              <w:t>inviting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others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give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opinions</w:t>
            </w:r>
            <w:proofErr w:type="spellEnd"/>
            <w:r w:rsidRPr="00705771">
              <w:rPr>
                <w:i w:val="0"/>
                <w:color w:val="000000" w:themeColor="accent4"/>
                <w:sz w:val="20"/>
                <w:szCs w:val="20"/>
                <w:lang w:val="es-ES" w:eastAsia="zh-CN"/>
              </w:rPr>
              <w:t xml:space="preserve">, share </w:t>
            </w:r>
            <w:proofErr w:type="spellStart"/>
            <w:r w:rsidRPr="00705771">
              <w:rPr>
                <w:i w:val="0"/>
                <w:color w:val="000000" w:themeColor="accent4"/>
                <w:sz w:val="20"/>
                <w:szCs w:val="20"/>
                <w:lang w:val="es-ES" w:eastAsia="zh-CN"/>
              </w:rPr>
              <w:t>their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views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make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suggestions</w:t>
            </w:r>
            <w:proofErr w:type="spellEnd"/>
            <w:r w:rsidRPr="03E91745" w:rsidR="73D235CB">
              <w:rPr>
                <w:i w:val="0"/>
                <w:color w:val="000000" w:themeColor="accent4"/>
                <w:sz w:val="20"/>
                <w:szCs w:val="20"/>
                <w:lang w:val="es-ES" w:eastAsia="zh-CN"/>
              </w:rPr>
              <w:t>,</w:t>
            </w:r>
            <w:r w:rsidR="003A0ECD">
              <w:rPr>
                <w:i w:val="0"/>
                <w:color w:val="000000" w:themeColor="accent4"/>
                <w:sz w:val="20"/>
                <w:szCs w:val="20"/>
                <w:lang w:val="es-ES" w:eastAsia="zh-CN"/>
              </w:rPr>
              <w:t xml:space="preserve"> </w:t>
            </w:r>
            <w:proofErr w:type="spellStart"/>
            <w:r w:rsidR="003A0ECD">
              <w:rPr>
                <w:i w:val="0"/>
                <w:color w:val="000000" w:themeColor="accent4"/>
                <w:sz w:val="20"/>
                <w:szCs w:val="20"/>
                <w:lang w:val="es-ES" w:eastAsia="zh-CN"/>
              </w:rPr>
              <w:t>for</w:t>
            </w:r>
            <w:proofErr w:type="spellEnd"/>
            <w:r w:rsidR="003A0ECD">
              <w:rPr>
                <w:i w:val="0"/>
                <w:color w:val="000000" w:themeColor="accent4"/>
                <w:sz w:val="20"/>
                <w:szCs w:val="20"/>
                <w:lang w:val="es-ES" w:eastAsia="zh-CN"/>
              </w:rPr>
              <w:t xml:space="preserve"> </w:t>
            </w:r>
            <w:proofErr w:type="spellStart"/>
            <w:r w:rsidR="003A0ECD">
              <w:rPr>
                <w:i w:val="0"/>
                <w:color w:val="000000" w:themeColor="accent4"/>
                <w:sz w:val="20"/>
                <w:szCs w:val="20"/>
                <w:lang w:val="es-ES" w:eastAsia="zh-CN"/>
              </w:rPr>
              <w:t>example</w:t>
            </w:r>
            <w:proofErr w:type="spellEnd"/>
            <w:r w:rsidR="003A0ECD">
              <w:rPr>
                <w:i w:val="0"/>
                <w:color w:val="000000" w:themeColor="accent4"/>
                <w:sz w:val="20"/>
                <w:szCs w:val="20"/>
                <w:lang w:val="es-ES" w:eastAsia="zh-CN"/>
              </w:rPr>
              <w:t>,</w:t>
            </w:r>
            <w:r w:rsidRPr="00705771">
              <w:rPr>
                <w:color w:val="000000" w:themeColor="accent4"/>
                <w:sz w:val="20"/>
                <w:szCs w:val="20"/>
                <w:lang w:val="es-ES" w:eastAsia="zh-CN"/>
              </w:rPr>
              <w:t xml:space="preserve"> ¿Qué quieres comer?, ¿Estás de acuerdo? ¿Qué te parece esta película?</w:t>
            </w:r>
          </w:p>
          <w:p w:rsidRPr="00705771" w:rsidR="00705771" w:rsidRDefault="00705771" w14:paraId="6DD68A8C" w14:textId="347F61B5">
            <w:pPr>
              <w:numPr>
                <w:ilvl w:val="0"/>
                <w:numId w:val="36"/>
              </w:numPr>
              <w:spacing w:after="120" w:line="240" w:lineRule="auto"/>
              <w:ind w:left="388"/>
              <w:rPr>
                <w:color w:val="000000" w:themeColor="accent4"/>
                <w:sz w:val="20"/>
                <w:szCs w:val="20"/>
                <w:lang w:val="en-US" w:eastAsia="zh-CN"/>
              </w:rPr>
            </w:pPr>
            <w:r w:rsidRPr="00705771">
              <w:rPr>
                <w:i w:val="0"/>
                <w:color w:val="000000" w:themeColor="accent4"/>
                <w:sz w:val="20"/>
                <w:szCs w:val="20"/>
                <w:lang w:eastAsia="zh-CN"/>
              </w:rPr>
              <w:t xml:space="preserve">interacting with Spanish-speaking students in real or imagined contexts, messaging/chatting </w:t>
            </w:r>
            <w:r w:rsidRPr="03E91745" w:rsidR="73D235CB">
              <w:rPr>
                <w:i w:val="0"/>
                <w:color w:val="000000" w:themeColor="accent4"/>
                <w:sz w:val="20"/>
                <w:szCs w:val="20"/>
                <w:lang w:eastAsia="zh-CN"/>
              </w:rPr>
              <w:t>in secure online environments</w:t>
            </w:r>
            <w:r w:rsidRPr="00705771">
              <w:rPr>
                <w:i w:val="0"/>
                <w:color w:val="000000" w:themeColor="accent4"/>
                <w:sz w:val="20"/>
                <w:szCs w:val="20"/>
                <w:lang w:eastAsia="zh-CN"/>
              </w:rPr>
              <w:t xml:space="preserve"> or in person, to convey information about Australian </w:t>
            </w:r>
            <w:r w:rsidRPr="00705771">
              <w:rPr>
                <w:i w:val="0"/>
                <w:color w:val="000000" w:themeColor="accent4"/>
                <w:sz w:val="20"/>
                <w:szCs w:val="20"/>
                <w:lang w:val="en-US" w:eastAsia="zh-CN"/>
              </w:rPr>
              <w:t xml:space="preserve">places or events of interest, leisure and sports activities, wildlife and environment, for example, </w:t>
            </w:r>
            <w:r w:rsidRPr="00705771">
              <w:rPr>
                <w:color w:val="000000" w:themeColor="accent4"/>
                <w:sz w:val="20"/>
                <w:szCs w:val="20"/>
                <w:lang w:val="en-US" w:eastAsia="zh-CN"/>
              </w:rPr>
              <w:t xml:space="preserve">En Australia hay wombats, son </w:t>
            </w:r>
            <w:proofErr w:type="spellStart"/>
            <w:r w:rsidRPr="00705771">
              <w:rPr>
                <w:color w:val="000000" w:themeColor="accent4"/>
                <w:sz w:val="20"/>
                <w:szCs w:val="20"/>
                <w:lang w:val="en-US" w:eastAsia="zh-CN"/>
              </w:rPr>
              <w:t>animales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grandes</w:t>
            </w:r>
            <w:proofErr w:type="spellEnd"/>
            <w:r w:rsidRPr="00705771">
              <w:rPr>
                <w:color w:val="000000" w:themeColor="accent4"/>
                <w:sz w:val="20"/>
                <w:szCs w:val="20"/>
                <w:lang w:val="en-US" w:eastAsia="zh-CN"/>
              </w:rPr>
              <w:t xml:space="preserve"> y </w:t>
            </w:r>
            <w:proofErr w:type="spellStart"/>
            <w:r w:rsidRPr="00705771">
              <w:rPr>
                <w:color w:val="000000" w:themeColor="accent4"/>
                <w:sz w:val="20"/>
                <w:szCs w:val="20"/>
                <w:lang w:val="en-US" w:eastAsia="zh-CN"/>
              </w:rPr>
              <w:t>nocturnos</w:t>
            </w:r>
            <w:proofErr w:type="spellEnd"/>
            <w:r w:rsidRPr="00705771">
              <w:rPr>
                <w:color w:val="000000" w:themeColor="accent4"/>
                <w:sz w:val="20"/>
                <w:szCs w:val="20"/>
                <w:lang w:val="en-US" w:eastAsia="zh-CN"/>
              </w:rPr>
              <w:t xml:space="preserve"> </w:t>
            </w:r>
          </w:p>
        </w:tc>
      </w:tr>
      <w:tr w:rsidRPr="00705771" w:rsidR="00705771" w:rsidTr="4EC0E999" w14:paraId="60FD65AA" w14:textId="77777777">
        <w:trPr>
          <w:trHeight w:val="1662"/>
        </w:trPr>
        <w:tc>
          <w:tcPr>
            <w:tcW w:w="4673" w:type="dxa"/>
          </w:tcPr>
          <w:p w:rsidRPr="00705771" w:rsidR="00705771" w:rsidP="00705771" w:rsidRDefault="00705771" w14:paraId="18A1C4B3" w14:textId="451D1E07">
            <w:pPr>
              <w:spacing w:after="120" w:line="240" w:lineRule="auto"/>
              <w:ind w:left="357" w:right="425"/>
              <w:rPr>
                <w:i w:val="0"/>
                <w:color w:val="auto"/>
                <w:sz w:val="20"/>
                <w:szCs w:val="20"/>
              </w:rPr>
            </w:pPr>
            <w:r w:rsidRPr="599EB3CB">
              <w:rPr>
                <w:i w:val="0"/>
                <w:color w:val="auto"/>
                <w:sz w:val="20"/>
                <w:szCs w:val="20"/>
              </w:rPr>
              <w:t>collaborate in activities that involve the language of transaction, negotiation and problem-solving to plan projects and events</w:t>
            </w:r>
          </w:p>
          <w:p w:rsidRPr="00705771" w:rsidR="00705771" w:rsidP="00705771" w:rsidRDefault="00705771" w14:paraId="1103D1CF" w14:textId="77777777">
            <w:pPr>
              <w:spacing w:after="120" w:line="240" w:lineRule="auto"/>
              <w:ind w:left="357" w:right="425"/>
              <w:rPr>
                <w:i w:val="0"/>
                <w:color w:val="auto"/>
                <w:sz w:val="20"/>
              </w:rPr>
            </w:pPr>
            <w:r w:rsidRPr="00705771">
              <w:rPr>
                <w:i w:val="0"/>
                <w:color w:val="auto"/>
                <w:sz w:val="20"/>
              </w:rPr>
              <w:t xml:space="preserve">AC9LS8C02 </w:t>
            </w:r>
          </w:p>
          <w:p w:rsidRPr="00705771" w:rsidR="00705771" w:rsidP="00705771" w:rsidRDefault="00705771" w14:paraId="5A94B050" w14:textId="77777777">
            <w:pPr>
              <w:rPr>
                <w:color w:val="auto"/>
                <w:sz w:val="20"/>
              </w:rPr>
            </w:pPr>
          </w:p>
        </w:tc>
        <w:tc>
          <w:tcPr>
            <w:tcW w:w="10453" w:type="dxa"/>
            <w:gridSpan w:val="2"/>
          </w:tcPr>
          <w:p w:rsidRPr="00705771" w:rsidR="00705771" w:rsidRDefault="00705771" w14:paraId="153CDD28" w14:textId="1604826E">
            <w:pPr>
              <w:numPr>
                <w:ilvl w:val="0"/>
                <w:numId w:val="37"/>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working together to produce class reference materials such as wall charts or visuals to display key vocabulary and structures used regularly in the classroom</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promote Spanish learning, for example, </w:t>
            </w:r>
            <w:r w:rsidRPr="00705771">
              <w:rPr>
                <w:color w:val="000000" w:themeColor="accent4"/>
                <w:sz w:val="20"/>
                <w:szCs w:val="20"/>
                <w:lang w:val="en-US" w:eastAsia="zh-CN"/>
              </w:rPr>
              <w:t xml:space="preserve">¡No </w:t>
            </w:r>
            <w:proofErr w:type="spellStart"/>
            <w:r w:rsidRPr="00705771">
              <w:rPr>
                <w:color w:val="000000" w:themeColor="accent4"/>
                <w:sz w:val="20"/>
                <w:szCs w:val="20"/>
                <w:lang w:val="en-US" w:eastAsia="zh-CN"/>
              </w:rPr>
              <w:t>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rindas</w:t>
            </w:r>
            <w:proofErr w:type="spellEnd"/>
            <w:r w:rsidRPr="00705771">
              <w:rPr>
                <w:color w:val="000000" w:themeColor="accent4"/>
                <w:sz w:val="20"/>
                <w:szCs w:val="20"/>
                <w:lang w:val="en-US" w:eastAsia="zh-CN"/>
              </w:rPr>
              <w:t>! ¡</w:t>
            </w:r>
            <w:proofErr w:type="spellStart"/>
            <w:r w:rsidRPr="00705771">
              <w:rPr>
                <w:color w:val="000000" w:themeColor="accent4"/>
                <w:sz w:val="20"/>
                <w:szCs w:val="20"/>
                <w:lang w:val="en-US" w:eastAsia="zh-CN"/>
              </w:rPr>
              <w:t>Estudia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español</w:t>
            </w:r>
            <w:proofErr w:type="spellEnd"/>
            <w:r w:rsidRPr="00705771">
              <w:rPr>
                <w:color w:val="000000" w:themeColor="accent4"/>
                <w:sz w:val="20"/>
                <w:szCs w:val="20"/>
                <w:lang w:val="en-US" w:eastAsia="zh-CN"/>
              </w:rPr>
              <w:t xml:space="preserve">! </w:t>
            </w:r>
          </w:p>
          <w:p w:rsidRPr="00705771" w:rsidR="00705771" w:rsidRDefault="00705771" w14:paraId="5AFD172E" w14:textId="248B3135">
            <w:pPr>
              <w:numPr>
                <w:ilvl w:val="0"/>
                <w:numId w:val="37"/>
              </w:numPr>
              <w:spacing w:after="120" w:line="240" w:lineRule="auto"/>
              <w:ind w:left="388"/>
              <w:rPr>
                <w:color w:val="000000" w:themeColor="accent4"/>
                <w:sz w:val="20"/>
                <w:szCs w:val="20"/>
              </w:rPr>
            </w:pPr>
            <w:r w:rsidRPr="4EC0E999">
              <w:rPr>
                <w:i w:val="0"/>
                <w:color w:val="000000" w:themeColor="accent4"/>
                <w:sz w:val="20"/>
                <w:szCs w:val="20"/>
              </w:rPr>
              <w:t>working with peers to produce bilingual signs/flyers and posters to promote sustainability and waste reduction within the school community, for example, using key vocabulary such as</w:t>
            </w:r>
            <w:r w:rsidRPr="4EC0E999">
              <w:rPr>
                <w:color w:val="000000" w:themeColor="accent4"/>
                <w:sz w:val="20"/>
                <w:szCs w:val="20"/>
              </w:rPr>
              <w:t xml:space="preserve"> </w:t>
            </w:r>
            <w:proofErr w:type="spellStart"/>
            <w:r w:rsidRPr="4EC0E999">
              <w:rPr>
                <w:color w:val="000000" w:themeColor="accent4"/>
                <w:sz w:val="20"/>
                <w:szCs w:val="20"/>
              </w:rPr>
              <w:t>papel</w:t>
            </w:r>
            <w:proofErr w:type="spellEnd"/>
            <w:r w:rsidRPr="4EC0E999">
              <w:rPr>
                <w:color w:val="000000" w:themeColor="accent4"/>
                <w:sz w:val="20"/>
                <w:szCs w:val="20"/>
              </w:rPr>
              <w:t xml:space="preserve"> </w:t>
            </w:r>
            <w:proofErr w:type="spellStart"/>
            <w:r w:rsidRPr="4EC0E999">
              <w:rPr>
                <w:color w:val="000000" w:themeColor="accent4"/>
                <w:sz w:val="20"/>
                <w:szCs w:val="20"/>
              </w:rPr>
              <w:t>reciclado</w:t>
            </w:r>
            <w:proofErr w:type="spellEnd"/>
            <w:r w:rsidRPr="4EC0E999">
              <w:rPr>
                <w:color w:val="000000" w:themeColor="accent4"/>
                <w:sz w:val="20"/>
                <w:szCs w:val="20"/>
              </w:rPr>
              <w:t>, tacho</w:t>
            </w:r>
            <w:r w:rsidRPr="4EC0E999" w:rsidR="78DA5E53">
              <w:rPr>
                <w:color w:val="000000" w:themeColor="accent4"/>
                <w:sz w:val="20"/>
                <w:szCs w:val="20"/>
              </w:rPr>
              <w:t>/</w:t>
            </w:r>
            <w:proofErr w:type="spellStart"/>
            <w:r w:rsidRPr="4EC0E999" w:rsidR="78DA5E53">
              <w:rPr>
                <w:color w:val="000000" w:themeColor="accent4"/>
                <w:sz w:val="20"/>
                <w:szCs w:val="20"/>
              </w:rPr>
              <w:t>cubo</w:t>
            </w:r>
            <w:proofErr w:type="spellEnd"/>
            <w:r w:rsidRPr="4EC0E999">
              <w:rPr>
                <w:color w:val="000000" w:themeColor="accent4"/>
                <w:sz w:val="20"/>
                <w:szCs w:val="20"/>
              </w:rPr>
              <w:t xml:space="preserve"> de </w:t>
            </w:r>
            <w:proofErr w:type="spellStart"/>
            <w:r w:rsidRPr="4EC0E999">
              <w:rPr>
                <w:color w:val="000000" w:themeColor="accent4"/>
                <w:sz w:val="20"/>
                <w:szCs w:val="20"/>
              </w:rPr>
              <w:t>reciclaje</w:t>
            </w:r>
            <w:proofErr w:type="spellEnd"/>
            <w:r w:rsidRPr="4EC0E999">
              <w:rPr>
                <w:color w:val="000000" w:themeColor="accent4"/>
                <w:sz w:val="20"/>
                <w:szCs w:val="20"/>
              </w:rPr>
              <w:t xml:space="preserve">, </w:t>
            </w:r>
            <w:proofErr w:type="spellStart"/>
            <w:r w:rsidRPr="4EC0E999">
              <w:rPr>
                <w:color w:val="000000" w:themeColor="accent4"/>
                <w:sz w:val="20"/>
                <w:szCs w:val="20"/>
              </w:rPr>
              <w:t>basura</w:t>
            </w:r>
            <w:proofErr w:type="spellEnd"/>
            <w:r w:rsidRPr="4EC0E999">
              <w:rPr>
                <w:color w:val="000000" w:themeColor="accent4"/>
                <w:sz w:val="20"/>
                <w:szCs w:val="20"/>
              </w:rPr>
              <w:t xml:space="preserve">, </w:t>
            </w:r>
            <w:proofErr w:type="spellStart"/>
            <w:r w:rsidRPr="4EC0E999">
              <w:rPr>
                <w:color w:val="000000" w:themeColor="accent4"/>
                <w:sz w:val="20"/>
                <w:szCs w:val="20"/>
              </w:rPr>
              <w:t>basura</w:t>
            </w:r>
            <w:proofErr w:type="spellEnd"/>
            <w:r w:rsidRPr="4EC0E999">
              <w:rPr>
                <w:color w:val="000000" w:themeColor="accent4"/>
                <w:sz w:val="20"/>
                <w:szCs w:val="20"/>
              </w:rPr>
              <w:t xml:space="preserve"> </w:t>
            </w:r>
            <w:proofErr w:type="spellStart"/>
            <w:r w:rsidRPr="4EC0E999">
              <w:rPr>
                <w:color w:val="000000" w:themeColor="accent4"/>
                <w:sz w:val="20"/>
                <w:szCs w:val="20"/>
              </w:rPr>
              <w:t>orgánica</w:t>
            </w:r>
            <w:proofErr w:type="spellEnd"/>
            <w:r w:rsidRPr="4EC0E999">
              <w:rPr>
                <w:color w:val="000000" w:themeColor="accent4"/>
                <w:sz w:val="20"/>
                <w:szCs w:val="20"/>
              </w:rPr>
              <w:t xml:space="preserve">, </w:t>
            </w:r>
            <w:proofErr w:type="spellStart"/>
            <w:r w:rsidRPr="4EC0E999">
              <w:rPr>
                <w:color w:val="000000" w:themeColor="accent4"/>
                <w:sz w:val="20"/>
                <w:szCs w:val="20"/>
              </w:rPr>
              <w:t>papel</w:t>
            </w:r>
            <w:proofErr w:type="spellEnd"/>
            <w:r w:rsidRPr="4EC0E999">
              <w:rPr>
                <w:color w:val="000000" w:themeColor="accent4"/>
                <w:sz w:val="20"/>
                <w:szCs w:val="20"/>
              </w:rPr>
              <w:t xml:space="preserve">, </w:t>
            </w:r>
            <w:proofErr w:type="spellStart"/>
            <w:r w:rsidRPr="4EC0E999">
              <w:rPr>
                <w:color w:val="000000" w:themeColor="accent4"/>
                <w:sz w:val="20"/>
                <w:szCs w:val="20"/>
              </w:rPr>
              <w:t>cartón</w:t>
            </w:r>
            <w:proofErr w:type="spellEnd"/>
            <w:r w:rsidRPr="4EC0E999">
              <w:rPr>
                <w:color w:val="000000" w:themeColor="accent4"/>
                <w:sz w:val="20"/>
                <w:szCs w:val="20"/>
              </w:rPr>
              <w:t xml:space="preserve"> </w:t>
            </w:r>
          </w:p>
          <w:p w:rsidRPr="00EC45D1" w:rsidR="00705771" w:rsidRDefault="00705771" w14:paraId="3A6F1CC6" w14:textId="144CA167">
            <w:pPr>
              <w:numPr>
                <w:ilvl w:val="0"/>
                <w:numId w:val="37"/>
              </w:numPr>
              <w:spacing w:after="120" w:line="240" w:lineRule="auto"/>
              <w:ind w:left="388"/>
              <w:rPr>
                <w:color w:val="000000" w:themeColor="accent4"/>
                <w:sz w:val="20"/>
                <w:szCs w:val="20"/>
                <w:lang w:val="es-ES"/>
              </w:rPr>
            </w:pPr>
            <w:r w:rsidRPr="4EC0E999">
              <w:rPr>
                <w:i w:val="0"/>
                <w:color w:val="000000" w:themeColor="accent4"/>
                <w:sz w:val="20"/>
                <w:szCs w:val="20"/>
              </w:rPr>
              <w:t>planning and participating in learning experiences such as preparing a class outing or shopping for a lunch, stating preferences, negotiating, considering alternatives and agreeing or disagreeing</w:t>
            </w:r>
            <w:r w:rsidR="00F05342">
              <w:rPr>
                <w:i w:val="0"/>
                <w:color w:val="000000" w:themeColor="accent4"/>
                <w:sz w:val="20"/>
                <w:szCs w:val="20"/>
              </w:rPr>
              <w:t>,</w:t>
            </w:r>
            <w:r w:rsidRPr="4EC0E999">
              <w:rPr>
                <w:i w:val="0"/>
                <w:color w:val="000000" w:themeColor="accent4"/>
                <w:sz w:val="20"/>
                <w:szCs w:val="20"/>
              </w:rPr>
              <w:t xml:space="preserve"> using modelled language, </w:t>
            </w:r>
            <w:r w:rsidRPr="4EC0E999">
              <w:rPr>
                <w:i w:val="0"/>
                <w:color w:val="000000" w:themeColor="accent4"/>
                <w:sz w:val="20"/>
                <w:szCs w:val="20"/>
              </w:rPr>
              <w:lastRenderedPageBreak/>
              <w:t xml:space="preserve">for example, </w:t>
            </w:r>
            <w:proofErr w:type="spellStart"/>
            <w:r w:rsidRPr="4EC0E999">
              <w:rPr>
                <w:color w:val="000000" w:themeColor="accent4"/>
                <w:sz w:val="20"/>
                <w:szCs w:val="20"/>
              </w:rPr>
              <w:t>Prefiero</w:t>
            </w:r>
            <w:proofErr w:type="spellEnd"/>
            <w:r w:rsidRPr="4EC0E999">
              <w:rPr>
                <w:color w:val="000000" w:themeColor="accent4"/>
                <w:sz w:val="20"/>
                <w:szCs w:val="20"/>
              </w:rPr>
              <w:t xml:space="preserve"> </w:t>
            </w:r>
            <w:proofErr w:type="spellStart"/>
            <w:r w:rsidRPr="4EC0E999">
              <w:rPr>
                <w:color w:val="000000" w:themeColor="accent4"/>
                <w:sz w:val="20"/>
                <w:szCs w:val="20"/>
              </w:rPr>
              <w:t>ir</w:t>
            </w:r>
            <w:proofErr w:type="spellEnd"/>
            <w:r w:rsidRPr="4EC0E999">
              <w:rPr>
                <w:color w:val="000000" w:themeColor="accent4"/>
                <w:sz w:val="20"/>
                <w:szCs w:val="20"/>
              </w:rPr>
              <w:t xml:space="preserve"> a la playa</w:t>
            </w:r>
            <w:r w:rsidRPr="4EC0E999" w:rsidR="271653DB">
              <w:rPr>
                <w:color w:val="000000" w:themeColor="accent4"/>
                <w:sz w:val="20"/>
                <w:szCs w:val="20"/>
              </w:rPr>
              <w:t>,</w:t>
            </w:r>
            <w:r w:rsidRPr="4EC0E999">
              <w:rPr>
                <w:color w:val="000000" w:themeColor="accent4"/>
                <w:sz w:val="20"/>
                <w:szCs w:val="20"/>
              </w:rPr>
              <w:t xml:space="preserve"> </w:t>
            </w:r>
            <w:proofErr w:type="gramStart"/>
            <w:r w:rsidRPr="4EC0E999">
              <w:rPr>
                <w:color w:val="000000" w:themeColor="accent4"/>
                <w:sz w:val="20"/>
                <w:szCs w:val="20"/>
              </w:rPr>
              <w:t>no</w:t>
            </w:r>
            <w:proofErr w:type="gramEnd"/>
            <w:r w:rsidRPr="4EC0E999">
              <w:rPr>
                <w:color w:val="000000" w:themeColor="accent4"/>
                <w:sz w:val="20"/>
                <w:szCs w:val="20"/>
              </w:rPr>
              <w:t xml:space="preserve"> al </w:t>
            </w:r>
            <w:proofErr w:type="spellStart"/>
            <w:r w:rsidRPr="4EC0E999">
              <w:rPr>
                <w:color w:val="000000" w:themeColor="accent4"/>
                <w:sz w:val="20"/>
                <w:szCs w:val="20"/>
              </w:rPr>
              <w:t>centro</w:t>
            </w:r>
            <w:proofErr w:type="spellEnd"/>
            <w:r w:rsidRPr="4EC0E999">
              <w:rPr>
                <w:color w:val="000000" w:themeColor="accent4"/>
                <w:sz w:val="20"/>
                <w:szCs w:val="20"/>
              </w:rPr>
              <w:t xml:space="preserve"> commercial. </w:t>
            </w:r>
            <w:r w:rsidRPr="4EC0E999">
              <w:rPr>
                <w:color w:val="000000" w:themeColor="accent4"/>
                <w:sz w:val="20"/>
                <w:szCs w:val="20"/>
                <w:lang w:val="es-ES"/>
              </w:rPr>
              <w:t>Tengo ganas de ir al cine</w:t>
            </w:r>
            <w:r w:rsidRPr="4EC0E999" w:rsidR="73D235CB">
              <w:rPr>
                <w:color w:val="000000" w:themeColor="accent4"/>
                <w:sz w:val="20"/>
                <w:szCs w:val="20"/>
                <w:lang w:val="es-ES"/>
              </w:rPr>
              <w:t xml:space="preserve"> </w:t>
            </w:r>
            <w:r w:rsidRPr="4EC0E999">
              <w:rPr>
                <w:color w:val="000000" w:themeColor="accent4"/>
                <w:sz w:val="20"/>
                <w:szCs w:val="20"/>
                <w:lang w:val="es-ES"/>
              </w:rPr>
              <w:t>…</w:t>
            </w:r>
            <w:r w:rsidR="00566A6A">
              <w:rPr>
                <w:color w:val="000000" w:themeColor="accent4"/>
                <w:sz w:val="20"/>
                <w:szCs w:val="20"/>
                <w:lang w:val="es-ES"/>
              </w:rPr>
              <w:t>,</w:t>
            </w:r>
            <w:r w:rsidRPr="4EC0E999">
              <w:rPr>
                <w:color w:val="000000" w:themeColor="accent4"/>
                <w:sz w:val="20"/>
                <w:szCs w:val="20"/>
                <w:lang w:val="es-ES"/>
              </w:rPr>
              <w:t xml:space="preserve"> Estoy/no estoy de acuerdo … </w:t>
            </w:r>
          </w:p>
          <w:p w:rsidRPr="00705771" w:rsidR="00705771" w:rsidRDefault="00705771" w14:paraId="53AFA255" w14:textId="41C179FC">
            <w:pPr>
              <w:numPr>
                <w:ilvl w:val="0"/>
                <w:numId w:val="37"/>
              </w:numPr>
              <w:spacing w:after="120" w:line="240" w:lineRule="auto"/>
              <w:ind w:left="388"/>
              <w:rPr>
                <w:i w:val="0"/>
                <w:color w:val="000000" w:themeColor="accent4"/>
                <w:sz w:val="20"/>
                <w:szCs w:val="20"/>
              </w:rPr>
            </w:pPr>
            <w:r w:rsidRPr="00705771">
              <w:rPr>
                <w:i w:val="0"/>
                <w:color w:val="000000" w:themeColor="accent4"/>
                <w:sz w:val="20"/>
                <w:szCs w:val="20"/>
              </w:rPr>
              <w:t xml:space="preserve">planning and completing tasks that involve requesting, giving and following directions to real or virtual locations, for example, </w:t>
            </w:r>
            <w:r w:rsidRPr="00705771">
              <w:rPr>
                <w:color w:val="000000" w:themeColor="accent4"/>
                <w:sz w:val="20"/>
                <w:szCs w:val="20"/>
              </w:rPr>
              <w:t xml:space="preserve">Sigue </w:t>
            </w:r>
            <w:proofErr w:type="spellStart"/>
            <w:r w:rsidRPr="00705771">
              <w:rPr>
                <w:color w:val="000000" w:themeColor="accent4"/>
                <w:sz w:val="20"/>
                <w:szCs w:val="20"/>
              </w:rPr>
              <w:t>derecho</w:t>
            </w:r>
            <w:proofErr w:type="spellEnd"/>
            <w:r w:rsidRPr="00705771">
              <w:rPr>
                <w:color w:val="000000" w:themeColor="accent4"/>
                <w:sz w:val="20"/>
                <w:szCs w:val="20"/>
              </w:rPr>
              <w:t xml:space="preserve"> </w:t>
            </w:r>
            <w:proofErr w:type="spellStart"/>
            <w:r w:rsidRPr="00705771">
              <w:rPr>
                <w:color w:val="000000" w:themeColor="accent4"/>
                <w:sz w:val="20"/>
                <w:szCs w:val="20"/>
              </w:rPr>
              <w:t>por</w:t>
            </w:r>
            <w:proofErr w:type="spellEnd"/>
            <w:r w:rsidRPr="00705771">
              <w:rPr>
                <w:color w:val="000000" w:themeColor="accent4"/>
                <w:sz w:val="20"/>
                <w:szCs w:val="20"/>
              </w:rPr>
              <w:t xml:space="preserve"> la </w:t>
            </w:r>
            <w:proofErr w:type="spellStart"/>
            <w:r w:rsidRPr="00705771">
              <w:rPr>
                <w:color w:val="000000" w:themeColor="accent4"/>
                <w:sz w:val="20"/>
                <w:szCs w:val="20"/>
              </w:rPr>
              <w:t>calle</w:t>
            </w:r>
            <w:proofErr w:type="spellEnd"/>
            <w:r w:rsidRPr="00705771">
              <w:rPr>
                <w:color w:val="000000" w:themeColor="accent4"/>
                <w:sz w:val="20"/>
                <w:szCs w:val="20"/>
              </w:rPr>
              <w:t xml:space="preserve"> Alta, </w:t>
            </w:r>
            <w:proofErr w:type="spellStart"/>
            <w:r w:rsidRPr="00705771">
              <w:rPr>
                <w:color w:val="000000" w:themeColor="accent4"/>
                <w:sz w:val="20"/>
                <w:szCs w:val="20"/>
              </w:rPr>
              <w:t>toma</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bús</w:t>
            </w:r>
            <w:proofErr w:type="spellEnd"/>
            <w:r w:rsidRPr="00705771">
              <w:rPr>
                <w:color w:val="000000" w:themeColor="accent4"/>
                <w:sz w:val="20"/>
                <w:szCs w:val="20"/>
              </w:rPr>
              <w:t xml:space="preserve"> hasta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lago</w:t>
            </w:r>
            <w:proofErr w:type="spellEnd"/>
            <w:r w:rsidRPr="00705771">
              <w:rPr>
                <w:color w:val="000000" w:themeColor="accent4"/>
                <w:sz w:val="20"/>
                <w:szCs w:val="20"/>
              </w:rPr>
              <w:t xml:space="preserve"> y </w:t>
            </w:r>
            <w:proofErr w:type="spellStart"/>
            <w:r w:rsidRPr="00705771">
              <w:rPr>
                <w:color w:val="000000" w:themeColor="accent4"/>
                <w:sz w:val="20"/>
                <w:szCs w:val="20"/>
              </w:rPr>
              <w:t>gira</w:t>
            </w:r>
            <w:proofErr w:type="spellEnd"/>
            <w:r w:rsidRPr="00705771">
              <w:rPr>
                <w:color w:val="000000" w:themeColor="accent4"/>
                <w:sz w:val="20"/>
                <w:szCs w:val="20"/>
              </w:rPr>
              <w:t xml:space="preserve"> a la </w:t>
            </w:r>
            <w:proofErr w:type="spellStart"/>
            <w:r w:rsidRPr="00705771">
              <w:rPr>
                <w:color w:val="000000" w:themeColor="accent4"/>
                <w:sz w:val="20"/>
                <w:szCs w:val="20"/>
              </w:rPr>
              <w:t>izquierda</w:t>
            </w:r>
            <w:proofErr w:type="spellEnd"/>
            <w:r w:rsidRPr="00705771">
              <w:rPr>
                <w:color w:val="000000" w:themeColor="accent4"/>
                <w:sz w:val="20"/>
                <w:szCs w:val="20"/>
              </w:rPr>
              <w:t xml:space="preserve">, </w:t>
            </w:r>
            <w:r w:rsidRPr="00705771">
              <w:rPr>
                <w:i w:val="0"/>
                <w:color w:val="000000" w:themeColor="accent4"/>
                <w:sz w:val="20"/>
                <w:szCs w:val="20"/>
              </w:rPr>
              <w:t xml:space="preserve">using resources such as </w:t>
            </w:r>
            <w:r w:rsidRPr="03E91745" w:rsidR="73D235CB">
              <w:rPr>
                <w:i w:val="0"/>
                <w:color w:val="000000" w:themeColor="accent4"/>
                <w:sz w:val="20"/>
                <w:szCs w:val="20"/>
              </w:rPr>
              <w:t xml:space="preserve">secure </w:t>
            </w:r>
            <w:r w:rsidRPr="00705771">
              <w:rPr>
                <w:i w:val="0"/>
                <w:color w:val="000000" w:themeColor="accent4"/>
                <w:sz w:val="20"/>
                <w:szCs w:val="20"/>
              </w:rPr>
              <w:t xml:space="preserve">digital tools, applications, street maps </w:t>
            </w:r>
          </w:p>
          <w:p w:rsidRPr="00705771" w:rsidR="00705771" w:rsidRDefault="00705771" w14:paraId="13F37EE2" w14:textId="098C5AD1">
            <w:pPr>
              <w:numPr>
                <w:ilvl w:val="0"/>
                <w:numId w:val="37"/>
              </w:numPr>
              <w:spacing w:after="120" w:line="240" w:lineRule="auto"/>
              <w:ind w:left="388"/>
              <w:rPr>
                <w:i w:val="0"/>
                <w:color w:val="000000" w:themeColor="accent4"/>
                <w:sz w:val="20"/>
                <w:szCs w:val="20"/>
                <w:lang w:val="es-ES"/>
              </w:rPr>
            </w:pPr>
            <w:r w:rsidRPr="00705771">
              <w:rPr>
                <w:i w:val="0"/>
                <w:color w:val="000000" w:themeColor="accent4"/>
                <w:sz w:val="20"/>
                <w:szCs w:val="20"/>
              </w:rPr>
              <w:t xml:space="preserve">participating in situations that involve transactions and the exchange of ideas and preferences, </w:t>
            </w:r>
            <w:r w:rsidRPr="03E91745" w:rsidR="73D235CB">
              <w:rPr>
                <w:i w:val="0"/>
                <w:color w:val="000000" w:themeColor="accent4"/>
                <w:sz w:val="20"/>
                <w:szCs w:val="20"/>
              </w:rPr>
              <w:t>for example,</w:t>
            </w:r>
            <w:r w:rsidRPr="00705771">
              <w:rPr>
                <w:i w:val="0"/>
                <w:color w:val="000000" w:themeColor="accent4"/>
                <w:sz w:val="20"/>
                <w:szCs w:val="20"/>
              </w:rPr>
              <w:t xml:space="preserve"> role-play an airport </w:t>
            </w:r>
            <w:r w:rsidR="00A70FDA">
              <w:rPr>
                <w:i w:val="0"/>
                <w:color w:val="000000" w:themeColor="accent4"/>
                <w:sz w:val="20"/>
                <w:szCs w:val="20"/>
              </w:rPr>
              <w:t xml:space="preserve">scene </w:t>
            </w:r>
            <w:r w:rsidRPr="00705771">
              <w:rPr>
                <w:i w:val="0"/>
                <w:color w:val="000000" w:themeColor="accent4"/>
                <w:sz w:val="20"/>
                <w:szCs w:val="20"/>
              </w:rPr>
              <w:t xml:space="preserve">where students buy souvenirs, snacks, toiletries and stationery, using phrases,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cuánto</w:t>
            </w:r>
            <w:proofErr w:type="spellEnd"/>
            <w:r w:rsidRPr="00705771">
              <w:rPr>
                <w:color w:val="000000" w:themeColor="accent4"/>
                <w:sz w:val="20"/>
                <w:szCs w:val="20"/>
                <w:lang w:val="en-US" w:eastAsia="zh-CN"/>
              </w:rPr>
              <w:t xml:space="preserve"> cuesta? </w:t>
            </w:r>
            <w:r w:rsidRPr="00705771">
              <w:rPr>
                <w:color w:val="000000" w:themeColor="accent4"/>
                <w:sz w:val="20"/>
                <w:szCs w:val="20"/>
                <w:lang w:val="es-ES" w:eastAsia="zh-CN"/>
              </w:rPr>
              <w:t>¡qué caro/barato! ¿acepta tarjeta de crédito? ¿a qué hora es el próximo</w:t>
            </w:r>
            <w:r w:rsidR="00B05294">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7F575C12" w14:textId="2158F7A4">
            <w:pPr>
              <w:numPr>
                <w:ilvl w:val="0"/>
                <w:numId w:val="37"/>
              </w:numPr>
              <w:spacing w:after="120" w:line="240" w:lineRule="auto"/>
              <w:ind w:left="388"/>
              <w:rPr>
                <w:i w:val="0"/>
                <w:color w:val="000000" w:themeColor="accent4"/>
                <w:sz w:val="20"/>
                <w:szCs w:val="20"/>
              </w:rPr>
            </w:pPr>
            <w:r w:rsidRPr="00705771">
              <w:rPr>
                <w:i w:val="0"/>
                <w:color w:val="000000" w:themeColor="accent4"/>
                <w:sz w:val="20"/>
                <w:szCs w:val="20"/>
              </w:rPr>
              <w:t xml:space="preserve">engaging in collaborative projects such as designing a class webpage or making a short video to share with others, for example, </w:t>
            </w:r>
            <w:r w:rsidRPr="00705771">
              <w:rPr>
                <w:color w:val="000000" w:themeColor="accent4"/>
                <w:sz w:val="20"/>
                <w:szCs w:val="20"/>
              </w:rPr>
              <w:t xml:space="preserve">Mi </w:t>
            </w:r>
            <w:proofErr w:type="spellStart"/>
            <w:r w:rsidRPr="00705771">
              <w:rPr>
                <w:color w:val="000000" w:themeColor="accent4"/>
                <w:sz w:val="20"/>
                <w:szCs w:val="20"/>
              </w:rPr>
              <w:t>comunidad</w:t>
            </w:r>
            <w:proofErr w:type="spellEnd"/>
            <w:r w:rsidRPr="00705771">
              <w:rPr>
                <w:color w:val="000000" w:themeColor="accent4"/>
                <w:sz w:val="20"/>
                <w:szCs w:val="20"/>
              </w:rPr>
              <w:t xml:space="preserve"> </w:t>
            </w:r>
            <w:r w:rsidRPr="005124BB">
              <w:rPr>
                <w:i w:val="0"/>
                <w:iCs/>
                <w:color w:val="000000" w:themeColor="accent4"/>
                <w:sz w:val="20"/>
                <w:szCs w:val="20"/>
              </w:rPr>
              <w:t>or</w:t>
            </w:r>
            <w:r w:rsidRPr="00705771">
              <w:rPr>
                <w:color w:val="000000" w:themeColor="accent4"/>
                <w:sz w:val="20"/>
                <w:szCs w:val="20"/>
              </w:rPr>
              <w:t xml:space="preserve"> Nuestra </w:t>
            </w:r>
            <w:proofErr w:type="spellStart"/>
            <w:r w:rsidRPr="00705771">
              <w:rPr>
                <w:color w:val="000000" w:themeColor="accent4"/>
                <w:sz w:val="20"/>
                <w:szCs w:val="20"/>
              </w:rPr>
              <w:t>escuela</w:t>
            </w:r>
            <w:proofErr w:type="spellEnd"/>
            <w:r w:rsidRPr="00705771">
              <w:rPr>
                <w:color w:val="000000" w:themeColor="accent4"/>
                <w:sz w:val="20"/>
                <w:szCs w:val="20"/>
              </w:rPr>
              <w:t xml:space="preserve">, </w:t>
            </w:r>
            <w:r w:rsidRPr="00705771">
              <w:rPr>
                <w:i w:val="0"/>
                <w:color w:val="000000" w:themeColor="accent4"/>
                <w:sz w:val="20"/>
                <w:szCs w:val="20"/>
              </w:rPr>
              <w:t>deciding on content, dividing tasks and reflecting on what was done well and what could be improved</w:t>
            </w:r>
          </w:p>
          <w:p w:rsidRPr="00705771" w:rsidR="00705771" w:rsidRDefault="00705771" w14:paraId="557412AD" w14:textId="77777777">
            <w:pPr>
              <w:numPr>
                <w:ilvl w:val="0"/>
                <w:numId w:val="37"/>
              </w:numPr>
              <w:spacing w:after="120" w:line="240" w:lineRule="auto"/>
              <w:ind w:left="388"/>
              <w:rPr>
                <w:i w:val="0"/>
                <w:color w:val="000000" w:themeColor="accent4"/>
                <w:sz w:val="20"/>
                <w:szCs w:val="20"/>
              </w:rPr>
            </w:pPr>
            <w:r w:rsidRPr="00705771">
              <w:rPr>
                <w:i w:val="0"/>
                <w:color w:val="000000" w:themeColor="accent4"/>
                <w:sz w:val="20"/>
                <w:szCs w:val="20"/>
              </w:rPr>
              <w:t xml:space="preserve">combining group ideas and efforts to collaboratively solve issues that may relate to young people, such as time management, examination preparation, healthy eating, etc., contributing and listening to others’ perspectives and experiences and presenting or reporting back to the class </w:t>
            </w:r>
          </w:p>
        </w:tc>
      </w:tr>
      <w:tr w:rsidRPr="00705771" w:rsidR="00705771" w:rsidTr="4EC0E999" w14:paraId="419EA872" w14:textId="77777777">
        <w:tc>
          <w:tcPr>
            <w:tcW w:w="15126" w:type="dxa"/>
            <w:gridSpan w:val="3"/>
            <w:shd w:val="clear" w:color="auto" w:fill="E5F5FB" w:themeFill="accent2"/>
          </w:tcPr>
          <w:p w:rsidRPr="00705771" w:rsidR="00705771" w:rsidP="00705771" w:rsidRDefault="00705771" w14:paraId="74321D65"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Mediating meaning in and between languages</w:t>
            </w:r>
          </w:p>
        </w:tc>
      </w:tr>
      <w:tr w:rsidRPr="000E6F30" w:rsidR="00705771" w:rsidTr="4EC0E999" w14:paraId="155CA6CF" w14:textId="77777777">
        <w:trPr>
          <w:trHeight w:val="387"/>
        </w:trPr>
        <w:tc>
          <w:tcPr>
            <w:tcW w:w="4673" w:type="dxa"/>
          </w:tcPr>
          <w:p w:rsidRPr="00705771" w:rsidR="00705771" w:rsidP="00705771" w:rsidRDefault="00705771" w14:paraId="7EB107E2" w14:textId="3BBC9987">
            <w:pPr>
              <w:spacing w:after="120" w:line="240" w:lineRule="auto"/>
              <w:ind w:left="357" w:right="425"/>
              <w:rPr>
                <w:color w:val="auto"/>
                <w:sz w:val="20"/>
                <w:szCs w:val="20"/>
              </w:rPr>
            </w:pPr>
            <w:r w:rsidRPr="599EB3CB">
              <w:rPr>
                <w:i w:val="0"/>
                <w:color w:val="auto"/>
                <w:sz w:val="20"/>
                <w:szCs w:val="20"/>
              </w:rPr>
              <w:t>interpret information, ideas and opinions in a range of spoken, written and multimodal texts, and respond appropriately to cultural context, purpose and audience</w:t>
            </w:r>
          </w:p>
          <w:p w:rsidRPr="00705771" w:rsidR="00705771" w:rsidP="00705771" w:rsidRDefault="00705771" w14:paraId="68886D93" w14:textId="77777777">
            <w:pPr>
              <w:spacing w:after="120" w:line="240" w:lineRule="auto"/>
              <w:ind w:left="357" w:right="425"/>
              <w:rPr>
                <w:i w:val="0"/>
                <w:color w:val="auto"/>
                <w:sz w:val="20"/>
              </w:rPr>
            </w:pPr>
            <w:r w:rsidRPr="00705771">
              <w:rPr>
                <w:i w:val="0"/>
                <w:color w:val="auto"/>
                <w:sz w:val="20"/>
              </w:rPr>
              <w:t>AC9LS8C03</w:t>
            </w:r>
          </w:p>
          <w:p w:rsidRPr="00705771" w:rsidR="00705771" w:rsidP="00705771" w:rsidRDefault="00705771" w14:paraId="54E07FA3" w14:textId="77777777">
            <w:pPr>
              <w:rPr>
                <w:color w:val="auto"/>
                <w:sz w:val="20"/>
              </w:rPr>
            </w:pPr>
          </w:p>
        </w:tc>
        <w:tc>
          <w:tcPr>
            <w:tcW w:w="10453" w:type="dxa"/>
            <w:gridSpan w:val="2"/>
          </w:tcPr>
          <w:p w:rsidRPr="00705771" w:rsidR="00705771" w:rsidRDefault="00705771" w14:paraId="438D64E2" w14:textId="6077E316">
            <w:pPr>
              <w:numPr>
                <w:ilvl w:val="0"/>
                <w:numId w:val="38"/>
              </w:numPr>
              <w:spacing w:after="120" w:line="240" w:lineRule="auto"/>
              <w:ind w:left="388"/>
              <w:rPr>
                <w:color w:val="000000" w:themeColor="accent4"/>
                <w:sz w:val="20"/>
                <w:szCs w:val="20"/>
                <w:lang w:val="es-ES"/>
              </w:rPr>
            </w:pPr>
            <w:proofErr w:type="spellStart"/>
            <w:r w:rsidRPr="4EC0E999">
              <w:rPr>
                <w:i w:val="0"/>
                <w:color w:val="000000" w:themeColor="accent4"/>
                <w:sz w:val="20"/>
                <w:szCs w:val="20"/>
                <w:lang w:val="es-ES"/>
              </w:rPr>
              <w:t>listening</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to</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or</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reading</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about</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topics</w:t>
            </w:r>
            <w:proofErr w:type="spellEnd"/>
            <w:r w:rsidRPr="4EC0E999">
              <w:rPr>
                <w:i w:val="0"/>
                <w:color w:val="000000" w:themeColor="accent4"/>
                <w:sz w:val="20"/>
                <w:szCs w:val="20"/>
                <w:lang w:val="es-ES"/>
              </w:rPr>
              <w:t xml:space="preserve"> of </w:t>
            </w:r>
            <w:proofErr w:type="spellStart"/>
            <w:r w:rsidRPr="4EC0E999">
              <w:rPr>
                <w:i w:val="0"/>
                <w:color w:val="000000" w:themeColor="accent4"/>
                <w:sz w:val="20"/>
                <w:szCs w:val="20"/>
                <w:lang w:val="es-ES"/>
              </w:rPr>
              <w:t>interest</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to</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young</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people</w:t>
            </w:r>
            <w:proofErr w:type="spellEnd"/>
            <w:r w:rsidRPr="4EC0E999">
              <w:rPr>
                <w:i w:val="0"/>
                <w:color w:val="000000" w:themeColor="accent4"/>
                <w:sz w:val="20"/>
                <w:szCs w:val="20"/>
                <w:lang w:val="es-ES"/>
              </w:rPr>
              <w:t xml:space="preserve">, </w:t>
            </w:r>
            <w:proofErr w:type="spellStart"/>
            <w:r w:rsidRPr="4EC0E999" w:rsidR="73D235CB">
              <w:rPr>
                <w:i w:val="0"/>
                <w:color w:val="000000" w:themeColor="accent4"/>
                <w:sz w:val="20"/>
                <w:szCs w:val="20"/>
                <w:lang w:val="es-ES"/>
              </w:rPr>
              <w:t>for</w:t>
            </w:r>
            <w:proofErr w:type="spellEnd"/>
            <w:r w:rsidRPr="4EC0E999" w:rsidR="73D235CB">
              <w:rPr>
                <w:i w:val="0"/>
                <w:color w:val="000000" w:themeColor="accent4"/>
                <w:sz w:val="20"/>
                <w:szCs w:val="20"/>
                <w:lang w:val="es-ES"/>
              </w:rPr>
              <w:t xml:space="preserve"> </w:t>
            </w:r>
            <w:proofErr w:type="spellStart"/>
            <w:r w:rsidRPr="4EC0E999" w:rsidR="73D235CB">
              <w:rPr>
                <w:i w:val="0"/>
                <w:color w:val="000000" w:themeColor="accent4"/>
                <w:sz w:val="20"/>
                <w:szCs w:val="20"/>
                <w:lang w:val="es-ES"/>
              </w:rPr>
              <w:t>example</w:t>
            </w:r>
            <w:proofErr w:type="spellEnd"/>
            <w:r w:rsidRPr="4EC0E999" w:rsidR="73D235CB">
              <w:rPr>
                <w:i w:val="0"/>
                <w:color w:val="000000" w:themeColor="accent4"/>
                <w:sz w:val="20"/>
                <w:szCs w:val="20"/>
                <w:lang w:val="es-ES"/>
              </w:rPr>
              <w:t>,</w:t>
            </w:r>
            <w:r w:rsidRPr="4EC0E999">
              <w:rPr>
                <w:i w:val="0"/>
                <w:color w:val="000000" w:themeColor="accent4"/>
                <w:sz w:val="20"/>
                <w:szCs w:val="20"/>
                <w:lang w:val="es-ES"/>
              </w:rPr>
              <w:t xml:space="preserve"> </w:t>
            </w:r>
            <w:r w:rsidRPr="4EC0E999">
              <w:rPr>
                <w:color w:val="000000" w:themeColor="accent4"/>
                <w:sz w:val="20"/>
                <w:szCs w:val="20"/>
                <w:lang w:val="es-ES"/>
              </w:rPr>
              <w:t>la música, el cine, la televisión, el medio ambiente, la identidad, la tecnología</w:t>
            </w:r>
            <w:r w:rsidRPr="4EC0E999">
              <w:rPr>
                <w:i w:val="0"/>
                <w:color w:val="000000" w:themeColor="accent4"/>
                <w:sz w:val="20"/>
                <w:szCs w:val="20"/>
                <w:lang w:val="es-ES"/>
              </w:rPr>
              <w:t xml:space="preserve">; and </w:t>
            </w:r>
            <w:proofErr w:type="spellStart"/>
            <w:r w:rsidRPr="4EC0E999">
              <w:rPr>
                <w:i w:val="0"/>
                <w:color w:val="000000" w:themeColor="accent4"/>
                <w:sz w:val="20"/>
                <w:szCs w:val="20"/>
                <w:lang w:val="es-ES"/>
              </w:rPr>
              <w:t>sharing</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opinions</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or</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feelings</w:t>
            </w:r>
            <w:proofErr w:type="spellEnd"/>
            <w:r w:rsidRPr="4EC0E999">
              <w:rPr>
                <w:i w:val="0"/>
                <w:color w:val="000000" w:themeColor="accent4"/>
                <w:sz w:val="20"/>
                <w:szCs w:val="20"/>
                <w:lang w:val="es-ES"/>
              </w:rPr>
              <w:t xml:space="preserve">, </w:t>
            </w:r>
            <w:proofErr w:type="spellStart"/>
            <w:r w:rsidRPr="4EC0E999" w:rsidR="73D235CB">
              <w:rPr>
                <w:i w:val="0"/>
                <w:color w:val="000000" w:themeColor="accent4"/>
                <w:sz w:val="20"/>
                <w:szCs w:val="20"/>
                <w:lang w:val="es-ES"/>
              </w:rPr>
              <w:t>for</w:t>
            </w:r>
            <w:proofErr w:type="spellEnd"/>
            <w:r w:rsidRPr="4EC0E999" w:rsidR="73D235CB">
              <w:rPr>
                <w:i w:val="0"/>
                <w:color w:val="000000" w:themeColor="accent4"/>
                <w:sz w:val="20"/>
                <w:szCs w:val="20"/>
                <w:lang w:val="es-ES"/>
              </w:rPr>
              <w:t xml:space="preserve"> </w:t>
            </w:r>
            <w:proofErr w:type="spellStart"/>
            <w:r w:rsidRPr="4EC0E999" w:rsidR="73D235CB">
              <w:rPr>
                <w:i w:val="0"/>
                <w:color w:val="000000" w:themeColor="accent4"/>
                <w:sz w:val="20"/>
                <w:szCs w:val="20"/>
                <w:lang w:val="es-ES"/>
              </w:rPr>
              <w:t>example</w:t>
            </w:r>
            <w:proofErr w:type="spellEnd"/>
            <w:r w:rsidRPr="4EC0E999" w:rsidR="73D235CB">
              <w:rPr>
                <w:i w:val="0"/>
                <w:color w:val="000000" w:themeColor="accent4"/>
                <w:sz w:val="20"/>
                <w:szCs w:val="20"/>
                <w:lang w:val="es-ES"/>
              </w:rPr>
              <w:t xml:space="preserve">, </w:t>
            </w:r>
            <w:r w:rsidRPr="4EC0E999">
              <w:rPr>
                <w:color w:val="000000" w:themeColor="accent4"/>
                <w:sz w:val="20"/>
                <w:szCs w:val="20"/>
                <w:lang w:val="es-ES"/>
              </w:rPr>
              <w:t>En mi opinión, la película estuvo ... No estoy de acuerdo con el autor, El autor tiene razón, No me interesa, Pienso que la televisión es necesaria para la com</w:t>
            </w:r>
            <w:r w:rsidRPr="4EC0E999" w:rsidR="66352BEE">
              <w:rPr>
                <w:color w:val="000000" w:themeColor="accent4"/>
                <w:sz w:val="20"/>
                <w:szCs w:val="20"/>
                <w:lang w:val="es-ES"/>
              </w:rPr>
              <w:t>u</w:t>
            </w:r>
            <w:r w:rsidRPr="4EC0E999">
              <w:rPr>
                <w:color w:val="000000" w:themeColor="accent4"/>
                <w:sz w:val="20"/>
                <w:szCs w:val="20"/>
                <w:lang w:val="es-ES"/>
              </w:rPr>
              <w:t>nicación, Creo que la tecnología es muy importante</w:t>
            </w:r>
          </w:p>
          <w:p w:rsidRPr="00705771" w:rsidR="00705771" w:rsidRDefault="00705771" w14:paraId="226415AF" w14:textId="6EB60622">
            <w:pPr>
              <w:numPr>
                <w:ilvl w:val="0"/>
                <w:numId w:val="3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exchanging personal preferences and perspectives in relation to characters, attitudes and events encountered in imaginative texts, for example, </w:t>
            </w:r>
            <w:proofErr w:type="spellStart"/>
            <w:r w:rsidRPr="00705771">
              <w:rPr>
                <w:color w:val="000000" w:themeColor="accent4"/>
                <w:sz w:val="20"/>
                <w:szCs w:val="20"/>
                <w:lang w:val="en-US" w:eastAsia="zh-CN"/>
              </w:rPr>
              <w:t>Prefiero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robot </w:t>
            </w:r>
            <w:proofErr w:type="spellStart"/>
            <w:r w:rsidRPr="00705771">
              <w:rPr>
                <w:color w:val="000000" w:themeColor="accent4"/>
                <w:sz w:val="20"/>
                <w:szCs w:val="20"/>
                <w:lang w:val="en-US" w:eastAsia="zh-CN"/>
              </w:rPr>
              <w:t>femenino</w:t>
            </w:r>
            <w:proofErr w:type="spellEnd"/>
            <w:r w:rsidR="00B116F8">
              <w:rPr>
                <w:color w:val="000000" w:themeColor="accent4"/>
                <w:sz w:val="20"/>
                <w:szCs w:val="20"/>
                <w:lang w:val="en-US" w:eastAsia="zh-CN"/>
              </w:rPr>
              <w:t xml:space="preserve"> </w:t>
            </w:r>
            <w:r w:rsidRPr="00705771">
              <w:rPr>
                <w:color w:val="000000" w:themeColor="accent4"/>
                <w:sz w:val="20"/>
                <w:szCs w:val="20"/>
                <w:lang w:val="en-US" w:eastAsia="zh-CN"/>
              </w:rPr>
              <w:t>…</w:t>
            </w:r>
            <w:r w:rsidR="00B116F8">
              <w:rPr>
                <w:color w:val="000000" w:themeColor="accent4"/>
                <w:sz w:val="20"/>
                <w:szCs w:val="20"/>
                <w:lang w:val="en-US" w:eastAsia="zh-CN"/>
              </w:rPr>
              <w:t>,</w:t>
            </w:r>
            <w:r w:rsidRPr="00705771">
              <w:rPr>
                <w:color w:val="000000" w:themeColor="accent4"/>
                <w:sz w:val="20"/>
                <w:szCs w:val="20"/>
                <w:lang w:val="en-US" w:eastAsia="zh-CN"/>
              </w:rPr>
              <w:t xml:space="preserve"> </w:t>
            </w:r>
            <w:r w:rsidRPr="00705771">
              <w:rPr>
                <w:color w:val="000000" w:themeColor="accent4"/>
                <w:sz w:val="20"/>
                <w:szCs w:val="20"/>
                <w:lang w:eastAsia="zh-CN"/>
              </w:rPr>
              <w:t xml:space="preserve">No </w:t>
            </w:r>
            <w:proofErr w:type="spellStart"/>
            <w:r w:rsidRPr="00705771">
              <w:rPr>
                <w:color w:val="000000" w:themeColor="accent4"/>
                <w:sz w:val="20"/>
                <w:szCs w:val="20"/>
                <w:lang w:eastAsia="zh-CN"/>
              </w:rPr>
              <w:t>estoy</w:t>
            </w:r>
            <w:proofErr w:type="spellEnd"/>
            <w:r w:rsidRPr="00705771">
              <w:rPr>
                <w:color w:val="000000" w:themeColor="accent4"/>
                <w:sz w:val="20"/>
                <w:szCs w:val="20"/>
                <w:lang w:eastAsia="zh-CN"/>
              </w:rPr>
              <w:t xml:space="preserve"> de </w:t>
            </w:r>
            <w:proofErr w:type="spellStart"/>
            <w:r w:rsidRPr="00705771">
              <w:rPr>
                <w:color w:val="000000" w:themeColor="accent4"/>
                <w:sz w:val="20"/>
                <w:szCs w:val="20"/>
                <w:lang w:eastAsia="zh-CN"/>
              </w:rPr>
              <w:t>acuerdo</w:t>
            </w:r>
            <w:proofErr w:type="spellEnd"/>
            <w:r w:rsidRPr="00705771">
              <w:rPr>
                <w:color w:val="000000" w:themeColor="accent4"/>
                <w:sz w:val="20"/>
                <w:szCs w:val="20"/>
                <w:lang w:eastAsia="zh-CN"/>
              </w:rPr>
              <w:t xml:space="preserve"> con</w:t>
            </w:r>
            <w:r w:rsidRPr="03E91745" w:rsidR="73D235CB">
              <w:rPr>
                <w:color w:val="000000" w:themeColor="accent4"/>
                <w:sz w:val="20"/>
                <w:szCs w:val="20"/>
                <w:lang w:eastAsia="zh-CN"/>
              </w:rPr>
              <w:t xml:space="preserve"> </w:t>
            </w:r>
            <w:r w:rsidRPr="00705771">
              <w:rPr>
                <w:color w:val="000000" w:themeColor="accent4"/>
                <w:sz w:val="20"/>
                <w:szCs w:val="20"/>
                <w:lang w:eastAsia="zh-CN"/>
              </w:rPr>
              <w:t>…</w:t>
            </w:r>
          </w:p>
          <w:p w:rsidRPr="00705771" w:rsidR="00705771" w:rsidRDefault="00705771" w14:paraId="74A09D68" w14:textId="37491C9C">
            <w:pPr>
              <w:numPr>
                <w:ilvl w:val="0"/>
                <w:numId w:val="3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responding to different expressions of </w:t>
            </w:r>
            <w:proofErr w:type="spellStart"/>
            <w:r w:rsidRPr="00705771">
              <w:rPr>
                <w:i w:val="0"/>
                <w:color w:val="000000" w:themeColor="accent4"/>
                <w:sz w:val="20"/>
                <w:szCs w:val="20"/>
                <w:lang w:val="en-US" w:eastAsia="zh-CN"/>
              </w:rPr>
              <w:t>humour</w:t>
            </w:r>
            <w:proofErr w:type="spellEnd"/>
            <w:r w:rsidRPr="00705771">
              <w:rPr>
                <w:i w:val="0"/>
                <w:color w:val="000000" w:themeColor="accent4"/>
                <w:sz w:val="20"/>
                <w:szCs w:val="20"/>
                <w:lang w:val="en-US" w:eastAsia="zh-CN"/>
              </w:rPr>
              <w:t xml:space="preserve"> in texts from Spanish-speaking communities and comparing these to Australian expressions of </w:t>
            </w:r>
            <w:proofErr w:type="spellStart"/>
            <w:r w:rsidRPr="00705771">
              <w:rPr>
                <w:i w:val="0"/>
                <w:color w:val="000000" w:themeColor="accent4"/>
                <w:sz w:val="20"/>
                <w:szCs w:val="20"/>
                <w:lang w:val="en-US" w:eastAsia="zh-CN"/>
              </w:rPr>
              <w:t>humour</w:t>
            </w:r>
            <w:proofErr w:type="spellEnd"/>
            <w:r w:rsidRPr="00705771">
              <w:rPr>
                <w:i w:val="0"/>
                <w:color w:val="000000" w:themeColor="accent4"/>
                <w:sz w:val="20"/>
                <w:szCs w:val="20"/>
                <w:lang w:val="en-US" w:eastAsia="zh-CN"/>
              </w:rPr>
              <w:t>, for example, using popular images/graphics to discuss context and meaning</w:t>
            </w:r>
            <w:r w:rsidR="00687E9A">
              <w:rPr>
                <w:i w:val="0"/>
                <w:color w:val="000000" w:themeColor="accent4"/>
                <w:sz w:val="20"/>
                <w:szCs w:val="20"/>
                <w:lang w:val="en-US" w:eastAsia="zh-CN"/>
              </w:rPr>
              <w:t>,</w:t>
            </w:r>
            <w:r w:rsidRPr="00705771">
              <w:rPr>
                <w:i w:val="0"/>
                <w:color w:val="000000" w:themeColor="accent4"/>
                <w:sz w:val="20"/>
                <w:szCs w:val="20"/>
                <w:lang w:val="en-US" w:eastAsia="zh-CN"/>
              </w:rPr>
              <w:t xml:space="preserve"> such as </w:t>
            </w:r>
            <w:r w:rsidRPr="00705771">
              <w:rPr>
                <w:color w:val="000000" w:themeColor="accent4"/>
                <w:sz w:val="20"/>
                <w:szCs w:val="20"/>
                <w:lang w:val="en-US" w:eastAsia="zh-CN"/>
              </w:rPr>
              <w:t xml:space="preserve">comida </w:t>
            </w:r>
            <w:proofErr w:type="spellStart"/>
            <w:r w:rsidRPr="00705771">
              <w:rPr>
                <w:color w:val="000000" w:themeColor="accent4"/>
                <w:sz w:val="20"/>
                <w:szCs w:val="20"/>
                <w:lang w:val="en-US" w:eastAsia="zh-CN"/>
              </w:rPr>
              <w:t>rápida</w:t>
            </w:r>
            <w:proofErr w:type="spellEnd"/>
            <w:r w:rsidR="007C1B42">
              <w:rPr>
                <w:color w:val="000000" w:themeColor="accent4"/>
                <w:sz w:val="20"/>
                <w:szCs w:val="20"/>
                <w:lang w:val="en-US" w:eastAsia="zh-CN"/>
              </w:rPr>
              <w:t xml:space="preserve"> – </w:t>
            </w:r>
            <w:r w:rsidRPr="00705771">
              <w:rPr>
                <w:i w:val="0"/>
                <w:color w:val="000000" w:themeColor="accent4"/>
                <w:sz w:val="20"/>
                <w:szCs w:val="20"/>
                <w:lang w:val="en-US" w:eastAsia="zh-CN"/>
              </w:rPr>
              <w:t xml:space="preserve">image of hot dog running, </w:t>
            </w:r>
            <w:r w:rsidRPr="00705771">
              <w:rPr>
                <w:color w:val="000000" w:themeColor="accent4"/>
                <w:sz w:val="20"/>
                <w:szCs w:val="20"/>
                <w:lang w:val="en-US" w:eastAsia="zh-CN"/>
              </w:rPr>
              <w:t>furioso</w:t>
            </w:r>
            <w:r w:rsidR="007C1B42">
              <w:rPr>
                <w:color w:val="000000" w:themeColor="accent4"/>
                <w:sz w:val="20"/>
                <w:szCs w:val="20"/>
                <w:lang w:val="en-US" w:eastAsia="zh-CN"/>
              </w:rPr>
              <w:t xml:space="preserve"> – </w:t>
            </w:r>
            <w:r w:rsidRPr="00705771">
              <w:rPr>
                <w:i w:val="0"/>
                <w:color w:val="000000" w:themeColor="accent4"/>
                <w:sz w:val="20"/>
                <w:szCs w:val="20"/>
                <w:lang w:val="en-US" w:eastAsia="zh-CN"/>
              </w:rPr>
              <w:t>angry bear</w:t>
            </w:r>
          </w:p>
          <w:p w:rsidRPr="00705771" w:rsidR="00705771" w:rsidRDefault="00705771" w14:paraId="50C39FE2" w14:textId="61D99A08">
            <w:pPr>
              <w:numPr>
                <w:ilvl w:val="0"/>
                <w:numId w:val="38"/>
              </w:numPr>
              <w:spacing w:after="120" w:line="240" w:lineRule="auto"/>
              <w:ind w:left="388"/>
              <w:rPr>
                <w:i w:val="0"/>
                <w:color w:val="auto"/>
                <w:sz w:val="20"/>
              </w:rPr>
            </w:pPr>
            <w:r w:rsidRPr="00705771">
              <w:rPr>
                <w:i w:val="0"/>
                <w:color w:val="000000"/>
                <w:sz w:val="20"/>
                <w:szCs w:val="20"/>
                <w:shd w:val="clear" w:color="auto" w:fill="FFFFFF"/>
              </w:rPr>
              <w:t xml:space="preserve">listening to, reading or viewing First Nations Australian authors’ stories </w:t>
            </w:r>
            <w:r w:rsidR="001367B6">
              <w:rPr>
                <w:i w:val="0"/>
                <w:color w:val="000000"/>
                <w:sz w:val="20"/>
                <w:szCs w:val="20"/>
                <w:shd w:val="clear" w:color="auto" w:fill="FFFFFF"/>
              </w:rPr>
              <w:t xml:space="preserve">in English </w:t>
            </w:r>
            <w:r w:rsidRPr="00705771">
              <w:rPr>
                <w:i w:val="0"/>
                <w:color w:val="000000"/>
                <w:sz w:val="20"/>
                <w:szCs w:val="20"/>
                <w:shd w:val="clear" w:color="auto" w:fill="FFFFFF"/>
              </w:rPr>
              <w:t>and responding to them in spoken or written</w:t>
            </w:r>
            <w:r w:rsidRPr="00705771" w:rsidDel="000B188C">
              <w:rPr>
                <w:i w:val="0"/>
                <w:color w:val="000000"/>
                <w:sz w:val="20"/>
                <w:szCs w:val="20"/>
                <w:shd w:val="clear" w:color="auto" w:fill="FFFFFF"/>
              </w:rPr>
              <w:t xml:space="preserve"> </w:t>
            </w:r>
            <w:r w:rsidRPr="00705771">
              <w:rPr>
                <w:i w:val="0"/>
                <w:color w:val="000000"/>
                <w:sz w:val="20"/>
                <w:szCs w:val="20"/>
                <w:shd w:val="clear" w:color="auto" w:fill="FFFFFF"/>
              </w:rPr>
              <w:t>Spanish</w:t>
            </w:r>
          </w:p>
          <w:p w:rsidRPr="00705771" w:rsidR="00705771" w:rsidRDefault="00705771" w14:paraId="7BD979BD" w14:textId="001A07D4">
            <w:pPr>
              <w:numPr>
                <w:ilvl w:val="0"/>
                <w:numId w:val="3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exchanging videos or blogs with a Spanish-speaking class or student</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comparing aspects of their community and culture such as school, local landmarks, </w:t>
            </w:r>
            <w:r w:rsidRPr="00705771">
              <w:rPr>
                <w:color w:val="000000" w:themeColor="accent4"/>
                <w:sz w:val="20"/>
                <w:szCs w:val="20"/>
                <w:lang w:val="en-US" w:eastAsia="zh-CN"/>
              </w:rPr>
              <w:t>fiestas</w:t>
            </w:r>
            <w:r w:rsidRPr="00705771">
              <w:rPr>
                <w:i w:val="0"/>
                <w:color w:val="000000" w:themeColor="accent4"/>
                <w:sz w:val="20"/>
                <w:szCs w:val="20"/>
                <w:lang w:val="en-US" w:eastAsia="zh-CN"/>
              </w:rPr>
              <w:t xml:space="preserve"> and traditions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presenting the information in new ways</w:t>
            </w:r>
          </w:p>
          <w:p w:rsidRPr="00705771" w:rsidR="00705771" w:rsidRDefault="00705771" w14:paraId="6120434A" w14:textId="02BF29C4">
            <w:pPr>
              <w:numPr>
                <w:ilvl w:val="0"/>
                <w:numId w:val="3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accessing a range of sources of information and evaluating </w:t>
            </w:r>
            <w:r w:rsidRPr="03E91745" w:rsidR="73D235CB">
              <w:rPr>
                <w:i w:val="0"/>
                <w:color w:val="000000" w:themeColor="accent4"/>
                <w:sz w:val="20"/>
                <w:szCs w:val="20"/>
                <w:lang w:val="en-US" w:eastAsia="zh-CN"/>
              </w:rPr>
              <w:t>their</w:t>
            </w:r>
            <w:r w:rsidRPr="00705771">
              <w:rPr>
                <w:i w:val="0"/>
                <w:color w:val="000000" w:themeColor="accent4"/>
                <w:sz w:val="20"/>
                <w:szCs w:val="20"/>
                <w:lang w:val="en-US" w:eastAsia="zh-CN"/>
              </w:rPr>
              <w:t xml:space="preserve"> reliability and accuracy, for example, comparing data or factual content from a news report </w:t>
            </w:r>
            <w:r w:rsidRPr="03E91745" w:rsidR="73D235CB">
              <w:rPr>
                <w:i w:val="0"/>
                <w:color w:val="000000" w:themeColor="accent4"/>
                <w:sz w:val="20"/>
                <w:szCs w:val="20"/>
                <w:lang w:val="en-US" w:eastAsia="zh-CN"/>
              </w:rPr>
              <w:t>with</w:t>
            </w:r>
            <w:r w:rsidRPr="00705771">
              <w:rPr>
                <w:i w:val="0"/>
                <w:color w:val="000000" w:themeColor="accent4"/>
                <w:sz w:val="20"/>
                <w:szCs w:val="20"/>
                <w:lang w:val="en-US" w:eastAsia="zh-CN"/>
              </w:rPr>
              <w:t xml:space="preserve"> information on social media, checking multiple sources to establish validity and bias, and deciding what facts to include in informative texts</w:t>
            </w:r>
          </w:p>
          <w:p w:rsidRPr="00705771" w:rsidR="00705771" w:rsidRDefault="00705771" w14:paraId="2DC262FF" w14:textId="2C82B081">
            <w:pPr>
              <w:numPr>
                <w:ilvl w:val="0"/>
                <w:numId w:val="38"/>
              </w:numPr>
              <w:spacing w:after="120" w:line="240" w:lineRule="auto"/>
              <w:ind w:left="388"/>
              <w:rPr>
                <w:color w:val="000000" w:themeColor="accent4"/>
                <w:sz w:val="20"/>
                <w:szCs w:val="20"/>
                <w:lang w:val="es-ES" w:eastAsia="zh-CN"/>
              </w:rPr>
            </w:pPr>
            <w:r w:rsidRPr="4EC0E999">
              <w:rPr>
                <w:i w:val="0"/>
                <w:color w:val="000000" w:themeColor="accent4"/>
                <w:sz w:val="20"/>
                <w:szCs w:val="20"/>
                <w:lang w:val="en-US" w:eastAsia="zh-CN"/>
              </w:rPr>
              <w:t xml:space="preserve">listening to reports such as weather, sporting results, a concert line-up, and creating an audio or text message to </w:t>
            </w:r>
            <w:r w:rsidRPr="4EC0E999">
              <w:rPr>
                <w:i w:val="0"/>
                <w:color w:val="000000" w:themeColor="accent4"/>
                <w:sz w:val="20"/>
                <w:szCs w:val="20"/>
                <w:lang w:val="en-US" w:eastAsia="zh-CN"/>
              </w:rPr>
              <w:lastRenderedPageBreak/>
              <w:t xml:space="preserve">invite their friend to an event, incorporating information from the text(s) to persuade their friend to come, for example, </w:t>
            </w:r>
            <w:r w:rsidRPr="4EC0E999" w:rsidR="2C712102">
              <w:rPr>
                <w:color w:val="000000" w:themeColor="accent4"/>
                <w:sz w:val="20"/>
                <w:szCs w:val="20"/>
                <w:lang w:val="en-US" w:eastAsia="zh-CN"/>
              </w:rPr>
              <w:t xml:space="preserve">El Real Madrid </w:t>
            </w:r>
            <w:proofErr w:type="spellStart"/>
            <w:r w:rsidRPr="4EC0E999" w:rsidR="2C712102">
              <w:rPr>
                <w:color w:val="000000" w:themeColor="accent4"/>
                <w:sz w:val="20"/>
                <w:szCs w:val="20"/>
                <w:lang w:val="en-US" w:eastAsia="zh-CN"/>
              </w:rPr>
              <w:t>ganó</w:t>
            </w:r>
            <w:proofErr w:type="spellEnd"/>
            <w:r w:rsidRPr="4EC0E999" w:rsidR="2C712102">
              <w:rPr>
                <w:color w:val="000000" w:themeColor="accent4"/>
                <w:sz w:val="20"/>
                <w:szCs w:val="20"/>
                <w:lang w:val="en-US" w:eastAsia="zh-CN"/>
              </w:rPr>
              <w:t xml:space="preserve"> </w:t>
            </w:r>
            <w:proofErr w:type="spellStart"/>
            <w:r w:rsidRPr="4EC0E999" w:rsidR="2C712102">
              <w:rPr>
                <w:color w:val="000000" w:themeColor="accent4"/>
                <w:sz w:val="20"/>
                <w:szCs w:val="20"/>
                <w:lang w:val="en-US" w:eastAsia="zh-CN"/>
              </w:rPr>
              <w:t>el</w:t>
            </w:r>
            <w:proofErr w:type="spellEnd"/>
            <w:r w:rsidRPr="4EC0E999" w:rsidR="2C712102">
              <w:rPr>
                <w:color w:val="000000" w:themeColor="accent4"/>
                <w:sz w:val="20"/>
                <w:szCs w:val="20"/>
                <w:lang w:val="en-US" w:eastAsia="zh-CN"/>
              </w:rPr>
              <w:t xml:space="preserve"> </w:t>
            </w:r>
            <w:proofErr w:type="spellStart"/>
            <w:r w:rsidRPr="4EC0E999" w:rsidR="2C712102">
              <w:rPr>
                <w:color w:val="000000" w:themeColor="accent4"/>
                <w:sz w:val="20"/>
                <w:szCs w:val="20"/>
                <w:lang w:val="en-US" w:eastAsia="zh-CN"/>
              </w:rPr>
              <w:t>sábado</w:t>
            </w:r>
            <w:proofErr w:type="spellEnd"/>
            <w:r w:rsidRPr="4EC0E999" w:rsidR="2C712102">
              <w:rPr>
                <w:color w:val="000000" w:themeColor="accent4"/>
                <w:sz w:val="20"/>
                <w:szCs w:val="20"/>
                <w:lang w:val="en-US" w:eastAsia="zh-CN"/>
              </w:rPr>
              <w:t xml:space="preserve"> 3 a 0.</w:t>
            </w:r>
            <w:r w:rsidRPr="4EC0E999" w:rsidR="08587D36">
              <w:rPr>
                <w:color w:val="000000" w:themeColor="accent4"/>
                <w:sz w:val="20"/>
                <w:szCs w:val="20"/>
                <w:lang w:val="en-US" w:eastAsia="zh-CN"/>
              </w:rPr>
              <w:t xml:space="preserve"> </w:t>
            </w:r>
            <w:r w:rsidRPr="4EC0E999">
              <w:rPr>
                <w:color w:val="000000" w:themeColor="accent4"/>
                <w:sz w:val="20"/>
                <w:szCs w:val="20"/>
                <w:lang w:val="es-ES" w:eastAsia="zh-CN"/>
              </w:rPr>
              <w:t>¿Vamos a verlos este fin de semana? Estará soleado el sábado</w:t>
            </w:r>
            <w:r w:rsidRPr="4EC0E999" w:rsidR="7A2267B9">
              <w:rPr>
                <w:color w:val="000000" w:themeColor="accent4"/>
                <w:sz w:val="20"/>
                <w:szCs w:val="20"/>
                <w:lang w:val="es-ES" w:eastAsia="zh-CN"/>
              </w:rPr>
              <w:t>/hará sol el sábado</w:t>
            </w:r>
          </w:p>
        </w:tc>
      </w:tr>
      <w:tr w:rsidRPr="00705771" w:rsidR="00705771" w:rsidTr="4EC0E999" w14:paraId="7E27BBE0" w14:textId="77777777">
        <w:trPr>
          <w:trHeight w:val="1800"/>
        </w:trPr>
        <w:tc>
          <w:tcPr>
            <w:tcW w:w="4673" w:type="dxa"/>
          </w:tcPr>
          <w:p w:rsidRPr="00705771" w:rsidR="00705771" w:rsidP="00705771" w:rsidRDefault="00705771" w14:paraId="1E780255" w14:textId="7E3B5B26">
            <w:pPr>
              <w:spacing w:after="120" w:line="240" w:lineRule="auto"/>
              <w:ind w:left="357" w:right="425"/>
              <w:rPr>
                <w:i w:val="0"/>
                <w:color w:val="auto"/>
                <w:sz w:val="20"/>
                <w:szCs w:val="20"/>
              </w:rPr>
            </w:pPr>
            <w:r w:rsidRPr="599EB3CB">
              <w:rPr>
                <w:i w:val="0"/>
                <w:color w:val="auto"/>
                <w:sz w:val="20"/>
                <w:szCs w:val="20"/>
              </w:rPr>
              <w:lastRenderedPageBreak/>
              <w:t xml:space="preserve">interpret and adjust non-verbal, spoken and written language to convey meaning in </w:t>
            </w:r>
            <w:r w:rsidRPr="599EB3CB" w:rsidDel="008A480B">
              <w:rPr>
                <w:i w:val="0"/>
                <w:color w:val="auto"/>
                <w:sz w:val="20"/>
                <w:szCs w:val="20"/>
              </w:rPr>
              <w:t>Spanish</w:t>
            </w:r>
            <w:r w:rsidRPr="599EB3CB">
              <w:rPr>
                <w:i w:val="0"/>
                <w:color w:val="auto"/>
                <w:sz w:val="20"/>
                <w:szCs w:val="20"/>
              </w:rPr>
              <w:t xml:space="preserve"> language in familiar and some unfamiliar cultural </w:t>
            </w:r>
            <w:proofErr w:type="gramStart"/>
            <w:r w:rsidRPr="599EB3CB">
              <w:rPr>
                <w:i w:val="0"/>
                <w:color w:val="auto"/>
                <w:sz w:val="20"/>
                <w:szCs w:val="20"/>
              </w:rPr>
              <w:t>contexts</w:t>
            </w:r>
            <w:proofErr w:type="gramEnd"/>
          </w:p>
          <w:p w:rsidRPr="00705771" w:rsidR="00705771" w:rsidP="00705771" w:rsidRDefault="00705771" w14:paraId="7CFE3404" w14:textId="77777777">
            <w:pPr>
              <w:spacing w:after="120" w:line="240" w:lineRule="auto"/>
              <w:ind w:left="357" w:right="425"/>
              <w:rPr>
                <w:i w:val="0"/>
                <w:color w:val="auto"/>
                <w:sz w:val="20"/>
              </w:rPr>
            </w:pPr>
            <w:r w:rsidRPr="00705771">
              <w:rPr>
                <w:i w:val="0"/>
                <w:color w:val="auto"/>
                <w:sz w:val="20"/>
              </w:rPr>
              <w:t>AC9LS8C04</w:t>
            </w:r>
          </w:p>
          <w:p w:rsidRPr="00705771" w:rsidR="00705771" w:rsidP="00705771" w:rsidRDefault="00705771" w14:paraId="3F1E860C" w14:textId="77777777">
            <w:pPr>
              <w:rPr>
                <w:color w:val="auto"/>
                <w:sz w:val="20"/>
              </w:rPr>
            </w:pPr>
          </w:p>
        </w:tc>
        <w:tc>
          <w:tcPr>
            <w:tcW w:w="10453" w:type="dxa"/>
            <w:gridSpan w:val="2"/>
          </w:tcPr>
          <w:p w:rsidRPr="00705771" w:rsidR="00705771" w:rsidRDefault="00705771" w14:paraId="1109594C" w14:textId="587765DC">
            <w:pPr>
              <w:numPr>
                <w:ilvl w:val="0"/>
                <w:numId w:val="3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comparing own translation of a text with classmates, commenting on similarities and differences between versions, considering possible reasons for these, and preparing a </w:t>
            </w:r>
            <w:r w:rsidR="002B6B6B">
              <w:rPr>
                <w:i w:val="0"/>
                <w:color w:val="000000" w:themeColor="accent4"/>
                <w:sz w:val="20"/>
                <w:szCs w:val="20"/>
                <w:lang w:val="en-US" w:eastAsia="zh-CN"/>
              </w:rPr>
              <w:t xml:space="preserve">collaborative </w:t>
            </w:r>
            <w:r w:rsidRPr="14618044">
              <w:rPr>
                <w:i w:val="0"/>
                <w:color w:val="000000" w:themeColor="accent4"/>
                <w:sz w:val="20"/>
                <w:szCs w:val="20"/>
                <w:lang w:val="en-US" w:eastAsia="zh-CN"/>
              </w:rPr>
              <w:t xml:space="preserve">secure </w:t>
            </w:r>
            <w:r w:rsidRPr="00705771">
              <w:rPr>
                <w:i w:val="0"/>
                <w:color w:val="000000" w:themeColor="accent4"/>
                <w:sz w:val="20"/>
                <w:szCs w:val="20"/>
                <w:lang w:val="en-US" w:eastAsia="zh-CN"/>
              </w:rPr>
              <w:t>online whole-class version</w:t>
            </w:r>
          </w:p>
          <w:p w:rsidRPr="00705771" w:rsidR="00705771" w:rsidRDefault="00705771" w14:paraId="2EB37168" w14:textId="5A0336F3">
            <w:pPr>
              <w:numPr>
                <w:ilvl w:val="0"/>
                <w:numId w:val="3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creating informative responses to cultural representations of Spanish-speaking communities in Australia, such as The Spanish Film Festival, </w:t>
            </w:r>
            <w:r w:rsidR="00AE2489">
              <w:rPr>
                <w:i w:val="0"/>
                <w:color w:val="000000" w:themeColor="accent4"/>
                <w:sz w:val="20"/>
                <w:szCs w:val="20"/>
                <w:lang w:val="en-US" w:eastAsia="zh-CN"/>
              </w:rPr>
              <w:t>c</w:t>
            </w:r>
            <w:r w:rsidRPr="00705771">
              <w:rPr>
                <w:i w:val="0"/>
                <w:color w:val="000000" w:themeColor="accent4"/>
                <w:sz w:val="20"/>
                <w:szCs w:val="20"/>
                <w:lang w:val="en-US" w:eastAsia="zh-CN"/>
              </w:rPr>
              <w:t xml:space="preserve">ommunity </w:t>
            </w:r>
            <w:r w:rsidRPr="005124BB" w:rsidR="00AE2489">
              <w:rPr>
                <w:iCs/>
                <w:color w:val="000000" w:themeColor="accent4"/>
                <w:sz w:val="20"/>
                <w:szCs w:val="20"/>
                <w:lang w:val="en-US" w:eastAsia="zh-CN"/>
              </w:rPr>
              <w:t>f</w:t>
            </w:r>
            <w:r w:rsidRPr="005124BB">
              <w:rPr>
                <w:iCs/>
                <w:color w:val="000000" w:themeColor="accent4"/>
                <w:sz w:val="20"/>
                <w:szCs w:val="20"/>
                <w:lang w:val="en-US" w:eastAsia="zh-CN"/>
              </w:rPr>
              <w:t>iestas</w:t>
            </w:r>
            <w:r w:rsidRPr="00705771">
              <w:rPr>
                <w:i w:val="0"/>
                <w:color w:val="000000" w:themeColor="accent4"/>
                <w:sz w:val="20"/>
                <w:szCs w:val="20"/>
                <w:lang w:val="en-US" w:eastAsia="zh-CN"/>
              </w:rPr>
              <w:t xml:space="preserve"> or artists’ exhibitions, </w:t>
            </w:r>
            <w:r w:rsidRPr="00705771">
              <w:rPr>
                <w:i w:val="0"/>
                <w:color w:val="000000" w:themeColor="accent4"/>
                <w:sz w:val="20"/>
                <w:szCs w:val="20"/>
                <w:lang w:eastAsia="zh-CN"/>
              </w:rPr>
              <w:t xml:space="preserve">explaining </w:t>
            </w:r>
            <w:proofErr w:type="gramStart"/>
            <w:r w:rsidRPr="00705771">
              <w:rPr>
                <w:i w:val="0"/>
                <w:color w:val="000000" w:themeColor="accent4"/>
                <w:sz w:val="20"/>
                <w:szCs w:val="20"/>
                <w:lang w:eastAsia="zh-CN"/>
              </w:rPr>
              <w:t>particular language</w:t>
            </w:r>
            <w:proofErr w:type="gramEnd"/>
            <w:r w:rsidRPr="00705771">
              <w:rPr>
                <w:i w:val="0"/>
                <w:color w:val="000000" w:themeColor="accent4"/>
                <w:sz w:val="20"/>
                <w:szCs w:val="20"/>
                <w:lang w:eastAsia="zh-CN"/>
              </w:rPr>
              <w:t xml:space="preserve"> or images in terms of cultural associations, for example, in vlogs, critical </w:t>
            </w:r>
            <w:r w:rsidRPr="00705771">
              <w:rPr>
                <w:i w:val="0"/>
                <w:color w:val="000000" w:themeColor="accent4"/>
                <w:sz w:val="20"/>
                <w:szCs w:val="20"/>
                <w:lang w:val="en-US" w:eastAsia="zh-CN"/>
              </w:rPr>
              <w:t xml:space="preserve">reviews or </w:t>
            </w:r>
            <w:r w:rsidRPr="03E91745" w:rsidR="73D235CB">
              <w:rPr>
                <w:i w:val="0"/>
                <w:color w:val="000000" w:themeColor="accent4"/>
                <w:sz w:val="20"/>
                <w:szCs w:val="20"/>
                <w:lang w:val="en-US" w:eastAsia="zh-CN"/>
              </w:rPr>
              <w:t xml:space="preserve">secure </w:t>
            </w:r>
            <w:r w:rsidRPr="00705771">
              <w:rPr>
                <w:i w:val="0"/>
                <w:color w:val="000000" w:themeColor="accent4"/>
                <w:sz w:val="20"/>
                <w:szCs w:val="20"/>
                <w:lang w:val="en-US" w:eastAsia="zh-CN"/>
              </w:rPr>
              <w:t>social media posts</w:t>
            </w:r>
          </w:p>
          <w:p w:rsidRPr="00705771" w:rsidR="00705771" w:rsidRDefault="00705771" w14:paraId="3512707C" w14:textId="77777777">
            <w:pPr>
              <w:numPr>
                <w:ilvl w:val="0"/>
                <w:numId w:val="39"/>
              </w:numPr>
              <w:spacing w:after="120" w:line="240" w:lineRule="auto"/>
              <w:ind w:left="388"/>
              <w:rPr>
                <w:i w:val="0"/>
                <w:color w:val="000000" w:themeColor="accent4"/>
                <w:sz w:val="20"/>
                <w:szCs w:val="20"/>
                <w:lang w:val="es-ES" w:eastAsia="zh-CN"/>
              </w:rPr>
            </w:pPr>
            <w:r w:rsidRPr="00705771">
              <w:rPr>
                <w:i w:val="0"/>
                <w:color w:val="000000" w:themeColor="accent4"/>
                <w:sz w:val="20"/>
                <w:szCs w:val="20"/>
                <w:lang w:eastAsia="zh-CN"/>
              </w:rPr>
              <w:t xml:space="preserve">interpreting short messages or communications, </w:t>
            </w:r>
            <w:r w:rsidRPr="00705771">
              <w:rPr>
                <w:i w:val="0"/>
                <w:color w:val="000000" w:themeColor="accent4"/>
                <w:sz w:val="20"/>
                <w:szCs w:val="20"/>
                <w:lang w:val="en-US" w:eastAsia="zh-CN"/>
              </w:rPr>
              <w:t xml:space="preserve">reflecting on challenges associated with transferring meaning from one language to another, for example, </w:t>
            </w:r>
            <w:proofErr w:type="spellStart"/>
            <w:r w:rsidRPr="00705771">
              <w:rPr>
                <w:color w:val="000000" w:themeColor="accent4"/>
                <w:sz w:val="20"/>
                <w:szCs w:val="20"/>
                <w:lang w:eastAsia="zh-CN"/>
              </w:rPr>
              <w:t>Mañana</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voy</w:t>
            </w:r>
            <w:proofErr w:type="spellEnd"/>
            <w:r w:rsidRPr="00705771">
              <w:rPr>
                <w:color w:val="000000" w:themeColor="accent4"/>
                <w:sz w:val="20"/>
                <w:szCs w:val="20"/>
                <w:lang w:eastAsia="zh-CN"/>
              </w:rPr>
              <w:t xml:space="preserve"> </w:t>
            </w:r>
            <w:proofErr w:type="gramStart"/>
            <w:r w:rsidRPr="00705771">
              <w:rPr>
                <w:color w:val="000000" w:themeColor="accent4"/>
                <w:sz w:val="20"/>
                <w:szCs w:val="20"/>
                <w:lang w:eastAsia="zh-CN"/>
              </w:rPr>
              <w:t>a</w:t>
            </w:r>
            <w:proofErr w:type="gram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estrenar</w:t>
            </w:r>
            <w:proofErr w:type="spellEnd"/>
            <w:r w:rsidRPr="00705771">
              <w:rPr>
                <w:color w:val="000000" w:themeColor="accent4"/>
                <w:sz w:val="20"/>
                <w:szCs w:val="20"/>
                <w:lang w:eastAsia="zh-CN"/>
              </w:rPr>
              <w:t xml:space="preserve"> mi </w:t>
            </w:r>
            <w:proofErr w:type="spellStart"/>
            <w:r w:rsidRPr="00705771">
              <w:rPr>
                <w:color w:val="000000" w:themeColor="accent4"/>
                <w:sz w:val="20"/>
                <w:szCs w:val="20"/>
                <w:lang w:eastAsia="zh-CN"/>
              </w:rPr>
              <w:t>vestido</w:t>
            </w:r>
            <w:proofErr w:type="spellEnd"/>
            <w:r w:rsidRPr="00705771">
              <w:rPr>
                <w:color w:val="000000" w:themeColor="accent4"/>
                <w:sz w:val="20"/>
                <w:szCs w:val="20"/>
                <w:lang w:eastAsia="zh-CN"/>
              </w:rPr>
              <w:t>, ¿</w:t>
            </w:r>
            <w:proofErr w:type="spellStart"/>
            <w:r w:rsidRPr="00705771">
              <w:rPr>
                <w:color w:val="000000" w:themeColor="accent4"/>
                <w:sz w:val="20"/>
                <w:szCs w:val="20"/>
                <w:lang w:eastAsia="zh-CN"/>
              </w:rPr>
              <w:t>Te</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gustó</w:t>
            </w:r>
            <w:proofErr w:type="spellEnd"/>
            <w:r w:rsidRPr="00705771">
              <w:rPr>
                <w:color w:val="000000" w:themeColor="accent4"/>
                <w:sz w:val="20"/>
                <w:szCs w:val="20"/>
                <w:lang w:eastAsia="zh-CN"/>
              </w:rPr>
              <w:t xml:space="preserve"> la </w:t>
            </w:r>
            <w:proofErr w:type="spellStart"/>
            <w:r w:rsidRPr="00705771">
              <w:rPr>
                <w:color w:val="000000" w:themeColor="accent4"/>
                <w:sz w:val="20"/>
                <w:szCs w:val="20"/>
                <w:lang w:eastAsia="zh-CN"/>
              </w:rPr>
              <w:t>sobremesa</w:t>
            </w:r>
            <w:proofErr w:type="spellEnd"/>
            <w:r w:rsidRPr="00705771">
              <w:rPr>
                <w:color w:val="000000" w:themeColor="accent4"/>
                <w:sz w:val="20"/>
                <w:szCs w:val="20"/>
                <w:lang w:eastAsia="zh-CN"/>
              </w:rPr>
              <w:t xml:space="preserve">? </w:t>
            </w:r>
            <w:r w:rsidRPr="00705771">
              <w:rPr>
                <w:color w:val="000000" w:themeColor="accent4"/>
                <w:sz w:val="20"/>
                <w:szCs w:val="20"/>
                <w:lang w:val="es-ES" w:eastAsia="zh-CN"/>
              </w:rPr>
              <w:t>No me tomes el pelo. Me costó un ojo de la cara. Es un trabajo papaya.</w:t>
            </w:r>
            <w:r w:rsidRPr="00705771">
              <w:rPr>
                <w:i w:val="0"/>
                <w:color w:val="000000" w:themeColor="accent4"/>
                <w:sz w:val="20"/>
                <w:szCs w:val="20"/>
                <w:lang w:val="es-ES" w:eastAsia="zh-CN"/>
              </w:rPr>
              <w:t xml:space="preserve"> </w:t>
            </w:r>
          </w:p>
          <w:p w:rsidRPr="00705771" w:rsidR="00705771" w:rsidRDefault="00705771" w14:paraId="1F720663" w14:textId="485FDE25">
            <w:pPr>
              <w:numPr>
                <w:ilvl w:val="0"/>
                <w:numId w:val="3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viewing</w:t>
            </w:r>
            <w:r w:rsidR="00DA492C">
              <w:rPr>
                <w:i w:val="0"/>
                <w:color w:val="000000" w:themeColor="accent4"/>
                <w:sz w:val="20"/>
                <w:szCs w:val="20"/>
                <w:lang w:val="en-US" w:eastAsia="zh-CN"/>
              </w:rPr>
              <w:t xml:space="preserve"> authentic material of</w:t>
            </w:r>
            <w:r w:rsidRPr="00705771">
              <w:rPr>
                <w:i w:val="0"/>
                <w:color w:val="000000" w:themeColor="accent4"/>
                <w:sz w:val="20"/>
                <w:szCs w:val="20"/>
                <w:lang w:val="en-US" w:eastAsia="zh-CN"/>
              </w:rPr>
              <w:t xml:space="preserve"> Spanish speakers</w:t>
            </w:r>
            <w:r w:rsidR="001A00D3">
              <w:rPr>
                <w:i w:val="0"/>
                <w:color w:val="000000" w:themeColor="accent4"/>
                <w:sz w:val="20"/>
                <w:szCs w:val="20"/>
                <w:lang w:val="en-US" w:eastAsia="zh-CN"/>
              </w:rPr>
              <w:t xml:space="preserve"> discussing </w:t>
            </w:r>
            <w:r w:rsidRPr="00705771">
              <w:rPr>
                <w:i w:val="0"/>
                <w:color w:val="000000" w:themeColor="accent4"/>
                <w:sz w:val="20"/>
                <w:szCs w:val="20"/>
                <w:lang w:val="en-US" w:eastAsia="zh-CN"/>
              </w:rPr>
              <w:t>their culture</w:t>
            </w:r>
            <w:r w:rsidR="006741F5">
              <w:rPr>
                <w:i w:val="0"/>
                <w:color w:val="000000" w:themeColor="accent4"/>
                <w:sz w:val="20"/>
                <w:szCs w:val="20"/>
                <w:lang w:val="en-US" w:eastAsia="zh-CN"/>
              </w:rPr>
              <w:t xml:space="preserve"> a</w:t>
            </w:r>
            <w:r w:rsidR="001A00D3">
              <w:rPr>
                <w:i w:val="0"/>
                <w:color w:val="000000" w:themeColor="accent4"/>
                <w:sz w:val="20"/>
                <w:szCs w:val="20"/>
                <w:lang w:val="en-US" w:eastAsia="zh-CN"/>
              </w:rPr>
              <w:t xml:space="preserve">nd </w:t>
            </w:r>
            <w:r w:rsidR="006741F5">
              <w:rPr>
                <w:i w:val="0"/>
                <w:color w:val="000000" w:themeColor="accent4"/>
                <w:sz w:val="20"/>
                <w:szCs w:val="20"/>
                <w:lang w:val="en-US" w:eastAsia="zh-CN"/>
              </w:rPr>
              <w:t>language</w:t>
            </w:r>
            <w:r w:rsidRPr="00705771">
              <w:rPr>
                <w:i w:val="0"/>
                <w:color w:val="000000" w:themeColor="accent4"/>
                <w:sz w:val="20"/>
                <w:szCs w:val="20"/>
                <w:lang w:val="en-US" w:eastAsia="zh-CN"/>
              </w:rPr>
              <w:t xml:space="preserve">, </w:t>
            </w:r>
            <w:r w:rsidR="00AA6171">
              <w:rPr>
                <w:i w:val="0"/>
                <w:color w:val="000000" w:themeColor="accent4"/>
                <w:sz w:val="20"/>
                <w:szCs w:val="20"/>
                <w:lang w:val="en-US" w:eastAsia="zh-CN"/>
              </w:rPr>
              <w:t xml:space="preserve">then </w:t>
            </w:r>
            <w:r w:rsidR="007F178D">
              <w:rPr>
                <w:i w:val="0"/>
                <w:color w:val="000000" w:themeColor="accent4"/>
                <w:sz w:val="20"/>
                <w:szCs w:val="20"/>
                <w:lang w:val="en-US" w:eastAsia="zh-CN"/>
              </w:rPr>
              <w:t>responding to</w:t>
            </w:r>
            <w:r w:rsidRPr="00705771">
              <w:rPr>
                <w:i w:val="0"/>
                <w:color w:val="000000" w:themeColor="accent4"/>
                <w:sz w:val="20"/>
                <w:szCs w:val="20"/>
                <w:lang w:val="en-US" w:eastAsia="zh-CN"/>
              </w:rPr>
              <w:t xml:space="preserve"> </w:t>
            </w:r>
            <w:r w:rsidR="00B53717">
              <w:rPr>
                <w:i w:val="0"/>
                <w:color w:val="000000" w:themeColor="accent4"/>
                <w:sz w:val="20"/>
                <w:szCs w:val="20"/>
                <w:lang w:val="en-US" w:eastAsia="zh-CN"/>
              </w:rPr>
              <w:t>these discussions</w:t>
            </w:r>
            <w:r w:rsidRPr="00705771">
              <w:rPr>
                <w:i w:val="0"/>
                <w:color w:val="000000" w:themeColor="accent4"/>
                <w:sz w:val="20"/>
                <w:szCs w:val="20"/>
                <w:lang w:val="en-US" w:eastAsia="zh-CN"/>
              </w:rPr>
              <w:t xml:space="preserve">, </w:t>
            </w:r>
            <w:r w:rsidR="00082244">
              <w:rPr>
                <w:i w:val="0"/>
                <w:color w:val="000000" w:themeColor="accent4"/>
                <w:sz w:val="20"/>
                <w:szCs w:val="20"/>
                <w:lang w:val="en-US" w:eastAsia="zh-CN"/>
              </w:rPr>
              <w:t xml:space="preserve">incorporating </w:t>
            </w:r>
            <w:r w:rsidR="002773E0">
              <w:rPr>
                <w:i w:val="0"/>
                <w:color w:val="000000" w:themeColor="accent4"/>
                <w:sz w:val="20"/>
                <w:szCs w:val="20"/>
                <w:lang w:val="en-US" w:eastAsia="zh-CN"/>
              </w:rPr>
              <w:t>their own personal perspectives</w:t>
            </w:r>
            <w:r w:rsidR="007D55B4">
              <w:rPr>
                <w:i w:val="0"/>
                <w:color w:val="000000" w:themeColor="accent4"/>
                <w:sz w:val="20"/>
                <w:szCs w:val="20"/>
                <w:lang w:val="en-US" w:eastAsia="zh-CN"/>
              </w:rPr>
              <w:t xml:space="preserve"> and opinions</w:t>
            </w:r>
            <w:r w:rsidR="00991CAC">
              <w:rPr>
                <w:i w:val="0"/>
                <w:color w:val="000000" w:themeColor="accent4"/>
                <w:sz w:val="20"/>
                <w:szCs w:val="20"/>
                <w:lang w:val="en-US" w:eastAsia="zh-CN"/>
              </w:rPr>
              <w:t xml:space="preserve"> in a digital presentation</w:t>
            </w:r>
            <w:r w:rsidR="002773E0">
              <w:rPr>
                <w:i w:val="0"/>
                <w:color w:val="000000" w:themeColor="accent4"/>
                <w:sz w:val="20"/>
                <w:szCs w:val="20"/>
                <w:lang w:val="en-US" w:eastAsia="zh-CN"/>
              </w:rPr>
              <w:t xml:space="preserve"> </w:t>
            </w:r>
          </w:p>
          <w:p w:rsidRPr="00705771" w:rsidR="00705771" w:rsidRDefault="00705771" w14:paraId="746BC66C" w14:textId="039119EE">
            <w:pPr>
              <w:numPr>
                <w:ilvl w:val="0"/>
                <w:numId w:val="39"/>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selecting and explaining individual words or phrases in Spanish whose meaning can be affected by context, for example</w:t>
            </w:r>
            <w:r w:rsidRPr="00705771">
              <w:rPr>
                <w:color w:val="000000" w:themeColor="accent4"/>
                <w:sz w:val="20"/>
                <w:szCs w:val="20"/>
                <w:lang w:val="en-US" w:eastAsia="zh-CN"/>
              </w:rPr>
              <w:t xml:space="preserve">, Tengo </w:t>
            </w:r>
            <w:proofErr w:type="spellStart"/>
            <w:r w:rsidRPr="00705771">
              <w:rPr>
                <w:color w:val="000000" w:themeColor="accent4"/>
                <w:sz w:val="20"/>
                <w:szCs w:val="20"/>
                <w:lang w:val="en-US" w:eastAsia="zh-CN"/>
              </w:rPr>
              <w:t>una</w:t>
            </w:r>
            <w:proofErr w:type="spellEnd"/>
            <w:r w:rsidRPr="00705771">
              <w:rPr>
                <w:color w:val="000000" w:themeColor="accent4"/>
                <w:sz w:val="20"/>
                <w:szCs w:val="20"/>
                <w:lang w:val="en-US" w:eastAsia="zh-CN"/>
              </w:rPr>
              <w:t xml:space="preserve"> pila de </w:t>
            </w:r>
            <w:proofErr w:type="spellStart"/>
            <w:r w:rsidRPr="00705771">
              <w:rPr>
                <w:color w:val="000000" w:themeColor="accent4"/>
                <w:sz w:val="20"/>
                <w:szCs w:val="20"/>
                <w:lang w:val="en-US" w:eastAsia="zh-CN"/>
              </w:rPr>
              <w:t>cosas</w:t>
            </w:r>
            <w:proofErr w:type="spellEnd"/>
            <w:r w:rsidRPr="00705771">
              <w:rPr>
                <w:color w:val="000000" w:themeColor="accent4"/>
                <w:sz w:val="20"/>
                <w:szCs w:val="20"/>
                <w:lang w:val="en-US" w:eastAsia="zh-CN"/>
              </w:rPr>
              <w:t xml:space="preserve"> para </w:t>
            </w:r>
            <w:proofErr w:type="spellStart"/>
            <w:r w:rsidRPr="00705771">
              <w:rPr>
                <w:color w:val="000000" w:themeColor="accent4"/>
                <w:sz w:val="20"/>
                <w:szCs w:val="20"/>
                <w:lang w:val="en-US" w:eastAsia="zh-CN"/>
              </w:rPr>
              <w:t>hacer</w:t>
            </w:r>
            <w:proofErr w:type="spellEnd"/>
            <w:r w:rsidRPr="00705771">
              <w:rPr>
                <w:color w:val="000000" w:themeColor="accent4"/>
                <w:sz w:val="20"/>
                <w:szCs w:val="20"/>
                <w:lang w:val="en-US" w:eastAsia="zh-CN"/>
              </w:rPr>
              <w:t xml:space="preserve">, </w:t>
            </w:r>
            <w:r w:rsidRPr="00705771">
              <w:rPr>
                <w:color w:val="000000" w:themeColor="accent4"/>
                <w:sz w:val="20"/>
                <w:szCs w:val="20"/>
                <w:lang w:eastAsia="zh-CN"/>
              </w:rPr>
              <w:t xml:space="preserve">La pila del </w:t>
            </w:r>
            <w:proofErr w:type="spellStart"/>
            <w:r w:rsidRPr="00705771">
              <w:rPr>
                <w:color w:val="000000" w:themeColor="accent4"/>
                <w:sz w:val="20"/>
                <w:szCs w:val="20"/>
                <w:lang w:eastAsia="zh-CN"/>
              </w:rPr>
              <w:t>celular</w:t>
            </w:r>
            <w:proofErr w:type="spellEnd"/>
            <w:r w:rsidRPr="00705771">
              <w:rPr>
                <w:color w:val="000000" w:themeColor="accent4"/>
                <w:sz w:val="20"/>
                <w:szCs w:val="20"/>
                <w:lang w:eastAsia="zh-CN"/>
              </w:rPr>
              <w:t xml:space="preserve"> se ha </w:t>
            </w:r>
            <w:proofErr w:type="spellStart"/>
            <w:r w:rsidRPr="00705771">
              <w:rPr>
                <w:color w:val="000000" w:themeColor="accent4"/>
                <w:sz w:val="20"/>
                <w:szCs w:val="20"/>
                <w:lang w:eastAsia="zh-CN"/>
              </w:rPr>
              <w:t>acabado</w:t>
            </w:r>
            <w:proofErr w:type="spellEnd"/>
          </w:p>
          <w:p w:rsidRPr="00705771" w:rsidR="00705771" w:rsidRDefault="00705771" w14:paraId="65A821DB" w14:textId="4421A17A">
            <w:pPr>
              <w:numPr>
                <w:ilvl w:val="0"/>
                <w:numId w:val="3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presenting information gathered from different types of texts and modes of presentation to create an overview of a particular topic of interest such as a celebrity, popular culture, school uniforms, saving water, endangered species </w:t>
            </w:r>
          </w:p>
        </w:tc>
      </w:tr>
      <w:tr w:rsidRPr="00705771" w:rsidR="00705771" w:rsidTr="4EC0E999" w14:paraId="361C6A0E" w14:textId="77777777">
        <w:tc>
          <w:tcPr>
            <w:tcW w:w="15126" w:type="dxa"/>
            <w:gridSpan w:val="3"/>
            <w:shd w:val="clear" w:color="auto" w:fill="E5F5FB" w:themeFill="accent2"/>
          </w:tcPr>
          <w:p w:rsidRPr="00705771" w:rsidR="00705771" w:rsidP="00705771" w:rsidRDefault="00705771" w14:paraId="4BE89EAE" w14:textId="77777777">
            <w:pPr>
              <w:spacing w:before="40" w:after="40" w:line="240" w:lineRule="auto"/>
              <w:ind w:left="23" w:right="23"/>
              <w:rPr>
                <w:b/>
                <w:i w:val="0"/>
                <w:color w:val="000000" w:themeColor="accent4"/>
                <w:sz w:val="22"/>
                <w:szCs w:val="20"/>
              </w:rPr>
            </w:pPr>
            <w:r w:rsidRPr="00705771">
              <w:rPr>
                <w:b/>
                <w:i w:val="0"/>
                <w:color w:val="auto"/>
                <w:sz w:val="22"/>
                <w:szCs w:val="20"/>
              </w:rPr>
              <w:t>Sub-strand: Creating text in Spanish</w:t>
            </w:r>
          </w:p>
        </w:tc>
      </w:tr>
      <w:tr w:rsidRPr="002F42D8" w:rsidR="00705771" w:rsidTr="4EC0E999" w14:paraId="04993004" w14:textId="77777777">
        <w:trPr>
          <w:trHeight w:val="954"/>
        </w:trPr>
        <w:tc>
          <w:tcPr>
            <w:tcW w:w="4673" w:type="dxa"/>
          </w:tcPr>
          <w:p w:rsidRPr="00705771" w:rsidR="00705771" w:rsidP="00705771" w:rsidRDefault="00705771" w14:paraId="7B1D63B0" w14:textId="72D97FF2">
            <w:pPr>
              <w:spacing w:after="120" w:line="240" w:lineRule="auto"/>
              <w:ind w:left="357" w:right="425"/>
              <w:rPr>
                <w:color w:val="auto"/>
                <w:sz w:val="20"/>
                <w:szCs w:val="20"/>
              </w:rPr>
            </w:pPr>
            <w:r w:rsidRPr="599EB3CB">
              <w:rPr>
                <w:i w:val="0"/>
                <w:color w:val="auto"/>
                <w:sz w:val="20"/>
                <w:szCs w:val="20"/>
              </w:rPr>
              <w:t>create and present spoken, written and multimodal, informative and imaginative texts for specific purposes, selecting vocabulary, expressions, grammatical structures, features and conventions appropriate to text type and context</w:t>
            </w:r>
          </w:p>
          <w:p w:rsidRPr="00705771" w:rsidR="00705771" w:rsidP="00705771" w:rsidRDefault="00705771" w14:paraId="31865784" w14:textId="77777777">
            <w:pPr>
              <w:spacing w:after="120" w:line="240" w:lineRule="auto"/>
              <w:ind w:left="357" w:right="425"/>
              <w:rPr>
                <w:i w:val="0"/>
                <w:color w:val="auto"/>
                <w:sz w:val="20"/>
              </w:rPr>
            </w:pPr>
            <w:r w:rsidRPr="00705771">
              <w:rPr>
                <w:i w:val="0"/>
                <w:color w:val="auto"/>
                <w:sz w:val="20"/>
              </w:rPr>
              <w:t>AC9LS8C05</w:t>
            </w:r>
          </w:p>
          <w:p w:rsidRPr="00705771" w:rsidR="00705771" w:rsidP="00705771" w:rsidRDefault="00705771" w14:paraId="09D8311B" w14:textId="77777777">
            <w:pPr>
              <w:spacing w:after="120" w:line="240" w:lineRule="auto"/>
              <w:ind w:right="425"/>
              <w:rPr>
                <w:color w:val="auto"/>
                <w:sz w:val="20"/>
                <w:szCs w:val="22"/>
              </w:rPr>
            </w:pPr>
          </w:p>
        </w:tc>
        <w:tc>
          <w:tcPr>
            <w:tcW w:w="10453" w:type="dxa"/>
            <w:gridSpan w:val="2"/>
          </w:tcPr>
          <w:p w:rsidRPr="00705771" w:rsidR="00705771" w:rsidRDefault="00705771" w14:paraId="45E09D98" w14:textId="77777777">
            <w:pPr>
              <w:numPr>
                <w:ilvl w:val="0"/>
                <w:numId w:val="40"/>
              </w:numPr>
              <w:spacing w:after="120" w:line="240" w:lineRule="auto"/>
              <w:ind w:left="388"/>
              <w:rPr>
                <w:i w:val="0"/>
                <w:color w:val="000000" w:themeColor="accent4"/>
                <w:sz w:val="20"/>
                <w:szCs w:val="20"/>
              </w:rPr>
            </w:pPr>
            <w:r w:rsidRPr="00705771">
              <w:rPr>
                <w:i w:val="0"/>
                <w:color w:val="000000" w:themeColor="accent4"/>
                <w:sz w:val="20"/>
                <w:szCs w:val="20"/>
              </w:rPr>
              <w:t>designing a digital poster or electronic brochure to advertise a social event in their local community related to lifestyles, social and cultural events or environmental issues</w:t>
            </w:r>
          </w:p>
          <w:p w:rsidRPr="00705771" w:rsidR="00705771" w:rsidRDefault="00705771" w14:paraId="550AA051" w14:textId="20DA116D">
            <w:pPr>
              <w:numPr>
                <w:ilvl w:val="0"/>
                <w:numId w:val="40"/>
              </w:numPr>
              <w:spacing w:after="120" w:line="240" w:lineRule="auto"/>
              <w:ind w:left="388"/>
              <w:rPr>
                <w:i w:val="0"/>
                <w:color w:val="000000" w:themeColor="accent4"/>
                <w:sz w:val="20"/>
                <w:szCs w:val="20"/>
              </w:rPr>
            </w:pPr>
            <w:r w:rsidRPr="00705771">
              <w:rPr>
                <w:i w:val="0"/>
                <w:color w:val="000000" w:themeColor="accent4"/>
                <w:sz w:val="20"/>
                <w:szCs w:val="20"/>
              </w:rPr>
              <w:t xml:space="preserve">using digital tools to create a slideshow with audio about a planned </w:t>
            </w:r>
            <w:r w:rsidRPr="03E91745" w:rsidR="73D235CB">
              <w:rPr>
                <w:i w:val="0"/>
                <w:color w:val="000000" w:themeColor="accent4"/>
                <w:sz w:val="20"/>
                <w:szCs w:val="20"/>
              </w:rPr>
              <w:t>7</w:t>
            </w:r>
            <w:r w:rsidRPr="00705771">
              <w:rPr>
                <w:i w:val="0"/>
                <w:color w:val="000000" w:themeColor="accent4"/>
                <w:sz w:val="20"/>
                <w:szCs w:val="20"/>
              </w:rPr>
              <w:t xml:space="preserve">-day trip to a Spanish-speaking country or region, including famous places to visit, cultural events to attend and foods to eat, for example, attending the Inti Raymi in Cuzco, Peru or visiting the Spanish region of Galicia during </w:t>
            </w:r>
            <w:r w:rsidRPr="00705771">
              <w:rPr>
                <w:color w:val="000000" w:themeColor="accent4"/>
                <w:sz w:val="20"/>
                <w:szCs w:val="20"/>
              </w:rPr>
              <w:t>San Juan/San Xoan</w:t>
            </w:r>
          </w:p>
          <w:p w:rsidRPr="00705771" w:rsidR="00705771" w:rsidRDefault="00705771" w14:paraId="13B523F0" w14:textId="67A57D20">
            <w:pPr>
              <w:numPr>
                <w:ilvl w:val="0"/>
                <w:numId w:val="4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reporting on own and others’ experiences of events such as a school camp, a concert or playing a new computer game, for example, </w:t>
            </w:r>
            <w:r w:rsidRPr="00705771">
              <w:rPr>
                <w:color w:val="000000" w:themeColor="accent4"/>
                <w:sz w:val="20"/>
                <w:szCs w:val="20"/>
                <w:lang w:val="en-US" w:eastAsia="zh-CN"/>
              </w:rPr>
              <w:t xml:space="preserve">Mi amiga </w:t>
            </w:r>
            <w:proofErr w:type="spellStart"/>
            <w:r w:rsidRPr="00705771">
              <w:rPr>
                <w:color w:val="000000" w:themeColor="accent4"/>
                <w:sz w:val="20"/>
                <w:szCs w:val="20"/>
                <w:lang w:val="en-US" w:eastAsia="zh-CN"/>
              </w:rPr>
              <w:t>disfrutó</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campamento</w:t>
            </w:r>
            <w:proofErr w:type="spellEnd"/>
            <w:r w:rsidRPr="14618044">
              <w:rPr>
                <w:color w:val="000000" w:themeColor="accent4"/>
                <w:sz w:val="20"/>
                <w:szCs w:val="20"/>
                <w:lang w:val="en-US" w:eastAsia="zh-CN"/>
              </w:rPr>
              <w:t xml:space="preserve"> </w:t>
            </w:r>
            <w:r w:rsidRPr="00705771">
              <w:rPr>
                <w:color w:val="000000" w:themeColor="accent4"/>
                <w:sz w:val="20"/>
                <w:szCs w:val="20"/>
                <w:lang w:val="en-US" w:eastAsia="zh-CN"/>
              </w:rPr>
              <w:t>...</w:t>
            </w:r>
          </w:p>
          <w:p w:rsidRPr="000E6F30" w:rsidR="000E6F30" w:rsidRDefault="000E6F30" w14:paraId="02F51E12" w14:textId="44C586BB">
            <w:pPr>
              <w:numPr>
                <w:ilvl w:val="0"/>
                <w:numId w:val="40"/>
              </w:numPr>
              <w:spacing w:after="120" w:line="240" w:lineRule="auto"/>
              <w:ind w:left="388"/>
              <w:rPr>
                <w:i w:val="0"/>
                <w:color w:val="000000" w:themeColor="accent4"/>
                <w:sz w:val="20"/>
                <w:szCs w:val="20"/>
                <w:lang w:val="en-US" w:eastAsia="zh-CN"/>
              </w:rPr>
            </w:pPr>
            <w:r w:rsidRPr="000E6F30">
              <w:rPr>
                <w:i w:val="0"/>
                <w:color w:val="000000"/>
                <w:sz w:val="20"/>
                <w:szCs w:val="20"/>
                <w:shd w:val="clear" w:color="auto" w:fill="FFFFFF"/>
              </w:rPr>
              <w:t xml:space="preserve">creating a print or digital poster in </w:t>
            </w:r>
            <w:r>
              <w:rPr>
                <w:i w:val="0"/>
                <w:color w:val="000000"/>
                <w:sz w:val="20"/>
                <w:szCs w:val="20"/>
                <w:shd w:val="clear" w:color="auto" w:fill="FFFFFF"/>
              </w:rPr>
              <w:t>Spanish</w:t>
            </w:r>
            <w:r w:rsidRPr="000E6F30">
              <w:rPr>
                <w:i w:val="0"/>
                <w:color w:val="000000"/>
                <w:sz w:val="20"/>
                <w:szCs w:val="20"/>
                <w:shd w:val="clear" w:color="auto" w:fill="FFFFFF"/>
              </w:rPr>
              <w:t xml:space="preserve"> to promote travel to a significant cultural location on a First Nations Country/Place, including what to see and </w:t>
            </w:r>
            <w:proofErr w:type="gramStart"/>
            <w:r w:rsidRPr="000E6F30">
              <w:rPr>
                <w:i w:val="0"/>
                <w:color w:val="000000"/>
                <w:sz w:val="20"/>
                <w:szCs w:val="20"/>
                <w:shd w:val="clear" w:color="auto" w:fill="FFFFFF"/>
              </w:rPr>
              <w:t>do</w:t>
            </w:r>
            <w:proofErr w:type="gramEnd"/>
            <w:r w:rsidRPr="000E6F30">
              <w:rPr>
                <w:i w:val="0"/>
                <w:color w:val="000000"/>
                <w:sz w:val="20"/>
                <w:szCs w:val="20"/>
                <w:shd w:val="clear" w:color="auto" w:fill="FFFFFF"/>
              </w:rPr>
              <w:t xml:space="preserve"> </w:t>
            </w:r>
          </w:p>
          <w:p w:rsidRPr="00705771" w:rsidR="00705771" w:rsidRDefault="00705771" w14:paraId="05DA8B8A" w14:textId="0261F4B3">
            <w:pPr>
              <w:numPr>
                <w:ilvl w:val="0"/>
                <w:numId w:val="4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composing bilingual menus, recipes or programs for Spanish-themed events, with key information in Spanish and explanatory footnotes or glossaries in English</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for class parties, cooking sessions, cultural celebrations, for </w:t>
            </w:r>
            <w:r w:rsidRPr="00705771">
              <w:rPr>
                <w:i w:val="0"/>
                <w:color w:val="000000" w:themeColor="accent4"/>
                <w:sz w:val="20"/>
                <w:szCs w:val="20"/>
                <w:lang w:val="en-US" w:eastAsia="zh-CN"/>
              </w:rPr>
              <w:lastRenderedPageBreak/>
              <w:t xml:space="preserve">example, instructions to make a </w:t>
            </w:r>
            <w:proofErr w:type="gramStart"/>
            <w:r w:rsidRPr="00705771">
              <w:rPr>
                <w:color w:val="000000" w:themeColor="accent4"/>
                <w:sz w:val="20"/>
                <w:szCs w:val="20"/>
                <w:lang w:val="en-US" w:eastAsia="zh-CN"/>
              </w:rPr>
              <w:t>piñata</w:t>
            </w:r>
            <w:proofErr w:type="gramEnd"/>
          </w:p>
          <w:p w:rsidRPr="00705771" w:rsidR="00705771" w:rsidRDefault="00705771" w14:paraId="2C27CFFA" w14:textId="196678BD">
            <w:pPr>
              <w:numPr>
                <w:ilvl w:val="0"/>
                <w:numId w:val="40"/>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creating subtitles, captions or commentaries for texts such as brochures, slide show presentations or video clips that inform the school community, for example</w:t>
            </w:r>
            <w:r w:rsidRPr="00705771">
              <w:rPr>
                <w:color w:val="000000" w:themeColor="accent4"/>
                <w:sz w:val="20"/>
                <w:szCs w:val="20"/>
                <w:lang w:val="en-US" w:eastAsia="zh-CN"/>
              </w:rPr>
              <w:t>,</w:t>
            </w:r>
            <w:r w:rsidR="000D1CB8">
              <w:rPr>
                <w:color w:val="000000" w:themeColor="accent4"/>
                <w:sz w:val="20"/>
                <w:szCs w:val="20"/>
                <w:lang w:val="en-US" w:eastAsia="zh-CN"/>
              </w:rPr>
              <w:t xml:space="preserve"> </w:t>
            </w:r>
            <w:r w:rsidR="0057011F">
              <w:rPr>
                <w:i w:val="0"/>
                <w:color w:val="000000" w:themeColor="accent4"/>
                <w:sz w:val="20"/>
                <w:szCs w:val="20"/>
                <w:lang w:val="en-US" w:eastAsia="zh-CN"/>
              </w:rPr>
              <w:t>o</w:t>
            </w:r>
            <w:r w:rsidRPr="00705771">
              <w:rPr>
                <w:i w:val="0"/>
                <w:color w:val="000000" w:themeColor="accent4"/>
                <w:sz w:val="20"/>
                <w:szCs w:val="20"/>
                <w:lang w:val="en-US" w:eastAsia="zh-CN"/>
              </w:rPr>
              <w:t xml:space="preserve">pen </w:t>
            </w:r>
            <w:r w:rsidR="0057011F">
              <w:rPr>
                <w:i w:val="0"/>
                <w:color w:val="000000" w:themeColor="accent4"/>
                <w:sz w:val="20"/>
                <w:szCs w:val="20"/>
                <w:lang w:val="en-US" w:eastAsia="zh-CN"/>
              </w:rPr>
              <w:t>d</w:t>
            </w:r>
            <w:r w:rsidRPr="00705771">
              <w:rPr>
                <w:i w:val="0"/>
                <w:color w:val="000000" w:themeColor="accent4"/>
                <w:sz w:val="20"/>
                <w:szCs w:val="20"/>
                <w:lang w:val="en-US" w:eastAsia="zh-CN"/>
              </w:rPr>
              <w:t>ay/</w:t>
            </w:r>
            <w:r w:rsidR="0057011F">
              <w:rPr>
                <w:i w:val="0"/>
                <w:color w:val="000000" w:themeColor="accent4"/>
                <w:sz w:val="20"/>
                <w:szCs w:val="20"/>
                <w:lang w:val="en-US" w:eastAsia="zh-CN"/>
              </w:rPr>
              <w:t>n</w:t>
            </w:r>
            <w:r w:rsidRPr="00705771">
              <w:rPr>
                <w:i w:val="0"/>
                <w:color w:val="000000" w:themeColor="accent4"/>
                <w:sz w:val="20"/>
                <w:szCs w:val="20"/>
                <w:lang w:val="en-US" w:eastAsia="zh-CN"/>
              </w:rPr>
              <w:t xml:space="preserve">ight, aspects of Spanish-speaking cultures, or details of the </w:t>
            </w:r>
            <w:r w:rsidRPr="00705771">
              <w:rPr>
                <w:color w:val="000000" w:themeColor="accent4"/>
                <w:sz w:val="20"/>
                <w:szCs w:val="20"/>
                <w:lang w:val="en-US" w:eastAsia="zh-CN"/>
              </w:rPr>
              <w:t>Festival de Viña del Mar</w:t>
            </w:r>
          </w:p>
          <w:p w:rsidRPr="00705771" w:rsidR="00705771" w:rsidRDefault="00705771" w14:paraId="0E626F0F" w14:textId="5C33E4F5">
            <w:pPr>
              <w:numPr>
                <w:ilvl w:val="0"/>
                <w:numId w:val="4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creating cartoons, role-plays or short stories about a past event in their own life or a dream for the future</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to share in class or </w:t>
            </w:r>
            <w:r w:rsidRPr="03E91745" w:rsidR="73D235CB">
              <w:rPr>
                <w:i w:val="0"/>
                <w:color w:val="000000" w:themeColor="accent4"/>
                <w:sz w:val="20"/>
                <w:szCs w:val="20"/>
                <w:lang w:val="en-US" w:eastAsia="zh-CN"/>
              </w:rPr>
              <w:t xml:space="preserve">for a secure </w:t>
            </w:r>
            <w:r w:rsidRPr="00705771">
              <w:rPr>
                <w:i w:val="0"/>
                <w:color w:val="000000" w:themeColor="accent4"/>
                <w:sz w:val="20"/>
                <w:szCs w:val="20"/>
                <w:lang w:val="en-US" w:eastAsia="zh-CN"/>
              </w:rPr>
              <w:t xml:space="preserve">online wider audience, for example, </w:t>
            </w:r>
            <w:proofErr w:type="spellStart"/>
            <w:r w:rsidRPr="00705771">
              <w:rPr>
                <w:color w:val="000000" w:themeColor="accent4"/>
                <w:sz w:val="20"/>
                <w:szCs w:val="20"/>
                <w:lang w:val="en-US" w:eastAsia="zh-CN"/>
              </w:rPr>
              <w:t>sueño</w:t>
            </w:r>
            <w:proofErr w:type="spellEnd"/>
            <w:r w:rsidRPr="00705771">
              <w:rPr>
                <w:color w:val="000000" w:themeColor="accent4"/>
                <w:sz w:val="20"/>
                <w:szCs w:val="20"/>
                <w:lang w:val="en-US" w:eastAsia="zh-CN"/>
              </w:rPr>
              <w:t xml:space="preserve"> con ser </w:t>
            </w:r>
            <w:proofErr w:type="spellStart"/>
            <w:r w:rsidRPr="00705771">
              <w:rPr>
                <w:color w:val="000000" w:themeColor="accent4"/>
                <w:sz w:val="20"/>
                <w:szCs w:val="20"/>
                <w:lang w:val="en-US" w:eastAsia="zh-CN"/>
              </w:rPr>
              <w:t>bailarina</w:t>
            </w:r>
            <w:proofErr w:type="spellEnd"/>
          </w:p>
          <w:p w:rsidRPr="00705771" w:rsidR="00705771" w:rsidRDefault="00705771" w14:paraId="714B3FA1" w14:textId="0B32B4FE">
            <w:pPr>
              <w:numPr>
                <w:ilvl w:val="0"/>
                <w:numId w:val="40"/>
              </w:numPr>
              <w:spacing w:after="120" w:line="240" w:lineRule="auto"/>
              <w:ind w:left="388"/>
              <w:rPr>
                <w:i w:val="0"/>
                <w:color w:val="000000" w:themeColor="accent4"/>
                <w:sz w:val="20"/>
                <w:szCs w:val="20"/>
                <w:lang w:val="en-US" w:eastAsia="zh-CN"/>
              </w:rPr>
            </w:pPr>
            <w:r w:rsidRPr="00705771">
              <w:rPr>
                <w:i w:val="0"/>
                <w:color w:val="000000"/>
                <w:sz w:val="20"/>
                <w:szCs w:val="20"/>
                <w:shd w:val="clear" w:color="auto" w:fill="FFFFFF"/>
              </w:rPr>
              <w:t>using voice recording and digital presentation software to create, perform or record imaginative texts, for example, a short play</w:t>
            </w:r>
            <w:r w:rsidR="000D1CB8">
              <w:rPr>
                <w:i w:val="0"/>
                <w:color w:val="000000"/>
                <w:sz w:val="20"/>
                <w:szCs w:val="20"/>
                <w:shd w:val="clear" w:color="auto" w:fill="FFFFFF"/>
              </w:rPr>
              <w:t xml:space="preserve"> </w:t>
            </w:r>
            <w:r w:rsidRPr="00705771">
              <w:rPr>
                <w:i w:val="0"/>
                <w:color w:val="000000"/>
                <w:sz w:val="20"/>
                <w:szCs w:val="20"/>
                <w:shd w:val="clear" w:color="auto" w:fill="FFFFFF"/>
              </w:rPr>
              <w:t>o</w:t>
            </w:r>
            <w:r w:rsidRPr="00705771">
              <w:rPr>
                <w:i w:val="0"/>
                <w:color w:val="000000" w:themeColor="accent4"/>
                <w:sz w:val="20"/>
                <w:szCs w:val="20"/>
              </w:rPr>
              <w:t>r film</w:t>
            </w:r>
          </w:p>
          <w:p w:rsidRPr="00705771" w:rsidR="00705771" w:rsidRDefault="00705771" w14:paraId="6ED4F1A1" w14:textId="4FE8B3F2">
            <w:pPr>
              <w:numPr>
                <w:ilvl w:val="0"/>
                <w:numId w:val="4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preparing a biographical account of an influential figure in own life,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creating a profile of a grandparent or sport</w:t>
            </w:r>
            <w:r w:rsidR="0057011F">
              <w:rPr>
                <w:i w:val="0"/>
                <w:color w:val="000000" w:themeColor="accent4"/>
                <w:sz w:val="20"/>
                <w:szCs w:val="20"/>
                <w:lang w:val="en-US" w:eastAsia="zh-CN"/>
              </w:rPr>
              <w:t>s</w:t>
            </w:r>
            <w:r w:rsidRPr="00705771">
              <w:rPr>
                <w:i w:val="0"/>
                <w:color w:val="000000" w:themeColor="accent4"/>
                <w:sz w:val="20"/>
                <w:szCs w:val="20"/>
                <w:lang w:val="en-US" w:eastAsia="zh-CN"/>
              </w:rPr>
              <w:t xml:space="preserve"> coach</w:t>
            </w:r>
          </w:p>
          <w:p w:rsidRPr="00705771" w:rsidR="00705771" w:rsidRDefault="00705771" w14:paraId="7A46AE49" w14:textId="1AD19D55">
            <w:pPr>
              <w:numPr>
                <w:ilvl w:val="0"/>
                <w:numId w:val="40"/>
              </w:numPr>
              <w:ind w:left="388"/>
              <w:contextualSpacing/>
              <w:rPr>
                <w:rFonts w:eastAsia="Segoe UI"/>
                <w:color w:val="auto"/>
                <w:sz w:val="20"/>
                <w:szCs w:val="20"/>
                <w:lang w:val="es-ES"/>
              </w:rPr>
            </w:pPr>
            <w:r w:rsidRPr="00705771">
              <w:rPr>
                <w:rFonts w:eastAsia="Segoe UI"/>
                <w:i w:val="0"/>
                <w:color w:val="auto"/>
                <w:sz w:val="20"/>
                <w:szCs w:val="20"/>
                <w:lang w:val="en-US"/>
              </w:rPr>
              <w:t>using up-to-date and emerging terms relating to pop</w:t>
            </w:r>
            <w:r w:rsidRPr="03C51A14">
              <w:rPr>
                <w:rFonts w:eastAsia="Segoe UI"/>
                <w:i w:val="0"/>
                <w:color w:val="auto"/>
                <w:sz w:val="20"/>
                <w:szCs w:val="20"/>
                <w:lang w:val="en-US"/>
              </w:rPr>
              <w:t xml:space="preserve"> </w:t>
            </w:r>
            <w:r w:rsidRPr="00705771">
              <w:rPr>
                <w:rFonts w:eastAsia="Segoe UI"/>
                <w:i w:val="0"/>
                <w:color w:val="auto"/>
                <w:sz w:val="20"/>
                <w:szCs w:val="20"/>
                <w:lang w:val="en-US"/>
              </w:rPr>
              <w:t>culture, technology and media when creating texts, for example,</w:t>
            </w:r>
            <w:r w:rsidRPr="00705771">
              <w:rPr>
                <w:rFonts w:eastAsia="Segoe UI"/>
                <w:color w:val="auto"/>
                <w:sz w:val="20"/>
                <w:szCs w:val="20"/>
                <w:lang w:val="en-US"/>
              </w:rPr>
              <w:t xml:space="preserve"> </w:t>
            </w:r>
            <w:proofErr w:type="spellStart"/>
            <w:r w:rsidRPr="00705771">
              <w:rPr>
                <w:rFonts w:eastAsia="Segoe UI"/>
                <w:color w:val="auto"/>
                <w:sz w:val="20"/>
                <w:szCs w:val="20"/>
                <w:lang w:val="en-US"/>
              </w:rPr>
              <w:t>Chateo</w:t>
            </w:r>
            <w:proofErr w:type="spellEnd"/>
            <w:r w:rsidRPr="00705771">
              <w:rPr>
                <w:rFonts w:eastAsia="Segoe UI"/>
                <w:color w:val="auto"/>
                <w:sz w:val="20"/>
                <w:szCs w:val="20"/>
                <w:lang w:val="en-US"/>
              </w:rPr>
              <w:t xml:space="preserve"> con mis amigos. </w:t>
            </w:r>
            <w:r w:rsidRPr="00705771">
              <w:rPr>
                <w:rFonts w:eastAsia="Segoe UI"/>
                <w:color w:val="auto"/>
                <w:sz w:val="20"/>
                <w:szCs w:val="20"/>
                <w:lang w:val="es-ES"/>
              </w:rPr>
              <w:t>No suelo bloguear porque tuitear es más rápido. En las redes, normalmente blogueo porque me encanta la música y me gusta mucho rapear.</w:t>
            </w:r>
          </w:p>
        </w:tc>
      </w:tr>
    </w:tbl>
    <w:p w:rsidRPr="00EC45D1" w:rsidR="00705771" w:rsidP="00705771" w:rsidRDefault="00705771" w14:paraId="03D3C8EC" w14:textId="77777777">
      <w:pPr>
        <w:spacing w:before="160" w:after="0" w:line="360" w:lineRule="auto"/>
        <w:rPr>
          <w:rFonts w:ascii="Arial Bold" w:hAnsi="Arial Bold" w:eastAsiaTheme="majorEastAsia"/>
          <w:b/>
          <w:i w:val="0"/>
          <w:szCs w:val="24"/>
          <w:lang w:val="es-ES"/>
        </w:rPr>
      </w:pPr>
    </w:p>
    <w:p w:rsidRPr="00EC45D1" w:rsidR="00705771" w:rsidP="00705771" w:rsidRDefault="00705771" w14:paraId="6ECFB370" w14:textId="77777777">
      <w:pPr>
        <w:rPr>
          <w:lang w:val="es-ES"/>
        </w:rPr>
      </w:pPr>
      <w:r w:rsidRPr="00EC45D1">
        <w:rPr>
          <w:i w:val="0"/>
          <w:lang w:val="es-E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7A7EC9E9" w14:textId="77777777">
        <w:tc>
          <w:tcPr>
            <w:tcW w:w="12328" w:type="dxa"/>
            <w:gridSpan w:val="2"/>
            <w:shd w:val="clear" w:color="auto" w:fill="005D93" w:themeFill="text2"/>
          </w:tcPr>
          <w:p w:rsidRPr="00705771" w:rsidR="00705771" w:rsidP="00705771" w:rsidRDefault="00705771" w14:paraId="3123C840"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Understanding language and culture</w:t>
            </w:r>
          </w:p>
        </w:tc>
        <w:tc>
          <w:tcPr>
            <w:tcW w:w="2798" w:type="dxa"/>
          </w:tcPr>
          <w:p w:rsidRPr="00705771" w:rsidR="00705771" w:rsidP="00705771" w:rsidRDefault="00705771" w14:paraId="44C5FCC4" w14:textId="77777777">
            <w:pPr>
              <w:spacing w:before="40" w:after="40" w:line="240" w:lineRule="auto"/>
              <w:rPr>
                <w:b/>
                <w:i w:val="0"/>
                <w:sz w:val="22"/>
                <w:szCs w:val="22"/>
              </w:rPr>
            </w:pPr>
            <w:r w:rsidRPr="00705771">
              <w:rPr>
                <w:b/>
                <w:i w:val="0"/>
                <w:color w:val="auto"/>
                <w:sz w:val="22"/>
                <w:szCs w:val="22"/>
              </w:rPr>
              <w:t>Years 7–8 (F–10)</w:t>
            </w:r>
          </w:p>
        </w:tc>
      </w:tr>
      <w:tr w:rsidRPr="00705771" w:rsidR="00705771" w:rsidTr="4EC0E999" w14:paraId="54EC447A" w14:textId="77777777">
        <w:tc>
          <w:tcPr>
            <w:tcW w:w="15126" w:type="dxa"/>
            <w:gridSpan w:val="3"/>
            <w:shd w:val="clear" w:color="auto" w:fill="E5F5FB" w:themeFill="accent2"/>
          </w:tcPr>
          <w:p w:rsidRPr="00705771" w:rsidR="00705771" w:rsidP="00705771" w:rsidRDefault="00705771" w14:paraId="6D14E042"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4EC0E999" w14:paraId="0F362802" w14:textId="77777777">
        <w:tc>
          <w:tcPr>
            <w:tcW w:w="4673" w:type="dxa"/>
            <w:shd w:val="clear" w:color="auto" w:fill="FFD685" w:themeFill="accent3"/>
          </w:tcPr>
          <w:p w:rsidRPr="00705771" w:rsidR="00705771" w:rsidP="00705771" w:rsidRDefault="00705771" w14:paraId="070BE9F2"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6F1A926C"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69702B33"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5800EF43" w14:textId="77777777">
        <w:trPr>
          <w:trHeight w:val="670"/>
        </w:trPr>
        <w:tc>
          <w:tcPr>
            <w:tcW w:w="4673" w:type="dxa"/>
          </w:tcPr>
          <w:p w:rsidRPr="00705771" w:rsidR="00705771" w:rsidP="00705771" w:rsidRDefault="00705771" w14:paraId="2BA99E75" w14:textId="559FA33B">
            <w:pPr>
              <w:spacing w:after="120" w:line="240" w:lineRule="auto"/>
              <w:ind w:left="357" w:right="425"/>
              <w:rPr>
                <w:i w:val="0"/>
                <w:color w:val="auto"/>
                <w:sz w:val="20"/>
                <w:szCs w:val="20"/>
              </w:rPr>
            </w:pPr>
            <w:r w:rsidRPr="599EB3CB">
              <w:rPr>
                <w:i w:val="0"/>
                <w:color w:val="auto"/>
                <w:sz w:val="20"/>
                <w:szCs w:val="20"/>
              </w:rPr>
              <w:t>apply knowledge of conventions of spoken Spanish to enhance fluency, and to respond to and create texts in familiar and some unfamiliar contexts</w:t>
            </w:r>
          </w:p>
          <w:p w:rsidRPr="00705771" w:rsidR="00705771" w:rsidP="00705771" w:rsidRDefault="00705771" w14:paraId="2530BE28" w14:textId="77777777">
            <w:pPr>
              <w:spacing w:after="120" w:line="240" w:lineRule="auto"/>
              <w:ind w:left="357" w:right="425"/>
              <w:rPr>
                <w:i w:val="0"/>
                <w:color w:val="auto"/>
                <w:sz w:val="20"/>
              </w:rPr>
            </w:pPr>
            <w:r w:rsidRPr="00705771">
              <w:rPr>
                <w:i w:val="0"/>
                <w:color w:val="auto"/>
                <w:sz w:val="20"/>
              </w:rPr>
              <w:t>AC9LS8U01</w:t>
            </w:r>
          </w:p>
          <w:p w:rsidRPr="00705771" w:rsidR="00705771" w:rsidP="00705771" w:rsidRDefault="00705771" w14:paraId="59FBBB3A" w14:textId="77777777">
            <w:pPr>
              <w:spacing w:after="120" w:line="240" w:lineRule="auto"/>
              <w:ind w:left="357" w:right="425"/>
              <w:rPr>
                <w:i w:val="0"/>
                <w:color w:val="auto"/>
                <w:sz w:val="20"/>
              </w:rPr>
            </w:pPr>
          </w:p>
          <w:p w:rsidRPr="00705771" w:rsidR="00705771" w:rsidP="00705771" w:rsidRDefault="00705771" w14:paraId="294A90D7" w14:textId="77777777">
            <w:pPr>
              <w:rPr>
                <w:color w:val="auto"/>
                <w:sz w:val="20"/>
                <w:szCs w:val="22"/>
              </w:rPr>
            </w:pPr>
          </w:p>
        </w:tc>
        <w:tc>
          <w:tcPr>
            <w:tcW w:w="10453" w:type="dxa"/>
            <w:gridSpan w:val="2"/>
          </w:tcPr>
          <w:p w:rsidRPr="00705771" w:rsidR="00705771" w:rsidRDefault="00705771" w14:paraId="2CA349BF" w14:textId="26D6E2D5">
            <w:pPr>
              <w:numPr>
                <w:ilvl w:val="0"/>
                <w:numId w:val="41"/>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distinguishing nuances in pronunciation of some consonants according to vowel combinations, for example, </w:t>
            </w:r>
            <w:proofErr w:type="spellStart"/>
            <w:r w:rsidRPr="00705771">
              <w:rPr>
                <w:color w:val="000000" w:themeColor="accent4"/>
                <w:sz w:val="20"/>
                <w:szCs w:val="20"/>
                <w:lang w:val="en-US" w:eastAsia="zh-CN"/>
              </w:rPr>
              <w:t>jardín</w:t>
            </w:r>
            <w:proofErr w:type="spellEnd"/>
            <w:r w:rsidRPr="00705771">
              <w:rPr>
                <w:color w:val="000000" w:themeColor="accent4"/>
                <w:sz w:val="20"/>
                <w:szCs w:val="20"/>
                <w:lang w:val="en-US" w:eastAsia="zh-CN"/>
              </w:rPr>
              <w:t>, garage,</w:t>
            </w:r>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gente</w:t>
            </w:r>
            <w:proofErr w:type="spellEnd"/>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agua</w:t>
            </w:r>
            <w:proofErr w:type="spellEnd"/>
            <w:r w:rsidR="000D1CB8">
              <w:rPr>
                <w:color w:val="000000" w:themeColor="accent4"/>
                <w:sz w:val="20"/>
                <w:szCs w:val="20"/>
                <w:lang w:val="en-US" w:eastAsia="zh-CN"/>
              </w:rPr>
              <w:t xml:space="preserve"> </w:t>
            </w:r>
            <w:r w:rsidRPr="00705771">
              <w:rPr>
                <w:i w:val="0"/>
                <w:color w:val="000000" w:themeColor="accent4"/>
                <w:sz w:val="20"/>
                <w:szCs w:val="20"/>
                <w:lang w:val="en-US" w:eastAsia="zh-CN"/>
              </w:rPr>
              <w:t>and</w:t>
            </w:r>
            <w:r w:rsidR="000D1CB8">
              <w:rPr>
                <w:i w:val="0"/>
                <w:color w:val="000000" w:themeColor="accent4"/>
                <w:sz w:val="20"/>
                <w:szCs w:val="20"/>
                <w:lang w:val="en-US" w:eastAsia="zh-CN"/>
              </w:rPr>
              <w:t xml:space="preserve"> </w:t>
            </w:r>
            <w:r w:rsidRPr="00705771">
              <w:rPr>
                <w:color w:val="000000" w:themeColor="accent4"/>
                <w:sz w:val="20"/>
                <w:szCs w:val="20"/>
                <w:lang w:val="en-US" w:eastAsia="zh-CN"/>
              </w:rPr>
              <w:t>gas</w:t>
            </w:r>
            <w:r w:rsidRPr="00705771">
              <w:rPr>
                <w:i w:val="0"/>
                <w:color w:val="000000" w:themeColor="accent4"/>
                <w:sz w:val="20"/>
                <w:szCs w:val="20"/>
                <w:lang w:val="en-US" w:eastAsia="zh-CN"/>
              </w:rPr>
              <w:t xml:space="preserve">, and the double consonants </w:t>
            </w:r>
            <w:proofErr w:type="spellStart"/>
            <w:r w:rsidRPr="00705771">
              <w:rPr>
                <w:color w:val="000000" w:themeColor="accent4"/>
                <w:sz w:val="20"/>
                <w:szCs w:val="20"/>
                <w:lang w:val="en-US" w:eastAsia="zh-CN"/>
              </w:rPr>
              <w:t>ll</w:t>
            </w:r>
            <w:proofErr w:type="spellEnd"/>
            <w:r w:rsidR="0099042E">
              <w:rPr>
                <w:color w:val="000000" w:themeColor="accent4"/>
                <w:sz w:val="20"/>
                <w:szCs w:val="20"/>
                <w:lang w:val="en-US" w:eastAsia="zh-CN"/>
              </w:rPr>
              <w:t xml:space="preserve"> </w:t>
            </w:r>
            <w:r w:rsidRPr="00705771">
              <w:rPr>
                <w:i w:val="0"/>
                <w:color w:val="000000" w:themeColor="accent4"/>
                <w:sz w:val="20"/>
                <w:szCs w:val="20"/>
                <w:lang w:val="en-US" w:eastAsia="zh-CN"/>
              </w:rPr>
              <w:t xml:space="preserve">and </w:t>
            </w:r>
            <w:proofErr w:type="spellStart"/>
            <w:r w:rsidRPr="00705771">
              <w:rPr>
                <w:color w:val="000000" w:themeColor="accent4"/>
                <w:sz w:val="20"/>
                <w:szCs w:val="20"/>
                <w:lang w:val="en-US" w:eastAsia="zh-CN"/>
              </w:rPr>
              <w:t>rr</w:t>
            </w:r>
            <w:proofErr w:type="spellEnd"/>
            <w:r w:rsidRPr="00705771">
              <w:rPr>
                <w:i w:val="0"/>
                <w:color w:val="000000" w:themeColor="accent4"/>
                <w:sz w:val="20"/>
                <w:szCs w:val="20"/>
                <w:lang w:val="en-US" w:eastAsia="zh-CN"/>
              </w:rPr>
              <w:t xml:space="preserve"> compared </w:t>
            </w:r>
            <w:r w:rsidRPr="599EB3CB">
              <w:rPr>
                <w:i w:val="0"/>
                <w:color w:val="000000" w:themeColor="accent4"/>
                <w:sz w:val="20"/>
                <w:szCs w:val="20"/>
                <w:lang w:val="en-US" w:eastAsia="zh-CN"/>
              </w:rPr>
              <w:t>with</w:t>
            </w:r>
            <w:r w:rsidRPr="00705771">
              <w:rPr>
                <w:i w:val="0"/>
                <w:color w:val="000000" w:themeColor="accent4"/>
                <w:sz w:val="20"/>
                <w:szCs w:val="20"/>
                <w:lang w:val="en-US" w:eastAsia="zh-CN"/>
              </w:rPr>
              <w:t xml:space="preserve"> the single </w:t>
            </w:r>
            <w:r w:rsidRPr="00705771">
              <w:rPr>
                <w:color w:val="000000" w:themeColor="accent4"/>
                <w:sz w:val="20"/>
                <w:szCs w:val="20"/>
                <w:lang w:val="en-US" w:eastAsia="zh-CN"/>
              </w:rPr>
              <w:t>l</w:t>
            </w:r>
            <w:r w:rsidRPr="00705771">
              <w:rPr>
                <w:i w:val="0"/>
                <w:color w:val="000000" w:themeColor="accent4"/>
                <w:sz w:val="20"/>
                <w:szCs w:val="20"/>
                <w:lang w:val="en-US" w:eastAsia="zh-CN"/>
              </w:rPr>
              <w:t xml:space="preserve"> and </w:t>
            </w:r>
            <w:r w:rsidRPr="00705771">
              <w:rPr>
                <w:color w:val="000000" w:themeColor="accent4"/>
                <w:sz w:val="20"/>
                <w:szCs w:val="20"/>
                <w:lang w:val="en-US" w:eastAsia="zh-CN"/>
              </w:rPr>
              <w:t>r</w:t>
            </w:r>
          </w:p>
          <w:p w:rsidRPr="00705771" w:rsidR="00705771" w:rsidRDefault="00705771" w14:paraId="0F50DC5D" w14:textId="3A41DC8A">
            <w:pPr>
              <w:numPr>
                <w:ilvl w:val="0"/>
                <w:numId w:val="41"/>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the rhythms of the Spanish language, including intonation, tone and stress, to increase fluency and enhance expression, for example, </w:t>
            </w:r>
            <w:r w:rsidRPr="00705771">
              <w:rPr>
                <w:color w:val="000000" w:themeColor="accent4"/>
                <w:sz w:val="20"/>
                <w:szCs w:val="20"/>
                <w:lang w:val="en-US" w:eastAsia="zh-CN"/>
              </w:rPr>
              <w:t xml:space="preserve">No </w:t>
            </w:r>
            <w:proofErr w:type="spellStart"/>
            <w:r w:rsidRPr="00705771">
              <w:rPr>
                <w:color w:val="000000" w:themeColor="accent4"/>
                <w:sz w:val="20"/>
                <w:szCs w:val="20"/>
                <w:lang w:val="en-US" w:eastAsia="zh-CN"/>
              </w:rPr>
              <w:t>compro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nunca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esa</w:t>
            </w:r>
            <w:proofErr w:type="spellEnd"/>
            <w:r w:rsidRPr="00705771">
              <w:rPr>
                <w:color w:val="000000" w:themeColor="accent4"/>
                <w:sz w:val="20"/>
                <w:szCs w:val="20"/>
                <w:lang w:val="en-US" w:eastAsia="zh-CN"/>
              </w:rPr>
              <w:t xml:space="preserve"> tienda</w:t>
            </w:r>
            <w:r w:rsidR="000212A1">
              <w:rPr>
                <w:i w:val="0"/>
                <w:color w:val="000000" w:themeColor="accent4"/>
                <w:sz w:val="20"/>
                <w:szCs w:val="20"/>
                <w:lang w:val="en-US" w:eastAsia="zh-CN"/>
              </w:rPr>
              <w:t xml:space="preserve"> v</w:t>
            </w:r>
            <w:r w:rsidRPr="00705771">
              <w:rPr>
                <w:i w:val="0"/>
                <w:color w:val="000000" w:themeColor="accent4"/>
                <w:sz w:val="20"/>
                <w:szCs w:val="20"/>
                <w:lang w:val="en-US" w:eastAsia="zh-CN"/>
              </w:rPr>
              <w:t xml:space="preserve">ersus </w:t>
            </w:r>
            <w:r w:rsidRPr="00705771">
              <w:rPr>
                <w:color w:val="000000" w:themeColor="accent4"/>
                <w:sz w:val="20"/>
                <w:szCs w:val="20"/>
                <w:lang w:val="en-US" w:eastAsia="zh-CN"/>
              </w:rPr>
              <w:t xml:space="preserve">¿No </w:t>
            </w:r>
            <w:proofErr w:type="spellStart"/>
            <w:r w:rsidRPr="00705771">
              <w:rPr>
                <w:color w:val="000000" w:themeColor="accent4"/>
                <w:sz w:val="20"/>
                <w:szCs w:val="20"/>
                <w:lang w:val="en-US" w:eastAsia="zh-CN"/>
              </w:rPr>
              <w:t>compró</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nunca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esa</w:t>
            </w:r>
            <w:proofErr w:type="spellEnd"/>
            <w:r w:rsidRPr="00705771">
              <w:rPr>
                <w:color w:val="000000" w:themeColor="accent4"/>
                <w:sz w:val="20"/>
                <w:szCs w:val="20"/>
                <w:lang w:val="en-US" w:eastAsia="zh-CN"/>
              </w:rPr>
              <w:t xml:space="preserve"> tienda?</w:t>
            </w:r>
          </w:p>
          <w:p w:rsidRPr="00705771" w:rsidR="00705771" w:rsidRDefault="00705771" w14:paraId="2C228333" w14:textId="77777777">
            <w:pPr>
              <w:numPr>
                <w:ilvl w:val="0"/>
                <w:numId w:val="4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recognising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where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place stress in extended </w:t>
            </w:r>
            <w:proofErr w:type="spellStart"/>
            <w:r w:rsidRPr="00705771">
              <w:rPr>
                <w:i w:val="0"/>
                <w:color w:val="000000" w:themeColor="accent4"/>
                <w:sz w:val="20"/>
                <w:szCs w:val="20"/>
                <w:lang w:val="es-ES" w:eastAsia="zh-CN"/>
              </w:rPr>
              <w:t>sentences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Vámonos ya para el concierto de Rosalía. Ven aquí y te enseñaremos a bailar salsa.</w:t>
            </w:r>
          </w:p>
          <w:p w:rsidRPr="00705771" w:rsidR="00705771" w:rsidRDefault="00705771" w14:paraId="431003D5" w14:textId="4BB2F5A4">
            <w:pPr>
              <w:numPr>
                <w:ilvl w:val="0"/>
                <w:numId w:val="41"/>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that written Spanish has only </w:t>
            </w:r>
            <w:r w:rsidRPr="03E91745" w:rsidR="73D235CB">
              <w:rPr>
                <w:i w:val="0"/>
                <w:color w:val="000000" w:themeColor="accent4"/>
                <w:sz w:val="20"/>
                <w:szCs w:val="20"/>
                <w:lang w:val="en-US" w:eastAsia="zh-CN"/>
              </w:rPr>
              <w:t>3</w:t>
            </w:r>
            <w:r w:rsidRPr="00705771">
              <w:rPr>
                <w:i w:val="0"/>
                <w:color w:val="000000" w:themeColor="accent4"/>
                <w:sz w:val="20"/>
                <w:szCs w:val="20"/>
                <w:lang w:val="en-US" w:eastAsia="zh-CN"/>
              </w:rPr>
              <w:t xml:space="preserve"> double consonant combinations,</w:t>
            </w:r>
            <w:r w:rsidR="000D1CB8">
              <w:rPr>
                <w:i w:val="0"/>
                <w:color w:val="000000" w:themeColor="accent4"/>
                <w:sz w:val="20"/>
                <w:szCs w:val="20"/>
                <w:lang w:val="en-US" w:eastAsia="zh-CN"/>
              </w:rPr>
              <w:t xml:space="preserve"> </w:t>
            </w:r>
            <w:r w:rsidRPr="008C2FDD" w:rsidR="00B02C9E">
              <w:rPr>
                <w:iCs/>
                <w:color w:val="000000" w:themeColor="accent4"/>
                <w:sz w:val="20"/>
                <w:szCs w:val="20"/>
                <w:lang w:val="en-US" w:eastAsia="zh-CN"/>
              </w:rPr>
              <w:t>cc</w:t>
            </w:r>
            <w:r w:rsidR="00E332D2">
              <w:rPr>
                <w:i w:val="0"/>
                <w:color w:val="000000" w:themeColor="accent4"/>
                <w:sz w:val="20"/>
                <w:szCs w:val="20"/>
                <w:lang w:val="en-US" w:eastAsia="zh-CN"/>
              </w:rPr>
              <w:t>,</w:t>
            </w:r>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ll</w:t>
            </w:r>
            <w:proofErr w:type="spellEnd"/>
            <w:r w:rsidR="000D1CB8">
              <w:rPr>
                <w:i w:val="0"/>
                <w:color w:val="000000" w:themeColor="accent4"/>
                <w:sz w:val="20"/>
                <w:szCs w:val="20"/>
                <w:lang w:val="en-US" w:eastAsia="zh-CN"/>
              </w:rPr>
              <w:t xml:space="preserve"> </w:t>
            </w:r>
            <w:r w:rsidRPr="00705771">
              <w:rPr>
                <w:i w:val="0"/>
                <w:color w:val="000000" w:themeColor="accent4"/>
                <w:sz w:val="20"/>
                <w:szCs w:val="20"/>
                <w:lang w:val="en-US" w:eastAsia="zh-CN"/>
              </w:rPr>
              <w:t>and</w:t>
            </w:r>
            <w:r w:rsidR="000D1CB8">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rr</w:t>
            </w:r>
            <w:proofErr w:type="spellEnd"/>
            <w:r w:rsidRPr="00705771">
              <w:rPr>
                <w:i w:val="0"/>
                <w:color w:val="000000" w:themeColor="accent4"/>
                <w:sz w:val="20"/>
                <w:szCs w:val="20"/>
                <w:lang w:val="en-US" w:eastAsia="zh-CN"/>
              </w:rPr>
              <w:t>, for example,</w:t>
            </w:r>
            <w:r w:rsidR="000D1CB8">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acción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llover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corrección</w:t>
            </w:r>
            <w:proofErr w:type="spellEnd"/>
          </w:p>
          <w:p w:rsidRPr="00705771" w:rsidR="00705771" w:rsidRDefault="00705771" w14:paraId="586FE715" w14:textId="5A8CFB4E">
            <w:pPr>
              <w:numPr>
                <w:ilvl w:val="0"/>
                <w:numId w:val="41"/>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applying pronunciation rules to common tongue twisters such as </w:t>
            </w:r>
            <w:r w:rsidRPr="00705771">
              <w:rPr>
                <w:color w:val="000000" w:themeColor="accent4"/>
                <w:sz w:val="20"/>
                <w:szCs w:val="20"/>
                <w:lang w:val="en-US" w:eastAsia="zh-CN"/>
              </w:rPr>
              <w:t xml:space="preserve">Tres tristes </w:t>
            </w:r>
            <w:proofErr w:type="spellStart"/>
            <w:r w:rsidRPr="00705771">
              <w:rPr>
                <w:color w:val="000000" w:themeColor="accent4"/>
                <w:sz w:val="20"/>
                <w:szCs w:val="20"/>
                <w:lang w:val="en-US" w:eastAsia="zh-CN"/>
              </w:rPr>
              <w:t>tigres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tragaban</w:t>
            </w:r>
            <w:proofErr w:type="spellEnd"/>
            <w:r w:rsidRPr="00705771">
              <w:rPr>
                <w:color w:val="000000" w:themeColor="accent4"/>
                <w:sz w:val="20"/>
                <w:szCs w:val="20"/>
                <w:lang w:val="en-US" w:eastAsia="zh-CN"/>
              </w:rPr>
              <w:t xml:space="preserve"> trigo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un </w:t>
            </w:r>
            <w:proofErr w:type="spellStart"/>
            <w:r w:rsidRPr="00705771">
              <w:rPr>
                <w:color w:val="000000" w:themeColor="accent4"/>
                <w:sz w:val="20"/>
                <w:szCs w:val="20"/>
                <w:lang w:val="en-US" w:eastAsia="zh-CN"/>
              </w:rPr>
              <w:t>trigal</w:t>
            </w:r>
            <w:proofErr w:type="spellEnd"/>
          </w:p>
        </w:tc>
      </w:tr>
      <w:tr w:rsidRPr="000E6F30" w:rsidR="00705771" w:rsidTr="4EC0E999" w14:paraId="5DCD4E02" w14:textId="77777777">
        <w:trPr>
          <w:trHeight w:val="27"/>
        </w:trPr>
        <w:tc>
          <w:tcPr>
            <w:tcW w:w="4673" w:type="dxa"/>
          </w:tcPr>
          <w:p w:rsidRPr="00705771" w:rsidR="00705771" w:rsidP="00705771" w:rsidRDefault="00705771" w14:paraId="36E7C6FD" w14:textId="77777777">
            <w:pPr>
              <w:spacing w:after="120" w:line="240" w:lineRule="auto"/>
              <w:ind w:left="357" w:right="425"/>
              <w:rPr>
                <w:color w:val="auto"/>
                <w:sz w:val="20"/>
                <w:szCs w:val="22"/>
              </w:rPr>
            </w:pPr>
            <w:r w:rsidRPr="00705771">
              <w:rPr>
                <w:i w:val="0"/>
                <w:color w:val="auto"/>
                <w:sz w:val="20"/>
              </w:rPr>
              <w:t xml:space="preserve">apply understanding of grammatical structures and expressions to compose and respond to texts </w:t>
            </w:r>
          </w:p>
          <w:p w:rsidRPr="00705771" w:rsidR="00705771" w:rsidP="00705771" w:rsidRDefault="00705771" w14:paraId="74C9B618" w14:textId="77777777">
            <w:pPr>
              <w:spacing w:after="120" w:line="240" w:lineRule="auto"/>
              <w:ind w:left="357" w:right="425"/>
              <w:rPr>
                <w:i w:val="0"/>
                <w:color w:val="auto"/>
                <w:sz w:val="20"/>
              </w:rPr>
            </w:pPr>
            <w:r w:rsidRPr="00705771">
              <w:rPr>
                <w:i w:val="0"/>
                <w:color w:val="auto"/>
                <w:sz w:val="20"/>
              </w:rPr>
              <w:t>AC9LS8U02</w:t>
            </w:r>
          </w:p>
          <w:p w:rsidRPr="00705771" w:rsidR="00705771" w:rsidP="00705771" w:rsidRDefault="00705771" w14:paraId="795B9CEB" w14:textId="77777777">
            <w:pPr>
              <w:spacing w:after="120" w:line="240" w:lineRule="auto"/>
              <w:ind w:left="357" w:right="425"/>
              <w:rPr>
                <w:i w:val="0"/>
                <w:color w:val="auto"/>
                <w:sz w:val="20"/>
              </w:rPr>
            </w:pPr>
          </w:p>
          <w:p w:rsidRPr="00705771" w:rsidR="00705771" w:rsidP="00705771" w:rsidRDefault="00705771" w14:paraId="4A9FDA48" w14:textId="77777777">
            <w:pPr>
              <w:spacing w:after="120" w:line="240" w:lineRule="auto"/>
              <w:ind w:right="425"/>
              <w:rPr>
                <w:rFonts w:cs="Times New Roman"/>
                <w:i w:val="0"/>
                <w:color w:val="auto"/>
                <w:sz w:val="20"/>
                <w:lang w:val="en-US"/>
              </w:rPr>
            </w:pPr>
          </w:p>
        </w:tc>
        <w:tc>
          <w:tcPr>
            <w:tcW w:w="10453" w:type="dxa"/>
            <w:gridSpan w:val="2"/>
          </w:tcPr>
          <w:p w:rsidRPr="00705771" w:rsidR="00705771" w:rsidRDefault="00705771" w14:paraId="7185E02F" w14:textId="18395330">
            <w:pPr>
              <w:numPr>
                <w:ilvl w:val="0"/>
                <w:numId w:val="42"/>
              </w:numPr>
              <w:spacing w:after="120" w:line="240" w:lineRule="auto"/>
              <w:ind w:left="388"/>
              <w:rPr>
                <w:i w:val="0"/>
                <w:color w:val="000000" w:themeColor="accent4"/>
                <w:sz w:val="20"/>
                <w:szCs w:val="20"/>
                <w:lang w:val="es-ES" w:eastAsia="zh-CN"/>
              </w:rPr>
            </w:pPr>
            <w:proofErr w:type="spellStart"/>
            <w:r w:rsidRPr="00705771">
              <w:rPr>
                <w:i w:val="0"/>
                <w:color w:val="000000" w:themeColor="accent4"/>
                <w:sz w:val="20"/>
                <w:szCs w:val="20"/>
                <w:lang w:val="es-ES" w:eastAsia="zh-CN"/>
              </w:rPr>
              <w:t>conjugating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common</w:t>
            </w:r>
            <w:proofErr w:type="spellEnd"/>
            <w:r w:rsidRPr="00705771">
              <w:rPr>
                <w:i w:val="0"/>
                <w:color w:val="000000" w:themeColor="accent4"/>
                <w:sz w:val="20"/>
                <w:szCs w:val="20"/>
                <w:lang w:val="es-ES" w:eastAsia="zh-CN"/>
              </w:rPr>
              <w:t xml:space="preserve"> regular </w:t>
            </w:r>
            <w:proofErr w:type="spellStart"/>
            <w:r w:rsidRPr="00705771">
              <w:rPr>
                <w:i w:val="0"/>
                <w:color w:val="000000" w:themeColor="accent4"/>
                <w:sz w:val="20"/>
                <w:szCs w:val="20"/>
                <w:lang w:val="es-ES" w:eastAsia="zh-CN"/>
              </w:rPr>
              <w:t>verbs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high-frequency</w:t>
            </w:r>
            <w:proofErr w:type="spellEnd"/>
            <w:r w:rsidRPr="00705771">
              <w:rPr>
                <w:i w:val="0"/>
                <w:color w:val="000000" w:themeColor="accent4"/>
                <w:sz w:val="20"/>
                <w:szCs w:val="20"/>
                <w:lang w:val="es-ES" w:eastAsia="zh-CN"/>
              </w:rPr>
              <w:t xml:space="preserve"> irregular </w:t>
            </w:r>
            <w:proofErr w:type="spellStart"/>
            <w:r w:rsidRPr="00705771">
              <w:rPr>
                <w:i w:val="0"/>
                <w:color w:val="000000" w:themeColor="accent4"/>
                <w:sz w:val="20"/>
                <w:szCs w:val="20"/>
                <w:lang w:val="es-ES" w:eastAsia="zh-CN"/>
              </w:rPr>
              <w:t>verbs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as </w:t>
            </w:r>
            <w:r w:rsidRPr="00705771">
              <w:rPr>
                <w:color w:val="000000" w:themeColor="accent4"/>
                <w:sz w:val="20"/>
                <w:szCs w:val="20"/>
                <w:lang w:val="es-ES" w:eastAsia="zh-CN"/>
              </w:rPr>
              <w:t>ir, tener, ser, haber</w:t>
            </w:r>
            <w:r w:rsidRPr="00705771">
              <w:rPr>
                <w:i w:val="0"/>
                <w:color w:val="000000" w:themeColor="accent4"/>
                <w:sz w:val="20"/>
                <w:szCs w:val="20"/>
                <w:lang w:val="es-ES" w:eastAsia="zh-CN"/>
              </w:rPr>
              <w:t xml:space="preserve"> in </w:t>
            </w:r>
            <w:proofErr w:type="spellStart"/>
            <w:r w:rsidRPr="00705771">
              <w:rPr>
                <w:i w:val="0"/>
                <w:color w:val="000000" w:themeColor="accent4"/>
                <w:sz w:val="20"/>
                <w:szCs w:val="20"/>
                <w:lang w:val="es-ES" w:eastAsia="zh-CN"/>
              </w:rPr>
              <w:t>the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present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preterite</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present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perfect</w:t>
            </w:r>
            <w:proofErr w:type="spellEnd"/>
            <w:r w:rsidRPr="00705771">
              <w:rPr>
                <w:i w:val="0"/>
                <w:color w:val="000000" w:themeColor="accent4"/>
                <w:sz w:val="20"/>
                <w:szCs w:val="20"/>
                <w:lang w:val="es-ES" w:eastAsia="zh-CN"/>
              </w:rPr>
              <w:t xml:space="preserve"> tenses,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V</w:t>
            </w:r>
            <w:r w:rsidRPr="00705771">
              <w:rPr>
                <w:color w:val="000000" w:themeColor="accent4"/>
                <w:sz w:val="20"/>
                <w:szCs w:val="20"/>
                <w:lang w:val="es-ES" w:eastAsia="zh-CN"/>
              </w:rPr>
              <w:t>oy a la escuela todos los días, fui a la escuela el año pasado, he ido a la escuela durante dos trimestres</w:t>
            </w:r>
          </w:p>
          <w:p w:rsidRPr="00705771" w:rsidR="00705771" w:rsidRDefault="00705771" w14:paraId="37F657B9" w14:textId="4FE1CE96">
            <w:pPr>
              <w:numPr>
                <w:ilvl w:val="0"/>
                <w:numId w:val="42"/>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present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past</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immediate</w:t>
            </w:r>
            <w:proofErr w:type="spellEnd"/>
            <w:r w:rsidRPr="00705771">
              <w:rPr>
                <w:i w:val="0"/>
                <w:color w:val="000000" w:themeColor="accent4"/>
                <w:sz w:val="20"/>
                <w:szCs w:val="20"/>
                <w:lang w:val="es-ES" w:eastAsia="zh-CN"/>
              </w:rPr>
              <w:t xml:space="preserve"> future tense </w:t>
            </w:r>
            <w:proofErr w:type="spellStart"/>
            <w:r w:rsidRPr="00705771">
              <w:rPr>
                <w:i w:val="0"/>
                <w:color w:val="000000" w:themeColor="accent4"/>
                <w:sz w:val="20"/>
                <w:szCs w:val="20"/>
                <w:lang w:val="es-ES" w:eastAsia="zh-CN"/>
              </w:rPr>
              <w:t>verbs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followed</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by</w:t>
            </w:r>
            <w:proofErr w:type="spellEnd"/>
            <w:r w:rsidRPr="00705771">
              <w:rPr>
                <w:i w:val="0"/>
                <w:color w:val="000000" w:themeColor="accent4"/>
                <w:sz w:val="20"/>
                <w:szCs w:val="20"/>
                <w:lang w:val="es-ES" w:eastAsia="zh-CN"/>
              </w:rPr>
              <w:t xml:space="preserve"> infinitive,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w:t>
            </w:r>
            <w:r w:rsidRPr="00705771">
              <w:rPr>
                <w:color w:val="000000" w:themeColor="accent4"/>
                <w:sz w:val="20"/>
                <w:szCs w:val="20"/>
                <w:lang w:val="es-ES" w:eastAsia="zh-CN"/>
              </w:rPr>
              <w:t xml:space="preserve"> Debemos dormir bien, quiero ir a casa, no pudo comer, me gustaría celebrar contigo, vamos a jugar al baloncesto</w:t>
            </w:r>
          </w:p>
          <w:p w:rsidRPr="00705771" w:rsidR="00705771" w:rsidRDefault="00705771" w14:paraId="0090165F" w14:textId="5CAA93C8">
            <w:pPr>
              <w:numPr>
                <w:ilvl w:val="0"/>
                <w:numId w:val="42"/>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expanding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their</w:t>
            </w:r>
            <w:proofErr w:type="spellEnd"/>
            <w:r w:rsidRPr="00705771">
              <w:rPr>
                <w:i w:val="0"/>
                <w:color w:val="000000" w:themeColor="accent4"/>
                <w:sz w:val="20"/>
                <w:szCs w:val="20"/>
                <w:lang w:val="es-ES" w:eastAsia="zh-CN"/>
              </w:rPr>
              <w:t xml:space="preserve"> use of cohesive </w:t>
            </w:r>
            <w:proofErr w:type="spellStart"/>
            <w:r w:rsidRPr="00705771">
              <w:rPr>
                <w:i w:val="0"/>
                <w:color w:val="000000" w:themeColor="accent4"/>
                <w:sz w:val="20"/>
                <w:szCs w:val="20"/>
                <w:lang w:val="es-ES" w:eastAsia="zh-CN"/>
              </w:rPr>
              <w:t>devices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w:t>
            </w:r>
            <w:proofErr w:type="gramStart"/>
            <w:r w:rsidRPr="00705771">
              <w:rPr>
                <w:i w:val="0"/>
                <w:color w:val="000000" w:themeColor="accent4"/>
                <w:sz w:val="20"/>
                <w:szCs w:val="20"/>
                <w:lang w:val="es-ES" w:eastAsia="zh-CN"/>
              </w:rPr>
              <w:t>as</w:t>
            </w:r>
            <w:proofErr w:type="gramEnd"/>
            <w:r w:rsidRPr="00705771">
              <w:rPr>
                <w:color w:val="000000" w:themeColor="accent4"/>
                <w:sz w:val="20"/>
                <w:szCs w:val="20"/>
                <w:lang w:val="es-ES" w:eastAsia="zh-CN"/>
              </w:rPr>
              <w:t xml:space="preserve"> sin embargo, además</w:t>
            </w:r>
            <w:r w:rsidR="002D1BAB">
              <w:rPr>
                <w:color w:val="000000" w:themeColor="accent4"/>
                <w:sz w:val="20"/>
                <w:szCs w:val="20"/>
                <w:lang w:val="es-ES" w:eastAsia="zh-CN"/>
              </w:rPr>
              <w:t xml:space="preserve">, </w:t>
            </w:r>
            <w:proofErr w:type="spellStart"/>
            <w:r w:rsidRPr="002422EC" w:rsidR="002D1BAB">
              <w:rPr>
                <w:i w:val="0"/>
                <w:iCs/>
                <w:color w:val="000000" w:themeColor="accent4"/>
                <w:sz w:val="20"/>
                <w:szCs w:val="20"/>
                <w:lang w:val="es-ES" w:eastAsia="zh-CN"/>
              </w:rPr>
              <w:t>to</w:t>
            </w:r>
            <w:proofErr w:type="spellEnd"/>
            <w:r w:rsidRPr="002422EC" w:rsidR="00217545">
              <w:rPr>
                <w:i w:val="0"/>
                <w:iCs/>
                <w:color w:val="000000" w:themeColor="accent4"/>
                <w:sz w:val="20"/>
                <w:szCs w:val="20"/>
                <w:lang w:val="es-ES" w:eastAsia="zh-CN"/>
              </w:rPr>
              <w:t xml:space="preserve"> </w:t>
            </w:r>
            <w:proofErr w:type="spellStart"/>
            <w:r w:rsidRPr="002422EC" w:rsidR="00217545">
              <w:rPr>
                <w:i w:val="0"/>
                <w:iCs/>
                <w:color w:val="000000" w:themeColor="accent4"/>
                <w:sz w:val="20"/>
                <w:szCs w:val="20"/>
                <w:lang w:val="es-ES" w:eastAsia="zh-CN"/>
              </w:rPr>
              <w:t>create</w:t>
            </w:r>
            <w:proofErr w:type="spellEnd"/>
            <w:r w:rsidRPr="00217545" w:rsidR="002D1BAB">
              <w:rPr>
                <w:i w:val="0"/>
                <w:iCs/>
                <w:color w:val="000000" w:themeColor="accent4"/>
                <w:sz w:val="20"/>
                <w:szCs w:val="20"/>
                <w:lang w:val="es-ES" w:eastAsia="zh-CN"/>
              </w:rPr>
              <w:t xml:space="preserve"> </w:t>
            </w:r>
            <w:proofErr w:type="spellStart"/>
            <w:r w:rsidRPr="00705771">
              <w:rPr>
                <w:i w:val="0"/>
                <w:color w:val="000000" w:themeColor="accent4"/>
                <w:sz w:val="20"/>
                <w:szCs w:val="20"/>
                <w:lang w:val="es-ES" w:eastAsia="zh-CN"/>
              </w:rPr>
              <w:t>compound</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sentences</w:t>
            </w:r>
            <w:proofErr w:type="spellEnd"/>
            <w:r w:rsidRPr="00705771">
              <w:rPr>
                <w:i w:val="0"/>
                <w:color w:val="000000" w:themeColor="accent4"/>
                <w:sz w:val="20"/>
                <w:szCs w:val="20"/>
                <w:lang w:val="es-ES" w:eastAsia="zh-CN"/>
              </w:rPr>
              <w:t xml:space="preserve"> and link ideas,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w:t>
            </w:r>
            <w:r w:rsidRPr="00705771">
              <w:rPr>
                <w:color w:val="000000" w:themeColor="accent4"/>
                <w:sz w:val="20"/>
                <w:szCs w:val="20"/>
                <w:lang w:val="es-ES" w:eastAsia="zh-CN"/>
              </w:rPr>
              <w:t xml:space="preserve"> Los estudiantes son inteligentes sin embargo no estudian todos los días.</w:t>
            </w:r>
          </w:p>
          <w:p w:rsidRPr="00705771" w:rsidR="00705771" w:rsidRDefault="00705771" w14:paraId="32B6FCE6" w14:textId="1CBE2E02">
            <w:pPr>
              <w:numPr>
                <w:ilvl w:val="0"/>
                <w:numId w:val="42"/>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adjectives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describe </w:t>
            </w:r>
            <w:proofErr w:type="spellStart"/>
            <w:r w:rsidRPr="00705771">
              <w:rPr>
                <w:i w:val="0"/>
                <w:color w:val="000000" w:themeColor="accent4"/>
                <w:sz w:val="20"/>
                <w:szCs w:val="20"/>
                <w:lang w:val="es-ES" w:eastAsia="zh-CN"/>
              </w:rPr>
              <w:t>people</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aspects</w:t>
            </w:r>
            <w:proofErr w:type="spellEnd"/>
            <w:r w:rsidRPr="00705771">
              <w:rPr>
                <w:i w:val="0"/>
                <w:color w:val="000000" w:themeColor="accent4"/>
                <w:sz w:val="20"/>
                <w:szCs w:val="20"/>
                <w:lang w:val="es-ES" w:eastAsia="zh-CN"/>
              </w:rPr>
              <w:t xml:space="preserve"> of </w:t>
            </w:r>
            <w:proofErr w:type="spellStart"/>
            <w:r w:rsidRPr="00705771">
              <w:rPr>
                <w:i w:val="0"/>
                <w:color w:val="000000" w:themeColor="accent4"/>
                <w:sz w:val="20"/>
                <w:szCs w:val="20"/>
                <w:lang w:val="es-ES" w:eastAsia="zh-CN"/>
              </w:rPr>
              <w:t>the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environment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Mi tía es generosa y agradable, Los Andes son más altos que los Pirineos. Lo más/menos importante es</w:t>
            </w:r>
            <w:r w:rsidR="002D0293">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3110DAD9" w14:textId="77777777">
            <w:pPr>
              <w:numPr>
                <w:ilvl w:val="0"/>
                <w:numId w:val="42"/>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expressing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quantity</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miles de personas, mucha gente, varios libros, tanto dinero, pocas ideas, bastante calor, algunos amigos</w:t>
            </w:r>
          </w:p>
          <w:p w:rsidRPr="00705771" w:rsidR="00705771" w:rsidRDefault="00705771" w14:paraId="6EA88D42" w14:textId="77777777">
            <w:pPr>
              <w:numPr>
                <w:ilvl w:val="0"/>
                <w:numId w:val="42"/>
              </w:numPr>
              <w:spacing w:after="120" w:line="240" w:lineRule="auto"/>
              <w:ind w:left="388"/>
              <w:rPr>
                <w:i w:val="0"/>
                <w:color w:val="000000" w:themeColor="accent4"/>
                <w:sz w:val="20"/>
                <w:szCs w:val="20"/>
                <w:lang w:val="es-ES" w:eastAsia="zh-CN"/>
              </w:rPr>
            </w:pPr>
            <w:r w:rsidRPr="00EC45D1">
              <w:rPr>
                <w:i w:val="0"/>
                <w:color w:val="000000" w:themeColor="accent4"/>
                <w:sz w:val="20"/>
                <w:szCs w:val="20"/>
                <w:lang w:val="en-US" w:eastAsia="zh-CN"/>
              </w:rPr>
              <w:t xml:space="preserve">using adverbs to modify the meaning of verbs and adjectives, for example, </w:t>
            </w:r>
            <w:proofErr w:type="spellStart"/>
            <w:r w:rsidRPr="00EC45D1">
              <w:rPr>
                <w:color w:val="000000" w:themeColor="accent4"/>
                <w:sz w:val="20"/>
                <w:szCs w:val="20"/>
                <w:lang w:val="en-US" w:eastAsia="zh-CN"/>
              </w:rPr>
              <w:t>Él</w:t>
            </w:r>
            <w:proofErr w:type="spellEnd"/>
            <w:r w:rsidRPr="00EC45D1">
              <w:rPr>
                <w:color w:val="000000" w:themeColor="accent4"/>
                <w:sz w:val="20"/>
                <w:szCs w:val="20"/>
                <w:lang w:val="en-US" w:eastAsia="zh-CN"/>
              </w:rPr>
              <w:t xml:space="preserve"> </w:t>
            </w:r>
            <w:proofErr w:type="spellStart"/>
            <w:r w:rsidRPr="00EC45D1">
              <w:rPr>
                <w:color w:val="000000" w:themeColor="accent4"/>
                <w:sz w:val="20"/>
                <w:szCs w:val="20"/>
                <w:lang w:val="en-US" w:eastAsia="zh-CN"/>
              </w:rPr>
              <w:t>nadó</w:t>
            </w:r>
            <w:proofErr w:type="spellEnd"/>
            <w:r w:rsidRPr="00EC45D1">
              <w:rPr>
                <w:color w:val="000000" w:themeColor="accent4"/>
                <w:sz w:val="20"/>
                <w:szCs w:val="20"/>
                <w:lang w:val="en-US" w:eastAsia="zh-CN"/>
              </w:rPr>
              <w:t xml:space="preserve"> </w:t>
            </w:r>
            <w:proofErr w:type="spellStart"/>
            <w:r w:rsidRPr="00EC45D1">
              <w:rPr>
                <w:color w:val="000000" w:themeColor="accent4"/>
                <w:sz w:val="20"/>
                <w:szCs w:val="20"/>
                <w:lang w:val="en-US" w:eastAsia="zh-CN"/>
              </w:rPr>
              <w:t>rápido</w:t>
            </w:r>
            <w:proofErr w:type="spellEnd"/>
            <w:r w:rsidRPr="00EC45D1">
              <w:rPr>
                <w:color w:val="000000" w:themeColor="accent4"/>
                <w:sz w:val="20"/>
                <w:szCs w:val="20"/>
                <w:lang w:val="en-US" w:eastAsia="zh-CN"/>
              </w:rPr>
              <w:t xml:space="preserve">. </w:t>
            </w:r>
            <w:r w:rsidRPr="00705771">
              <w:rPr>
                <w:color w:val="000000" w:themeColor="accent4"/>
                <w:sz w:val="20"/>
                <w:szCs w:val="20"/>
                <w:lang w:val="es-ES" w:eastAsia="zh-CN"/>
              </w:rPr>
              <w:t>Nosotros</w:t>
            </w:r>
            <w:r w:rsidRPr="00705771">
              <w:rPr>
                <w:i w:val="0"/>
                <w:color w:val="000000" w:themeColor="accent4"/>
                <w:sz w:val="20"/>
                <w:szCs w:val="20"/>
                <w:lang w:val="es-ES" w:eastAsia="zh-CN"/>
              </w:rPr>
              <w:t xml:space="preserve"> </w:t>
            </w:r>
            <w:r w:rsidRPr="00705771">
              <w:rPr>
                <w:color w:val="000000" w:themeColor="accent4"/>
                <w:sz w:val="20"/>
                <w:szCs w:val="20"/>
                <w:lang w:val="es-ES" w:eastAsia="zh-CN"/>
              </w:rPr>
              <w:t>casi nunca entrenamos especialmente cuando hace demasiado calor.</w:t>
            </w:r>
          </w:p>
          <w:p w:rsidRPr="00705771" w:rsidR="00705771" w:rsidRDefault="00705771" w14:paraId="53401E0A" w14:textId="77777777">
            <w:pPr>
              <w:numPr>
                <w:ilvl w:val="0"/>
                <w:numId w:val="42"/>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indicating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possession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by</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 xml:space="preserve">de </w:t>
            </w:r>
            <w:proofErr w:type="spellStart"/>
            <w:r w:rsidRPr="00705771">
              <w:rPr>
                <w:i w:val="0"/>
                <w:color w:val="000000" w:themeColor="accent4"/>
                <w:sz w:val="20"/>
                <w:szCs w:val="20"/>
                <w:lang w:val="es-ES" w:eastAsia="zh-CN"/>
              </w:rPr>
              <w:t>followed</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by</w:t>
            </w:r>
            <w:proofErr w:type="spellEnd"/>
            <w:r w:rsidRPr="00705771">
              <w:rPr>
                <w:i w:val="0"/>
                <w:color w:val="000000" w:themeColor="accent4"/>
                <w:sz w:val="20"/>
                <w:szCs w:val="20"/>
                <w:lang w:val="es-ES" w:eastAsia="zh-CN"/>
              </w:rPr>
              <w:t xml:space="preserve"> a </w:t>
            </w:r>
            <w:proofErr w:type="spellStart"/>
            <w:r w:rsidRPr="00705771">
              <w:rPr>
                <w:i w:val="0"/>
                <w:color w:val="000000" w:themeColor="accent4"/>
                <w:sz w:val="20"/>
                <w:szCs w:val="20"/>
                <w:lang w:val="es-ES" w:eastAsia="zh-CN"/>
              </w:rPr>
              <w:t>pronoun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noun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color w:val="000000" w:themeColor="accent4"/>
                <w:sz w:val="20"/>
                <w:szCs w:val="20"/>
                <w:lang w:val="es-ES" w:eastAsia="zh-CN"/>
              </w:rPr>
              <w:t>, El carro de mi mamá, Las camisas de mi hermano, Las profesoras de la escuela tienen vacaciones de verano</w:t>
            </w:r>
          </w:p>
        </w:tc>
      </w:tr>
      <w:tr w:rsidRPr="002F42D8" w:rsidR="00705771" w:rsidTr="4EC0E999" w14:paraId="730B8712" w14:textId="77777777">
        <w:trPr>
          <w:trHeight w:val="676"/>
        </w:trPr>
        <w:tc>
          <w:tcPr>
            <w:tcW w:w="4673" w:type="dxa"/>
          </w:tcPr>
          <w:p w:rsidRPr="00705771" w:rsidR="00705771" w:rsidP="00705771" w:rsidRDefault="00705771" w14:paraId="28367D8B" w14:textId="6AF98604">
            <w:pPr>
              <w:spacing w:after="120" w:line="240" w:lineRule="auto"/>
              <w:ind w:left="357" w:right="425"/>
              <w:rPr>
                <w:i w:val="0"/>
                <w:color w:val="auto"/>
                <w:sz w:val="20"/>
                <w:szCs w:val="20"/>
              </w:rPr>
            </w:pPr>
            <w:r w:rsidRPr="599EB3CB">
              <w:rPr>
                <w:i w:val="0"/>
                <w:color w:val="auto"/>
                <w:sz w:val="20"/>
                <w:szCs w:val="20"/>
              </w:rPr>
              <w:lastRenderedPageBreak/>
              <w:t xml:space="preserve">reflect on similarities and differences between Spanish and English language structures and features, using </w:t>
            </w:r>
            <w:proofErr w:type="gramStart"/>
            <w:r w:rsidRPr="599EB3CB">
              <w:rPr>
                <w:i w:val="0"/>
                <w:color w:val="auto"/>
                <w:sz w:val="20"/>
                <w:szCs w:val="20"/>
              </w:rPr>
              <w:t>metalanguage</w:t>
            </w:r>
            <w:proofErr w:type="gramEnd"/>
          </w:p>
          <w:p w:rsidRPr="00705771" w:rsidR="00705771" w:rsidP="00705771" w:rsidRDefault="00705771" w14:paraId="4D7AF6AA" w14:textId="77777777">
            <w:pPr>
              <w:spacing w:after="120" w:line="240" w:lineRule="auto"/>
              <w:ind w:left="357" w:right="425"/>
              <w:rPr>
                <w:i w:val="0"/>
                <w:color w:val="auto"/>
                <w:sz w:val="20"/>
              </w:rPr>
            </w:pPr>
            <w:r w:rsidRPr="00705771">
              <w:rPr>
                <w:i w:val="0"/>
                <w:color w:val="auto"/>
                <w:sz w:val="20"/>
              </w:rPr>
              <w:t>AC9LS8U03</w:t>
            </w:r>
          </w:p>
          <w:p w:rsidRPr="00705771" w:rsidR="00705771" w:rsidP="00705771" w:rsidRDefault="00705771" w14:paraId="0155C84E" w14:textId="77777777">
            <w:pPr>
              <w:rPr>
                <w:color w:val="auto"/>
                <w:sz w:val="20"/>
              </w:rPr>
            </w:pPr>
          </w:p>
        </w:tc>
        <w:tc>
          <w:tcPr>
            <w:tcW w:w="10453" w:type="dxa"/>
            <w:gridSpan w:val="2"/>
          </w:tcPr>
          <w:p w:rsidRPr="00705771" w:rsidR="00705771" w:rsidRDefault="00705771" w14:paraId="52F20511" w14:textId="5B2D173C">
            <w:pPr>
              <w:numPr>
                <w:ilvl w:val="0"/>
                <w:numId w:val="4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reflecting on language appropriate to different types of texts, such as descriptive language in documentaries, reflective language in diary and journal entries, and persuasive language in advertisements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compare these with English</w:t>
            </w:r>
          </w:p>
          <w:p w:rsidRPr="00705771" w:rsidR="00705771" w:rsidRDefault="00705771" w14:paraId="29B947E0" w14:textId="74C8B14C">
            <w:pPr>
              <w:numPr>
                <w:ilvl w:val="0"/>
                <w:numId w:val="43"/>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collecting examples of online and print advertisements, and identifying and </w:t>
            </w:r>
            <w:proofErr w:type="spellStart"/>
            <w:r w:rsidRPr="4EC0E999">
              <w:rPr>
                <w:i w:val="0"/>
                <w:color w:val="000000" w:themeColor="accent4"/>
                <w:sz w:val="20"/>
                <w:szCs w:val="20"/>
                <w:lang w:val="en-US" w:eastAsia="zh-CN"/>
              </w:rPr>
              <w:t>analysing</w:t>
            </w:r>
            <w:proofErr w:type="spellEnd"/>
            <w:r w:rsidRPr="4EC0E999">
              <w:rPr>
                <w:i w:val="0"/>
                <w:color w:val="000000" w:themeColor="accent4"/>
                <w:sz w:val="20"/>
                <w:szCs w:val="20"/>
                <w:lang w:val="en-US" w:eastAsia="zh-CN"/>
              </w:rPr>
              <w:t xml:space="preserve"> </w:t>
            </w:r>
            <w:r w:rsidRPr="4EC0E999" w:rsidR="73D235CB">
              <w:rPr>
                <w:i w:val="0"/>
                <w:color w:val="000000" w:themeColor="accent4"/>
                <w:sz w:val="20"/>
                <w:szCs w:val="20"/>
                <w:lang w:val="en-US" w:eastAsia="zh-CN"/>
              </w:rPr>
              <w:t xml:space="preserve">the </w:t>
            </w:r>
            <w:r w:rsidRPr="4EC0E999">
              <w:rPr>
                <w:i w:val="0"/>
                <w:color w:val="000000" w:themeColor="accent4"/>
                <w:sz w:val="20"/>
                <w:szCs w:val="20"/>
                <w:lang w:val="en-US" w:eastAsia="zh-CN"/>
              </w:rPr>
              <w:t>language features and grammatical structures used to persuade potential consumers</w:t>
            </w:r>
            <w:r w:rsidRPr="4EC0E999" w:rsidR="3260A9CD">
              <w:rPr>
                <w:i w:val="0"/>
                <w:color w:val="000000" w:themeColor="accent4"/>
                <w:sz w:val="20"/>
                <w:szCs w:val="20"/>
                <w:lang w:val="en-US" w:eastAsia="zh-CN"/>
              </w:rPr>
              <w:t xml:space="preserve"> in both Spanish</w:t>
            </w:r>
            <w:r w:rsidRPr="4EC0E999" w:rsidR="46D18E3C">
              <w:rPr>
                <w:i w:val="0"/>
                <w:color w:val="000000" w:themeColor="accent4"/>
                <w:sz w:val="20"/>
                <w:szCs w:val="20"/>
                <w:lang w:val="en-US" w:eastAsia="zh-CN"/>
              </w:rPr>
              <w:t xml:space="preserve"> and English</w:t>
            </w:r>
            <w:r w:rsidRPr="4EC0E999">
              <w:rPr>
                <w:i w:val="0"/>
                <w:color w:val="000000" w:themeColor="accent4"/>
                <w:sz w:val="20"/>
                <w:szCs w:val="20"/>
                <w:lang w:val="en-US" w:eastAsia="zh-CN"/>
              </w:rPr>
              <w:t xml:space="preserve">, for example, </w:t>
            </w:r>
            <w:r w:rsidRPr="4EC0E999" w:rsidR="4FC0044F">
              <w:rPr>
                <w:i w:val="0"/>
                <w:color w:val="000000" w:themeColor="accent4"/>
                <w:sz w:val="20"/>
                <w:szCs w:val="20"/>
                <w:lang w:val="en-US" w:eastAsia="zh-CN"/>
              </w:rPr>
              <w:t>‘</w:t>
            </w:r>
            <w:r w:rsidRPr="4EC0E999" w:rsidR="6759D8F2">
              <w:rPr>
                <w:i w:val="0"/>
                <w:color w:val="000000" w:themeColor="accent4"/>
                <w:sz w:val="20"/>
                <w:szCs w:val="20"/>
                <w:lang w:val="en-US" w:eastAsia="zh-CN"/>
              </w:rPr>
              <w:t>E</w:t>
            </w:r>
            <w:r w:rsidRPr="4EC0E999" w:rsidR="4FC0044F">
              <w:rPr>
                <w:i w:val="0"/>
                <w:color w:val="000000" w:themeColor="accent4"/>
                <w:sz w:val="20"/>
                <w:szCs w:val="20"/>
                <w:lang w:val="en-US" w:eastAsia="zh-CN"/>
              </w:rPr>
              <w:t>nd of season sale’</w:t>
            </w:r>
            <w:r w:rsidR="00E4487B">
              <w:rPr>
                <w:i w:val="0"/>
                <w:color w:val="000000" w:themeColor="accent4"/>
                <w:sz w:val="20"/>
                <w:szCs w:val="20"/>
                <w:lang w:val="en-US" w:eastAsia="zh-CN"/>
              </w:rPr>
              <w:t>,</w:t>
            </w:r>
            <w:r w:rsidRPr="4EC0E999" w:rsidR="4FC0044F">
              <w:rPr>
                <w:i w:val="0"/>
                <w:color w:val="000000" w:themeColor="accent4"/>
                <w:sz w:val="20"/>
                <w:szCs w:val="20"/>
                <w:lang w:val="en-US" w:eastAsia="zh-CN"/>
              </w:rPr>
              <w:t xml:space="preserve"> </w:t>
            </w:r>
            <w:r w:rsidRPr="4EC0E999">
              <w:rPr>
                <w:color w:val="000000" w:themeColor="accent4"/>
                <w:sz w:val="20"/>
                <w:szCs w:val="20"/>
                <w:lang w:val="en-US" w:eastAsia="zh-CN"/>
              </w:rPr>
              <w:t>¡</w:t>
            </w:r>
            <w:proofErr w:type="spellStart"/>
            <w:r w:rsidRPr="4EC0E999">
              <w:rPr>
                <w:color w:val="000000" w:themeColor="accent4"/>
                <w:sz w:val="20"/>
                <w:szCs w:val="20"/>
                <w:lang w:val="en-US" w:eastAsia="zh-CN"/>
              </w:rPr>
              <w:t>Compre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en</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almacenes</w:t>
            </w:r>
            <w:proofErr w:type="spellEnd"/>
            <w:r w:rsidRPr="4EC0E999">
              <w:rPr>
                <w:color w:val="000000" w:themeColor="accent4"/>
                <w:sz w:val="20"/>
                <w:szCs w:val="20"/>
                <w:lang w:val="en-US" w:eastAsia="zh-CN"/>
              </w:rPr>
              <w:t xml:space="preserve"> ‘La Moda’</w:t>
            </w:r>
            <w:r w:rsidRPr="4EC0E999" w:rsidR="703CE988">
              <w:rPr>
                <w:color w:val="000000" w:themeColor="accent4"/>
                <w:sz w:val="20"/>
                <w:szCs w:val="20"/>
                <w:lang w:val="en-US" w:eastAsia="zh-CN"/>
              </w:rPr>
              <w:t>,</w:t>
            </w:r>
            <w:r w:rsidRPr="4EC0E999">
              <w:rPr>
                <w:color w:val="000000" w:themeColor="accent4"/>
                <w:sz w:val="20"/>
                <w:szCs w:val="20"/>
                <w:lang w:val="en-US" w:eastAsia="zh-CN"/>
              </w:rPr>
              <w:t xml:space="preserve"> no se </w:t>
            </w:r>
            <w:proofErr w:type="spellStart"/>
            <w:proofErr w:type="gramStart"/>
            <w:r w:rsidRPr="4EC0E999">
              <w:rPr>
                <w:color w:val="000000" w:themeColor="accent4"/>
                <w:sz w:val="20"/>
                <w:szCs w:val="20"/>
                <w:lang w:val="en-US" w:eastAsia="zh-CN"/>
              </w:rPr>
              <w:t>arrepentirá</w:t>
            </w:r>
            <w:proofErr w:type="spellEnd"/>
            <w:r w:rsidRPr="4EC0E999">
              <w:rPr>
                <w:color w:val="000000" w:themeColor="accent4"/>
                <w:sz w:val="20"/>
                <w:szCs w:val="20"/>
                <w:lang w:val="en-US" w:eastAsia="zh-CN"/>
              </w:rPr>
              <w:t>!,</w:t>
            </w:r>
            <w:proofErr w:type="gramEnd"/>
            <w:r w:rsidRPr="4EC0E999">
              <w:rPr>
                <w:color w:val="000000" w:themeColor="accent4"/>
                <w:sz w:val="20"/>
                <w:szCs w:val="20"/>
                <w:lang w:val="en-US" w:eastAsia="zh-CN"/>
              </w:rPr>
              <w:t xml:space="preserve"> ¡Pague </w:t>
            </w:r>
            <w:proofErr w:type="spellStart"/>
            <w:r w:rsidRPr="4EC0E999">
              <w:rPr>
                <w:color w:val="000000" w:themeColor="accent4"/>
                <w:sz w:val="20"/>
                <w:szCs w:val="20"/>
                <w:lang w:val="en-US" w:eastAsia="zh-CN"/>
              </w:rPr>
              <w:t>menos</w:t>
            </w:r>
            <w:proofErr w:type="spellEnd"/>
            <w:r w:rsidRPr="4EC0E999">
              <w:rPr>
                <w:color w:val="000000" w:themeColor="accent4"/>
                <w:sz w:val="20"/>
                <w:szCs w:val="20"/>
                <w:lang w:val="en-US" w:eastAsia="zh-CN"/>
              </w:rPr>
              <w:t xml:space="preserve"> y </w:t>
            </w:r>
            <w:proofErr w:type="spellStart"/>
            <w:r w:rsidRPr="4EC0E999">
              <w:rPr>
                <w:color w:val="000000" w:themeColor="accent4"/>
                <w:sz w:val="20"/>
                <w:szCs w:val="20"/>
                <w:lang w:val="en-US" w:eastAsia="zh-CN"/>
              </w:rPr>
              <w:t>lleve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más</w:t>
            </w:r>
            <w:proofErr w:type="spellEnd"/>
            <w:r w:rsidRPr="4EC0E999">
              <w:rPr>
                <w:color w:val="000000" w:themeColor="accent4"/>
                <w:sz w:val="20"/>
                <w:szCs w:val="20"/>
                <w:lang w:val="en-US" w:eastAsia="zh-CN"/>
              </w:rPr>
              <w:t>!</w:t>
            </w:r>
          </w:p>
          <w:p w:rsidRPr="00705771" w:rsidR="00705771" w:rsidRDefault="00705771" w14:paraId="4407347E" w14:textId="0F9B077D">
            <w:pPr>
              <w:numPr>
                <w:ilvl w:val="0"/>
                <w:numId w:val="43"/>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understanding</w:t>
            </w:r>
            <w:r w:rsidRPr="4EC0E999" w:rsidR="48F93741">
              <w:rPr>
                <w:i w:val="0"/>
                <w:color w:val="000000" w:themeColor="accent4"/>
                <w:sz w:val="20"/>
                <w:szCs w:val="20"/>
                <w:lang w:val="en-US" w:eastAsia="zh-CN"/>
              </w:rPr>
              <w:t xml:space="preserve"> and comparing</w:t>
            </w:r>
            <w:r w:rsidRPr="4EC0E999">
              <w:rPr>
                <w:i w:val="0"/>
                <w:color w:val="000000" w:themeColor="accent4"/>
                <w:sz w:val="20"/>
                <w:szCs w:val="20"/>
                <w:lang w:val="en-US" w:eastAsia="zh-CN"/>
              </w:rPr>
              <w:t xml:space="preserve"> textual elements</w:t>
            </w:r>
            <w:r w:rsidR="001F1560">
              <w:rPr>
                <w:i w:val="0"/>
                <w:color w:val="000000" w:themeColor="accent4"/>
                <w:sz w:val="20"/>
                <w:szCs w:val="20"/>
                <w:lang w:val="en-US" w:eastAsia="zh-CN"/>
              </w:rPr>
              <w:t>,</w:t>
            </w:r>
            <w:r w:rsidRPr="4EC0E999" w:rsidR="48F93741">
              <w:rPr>
                <w:i w:val="0"/>
                <w:color w:val="000000" w:themeColor="accent4"/>
                <w:sz w:val="20"/>
                <w:szCs w:val="20"/>
                <w:lang w:val="en-US" w:eastAsia="zh-CN"/>
              </w:rPr>
              <w:t xml:space="preserve"> in Spanish</w:t>
            </w:r>
            <w:r w:rsidRPr="4EC0E999">
              <w:rPr>
                <w:i w:val="0"/>
                <w:color w:val="000000" w:themeColor="accent4"/>
                <w:sz w:val="20"/>
                <w:szCs w:val="20"/>
                <w:lang w:val="en-US" w:eastAsia="zh-CN"/>
              </w:rPr>
              <w:t xml:space="preserve"> </w:t>
            </w:r>
            <w:r w:rsidRPr="4EC0E999" w:rsidR="73D235CB">
              <w:rPr>
                <w:i w:val="0"/>
                <w:color w:val="000000" w:themeColor="accent4"/>
                <w:sz w:val="20"/>
                <w:szCs w:val="20"/>
                <w:lang w:val="en-US" w:eastAsia="zh-CN"/>
              </w:rPr>
              <w:t>and English</w:t>
            </w:r>
            <w:r w:rsidR="001F1560">
              <w:rPr>
                <w:i w:val="0"/>
                <w:color w:val="000000" w:themeColor="accent4"/>
                <w:sz w:val="20"/>
                <w:szCs w:val="20"/>
                <w:lang w:val="en-US" w:eastAsia="zh-CN"/>
              </w:rPr>
              <w:t>,</w:t>
            </w:r>
            <w:r w:rsidRPr="4EC0E999" w:rsidR="73D235CB">
              <w:rPr>
                <w:i w:val="0"/>
                <w:color w:val="000000" w:themeColor="accent4"/>
                <w:sz w:val="20"/>
                <w:szCs w:val="20"/>
                <w:lang w:val="en-US" w:eastAsia="zh-CN"/>
              </w:rPr>
              <w:t xml:space="preserve"> </w:t>
            </w:r>
            <w:r w:rsidRPr="4EC0E999">
              <w:rPr>
                <w:i w:val="0"/>
                <w:color w:val="000000" w:themeColor="accent4"/>
                <w:sz w:val="20"/>
                <w:szCs w:val="20"/>
                <w:lang w:val="en-US" w:eastAsia="zh-CN"/>
              </w:rPr>
              <w:t xml:space="preserve">that provide coherence at a whole text level, </w:t>
            </w:r>
            <w:r w:rsidRPr="4EC0E999" w:rsidR="73D235CB">
              <w:rPr>
                <w:i w:val="0"/>
                <w:color w:val="000000" w:themeColor="accent4"/>
                <w:sz w:val="20"/>
                <w:szCs w:val="20"/>
                <w:lang w:val="en-US" w:eastAsia="zh-CN"/>
              </w:rPr>
              <w:t>for example,</w:t>
            </w:r>
            <w:r w:rsidRPr="4EC0E999">
              <w:rPr>
                <w:i w:val="0"/>
                <w:color w:val="000000" w:themeColor="accent4"/>
                <w:sz w:val="20"/>
                <w:szCs w:val="20"/>
                <w:lang w:val="en-US" w:eastAsia="zh-CN"/>
              </w:rPr>
              <w:t xml:space="preserve"> cohesive devices</w:t>
            </w:r>
            <w:r w:rsidRPr="4EC0E999" w:rsidDel="00072AFE">
              <w:rPr>
                <w:i w:val="0"/>
                <w:color w:val="000000" w:themeColor="accent4"/>
                <w:sz w:val="20"/>
                <w:szCs w:val="20"/>
                <w:lang w:val="en-US" w:eastAsia="zh-CN"/>
              </w:rPr>
              <w:t xml:space="preserve">, </w:t>
            </w:r>
            <w:r w:rsidRPr="4EC0E999">
              <w:rPr>
                <w:i w:val="0"/>
                <w:color w:val="000000" w:themeColor="accent4"/>
                <w:sz w:val="20"/>
                <w:szCs w:val="20"/>
                <w:lang w:val="en-US" w:eastAsia="zh-CN"/>
              </w:rPr>
              <w:t xml:space="preserve">introductions and summaries, linked paragraphs, and sequencing of ideas, </w:t>
            </w:r>
            <w:proofErr w:type="spellStart"/>
            <w:r w:rsidRPr="00705771">
              <w:rPr>
                <w:color w:val="000000" w:themeColor="accent4"/>
                <w:sz w:val="20"/>
                <w:szCs w:val="20"/>
                <w:lang w:val="en-US" w:eastAsia="zh-CN"/>
              </w:rPr>
              <w:t>por</w:t>
            </w:r>
            <w:proofErr w:type="spellEnd"/>
            <w:r w:rsidRPr="00705771">
              <w:rPr>
                <w:color w:val="000000" w:themeColor="accent4"/>
                <w:sz w:val="20"/>
                <w:szCs w:val="20"/>
                <w:lang w:val="en-US" w:eastAsia="zh-CN"/>
              </w:rPr>
              <w:t xml:space="preserve"> lo tanto</w:t>
            </w:r>
            <w:r w:rsidR="001F1560">
              <w:rPr>
                <w:color w:val="000000" w:themeColor="accent4"/>
                <w:sz w:val="20"/>
                <w:szCs w:val="20"/>
                <w:lang w:val="en-US" w:eastAsia="zh-CN"/>
              </w:rPr>
              <w:t xml:space="preserve"> </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primer </w:t>
            </w:r>
            <w:proofErr w:type="spellStart"/>
            <w:r w:rsidRPr="00705771">
              <w:rPr>
                <w:color w:val="000000" w:themeColor="accent4"/>
                <w:sz w:val="20"/>
                <w:szCs w:val="20"/>
                <w:lang w:val="en-US" w:eastAsia="zh-CN"/>
              </w:rPr>
              <w:t>lugar</w:t>
            </w:r>
            <w:proofErr w:type="spellEnd"/>
            <w:r w:rsidR="001F1560">
              <w:rPr>
                <w:color w:val="000000" w:themeColor="accent4"/>
                <w:sz w:val="20"/>
                <w:szCs w:val="20"/>
                <w:lang w:val="en-US" w:eastAsia="zh-CN"/>
              </w:rPr>
              <w:t xml:space="preserve"> </w:t>
            </w:r>
            <w:r w:rsidRPr="00705771">
              <w:rPr>
                <w:color w:val="000000" w:themeColor="accent4"/>
                <w:sz w:val="20"/>
                <w:szCs w:val="20"/>
                <w:lang w:val="en-US" w:eastAsia="zh-CN"/>
              </w:rPr>
              <w:t>…</w:t>
            </w:r>
          </w:p>
          <w:p w:rsidRPr="00705771" w:rsidR="00705771" w:rsidRDefault="00705771" w14:paraId="637590A0" w14:textId="197C4FB1">
            <w:pPr>
              <w:numPr>
                <w:ilvl w:val="0"/>
                <w:numId w:val="43"/>
              </w:numPr>
              <w:spacing w:after="120" w:line="240" w:lineRule="auto"/>
              <w:ind w:left="388"/>
              <w:rPr>
                <w:color w:val="000000" w:themeColor="accent4"/>
                <w:sz w:val="20"/>
                <w:szCs w:val="20"/>
                <w:lang w:eastAsia="zh-CN"/>
              </w:rPr>
            </w:pPr>
            <w:r w:rsidRPr="00705771">
              <w:rPr>
                <w:i w:val="0"/>
                <w:color w:val="000000" w:themeColor="accent4"/>
                <w:sz w:val="20"/>
                <w:szCs w:val="20"/>
                <w:lang w:eastAsia="zh-CN"/>
              </w:rPr>
              <w:t xml:space="preserve">comparing Spanish and English sentence structure, </w:t>
            </w:r>
            <w:r w:rsidRPr="03E91745" w:rsidR="73D235CB">
              <w:rPr>
                <w:i w:val="0"/>
                <w:color w:val="000000" w:themeColor="accent4"/>
                <w:sz w:val="20"/>
                <w:szCs w:val="20"/>
                <w:lang w:eastAsia="zh-CN"/>
              </w:rPr>
              <w:t>for example,</w:t>
            </w:r>
            <w:r w:rsidRPr="00705771">
              <w:rPr>
                <w:i w:val="0"/>
                <w:color w:val="000000" w:themeColor="accent4"/>
                <w:sz w:val="20"/>
                <w:szCs w:val="20"/>
                <w:lang w:eastAsia="zh-CN"/>
              </w:rPr>
              <w:t xml:space="preserve"> the omission of the subject in Spanish, </w:t>
            </w:r>
            <w:r w:rsidRPr="00705771">
              <w:rPr>
                <w:color w:val="000000" w:themeColor="accent4"/>
                <w:sz w:val="20"/>
                <w:szCs w:val="20"/>
                <w:lang w:eastAsia="zh-CN"/>
              </w:rPr>
              <w:t xml:space="preserve">Simón </w:t>
            </w:r>
            <w:proofErr w:type="spellStart"/>
            <w:r w:rsidRPr="00705771">
              <w:rPr>
                <w:color w:val="000000" w:themeColor="accent4"/>
                <w:sz w:val="20"/>
                <w:szCs w:val="20"/>
                <w:lang w:eastAsia="zh-CN"/>
              </w:rPr>
              <w:t>busca</w:t>
            </w:r>
            <w:proofErr w:type="spellEnd"/>
            <w:r w:rsidRPr="00705771">
              <w:rPr>
                <w:color w:val="000000" w:themeColor="accent4"/>
                <w:sz w:val="20"/>
                <w:szCs w:val="20"/>
                <w:lang w:eastAsia="zh-CN"/>
              </w:rPr>
              <w:t xml:space="preserve"> la </w:t>
            </w:r>
            <w:proofErr w:type="spellStart"/>
            <w:r w:rsidRPr="00705771">
              <w:rPr>
                <w:color w:val="000000" w:themeColor="accent4"/>
                <w:sz w:val="20"/>
                <w:szCs w:val="20"/>
                <w:lang w:eastAsia="zh-CN"/>
              </w:rPr>
              <w:t>información</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en</w:t>
            </w:r>
            <w:proofErr w:type="spellEnd"/>
            <w:r w:rsidRPr="00705771">
              <w:rPr>
                <w:color w:val="000000" w:themeColor="accent4"/>
                <w:sz w:val="20"/>
                <w:szCs w:val="20"/>
                <w:lang w:eastAsia="zh-CN"/>
              </w:rPr>
              <w:t xml:space="preserve"> la red, la </w:t>
            </w:r>
            <w:proofErr w:type="spellStart"/>
            <w:r w:rsidRPr="00705771">
              <w:rPr>
                <w:color w:val="000000" w:themeColor="accent4"/>
                <w:sz w:val="20"/>
                <w:szCs w:val="20"/>
                <w:lang w:eastAsia="zh-CN"/>
              </w:rPr>
              <w:t>necesita</w:t>
            </w:r>
            <w:proofErr w:type="spellEnd"/>
            <w:r w:rsidRPr="00705771">
              <w:rPr>
                <w:color w:val="000000" w:themeColor="accent4"/>
                <w:sz w:val="20"/>
                <w:szCs w:val="20"/>
                <w:lang w:eastAsia="zh-CN"/>
              </w:rPr>
              <w:t xml:space="preserve"> para </w:t>
            </w:r>
            <w:proofErr w:type="spellStart"/>
            <w:r w:rsidRPr="00705771">
              <w:rPr>
                <w:color w:val="000000" w:themeColor="accent4"/>
                <w:sz w:val="20"/>
                <w:szCs w:val="20"/>
                <w:lang w:eastAsia="zh-CN"/>
              </w:rPr>
              <w:t>su</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trabajo</w:t>
            </w:r>
            <w:proofErr w:type="spellEnd"/>
          </w:p>
          <w:p w:rsidRPr="00705771" w:rsidR="00705771" w:rsidRDefault="00705771" w14:paraId="303A3593" w14:textId="0E2009AE">
            <w:pPr>
              <w:numPr>
                <w:ilvl w:val="0"/>
                <w:numId w:val="43"/>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collecting Spanish and English cognates, for example, </w:t>
            </w:r>
            <w:proofErr w:type="spellStart"/>
            <w:r w:rsidRPr="00705771">
              <w:rPr>
                <w:color w:val="000000" w:themeColor="accent4"/>
                <w:sz w:val="20"/>
                <w:szCs w:val="20"/>
                <w:lang w:val="en-US" w:eastAsia="zh-CN"/>
              </w:rPr>
              <w:t>fascinante</w:t>
            </w:r>
            <w:proofErr w:type="spellEnd"/>
            <w:r w:rsidR="0021181C">
              <w:rPr>
                <w:i w:val="0"/>
                <w:color w:val="000000" w:themeColor="accent4"/>
                <w:sz w:val="20"/>
                <w:szCs w:val="20"/>
                <w:lang w:val="en-US" w:eastAsia="zh-CN"/>
              </w:rPr>
              <w:t>/</w:t>
            </w:r>
            <w:r w:rsidRPr="00D349BD" w:rsidR="0019688C">
              <w:rPr>
                <w:i w:val="0"/>
                <w:iCs/>
                <w:color w:val="000000" w:themeColor="accent4"/>
                <w:sz w:val="20"/>
                <w:szCs w:val="20"/>
                <w:lang w:val="en-US" w:eastAsia="zh-CN"/>
              </w:rPr>
              <w:t>fascinating</w:t>
            </w:r>
            <w:r w:rsidRPr="00D349BD">
              <w:rPr>
                <w:i w:val="0"/>
                <w:iCs/>
                <w:color w:val="000000" w:themeColor="accent4"/>
                <w:sz w:val="20"/>
                <w:szCs w:val="20"/>
                <w:lang w:val="en-US" w:eastAsia="zh-CN"/>
              </w:rPr>
              <w:t>,</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arquitectura</w:t>
            </w:r>
            <w:proofErr w:type="spellEnd"/>
            <w:r w:rsidR="0021181C">
              <w:rPr>
                <w:i w:val="0"/>
                <w:color w:val="000000" w:themeColor="accent4"/>
                <w:sz w:val="20"/>
                <w:szCs w:val="20"/>
                <w:lang w:val="en-US" w:eastAsia="zh-CN"/>
              </w:rPr>
              <w:t>/</w:t>
            </w:r>
            <w:r w:rsidR="008232BC">
              <w:rPr>
                <w:i w:val="0"/>
                <w:color w:val="000000" w:themeColor="accent4"/>
                <w:sz w:val="20"/>
                <w:szCs w:val="20"/>
                <w:lang w:val="en-US" w:eastAsia="zh-CN"/>
              </w:rPr>
              <w:t>architecture</w:t>
            </w:r>
            <w:r w:rsidRPr="00705771">
              <w:rPr>
                <w:color w:val="000000" w:themeColor="accent4"/>
                <w:sz w:val="20"/>
                <w:szCs w:val="20"/>
                <w:lang w:val="en-US" w:eastAsia="zh-CN"/>
              </w:rPr>
              <w:t>, doctor</w:t>
            </w:r>
            <w:r w:rsidR="00697EC9">
              <w:rPr>
                <w:i w:val="0"/>
                <w:color w:val="000000" w:themeColor="accent4"/>
                <w:sz w:val="20"/>
                <w:szCs w:val="20"/>
                <w:lang w:val="en-US" w:eastAsia="zh-CN"/>
              </w:rPr>
              <w:t>/</w:t>
            </w:r>
            <w:r w:rsidR="002F12AB">
              <w:rPr>
                <w:i w:val="0"/>
                <w:color w:val="000000" w:themeColor="accent4"/>
                <w:sz w:val="20"/>
                <w:szCs w:val="20"/>
                <w:lang w:val="en-US" w:eastAsia="zh-CN"/>
              </w:rPr>
              <w:t>doctor</w:t>
            </w:r>
            <w:r w:rsidRPr="00705771">
              <w:rPr>
                <w:color w:val="000000" w:themeColor="accent4"/>
                <w:sz w:val="20"/>
                <w:szCs w:val="20"/>
                <w:lang w:val="en-US" w:eastAsia="zh-CN"/>
              </w:rPr>
              <w:t xml:space="preserve">, </w:t>
            </w:r>
            <w:proofErr w:type="spellStart"/>
            <w:r w:rsidRPr="00705771" w:rsidR="00C05BE7">
              <w:rPr>
                <w:color w:val="000000" w:themeColor="accent4"/>
                <w:sz w:val="20"/>
                <w:szCs w:val="20"/>
                <w:lang w:val="en-US" w:eastAsia="zh-CN"/>
              </w:rPr>
              <w:t>enciclopedia</w:t>
            </w:r>
            <w:proofErr w:type="spellEnd"/>
            <w:r w:rsidR="00697EC9">
              <w:rPr>
                <w:i w:val="0"/>
                <w:color w:val="000000" w:themeColor="accent4"/>
                <w:sz w:val="20"/>
                <w:szCs w:val="20"/>
                <w:lang w:val="en-US" w:eastAsia="zh-CN"/>
              </w:rPr>
              <w:t>/</w:t>
            </w:r>
            <w:r w:rsidR="002F12AB">
              <w:rPr>
                <w:i w:val="0"/>
                <w:color w:val="000000" w:themeColor="accent4"/>
                <w:sz w:val="20"/>
                <w:szCs w:val="20"/>
                <w:lang w:val="en-US" w:eastAsia="zh-CN"/>
              </w:rPr>
              <w:t>e</w:t>
            </w:r>
            <w:r w:rsidRPr="00A4796F" w:rsidR="00A4796F">
              <w:rPr>
                <w:i w:val="0"/>
                <w:color w:val="000000" w:themeColor="accent4"/>
                <w:sz w:val="20"/>
                <w:szCs w:val="20"/>
                <w:lang w:val="en-US" w:eastAsia="zh-CN"/>
              </w:rPr>
              <w:t>ncyclopedia</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cancelar</w:t>
            </w:r>
            <w:proofErr w:type="spellEnd"/>
            <w:r w:rsidR="00697EC9">
              <w:rPr>
                <w:i w:val="0"/>
                <w:color w:val="000000" w:themeColor="accent4"/>
                <w:sz w:val="20"/>
                <w:szCs w:val="20"/>
                <w:lang w:val="en-US" w:eastAsia="zh-CN"/>
              </w:rPr>
              <w:t>/</w:t>
            </w:r>
            <w:r w:rsidR="00B37A22">
              <w:rPr>
                <w:i w:val="0"/>
                <w:color w:val="000000" w:themeColor="accent4"/>
                <w:sz w:val="20"/>
                <w:szCs w:val="20"/>
                <w:lang w:val="en-US" w:eastAsia="zh-CN"/>
              </w:rPr>
              <w:t xml:space="preserve">cancel, </w:t>
            </w:r>
            <w:proofErr w:type="spellStart"/>
            <w:r w:rsidR="002425B6">
              <w:rPr>
                <w:color w:val="000000" w:themeColor="accent4"/>
                <w:sz w:val="20"/>
                <w:szCs w:val="20"/>
                <w:lang w:val="en-US" w:eastAsia="zh-CN"/>
              </w:rPr>
              <w:t>b</w:t>
            </w:r>
            <w:r w:rsidR="006A78F8">
              <w:rPr>
                <w:color w:val="000000" w:themeColor="accent4"/>
                <w:sz w:val="20"/>
                <w:szCs w:val="20"/>
                <w:lang w:val="en-US" w:eastAsia="zh-CN"/>
              </w:rPr>
              <w:t>icicleta</w:t>
            </w:r>
            <w:proofErr w:type="spellEnd"/>
            <w:r w:rsidR="00697EC9">
              <w:rPr>
                <w:i w:val="0"/>
                <w:color w:val="000000" w:themeColor="accent4"/>
                <w:sz w:val="20"/>
                <w:szCs w:val="20"/>
                <w:lang w:val="en-US" w:eastAsia="zh-CN"/>
              </w:rPr>
              <w:t>/</w:t>
            </w:r>
            <w:r w:rsidR="00B37A22">
              <w:rPr>
                <w:i w:val="0"/>
                <w:color w:val="000000" w:themeColor="accent4"/>
                <w:sz w:val="20"/>
                <w:szCs w:val="20"/>
                <w:lang w:val="en-US" w:eastAsia="zh-CN"/>
              </w:rPr>
              <w:t xml:space="preserve">bicycle </w:t>
            </w:r>
          </w:p>
          <w:p w:rsidRPr="00705771" w:rsidR="00705771" w:rsidRDefault="00705771" w14:paraId="44260E03" w14:textId="50EF3231">
            <w:pPr>
              <w:numPr>
                <w:ilvl w:val="0"/>
                <w:numId w:val="43"/>
              </w:numPr>
              <w:spacing w:after="120" w:line="240" w:lineRule="auto"/>
              <w:ind w:left="388"/>
              <w:rPr>
                <w:rFonts w:asciiTheme="minorHAnsi" w:hAnsiTheme="minorHAnsi" w:eastAsiaTheme="minorEastAsia" w:cstheme="minorBidi"/>
                <w:color w:val="005D93" w:themeColor="text2"/>
                <w:lang w:val="en-US" w:eastAsia="zh-CN"/>
              </w:rPr>
            </w:pPr>
            <w:r w:rsidRPr="00705771">
              <w:rPr>
                <w:i w:val="0"/>
                <w:color w:val="000000" w:themeColor="accent4"/>
                <w:sz w:val="20"/>
                <w:szCs w:val="20"/>
                <w:lang w:val="en-US" w:eastAsia="zh-CN"/>
              </w:rPr>
              <w:t xml:space="preserve">identifying Spanish words borrowed from different languages across time and through political, historical and social changes, such as words of Arabic origin that start with the prefix </w:t>
            </w:r>
            <w:r w:rsidRPr="00705771">
              <w:rPr>
                <w:color w:val="000000" w:themeColor="accent4"/>
                <w:sz w:val="20"/>
                <w:szCs w:val="20"/>
                <w:lang w:val="en-US" w:eastAsia="zh-CN"/>
              </w:rPr>
              <w:t>al-</w:t>
            </w:r>
            <w:r w:rsidRPr="00705771">
              <w:rPr>
                <w:i w:val="0"/>
                <w:color w:val="000000" w:themeColor="accent4"/>
                <w:sz w:val="20"/>
                <w:szCs w:val="20"/>
                <w:lang w:val="en-US" w:eastAsia="zh-CN"/>
              </w:rPr>
              <w:t xml:space="preserve">, for example, </w:t>
            </w:r>
            <w:proofErr w:type="spellStart"/>
            <w:r w:rsidRPr="00705771">
              <w:rPr>
                <w:color w:val="000000" w:themeColor="accent4"/>
                <w:sz w:val="20"/>
                <w:szCs w:val="20"/>
                <w:lang w:val="en-US" w:eastAsia="zh-CN"/>
              </w:rPr>
              <w:t>almanaque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alcachofa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algodón</w:t>
            </w:r>
            <w:proofErr w:type="spellEnd"/>
            <w:r w:rsidRPr="00705771">
              <w:rPr>
                <w:color w:val="000000" w:themeColor="accent4"/>
                <w:sz w:val="20"/>
                <w:szCs w:val="20"/>
                <w:lang w:val="en-US" w:eastAsia="zh-CN"/>
              </w:rPr>
              <w:t xml:space="preserve">, algebra </w:t>
            </w:r>
            <w:r w:rsidRPr="00705771">
              <w:rPr>
                <w:i w:val="0"/>
                <w:color w:val="000000" w:themeColor="accent4"/>
                <w:sz w:val="20"/>
                <w:szCs w:val="20"/>
                <w:lang w:val="en-US" w:eastAsia="zh-CN"/>
              </w:rPr>
              <w:t xml:space="preserve">and </w:t>
            </w:r>
            <w:r w:rsidRPr="00705771">
              <w:rPr>
                <w:color w:val="000000" w:themeColor="accent4"/>
                <w:sz w:val="20"/>
                <w:szCs w:val="20"/>
                <w:lang w:val="en-US" w:eastAsia="zh-CN"/>
              </w:rPr>
              <w:t>alcohol</w:t>
            </w:r>
            <w:r w:rsidRPr="00705771">
              <w:rPr>
                <w:i w:val="0"/>
                <w:color w:val="000000" w:themeColor="accent4"/>
                <w:sz w:val="20"/>
                <w:szCs w:val="20"/>
                <w:lang w:val="en-US" w:eastAsia="zh-CN"/>
              </w:rPr>
              <w:t xml:space="preserve">, and some common interjections such as </w:t>
            </w:r>
            <w:r w:rsidRPr="00705771">
              <w:rPr>
                <w:color w:val="000000" w:themeColor="accent4"/>
                <w:sz w:val="20"/>
                <w:szCs w:val="20"/>
                <w:lang w:val="en-US" w:eastAsia="zh-CN"/>
              </w:rPr>
              <w:t>¡</w:t>
            </w:r>
            <w:proofErr w:type="spellStart"/>
            <w:proofErr w:type="gramStart"/>
            <w:r w:rsidRPr="00705771">
              <w:rPr>
                <w:color w:val="000000" w:themeColor="accent4"/>
                <w:sz w:val="20"/>
                <w:szCs w:val="20"/>
                <w:lang w:val="en-US" w:eastAsia="zh-CN"/>
              </w:rPr>
              <w:t>hola</w:t>
            </w:r>
            <w:proofErr w:type="spellEnd"/>
            <w:r w:rsidRPr="00705771">
              <w:rPr>
                <w:color w:val="000000" w:themeColor="accent4"/>
                <w:sz w:val="20"/>
                <w:szCs w:val="20"/>
                <w:lang w:val="en-US" w:eastAsia="zh-CN"/>
              </w:rPr>
              <w:t>!,</w:t>
            </w:r>
            <w:proofErr w:type="gram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ojalá</w:t>
            </w:r>
            <w:proofErr w:type="spellEnd"/>
            <w:r w:rsidRPr="00705771">
              <w:rPr>
                <w:color w:val="000000" w:themeColor="accent4"/>
                <w:sz w:val="20"/>
                <w:szCs w:val="20"/>
                <w:lang w:val="en-US" w:eastAsia="zh-CN"/>
              </w:rPr>
              <w:t xml:space="preserve">! </w:t>
            </w:r>
            <w:r w:rsidR="00A35B53">
              <w:rPr>
                <w:i w:val="0"/>
                <w:color w:val="000000" w:themeColor="accent4"/>
                <w:sz w:val="20"/>
                <w:szCs w:val="20"/>
                <w:lang w:val="en-US" w:eastAsia="zh-CN"/>
              </w:rPr>
              <w:t>a</w:t>
            </w:r>
            <w:r w:rsidRPr="00705771">
              <w:rPr>
                <w:i w:val="0"/>
                <w:color w:val="000000" w:themeColor="accent4"/>
                <w:sz w:val="20"/>
                <w:szCs w:val="20"/>
                <w:lang w:val="en-US" w:eastAsia="zh-CN"/>
              </w:rPr>
              <w:t>nd</w:t>
            </w:r>
            <w:r w:rsidRPr="00705771">
              <w:rPr>
                <w:color w:val="000000" w:themeColor="accent4"/>
                <w:sz w:val="20"/>
                <w:szCs w:val="20"/>
                <w:lang w:val="en-US" w:eastAsia="zh-CN"/>
              </w:rPr>
              <w:t xml:space="preserve"> ¡olé</w:t>
            </w:r>
            <w:r w:rsidRPr="599EB3CB">
              <w:rPr>
                <w:color w:val="000000" w:themeColor="accent4"/>
                <w:sz w:val="20"/>
                <w:szCs w:val="20"/>
                <w:lang w:val="en-US" w:eastAsia="zh-CN"/>
              </w:rPr>
              <w:t>!</w:t>
            </w:r>
            <w:r w:rsidRPr="03E91745" w:rsidR="73D235CB">
              <w:rPr>
                <w:color w:val="000000" w:themeColor="accent4"/>
                <w:sz w:val="20"/>
                <w:szCs w:val="20"/>
                <w:lang w:val="en-US" w:eastAsia="zh-CN"/>
              </w:rPr>
              <w:t xml:space="preserve"> </w:t>
            </w:r>
            <w:r w:rsidRPr="03E91745" w:rsidR="73D235CB">
              <w:rPr>
                <w:i w:val="0"/>
                <w:color w:val="000000" w:themeColor="accent4"/>
                <w:sz w:val="20"/>
                <w:szCs w:val="20"/>
                <w:lang w:val="en-US" w:eastAsia="zh-CN"/>
              </w:rPr>
              <w:t>also derived from Arabic</w:t>
            </w:r>
            <w:r w:rsidR="00D349BD">
              <w:rPr>
                <w:i w:val="0"/>
                <w:color w:val="000000" w:themeColor="accent4"/>
                <w:sz w:val="20"/>
                <w:szCs w:val="20"/>
                <w:lang w:val="en-US" w:eastAsia="zh-CN"/>
              </w:rPr>
              <w:t xml:space="preserve"> </w:t>
            </w:r>
          </w:p>
          <w:p w:rsidRPr="00A25CB7" w:rsidR="00705771" w:rsidRDefault="00705771" w14:paraId="02F4591E" w14:textId="3ECAC36A">
            <w:pPr>
              <w:numPr>
                <w:ilvl w:val="0"/>
                <w:numId w:val="43"/>
              </w:numPr>
              <w:spacing w:after="120" w:line="240" w:lineRule="auto"/>
              <w:ind w:left="388"/>
              <w:rPr>
                <w:rFonts w:asciiTheme="minorHAnsi" w:hAnsiTheme="minorHAnsi" w:eastAsiaTheme="minorEastAsia" w:cstheme="minorBidi"/>
                <w:i w:val="0"/>
                <w:color w:val="000000" w:themeColor="accent4"/>
                <w:sz w:val="20"/>
                <w:szCs w:val="20"/>
                <w:lang w:val="es-ES" w:eastAsia="zh-CN"/>
              </w:rPr>
            </w:pPr>
            <w:r w:rsidRPr="4EC0E999">
              <w:rPr>
                <w:i w:val="0"/>
                <w:color w:val="000000" w:themeColor="accent4"/>
                <w:sz w:val="20"/>
                <w:szCs w:val="20"/>
                <w:lang w:val="en-US" w:eastAsia="zh-CN"/>
              </w:rPr>
              <w:t>understanding the conventions of several types of texts in Spanish</w:t>
            </w:r>
            <w:r w:rsidRPr="4EC0E999" w:rsidR="73D235CB">
              <w:rPr>
                <w:i w:val="0"/>
                <w:color w:val="000000" w:themeColor="accent4"/>
                <w:sz w:val="20"/>
                <w:szCs w:val="20"/>
                <w:lang w:val="en-US" w:eastAsia="zh-CN"/>
              </w:rPr>
              <w:t xml:space="preserve"> and comparing these with English</w:t>
            </w:r>
            <w:r w:rsidRPr="4EC0E999">
              <w:rPr>
                <w:i w:val="0"/>
                <w:color w:val="000000" w:themeColor="accent4"/>
                <w:sz w:val="20"/>
                <w:szCs w:val="20"/>
                <w:lang w:val="en-US" w:eastAsia="zh-CN"/>
              </w:rPr>
              <w:t xml:space="preserve">, </w:t>
            </w:r>
            <w:r w:rsidRPr="4EC0E999" w:rsidR="73D235CB">
              <w:rPr>
                <w:i w:val="0"/>
                <w:color w:val="000000" w:themeColor="accent4"/>
                <w:sz w:val="20"/>
                <w:szCs w:val="20"/>
                <w:lang w:val="en-US" w:eastAsia="zh-CN"/>
              </w:rPr>
              <w:t>for example,</w:t>
            </w:r>
            <w:r w:rsidRPr="4EC0E999">
              <w:rPr>
                <w:i w:val="0"/>
                <w:color w:val="000000" w:themeColor="accent4"/>
                <w:sz w:val="20"/>
                <w:szCs w:val="20"/>
                <w:lang w:val="en-US" w:eastAsia="zh-CN"/>
              </w:rPr>
              <w:t xml:space="preserve"> the use of abbreviations in text messages, </w:t>
            </w:r>
            <w:proofErr w:type="spellStart"/>
            <w:r w:rsidRPr="4EC0E999">
              <w:rPr>
                <w:color w:val="000000" w:themeColor="accent4"/>
                <w:sz w:val="20"/>
                <w:szCs w:val="20"/>
                <w:lang w:val="en-US" w:eastAsia="zh-CN"/>
              </w:rPr>
              <w:t>tq</w:t>
            </w:r>
            <w:proofErr w:type="spellEnd"/>
            <w:r w:rsidRPr="4EC0E999">
              <w:rPr>
                <w:color w:val="000000" w:themeColor="accent4"/>
                <w:sz w:val="20"/>
                <w:szCs w:val="20"/>
                <w:lang w:val="en-US" w:eastAsia="zh-CN"/>
              </w:rPr>
              <w:t xml:space="preserve"> = </w:t>
            </w:r>
            <w:proofErr w:type="spellStart"/>
            <w:r w:rsidRPr="4EC0E999">
              <w:rPr>
                <w:color w:val="000000" w:themeColor="accent4"/>
                <w:sz w:val="20"/>
                <w:szCs w:val="20"/>
                <w:lang w:val="en-US" w:eastAsia="zh-CN"/>
              </w:rPr>
              <w:t>te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quiero</w:t>
            </w:r>
            <w:proofErr w:type="spellEnd"/>
            <w:r w:rsidRPr="4EC0E999">
              <w:rPr>
                <w:i w:val="0"/>
                <w:color w:val="000000" w:themeColor="accent4"/>
                <w:sz w:val="20"/>
                <w:szCs w:val="20"/>
                <w:lang w:val="en-US" w:eastAsia="zh-CN"/>
              </w:rPr>
              <w:t xml:space="preserve">, formulaic greetings in telephone conversations, </w:t>
            </w:r>
            <w:proofErr w:type="spellStart"/>
            <w:r w:rsidRPr="4EC0E999">
              <w:rPr>
                <w:color w:val="000000" w:themeColor="accent4"/>
                <w:sz w:val="20"/>
                <w:szCs w:val="20"/>
                <w:lang w:val="en-US" w:eastAsia="zh-CN"/>
              </w:rPr>
              <w:t>Aquí</w:t>
            </w:r>
            <w:proofErr w:type="spellEnd"/>
            <w:r w:rsidRPr="4EC0E999">
              <w:rPr>
                <w:color w:val="000000" w:themeColor="accent4"/>
                <w:sz w:val="20"/>
                <w:szCs w:val="20"/>
                <w:lang w:val="en-US" w:eastAsia="zh-CN"/>
              </w:rPr>
              <w:t>, Hola, ¿</w:t>
            </w:r>
            <w:proofErr w:type="spellStart"/>
            <w:r w:rsidRPr="4EC0E999">
              <w:rPr>
                <w:color w:val="000000" w:themeColor="accent4"/>
                <w:sz w:val="20"/>
                <w:szCs w:val="20"/>
                <w:lang w:val="en-US" w:eastAsia="zh-CN"/>
              </w:rPr>
              <w:t>Sí</w:t>
            </w:r>
            <w:proofErr w:type="spellEnd"/>
            <w:r w:rsidRPr="4EC0E999">
              <w:rPr>
                <w:color w:val="000000" w:themeColor="accent4"/>
                <w:sz w:val="20"/>
                <w:szCs w:val="20"/>
                <w:lang w:val="en-US" w:eastAsia="zh-CN"/>
              </w:rPr>
              <w:t xml:space="preserve">? </w:t>
            </w:r>
            <w:r w:rsidRPr="4EC0E999">
              <w:rPr>
                <w:color w:val="000000" w:themeColor="accent4"/>
                <w:sz w:val="20"/>
                <w:szCs w:val="20"/>
                <w:lang w:val="es-ES" w:eastAsia="zh-CN"/>
              </w:rPr>
              <w:t>¿Aló?,</w:t>
            </w:r>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typical</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phrases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for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greeting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cards</w:t>
            </w:r>
            <w:proofErr w:type="spellEnd"/>
            <w:r w:rsidRPr="4EC0E999">
              <w:rPr>
                <w:i w:val="0"/>
                <w:color w:val="000000" w:themeColor="accent4"/>
                <w:sz w:val="20"/>
                <w:szCs w:val="20"/>
                <w:lang w:val="es-ES" w:eastAsia="zh-CN"/>
              </w:rPr>
              <w:t xml:space="preserve">, </w:t>
            </w:r>
            <w:r w:rsidRPr="4EC0E999">
              <w:rPr>
                <w:color w:val="000000" w:themeColor="accent4"/>
                <w:sz w:val="20"/>
                <w:szCs w:val="20"/>
                <w:lang w:val="es-ES" w:eastAsia="zh-CN"/>
              </w:rPr>
              <w:t xml:space="preserve">Muchas felicidades por </w:t>
            </w:r>
            <w:r w:rsidRPr="4EC0E999" w:rsidR="16104FA6">
              <w:rPr>
                <w:color w:val="000000" w:themeColor="accent4"/>
                <w:sz w:val="20"/>
                <w:szCs w:val="20"/>
                <w:lang w:val="es-ES" w:eastAsia="zh-CN"/>
              </w:rPr>
              <w:t>…</w:t>
            </w:r>
            <w:r w:rsidR="00A35B53">
              <w:rPr>
                <w:i w:val="0"/>
                <w:color w:val="000000" w:themeColor="accent4"/>
                <w:sz w:val="20"/>
                <w:szCs w:val="20"/>
                <w:lang w:val="es-ES" w:eastAsia="zh-CN"/>
              </w:rPr>
              <w:t>,</w:t>
            </w:r>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language</w:t>
            </w:r>
            <w:proofErr w:type="spellEnd"/>
            <w:r w:rsidRPr="4EC0E999">
              <w:rPr>
                <w:i w:val="0"/>
                <w:color w:val="000000" w:themeColor="accent4"/>
                <w:sz w:val="20"/>
                <w:szCs w:val="20"/>
                <w:lang w:val="es-ES" w:eastAsia="zh-CN"/>
              </w:rPr>
              <w:t xml:space="preserve"> in </w:t>
            </w:r>
            <w:proofErr w:type="spellStart"/>
            <w:r w:rsidRPr="4EC0E999">
              <w:rPr>
                <w:i w:val="0"/>
                <w:color w:val="000000" w:themeColor="accent4"/>
                <w:sz w:val="20"/>
                <w:szCs w:val="20"/>
                <w:lang w:val="es-ES" w:eastAsia="zh-CN"/>
              </w:rPr>
              <w:t>menus</w:t>
            </w:r>
            <w:proofErr w:type="spellEnd"/>
            <w:r w:rsidRPr="4EC0E999">
              <w:rPr>
                <w:i w:val="0"/>
                <w:color w:val="000000" w:themeColor="accent4"/>
                <w:sz w:val="20"/>
                <w:szCs w:val="20"/>
                <w:lang w:val="es-ES" w:eastAsia="zh-CN"/>
              </w:rPr>
              <w:t xml:space="preserve">, </w:t>
            </w:r>
            <w:r w:rsidRPr="4EC0E999">
              <w:rPr>
                <w:color w:val="000000" w:themeColor="accent4"/>
                <w:sz w:val="20"/>
                <w:szCs w:val="20"/>
                <w:lang w:val="es-ES" w:eastAsia="zh-CN"/>
              </w:rPr>
              <w:t>entrada, platos de fondo</w:t>
            </w:r>
            <w:r w:rsidRPr="4EC0E999" w:rsidR="21C1AC81">
              <w:rPr>
                <w:color w:val="000000" w:themeColor="accent4"/>
                <w:sz w:val="20"/>
                <w:szCs w:val="20"/>
                <w:lang w:val="es-ES" w:eastAsia="zh-CN"/>
              </w:rPr>
              <w:t>/primer plato/segundo plato</w:t>
            </w:r>
            <w:r w:rsidRPr="4EC0E999">
              <w:rPr>
                <w:color w:val="000000" w:themeColor="accent4"/>
                <w:sz w:val="20"/>
                <w:szCs w:val="20"/>
                <w:lang w:val="es-ES" w:eastAsia="zh-CN"/>
              </w:rPr>
              <w:t>, postres, menú del día</w:t>
            </w:r>
          </w:p>
        </w:tc>
      </w:tr>
      <w:tr w:rsidRPr="00705771" w:rsidR="00705771" w:rsidTr="4EC0E999" w14:paraId="545A26C3" w14:textId="77777777">
        <w:tc>
          <w:tcPr>
            <w:tcW w:w="15126" w:type="dxa"/>
            <w:gridSpan w:val="3"/>
            <w:shd w:val="clear" w:color="auto" w:fill="E5F5FB" w:themeFill="accent2"/>
          </w:tcPr>
          <w:p w:rsidRPr="00705771" w:rsidR="00705771" w:rsidP="00705771" w:rsidRDefault="00705771" w14:paraId="1C49C012" w14:textId="77777777">
            <w:pPr>
              <w:spacing w:before="40" w:after="40" w:line="240" w:lineRule="auto"/>
              <w:ind w:left="23" w:right="23"/>
              <w:rPr>
                <w:b/>
                <w:i w:val="0"/>
                <w:color w:val="000000" w:themeColor="accent4"/>
                <w:sz w:val="22"/>
                <w:szCs w:val="20"/>
              </w:rPr>
            </w:pPr>
            <w:r w:rsidRPr="00705771">
              <w:rPr>
                <w:b/>
                <w:i w:val="0"/>
                <w:color w:val="auto"/>
                <w:sz w:val="22"/>
                <w:szCs w:val="20"/>
              </w:rPr>
              <w:t>Sub-strand: Understanding the interrelationship of language and culture</w:t>
            </w:r>
          </w:p>
        </w:tc>
      </w:tr>
      <w:tr w:rsidRPr="00705771" w:rsidR="00705771" w:rsidTr="4EC0E999" w14:paraId="621BC939" w14:textId="77777777">
        <w:trPr>
          <w:trHeight w:val="954"/>
        </w:trPr>
        <w:tc>
          <w:tcPr>
            <w:tcW w:w="4673" w:type="dxa"/>
          </w:tcPr>
          <w:p w:rsidRPr="00705771" w:rsidR="00705771" w:rsidP="00705771" w:rsidRDefault="00705771" w14:paraId="218DF7D5" w14:textId="56590381">
            <w:pPr>
              <w:tabs>
                <w:tab w:val="left" w:pos="1312"/>
              </w:tabs>
              <w:spacing w:after="120" w:line="240" w:lineRule="auto"/>
              <w:ind w:left="357" w:right="425"/>
              <w:rPr>
                <w:i w:val="0"/>
                <w:color w:val="auto"/>
                <w:sz w:val="20"/>
                <w:szCs w:val="20"/>
              </w:rPr>
            </w:pPr>
            <w:r w:rsidRPr="599EB3CB">
              <w:rPr>
                <w:i w:val="0"/>
                <w:color w:val="auto"/>
                <w:sz w:val="20"/>
                <w:szCs w:val="20"/>
              </w:rPr>
              <w:t>reflect on and explain how identity is shaped by language(s), culture(s), attitudes</w:t>
            </w:r>
            <w:r w:rsidRPr="24043D3E" w:rsidR="0C970CC0">
              <w:rPr>
                <w:i w:val="0"/>
                <w:color w:val="auto"/>
                <w:sz w:val="20"/>
                <w:szCs w:val="20"/>
              </w:rPr>
              <w:t>, beliefs and values</w:t>
            </w:r>
          </w:p>
          <w:p w:rsidRPr="00705771" w:rsidR="00705771" w:rsidP="00705771" w:rsidRDefault="00705771" w14:paraId="5E697CEB" w14:textId="77777777">
            <w:pPr>
              <w:tabs>
                <w:tab w:val="left" w:pos="1312"/>
              </w:tabs>
              <w:spacing w:after="120" w:line="240" w:lineRule="auto"/>
              <w:ind w:left="357" w:right="425"/>
              <w:rPr>
                <w:i w:val="0"/>
                <w:color w:val="auto"/>
                <w:sz w:val="20"/>
              </w:rPr>
            </w:pPr>
            <w:r w:rsidRPr="00705771">
              <w:rPr>
                <w:i w:val="0"/>
                <w:color w:val="auto"/>
                <w:sz w:val="20"/>
              </w:rPr>
              <w:t>AC9LS8U04</w:t>
            </w:r>
          </w:p>
          <w:p w:rsidRPr="00705771" w:rsidR="00705771" w:rsidP="00705771" w:rsidRDefault="00705771" w14:paraId="0FEA3BB6" w14:textId="77777777">
            <w:pPr>
              <w:rPr>
                <w:color w:val="auto"/>
                <w:sz w:val="20"/>
              </w:rPr>
            </w:pPr>
          </w:p>
        </w:tc>
        <w:tc>
          <w:tcPr>
            <w:tcW w:w="10453" w:type="dxa"/>
            <w:gridSpan w:val="2"/>
          </w:tcPr>
          <w:p w:rsidRPr="00705771" w:rsidR="00705771" w:rsidRDefault="00705771" w14:paraId="28015DA8" w14:textId="3858B3CC">
            <w:pPr>
              <w:numPr>
                <w:ilvl w:val="0"/>
                <w:numId w:val="44"/>
              </w:numPr>
              <w:spacing w:after="120" w:line="240" w:lineRule="auto"/>
              <w:ind w:left="388"/>
              <w:rPr>
                <w:i w:val="0"/>
                <w:color w:val="000000" w:themeColor="accent4"/>
                <w:sz w:val="20"/>
                <w:szCs w:val="20"/>
                <w:lang w:val="en-US" w:eastAsia="zh-CN"/>
              </w:rPr>
            </w:pPr>
            <w:proofErr w:type="spellStart"/>
            <w:r w:rsidRPr="4EC0E999">
              <w:rPr>
                <w:i w:val="0"/>
                <w:color w:val="000000" w:themeColor="accent4"/>
                <w:sz w:val="20"/>
                <w:szCs w:val="20"/>
                <w:lang w:val="en-US" w:eastAsia="zh-CN"/>
              </w:rPr>
              <w:t>recognising</w:t>
            </w:r>
            <w:proofErr w:type="spellEnd"/>
            <w:r w:rsidRPr="4EC0E999">
              <w:rPr>
                <w:i w:val="0"/>
                <w:color w:val="000000" w:themeColor="accent4"/>
                <w:sz w:val="20"/>
                <w:szCs w:val="20"/>
                <w:lang w:val="en-US" w:eastAsia="zh-CN"/>
              </w:rPr>
              <w:t xml:space="preserve"> that language and cultural practices are interconnected, for example, identifying the religious origins or connotations of many common Spanish names such as </w:t>
            </w:r>
            <w:r w:rsidRPr="4EC0E999">
              <w:rPr>
                <w:color w:val="000000" w:themeColor="accent4"/>
                <w:sz w:val="20"/>
                <w:szCs w:val="20"/>
                <w:lang w:val="en-US" w:eastAsia="zh-CN"/>
              </w:rPr>
              <w:t>Jesús María, Dolores</w:t>
            </w:r>
            <w:r w:rsidRPr="4EC0E999">
              <w:rPr>
                <w:i w:val="0"/>
                <w:color w:val="000000" w:themeColor="accent4"/>
                <w:sz w:val="20"/>
                <w:szCs w:val="20"/>
                <w:lang w:val="en-US" w:eastAsia="zh-CN"/>
              </w:rPr>
              <w:t xml:space="preserve">, and expressions such as </w:t>
            </w:r>
            <w:r w:rsidRPr="4EC0E999">
              <w:rPr>
                <w:color w:val="000000" w:themeColor="accent4"/>
                <w:sz w:val="20"/>
                <w:szCs w:val="20"/>
                <w:lang w:val="en-US" w:eastAsia="zh-CN"/>
              </w:rPr>
              <w:t>¡</w:t>
            </w:r>
            <w:proofErr w:type="spellStart"/>
            <w:r w:rsidRPr="4EC0E999">
              <w:rPr>
                <w:i w:val="0"/>
                <w:color w:val="000000" w:themeColor="accent4"/>
                <w:sz w:val="20"/>
                <w:szCs w:val="20"/>
                <w:lang w:val="en-US" w:eastAsia="zh-CN"/>
              </w:rPr>
              <w:t>Q</w:t>
            </w:r>
            <w:r w:rsidRPr="4EC0E999">
              <w:rPr>
                <w:color w:val="000000" w:themeColor="accent4"/>
                <w:sz w:val="20"/>
                <w:szCs w:val="20"/>
                <w:lang w:val="en-US" w:eastAsia="zh-CN"/>
              </w:rPr>
              <w:t>u</w:t>
            </w:r>
            <w:r w:rsidRPr="4EC0E999" w:rsidR="36263F42">
              <w:rPr>
                <w:color w:val="000000" w:themeColor="accent4"/>
                <w:sz w:val="20"/>
                <w:szCs w:val="20"/>
                <w:lang w:val="en-US" w:eastAsia="zh-CN"/>
              </w:rPr>
              <w:t>é</w:t>
            </w:r>
            <w:proofErr w:type="spellEnd"/>
            <w:r w:rsidRPr="4EC0E999">
              <w:rPr>
                <w:color w:val="000000" w:themeColor="accent4"/>
                <w:sz w:val="20"/>
                <w:szCs w:val="20"/>
                <w:lang w:val="en-US" w:eastAsia="zh-CN"/>
              </w:rPr>
              <w:t xml:space="preserve"> Dios </w:t>
            </w:r>
            <w:proofErr w:type="spellStart"/>
            <w:r w:rsidRPr="4EC0E999">
              <w:rPr>
                <w:color w:val="000000" w:themeColor="accent4"/>
                <w:sz w:val="20"/>
                <w:szCs w:val="20"/>
                <w:lang w:val="en-US" w:eastAsia="zh-CN"/>
              </w:rPr>
              <w:t>te</w:t>
            </w:r>
            <w:proofErr w:type="spellEnd"/>
            <w:r w:rsidRPr="4EC0E999">
              <w:rPr>
                <w:color w:val="000000" w:themeColor="accent4"/>
                <w:sz w:val="20"/>
                <w:szCs w:val="20"/>
                <w:lang w:val="en-US" w:eastAsia="zh-CN"/>
              </w:rPr>
              <w:t xml:space="preserve"> </w:t>
            </w:r>
            <w:proofErr w:type="spellStart"/>
            <w:proofErr w:type="gramStart"/>
            <w:r w:rsidRPr="4EC0E999">
              <w:rPr>
                <w:color w:val="000000" w:themeColor="accent4"/>
                <w:sz w:val="20"/>
                <w:szCs w:val="20"/>
                <w:lang w:val="en-US" w:eastAsia="zh-CN"/>
              </w:rPr>
              <w:t>bendiga</w:t>
            </w:r>
            <w:proofErr w:type="spellEnd"/>
            <w:r w:rsidRPr="4EC0E999">
              <w:rPr>
                <w:color w:val="000000" w:themeColor="accent4"/>
                <w:sz w:val="20"/>
                <w:szCs w:val="20"/>
                <w:lang w:val="en-US" w:eastAsia="zh-CN"/>
              </w:rPr>
              <w:t>!;</w:t>
            </w:r>
            <w:proofErr w:type="gramEnd"/>
            <w:r w:rsidRPr="4EC0E999">
              <w:rPr>
                <w:i w:val="0"/>
                <w:color w:val="000000" w:themeColor="accent4"/>
                <w:sz w:val="20"/>
                <w:szCs w:val="20"/>
                <w:lang w:val="en-US" w:eastAsia="zh-CN"/>
              </w:rPr>
              <w:t xml:space="preserve"> and changes reflecting social values such as the adoption of some feminine forms of professional titles, for example, </w:t>
            </w:r>
            <w:r w:rsidRPr="4EC0E999">
              <w:rPr>
                <w:color w:val="000000" w:themeColor="accent4"/>
                <w:sz w:val="20"/>
                <w:szCs w:val="20"/>
                <w:lang w:val="en-US" w:eastAsia="zh-CN"/>
              </w:rPr>
              <w:t xml:space="preserve">la </w:t>
            </w:r>
            <w:proofErr w:type="spellStart"/>
            <w:r w:rsidRPr="4EC0E999">
              <w:rPr>
                <w:color w:val="000000" w:themeColor="accent4"/>
                <w:sz w:val="20"/>
                <w:szCs w:val="20"/>
                <w:lang w:val="en-US" w:eastAsia="zh-CN"/>
              </w:rPr>
              <w:t>doctora</w:t>
            </w:r>
            <w:proofErr w:type="spellEnd"/>
            <w:r w:rsidRPr="4EC0E999">
              <w:rPr>
                <w:color w:val="000000" w:themeColor="accent4"/>
                <w:sz w:val="20"/>
                <w:szCs w:val="20"/>
                <w:lang w:val="en-US" w:eastAsia="zh-CN"/>
              </w:rPr>
              <w:t>/</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doctor, la </w:t>
            </w:r>
            <w:proofErr w:type="spellStart"/>
            <w:r w:rsidRPr="4EC0E999">
              <w:rPr>
                <w:color w:val="000000" w:themeColor="accent4"/>
                <w:sz w:val="20"/>
                <w:szCs w:val="20"/>
                <w:lang w:val="en-US" w:eastAsia="zh-CN"/>
              </w:rPr>
              <w:t>abogada</w:t>
            </w:r>
            <w:proofErr w:type="spellEnd"/>
            <w:r w:rsidRPr="4EC0E999">
              <w:rPr>
                <w:color w:val="000000" w:themeColor="accent4"/>
                <w:sz w:val="20"/>
                <w:szCs w:val="20"/>
                <w:lang w:val="en-US" w:eastAsia="zh-CN"/>
              </w:rPr>
              <w:t>/</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abogado, la </w:t>
            </w:r>
            <w:proofErr w:type="spellStart"/>
            <w:r w:rsidRPr="4EC0E999">
              <w:rPr>
                <w:color w:val="000000" w:themeColor="accent4"/>
                <w:sz w:val="20"/>
                <w:szCs w:val="20"/>
                <w:lang w:val="en-US" w:eastAsia="zh-CN"/>
              </w:rPr>
              <w:t>jefa</w:t>
            </w:r>
            <w:proofErr w:type="spellEnd"/>
            <w:r w:rsidRPr="4EC0E999">
              <w:rPr>
                <w:color w:val="000000" w:themeColor="accent4"/>
                <w:sz w:val="20"/>
                <w:szCs w:val="20"/>
                <w:lang w:val="en-US" w:eastAsia="zh-CN"/>
              </w:rPr>
              <w:t>/</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jefe </w:t>
            </w:r>
          </w:p>
          <w:p w:rsidRPr="00705771" w:rsidR="00705771" w:rsidRDefault="00705771" w14:paraId="5772B3C5" w14:textId="79F02786">
            <w:pPr>
              <w:numPr>
                <w:ilvl w:val="0"/>
                <w:numId w:val="44"/>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comparing elements of communication,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body language and use of personal space and silence in different cultural contexts</w:t>
            </w:r>
            <w:r w:rsidR="006A78F8">
              <w:rPr>
                <w:i w:val="0"/>
                <w:color w:val="000000" w:themeColor="accent4"/>
                <w:sz w:val="20"/>
                <w:szCs w:val="20"/>
                <w:lang w:val="en-US" w:eastAsia="zh-CN"/>
              </w:rPr>
              <w:t>,</w:t>
            </w:r>
            <w:r w:rsidRPr="00705771">
              <w:rPr>
                <w:i w:val="0"/>
                <w:color w:val="000000" w:themeColor="accent4"/>
                <w:sz w:val="20"/>
                <w:szCs w:val="20"/>
                <w:lang w:val="en-US" w:eastAsia="zh-CN"/>
              </w:rPr>
              <w:t xml:space="preserve"> and exchanges </w:t>
            </w:r>
            <w:r w:rsidRPr="03E91745" w:rsidR="73D235CB">
              <w:rPr>
                <w:i w:val="0"/>
                <w:color w:val="000000" w:themeColor="accent4"/>
                <w:sz w:val="20"/>
                <w:szCs w:val="20"/>
                <w:lang w:val="en-US" w:eastAsia="zh-CN"/>
              </w:rPr>
              <w:t xml:space="preserve">such as </w:t>
            </w:r>
            <w:r w:rsidRPr="00705771">
              <w:rPr>
                <w:i w:val="0"/>
                <w:color w:val="000000" w:themeColor="accent4"/>
                <w:sz w:val="20"/>
                <w:szCs w:val="20"/>
                <w:lang w:val="en-US" w:eastAsia="zh-CN"/>
              </w:rPr>
              <w:t xml:space="preserve">physical greetings, proximity when interacting and the use of ‘sorry’ in English compared </w:t>
            </w:r>
            <w:r w:rsidRPr="599EB3CB">
              <w:rPr>
                <w:i w:val="0"/>
                <w:color w:val="000000" w:themeColor="accent4"/>
                <w:sz w:val="20"/>
                <w:szCs w:val="20"/>
                <w:lang w:val="en-US" w:eastAsia="zh-CN"/>
              </w:rPr>
              <w:t>with</w:t>
            </w:r>
            <w:r w:rsidRPr="00705771">
              <w:rPr>
                <w:i w:val="0"/>
                <w:color w:val="000000" w:themeColor="accent4"/>
                <w:sz w:val="20"/>
                <w:szCs w:val="20"/>
                <w:lang w:val="en-US" w:eastAsia="zh-CN"/>
              </w:rPr>
              <w:t xml:space="preserve"> Spanish</w:t>
            </w:r>
          </w:p>
          <w:p w:rsidRPr="00705771" w:rsidR="00705771" w:rsidRDefault="00705771" w14:paraId="6667802E" w14:textId="77777777">
            <w:pPr>
              <w:numPr>
                <w:ilvl w:val="0"/>
                <w:numId w:val="44"/>
              </w:numPr>
              <w:spacing w:after="120" w:line="240" w:lineRule="auto"/>
              <w:ind w:left="388"/>
              <w:rPr>
                <w:color w:val="000000" w:themeColor="accent4"/>
                <w:sz w:val="20"/>
                <w:szCs w:val="20"/>
                <w:lang w:val="fr-FR" w:eastAsia="zh-CN"/>
              </w:rPr>
            </w:pPr>
            <w:r w:rsidRPr="00705771">
              <w:rPr>
                <w:i w:val="0"/>
                <w:color w:val="000000" w:themeColor="accent4"/>
                <w:sz w:val="20"/>
                <w:szCs w:val="20"/>
                <w:lang w:val="en-US" w:eastAsia="zh-CN"/>
              </w:rPr>
              <w:t xml:space="preserve">identifying levels of formality in spoken and written texts and considering what </w:t>
            </w:r>
            <w:proofErr w:type="gramStart"/>
            <w:r w:rsidRPr="00705771">
              <w:rPr>
                <w:i w:val="0"/>
                <w:color w:val="000000" w:themeColor="accent4"/>
                <w:sz w:val="20"/>
                <w:szCs w:val="20"/>
                <w:lang w:val="en-US" w:eastAsia="zh-CN"/>
              </w:rPr>
              <w:t>these reveal</w:t>
            </w:r>
            <w:proofErr w:type="gramEnd"/>
            <w:r w:rsidRPr="00705771">
              <w:rPr>
                <w:i w:val="0"/>
                <w:color w:val="000000" w:themeColor="accent4"/>
                <w:sz w:val="20"/>
                <w:szCs w:val="20"/>
                <w:lang w:val="en-US" w:eastAsia="zh-CN"/>
              </w:rPr>
              <w:t xml:space="preserve"> about social relationships and processes, such as reflection of status, authority, respect or intimacy, for example,</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Perdone</w:t>
            </w:r>
            <w:proofErr w:type="spellEnd"/>
            <w:r w:rsidRPr="00705771">
              <w:rPr>
                <w:color w:val="000000" w:themeColor="accent4"/>
                <w:sz w:val="20"/>
                <w:szCs w:val="20"/>
                <w:lang w:val="en-US" w:eastAsia="zh-CN"/>
              </w:rPr>
              <w:t xml:space="preserve"> que le </w:t>
            </w:r>
            <w:proofErr w:type="spellStart"/>
            <w:r w:rsidRPr="00705771">
              <w:rPr>
                <w:color w:val="000000" w:themeColor="accent4"/>
                <w:sz w:val="20"/>
                <w:szCs w:val="20"/>
                <w:lang w:val="en-US" w:eastAsia="zh-CN"/>
              </w:rPr>
              <w:t>interrumpa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Presidenta</w:t>
            </w:r>
            <w:proofErr w:type="spellEnd"/>
            <w:r w:rsidRPr="00705771">
              <w:rPr>
                <w:color w:val="000000" w:themeColor="accent4"/>
                <w:sz w:val="20"/>
                <w:szCs w:val="20"/>
                <w:lang w:val="en-US" w:eastAsia="zh-CN"/>
              </w:rPr>
              <w:t xml:space="preserve">. </w:t>
            </w:r>
            <w:r w:rsidRPr="00705771">
              <w:rPr>
                <w:color w:val="000000" w:themeColor="accent4"/>
                <w:sz w:val="20"/>
                <w:szCs w:val="20"/>
                <w:lang w:val="fr-FR" w:eastAsia="zh-CN"/>
              </w:rPr>
              <w:t>¿</w:t>
            </w:r>
            <w:proofErr w:type="spellStart"/>
            <w:r w:rsidRPr="00705771">
              <w:rPr>
                <w:color w:val="000000" w:themeColor="accent4"/>
                <w:sz w:val="20"/>
                <w:szCs w:val="20"/>
                <w:lang w:val="fr-FR" w:eastAsia="zh-CN"/>
              </w:rPr>
              <w:t>Podría</w:t>
            </w:r>
            <w:proofErr w:type="spellEnd"/>
            <w:r w:rsidRPr="00705771">
              <w:rPr>
                <w:color w:val="000000" w:themeColor="accent4"/>
                <w:sz w:val="20"/>
                <w:szCs w:val="20"/>
                <w:lang w:val="fr-FR" w:eastAsia="zh-CN"/>
              </w:rPr>
              <w:t xml:space="preserve"> </w:t>
            </w:r>
            <w:proofErr w:type="gramStart"/>
            <w:r w:rsidRPr="00705771">
              <w:rPr>
                <w:color w:val="000000" w:themeColor="accent4"/>
                <w:sz w:val="20"/>
                <w:szCs w:val="20"/>
                <w:lang w:val="fr-FR" w:eastAsia="zh-CN"/>
              </w:rPr>
              <w:t>…?</w:t>
            </w:r>
            <w:proofErr w:type="gramEnd"/>
            <w:r w:rsidRPr="00705771">
              <w:rPr>
                <w:color w:val="000000" w:themeColor="accent4"/>
                <w:sz w:val="20"/>
                <w:szCs w:val="20"/>
                <w:lang w:val="fr-FR" w:eastAsia="zh-CN"/>
              </w:rPr>
              <w:t xml:space="preserve"> Disculpe, ¿</w:t>
            </w:r>
            <w:proofErr w:type="spellStart"/>
            <w:r w:rsidRPr="00705771">
              <w:rPr>
                <w:color w:val="000000" w:themeColor="accent4"/>
                <w:sz w:val="20"/>
                <w:szCs w:val="20"/>
                <w:lang w:val="fr-FR" w:eastAsia="zh-CN"/>
              </w:rPr>
              <w:t>podría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decirme</w:t>
            </w:r>
            <w:proofErr w:type="spellEnd"/>
            <w:r w:rsidRPr="00705771">
              <w:rPr>
                <w:color w:val="000000" w:themeColor="accent4"/>
                <w:sz w:val="20"/>
                <w:szCs w:val="20"/>
                <w:lang w:val="fr-FR" w:eastAsia="zh-CN"/>
              </w:rPr>
              <w:t xml:space="preserve"> </w:t>
            </w:r>
            <w:proofErr w:type="gramStart"/>
            <w:r w:rsidRPr="00705771">
              <w:rPr>
                <w:color w:val="000000" w:themeColor="accent4"/>
                <w:sz w:val="20"/>
                <w:szCs w:val="20"/>
                <w:lang w:val="fr-FR" w:eastAsia="zh-CN"/>
              </w:rPr>
              <w:t>...?</w:t>
            </w:r>
            <w:proofErr w:type="gramEnd"/>
            <w:r w:rsidRPr="00705771">
              <w:rPr>
                <w:color w:val="000000" w:themeColor="accent4"/>
                <w:sz w:val="20"/>
                <w:szCs w:val="20"/>
                <w:lang w:val="fr-FR" w:eastAsia="zh-CN"/>
              </w:rPr>
              <w:t xml:space="preserve"> Eres el </w:t>
            </w:r>
            <w:proofErr w:type="spellStart"/>
            <w:r w:rsidRPr="00705771">
              <w:rPr>
                <w:color w:val="000000" w:themeColor="accent4"/>
                <w:sz w:val="20"/>
                <w:szCs w:val="20"/>
                <w:lang w:val="fr-FR" w:eastAsia="zh-CN"/>
              </w:rPr>
              <w:t>amor</w:t>
            </w:r>
            <w:proofErr w:type="spellEnd"/>
            <w:r w:rsidRPr="00705771">
              <w:rPr>
                <w:color w:val="000000" w:themeColor="accent4"/>
                <w:sz w:val="20"/>
                <w:szCs w:val="20"/>
                <w:lang w:val="fr-FR" w:eastAsia="zh-CN"/>
              </w:rPr>
              <w:t xml:space="preserve"> de mi vida ...</w:t>
            </w:r>
          </w:p>
          <w:p w:rsidRPr="00705771" w:rsidR="00705771" w:rsidRDefault="00705771" w14:paraId="2BAD48F7" w14:textId="7969ED45">
            <w:pPr>
              <w:numPr>
                <w:ilvl w:val="0"/>
                <w:numId w:val="44"/>
              </w:numPr>
              <w:spacing w:after="120" w:line="240" w:lineRule="auto"/>
              <w:ind w:left="388"/>
              <w:rPr>
                <w:color w:val="000000" w:themeColor="accent4"/>
                <w:sz w:val="20"/>
                <w:szCs w:val="20"/>
                <w:lang w:eastAsia="zh-CN"/>
              </w:rPr>
            </w:pPr>
            <w:r w:rsidRPr="00705771">
              <w:rPr>
                <w:i w:val="0"/>
                <w:color w:val="000000" w:themeColor="accent4"/>
                <w:sz w:val="20"/>
                <w:szCs w:val="20"/>
                <w:shd w:val="clear" w:color="auto" w:fill="FFFFFF"/>
              </w:rPr>
              <w:lastRenderedPageBreak/>
              <w:t>examining</w:t>
            </w:r>
            <w:r w:rsidRPr="1BAD5217" w:rsidR="00BB1A51">
              <w:rPr>
                <w:i w:val="0"/>
                <w:color w:val="000000" w:themeColor="accent4"/>
                <w:sz w:val="20"/>
                <w:szCs w:val="20"/>
              </w:rPr>
              <w:t xml:space="preserve">, in </w:t>
            </w:r>
            <w:r w:rsidRPr="1BAD5217" w:rsidR="7B765E0F">
              <w:rPr>
                <w:i w:val="0"/>
                <w:color w:val="000000" w:themeColor="accent4"/>
                <w:sz w:val="20"/>
                <w:szCs w:val="20"/>
              </w:rPr>
              <w:t>Spanish</w:t>
            </w:r>
            <w:r w:rsidRPr="1BAD5217" w:rsidR="00BB1A51">
              <w:rPr>
                <w:i w:val="0"/>
                <w:color w:val="000000" w:themeColor="accent4"/>
                <w:sz w:val="20"/>
                <w:szCs w:val="20"/>
              </w:rPr>
              <w:t xml:space="preserve"> or </w:t>
            </w:r>
            <w:r w:rsidRPr="1BAD5217" w:rsidR="4A27384A">
              <w:rPr>
                <w:i w:val="0"/>
                <w:color w:val="000000" w:themeColor="accent4"/>
                <w:sz w:val="20"/>
                <w:szCs w:val="20"/>
              </w:rPr>
              <w:t>English</w:t>
            </w:r>
            <w:r w:rsidRPr="1BAD5217" w:rsidR="00BB1A51">
              <w:rPr>
                <w:i w:val="0"/>
                <w:color w:val="000000" w:themeColor="accent4"/>
                <w:sz w:val="20"/>
                <w:szCs w:val="20"/>
              </w:rPr>
              <w:t>,</w:t>
            </w:r>
            <w:r w:rsidRPr="00705771">
              <w:rPr>
                <w:i w:val="0"/>
                <w:color w:val="000000" w:themeColor="accent4"/>
                <w:sz w:val="20"/>
                <w:szCs w:val="20"/>
                <w:shd w:val="clear" w:color="auto" w:fill="FFFFFF"/>
              </w:rPr>
              <w:t xml:space="preserve"> how First Nations Australian languages have strong connections to Country/Place </w:t>
            </w:r>
            <w:r w:rsidRPr="1BAD5217" w:rsidR="28D2A017">
              <w:rPr>
                <w:i w:val="0"/>
                <w:color w:val="000000" w:themeColor="accent4"/>
                <w:sz w:val="20"/>
                <w:szCs w:val="20"/>
                <w:shd w:val="clear" w:color="auto" w:fill="FFFFFF"/>
              </w:rPr>
              <w:t xml:space="preserve">locations, </w:t>
            </w:r>
            <w:r w:rsidRPr="00705771">
              <w:rPr>
                <w:i w:val="0"/>
                <w:color w:val="000000" w:themeColor="accent4"/>
                <w:sz w:val="20"/>
                <w:szCs w:val="20"/>
                <w:shd w:val="clear" w:color="auto" w:fill="FFFFFF"/>
              </w:rPr>
              <w:t xml:space="preserve">and how these can be compared </w:t>
            </w:r>
            <w:r w:rsidRPr="599EB3CB">
              <w:rPr>
                <w:i w:val="0"/>
                <w:color w:val="000000" w:themeColor="accent4"/>
                <w:sz w:val="20"/>
                <w:szCs w:val="20"/>
                <w:shd w:val="clear" w:color="auto" w:fill="FFFFFF"/>
              </w:rPr>
              <w:t>with</w:t>
            </w:r>
            <w:r w:rsidRPr="00705771">
              <w:rPr>
                <w:i w:val="0"/>
                <w:color w:val="000000" w:themeColor="accent4"/>
                <w:sz w:val="20"/>
                <w:szCs w:val="20"/>
                <w:shd w:val="clear" w:color="auto" w:fill="FFFFFF"/>
              </w:rPr>
              <w:t xml:space="preserve"> language </w:t>
            </w:r>
            <w:r w:rsidRPr="1BAD5217">
              <w:rPr>
                <w:i w:val="0"/>
                <w:color w:val="000000" w:themeColor="accent4"/>
                <w:sz w:val="20"/>
                <w:szCs w:val="20"/>
                <w:shd w:val="clear" w:color="auto" w:fill="FFFFFF"/>
              </w:rPr>
              <w:t>variation</w:t>
            </w:r>
            <w:r w:rsidRPr="1BAD5217" w:rsidR="06C1CB90">
              <w:rPr>
                <w:i w:val="0"/>
                <w:color w:val="000000" w:themeColor="accent4"/>
                <w:sz w:val="20"/>
                <w:szCs w:val="20"/>
                <w:shd w:val="clear" w:color="auto" w:fill="FFFFFF"/>
              </w:rPr>
              <w:t>s</w:t>
            </w:r>
            <w:r w:rsidRPr="00705771">
              <w:rPr>
                <w:i w:val="0"/>
                <w:color w:val="000000" w:themeColor="accent4"/>
                <w:sz w:val="20"/>
                <w:szCs w:val="20"/>
                <w:shd w:val="clear" w:color="auto" w:fill="FFFFFF"/>
              </w:rPr>
              <w:t xml:space="preserve"> across Spanish-speaking countries and regions </w:t>
            </w:r>
          </w:p>
          <w:p w:rsidRPr="00705771" w:rsidR="00705771" w:rsidRDefault="00705771" w14:paraId="31D506EB" w14:textId="20BEFC88">
            <w:pPr>
              <w:numPr>
                <w:ilvl w:val="0"/>
                <w:numId w:val="44"/>
              </w:numPr>
              <w:spacing w:after="120" w:line="240" w:lineRule="auto"/>
              <w:ind w:left="388"/>
              <w:rPr>
                <w:rFonts w:asciiTheme="minorHAnsi" w:hAnsiTheme="minorHAnsi" w:eastAsiaTheme="minorEastAsia" w:cstheme="minorBidi"/>
                <w:i w:val="0"/>
                <w:color w:val="000000" w:themeColor="accent4"/>
                <w:sz w:val="20"/>
                <w:szCs w:val="20"/>
                <w:lang w:val="en-US" w:eastAsia="zh-CN"/>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that many Spanish-speaking countries have co-official </w:t>
            </w:r>
            <w:r w:rsidRPr="03E91745" w:rsidR="73D235CB">
              <w:rPr>
                <w:i w:val="0"/>
                <w:color w:val="000000" w:themeColor="accent4"/>
                <w:sz w:val="20"/>
                <w:szCs w:val="20"/>
                <w:lang w:val="en-US" w:eastAsia="zh-CN"/>
              </w:rPr>
              <w:t xml:space="preserve">Spanish </w:t>
            </w:r>
            <w:r w:rsidRPr="00705771">
              <w:rPr>
                <w:i w:val="0"/>
                <w:color w:val="000000" w:themeColor="accent4"/>
                <w:sz w:val="20"/>
                <w:szCs w:val="20"/>
                <w:lang w:val="en-US" w:eastAsia="zh-CN"/>
              </w:rPr>
              <w:t>languages</w:t>
            </w:r>
            <w:r w:rsidRPr="03E91745" w:rsidR="73D235CB">
              <w:rPr>
                <w:i w:val="0"/>
                <w:color w:val="000000" w:themeColor="accent4"/>
                <w:sz w:val="20"/>
                <w:szCs w:val="20"/>
                <w:lang w:val="en-US" w:eastAsia="zh-CN"/>
              </w:rPr>
              <w:t xml:space="preserve"> and how this is an important aspect of identity</w:t>
            </w:r>
            <w:r w:rsidRPr="00705771">
              <w:rPr>
                <w:i w:val="0"/>
                <w:color w:val="000000" w:themeColor="accent4"/>
                <w:sz w:val="20"/>
                <w:szCs w:val="20"/>
                <w:lang w:val="en-US" w:eastAsia="zh-CN"/>
              </w:rPr>
              <w:t xml:space="preserve">,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Guaraní in Paraguay, Catalan, Galician and Basque/Euskera in Spain, and Quiché in Guatemala </w:t>
            </w:r>
          </w:p>
          <w:p w:rsidRPr="00705771" w:rsidR="00705771" w:rsidRDefault="00705771" w14:paraId="54774162" w14:textId="69A99E88">
            <w:pPr>
              <w:numPr>
                <w:ilvl w:val="0"/>
                <w:numId w:val="44"/>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noticing components of Spanish language that reflect cultural histories and influences, </w:t>
            </w:r>
            <w:r w:rsidRPr="03E91745" w:rsidR="73D235CB">
              <w:rPr>
                <w:i w:val="0"/>
                <w:color w:val="000000" w:themeColor="accent4"/>
                <w:sz w:val="20"/>
                <w:szCs w:val="20"/>
                <w:lang w:val="en-US" w:eastAsia="zh-CN"/>
              </w:rPr>
              <w:t xml:space="preserve">for example, </w:t>
            </w:r>
            <w:r w:rsidRPr="00705771">
              <w:rPr>
                <w:i w:val="0"/>
                <w:color w:val="000000" w:themeColor="accent4"/>
                <w:sz w:val="20"/>
                <w:szCs w:val="20"/>
                <w:lang w:val="en-US" w:eastAsia="zh-CN"/>
              </w:rPr>
              <w:t xml:space="preserve">technological and scientific terms derived from classical Latin and </w:t>
            </w:r>
            <w:r w:rsidRPr="00705771" w:rsidR="00CC6CC2">
              <w:rPr>
                <w:i w:val="0"/>
                <w:color w:val="000000" w:themeColor="accent4"/>
                <w:sz w:val="20"/>
                <w:szCs w:val="20"/>
                <w:lang w:val="en-US" w:eastAsia="zh-CN"/>
              </w:rPr>
              <w:t xml:space="preserve">Greek, </w:t>
            </w:r>
            <w:proofErr w:type="spellStart"/>
            <w:r w:rsidRPr="00CC6CC2" w:rsidR="00CC6CC2">
              <w:rPr>
                <w:iCs/>
                <w:color w:val="000000" w:themeColor="accent4"/>
                <w:sz w:val="20"/>
                <w:szCs w:val="20"/>
                <w:lang w:val="en-US" w:eastAsia="zh-CN"/>
              </w:rPr>
              <w:t>continente</w:t>
            </w:r>
            <w:proofErr w:type="spellEnd"/>
            <w:r w:rsidRPr="00CC6CC2">
              <w:rPr>
                <w:iCs/>
                <w:color w:val="000000" w:themeColor="accent4"/>
                <w:sz w:val="20"/>
                <w:szCs w:val="20"/>
                <w:lang w:val="en-US" w:eastAsia="zh-CN"/>
              </w:rPr>
              <w:t xml:space="preserve">, </w:t>
            </w:r>
            <w:proofErr w:type="spellStart"/>
            <w:r w:rsidRPr="00CC6CC2">
              <w:rPr>
                <w:iCs/>
                <w:color w:val="000000" w:themeColor="accent4"/>
                <w:sz w:val="20"/>
                <w:szCs w:val="20"/>
                <w:lang w:val="en-US" w:eastAsia="zh-CN"/>
              </w:rPr>
              <w:t>v</w:t>
            </w:r>
            <w:r w:rsidRPr="00705771">
              <w:rPr>
                <w:color w:val="000000" w:themeColor="accent4"/>
                <w:sz w:val="20"/>
                <w:szCs w:val="20"/>
                <w:lang w:val="en-US" w:eastAsia="zh-CN"/>
              </w:rPr>
              <w:t>egetación</w:t>
            </w:r>
            <w:proofErr w:type="spellEnd"/>
            <w:r w:rsidRPr="00705771">
              <w:rPr>
                <w:color w:val="000000" w:themeColor="accent4"/>
                <w:sz w:val="20"/>
                <w:szCs w:val="20"/>
                <w:lang w:val="en-US" w:eastAsia="zh-CN"/>
              </w:rPr>
              <w:t xml:space="preserve">, bacteria, </w:t>
            </w:r>
            <w:proofErr w:type="spellStart"/>
            <w:r w:rsidRPr="00705771">
              <w:rPr>
                <w:color w:val="000000" w:themeColor="accent4"/>
                <w:sz w:val="20"/>
                <w:szCs w:val="20"/>
                <w:lang w:val="en-US" w:eastAsia="zh-CN"/>
              </w:rPr>
              <w:t>biología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protocolo</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 xml:space="preserve">and </w:t>
            </w:r>
            <w:proofErr w:type="spellStart"/>
            <w:r w:rsidRPr="00705771">
              <w:rPr>
                <w:color w:val="000000" w:themeColor="accent4"/>
                <w:sz w:val="20"/>
                <w:szCs w:val="20"/>
                <w:lang w:val="en-US" w:eastAsia="zh-CN"/>
              </w:rPr>
              <w:t>mecánico</w:t>
            </w:r>
            <w:proofErr w:type="spellEnd"/>
          </w:p>
          <w:p w:rsidRPr="00705771" w:rsidR="00705771" w:rsidRDefault="00705771" w14:paraId="7E142889" w14:textId="5B09E15A">
            <w:pPr>
              <w:numPr>
                <w:ilvl w:val="0"/>
                <w:numId w:val="44"/>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understanding the nature of the distribution of Spanish speakers across the world, including countries such as United States and the Philippines where the Spanish language and cultures have an important presence, for example, the development of Spanglish as a dialect and influence on Tagalog/Filipino</w:t>
            </w:r>
          </w:p>
          <w:p w:rsidRPr="00705771" w:rsidR="00705771" w:rsidRDefault="00705771" w14:paraId="66640B19" w14:textId="3362F850">
            <w:pPr>
              <w:numPr>
                <w:ilvl w:val="0"/>
                <w:numId w:val="44"/>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4EC0E999">
              <w:rPr>
                <w:i w:val="0"/>
                <w:color w:val="000000" w:themeColor="accent4"/>
                <w:sz w:val="20"/>
                <w:szCs w:val="20"/>
                <w:lang w:val="en-US" w:eastAsia="zh-CN"/>
              </w:rPr>
              <w:t>examining language variation in relation to vocabulary and grammatical forms in Spanish-speaking communities</w:t>
            </w:r>
            <w:r w:rsidRPr="4EC0E999" w:rsidR="73D235CB">
              <w:rPr>
                <w:i w:val="0"/>
                <w:color w:val="000000" w:themeColor="accent4"/>
                <w:sz w:val="20"/>
                <w:szCs w:val="20"/>
                <w:lang w:val="en-US" w:eastAsia="zh-CN"/>
              </w:rPr>
              <w:t xml:space="preserve"> compared with Spanish-speaking in Spain</w:t>
            </w:r>
            <w:r w:rsidRPr="4EC0E999">
              <w:rPr>
                <w:i w:val="0"/>
                <w:color w:val="000000" w:themeColor="accent4"/>
                <w:sz w:val="20"/>
                <w:szCs w:val="20"/>
                <w:lang w:val="en-US" w:eastAsia="zh-CN"/>
              </w:rPr>
              <w:t xml:space="preserve">, for example, ‘strawberries’ are </w:t>
            </w:r>
            <w:proofErr w:type="spellStart"/>
            <w:r w:rsidRPr="4EC0E999">
              <w:rPr>
                <w:color w:val="000000" w:themeColor="accent4"/>
                <w:sz w:val="20"/>
                <w:szCs w:val="20"/>
                <w:lang w:val="en-US" w:eastAsia="zh-CN"/>
              </w:rPr>
              <w:t>fresas</w:t>
            </w:r>
            <w:proofErr w:type="spellEnd"/>
            <w:r w:rsidRPr="4EC0E999">
              <w:rPr>
                <w:i w:val="0"/>
                <w:color w:val="000000" w:themeColor="accent4"/>
                <w:sz w:val="20"/>
                <w:szCs w:val="20"/>
                <w:lang w:val="en-US" w:eastAsia="zh-CN"/>
              </w:rPr>
              <w:t xml:space="preserve"> in Spain and </w:t>
            </w:r>
            <w:proofErr w:type="spellStart"/>
            <w:r w:rsidRPr="4EC0E999">
              <w:rPr>
                <w:color w:val="000000" w:themeColor="accent4"/>
                <w:sz w:val="20"/>
                <w:szCs w:val="20"/>
                <w:lang w:val="en-US" w:eastAsia="zh-CN"/>
              </w:rPr>
              <w:t>frutillas</w:t>
            </w:r>
            <w:proofErr w:type="spellEnd"/>
            <w:r w:rsidRPr="4EC0E999">
              <w:rPr>
                <w:i w:val="0"/>
                <w:color w:val="000000" w:themeColor="accent4"/>
                <w:sz w:val="20"/>
                <w:szCs w:val="20"/>
                <w:lang w:val="en-US" w:eastAsia="zh-CN"/>
              </w:rPr>
              <w:t xml:space="preserve"> in Argentina; ‘bus’ is </w:t>
            </w:r>
            <w:proofErr w:type="spellStart"/>
            <w:r w:rsidRPr="4EC0E999">
              <w:rPr>
                <w:color w:val="000000" w:themeColor="accent4"/>
                <w:sz w:val="20"/>
                <w:szCs w:val="20"/>
                <w:lang w:val="en-US" w:eastAsia="zh-CN"/>
              </w:rPr>
              <w:t>colectivo</w:t>
            </w:r>
            <w:proofErr w:type="spellEnd"/>
            <w:r w:rsidRPr="4EC0E999">
              <w:rPr>
                <w:i w:val="0"/>
                <w:color w:val="000000" w:themeColor="accent4"/>
                <w:sz w:val="20"/>
                <w:szCs w:val="20"/>
                <w:lang w:val="en-US" w:eastAsia="zh-CN"/>
              </w:rPr>
              <w:t xml:space="preserve"> in Venezuela, </w:t>
            </w:r>
            <w:proofErr w:type="spellStart"/>
            <w:r w:rsidRPr="4EC0E999">
              <w:rPr>
                <w:color w:val="000000" w:themeColor="accent4"/>
                <w:sz w:val="20"/>
                <w:szCs w:val="20"/>
                <w:lang w:val="en-US" w:eastAsia="zh-CN"/>
              </w:rPr>
              <w:t>ómnibus</w:t>
            </w:r>
            <w:proofErr w:type="spellEnd"/>
            <w:r w:rsidRPr="4EC0E999">
              <w:rPr>
                <w:i w:val="0"/>
                <w:color w:val="000000" w:themeColor="accent4"/>
                <w:sz w:val="20"/>
                <w:szCs w:val="20"/>
                <w:lang w:val="en-US" w:eastAsia="zh-CN"/>
              </w:rPr>
              <w:t xml:space="preserve"> in Peru, </w:t>
            </w:r>
            <w:proofErr w:type="spellStart"/>
            <w:r w:rsidRPr="4EC0E999">
              <w:rPr>
                <w:color w:val="000000" w:themeColor="accent4"/>
                <w:sz w:val="20"/>
                <w:szCs w:val="20"/>
                <w:lang w:val="en-US" w:eastAsia="zh-CN"/>
              </w:rPr>
              <w:t>camión</w:t>
            </w:r>
            <w:proofErr w:type="spellEnd"/>
            <w:r w:rsidRPr="4EC0E999">
              <w:rPr>
                <w:i w:val="0"/>
                <w:color w:val="000000" w:themeColor="accent4"/>
                <w:sz w:val="20"/>
                <w:szCs w:val="20"/>
                <w:lang w:val="en-US" w:eastAsia="zh-CN"/>
              </w:rPr>
              <w:t xml:space="preserve"> in Mexico and</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guagua</w:t>
            </w:r>
            <w:proofErr w:type="spellEnd"/>
            <w:r w:rsidRPr="4EC0E999">
              <w:rPr>
                <w:i w:val="0"/>
                <w:color w:val="000000" w:themeColor="accent4"/>
                <w:sz w:val="20"/>
                <w:szCs w:val="20"/>
                <w:lang w:val="en-US" w:eastAsia="zh-CN"/>
              </w:rPr>
              <w:t xml:space="preserve"> in Cuba; and the use of the pronoun </w:t>
            </w:r>
            <w:proofErr w:type="spellStart"/>
            <w:r w:rsidRPr="4EC0E999">
              <w:rPr>
                <w:color w:val="000000" w:themeColor="accent4"/>
                <w:sz w:val="20"/>
                <w:szCs w:val="20"/>
                <w:lang w:val="en-US" w:eastAsia="zh-CN"/>
              </w:rPr>
              <w:t>vos</w:t>
            </w:r>
            <w:proofErr w:type="spellEnd"/>
            <w:r w:rsidRPr="4EC0E999">
              <w:rPr>
                <w:i w:val="0"/>
                <w:color w:val="000000" w:themeColor="accent4"/>
                <w:sz w:val="20"/>
                <w:szCs w:val="20"/>
                <w:lang w:val="en-US" w:eastAsia="zh-CN"/>
              </w:rPr>
              <w:t xml:space="preserve"> in </w:t>
            </w:r>
            <w:r w:rsidRPr="4EC0E999" w:rsidR="30FA0348">
              <w:rPr>
                <w:i w:val="0"/>
                <w:color w:val="000000" w:themeColor="accent4"/>
                <w:sz w:val="20"/>
                <w:szCs w:val="20"/>
                <w:lang w:val="en-US" w:eastAsia="zh-CN"/>
              </w:rPr>
              <w:t>Central America</w:t>
            </w:r>
            <w:r w:rsidRPr="4EC0E999" w:rsidR="190EDE74">
              <w:rPr>
                <w:i w:val="0"/>
                <w:color w:val="000000" w:themeColor="accent4"/>
                <w:sz w:val="20"/>
                <w:szCs w:val="20"/>
                <w:lang w:val="en-US" w:eastAsia="zh-CN"/>
              </w:rPr>
              <w:t>/Argentina/Uruguay</w:t>
            </w:r>
            <w:r w:rsidRPr="4EC0E999">
              <w:rPr>
                <w:i w:val="0"/>
                <w:color w:val="000000" w:themeColor="accent4"/>
                <w:sz w:val="20"/>
                <w:szCs w:val="20"/>
                <w:lang w:val="en-US" w:eastAsia="zh-CN"/>
              </w:rPr>
              <w:t xml:space="preserve"> </w:t>
            </w:r>
          </w:p>
          <w:p w:rsidRPr="00705771" w:rsidR="00705771" w:rsidRDefault="00705771" w14:paraId="270ABDB0" w14:textId="55B96B65">
            <w:pPr>
              <w:numPr>
                <w:ilvl w:val="0"/>
                <w:numId w:val="44"/>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considering the value of the influence of Spanish language and culture</w:t>
            </w:r>
            <w:r w:rsidR="00212D73">
              <w:rPr>
                <w:i w:val="0"/>
                <w:color w:val="000000" w:themeColor="accent4"/>
                <w:sz w:val="20"/>
                <w:szCs w:val="20"/>
                <w:lang w:val="en-US" w:eastAsia="zh-CN"/>
              </w:rPr>
              <w:t>(s</w:t>
            </w:r>
            <w:r w:rsidRPr="03E91745" w:rsidR="540EEFCA">
              <w:rPr>
                <w:i w:val="0"/>
                <w:color w:val="000000" w:themeColor="accent4"/>
                <w:sz w:val="20"/>
                <w:szCs w:val="20"/>
                <w:lang w:val="en-US" w:eastAsia="zh-CN"/>
              </w:rPr>
              <w:t>), including</w:t>
            </w:r>
            <w:r w:rsidRPr="03E91745" w:rsidR="73D235CB">
              <w:rPr>
                <w:i w:val="0"/>
                <w:color w:val="000000" w:themeColor="accent4"/>
                <w:sz w:val="20"/>
                <w:szCs w:val="20"/>
                <w:lang w:val="en-US" w:eastAsia="zh-CN"/>
              </w:rPr>
              <w:t xml:space="preserve"> food, </w:t>
            </w:r>
            <w:r w:rsidRPr="03E91745" w:rsidR="3B853D5E">
              <w:rPr>
                <w:i w:val="0"/>
                <w:color w:val="000000" w:themeColor="accent4"/>
                <w:sz w:val="20"/>
                <w:szCs w:val="20"/>
                <w:lang w:val="en-US" w:eastAsia="zh-CN"/>
              </w:rPr>
              <w:t>film, fashion,</w:t>
            </w:r>
            <w:r w:rsidRPr="03E91745" w:rsidR="73D235CB">
              <w:rPr>
                <w:i w:val="0"/>
                <w:color w:val="000000" w:themeColor="accent4"/>
                <w:sz w:val="20"/>
                <w:szCs w:val="20"/>
                <w:lang w:val="en-US" w:eastAsia="zh-CN"/>
              </w:rPr>
              <w:t xml:space="preserve"> music and dance,</w:t>
            </w:r>
            <w:r w:rsidRPr="03E91745" w:rsidR="03E91745">
              <w:rPr>
                <w:i w:val="0"/>
                <w:color w:val="000000" w:themeColor="accent4"/>
                <w:sz w:val="20"/>
                <w:szCs w:val="20"/>
                <w:lang w:val="en-US" w:eastAsia="zh-CN"/>
              </w:rPr>
              <w:t xml:space="preserve"> </w:t>
            </w:r>
            <w:r w:rsidRPr="00705771">
              <w:rPr>
                <w:i w:val="0"/>
                <w:color w:val="000000" w:themeColor="accent4"/>
                <w:sz w:val="20"/>
                <w:szCs w:val="20"/>
                <w:lang w:val="en-US" w:eastAsia="zh-CN"/>
              </w:rPr>
              <w:t xml:space="preserve">on </w:t>
            </w:r>
            <w:r w:rsidR="00C22714">
              <w:rPr>
                <w:i w:val="0"/>
                <w:color w:val="000000" w:themeColor="accent4"/>
                <w:sz w:val="20"/>
                <w:szCs w:val="20"/>
                <w:lang w:val="en-US" w:eastAsia="zh-CN"/>
              </w:rPr>
              <w:t>the English language</w:t>
            </w:r>
            <w:r w:rsidR="005E4D81">
              <w:rPr>
                <w:i w:val="0"/>
                <w:color w:val="000000" w:themeColor="accent4"/>
                <w:sz w:val="20"/>
                <w:szCs w:val="20"/>
                <w:lang w:val="en-US" w:eastAsia="zh-CN"/>
              </w:rPr>
              <w:t xml:space="preserve"> and other cultures</w:t>
            </w:r>
            <w:r w:rsidRPr="00705771">
              <w:rPr>
                <w:i w:val="0"/>
                <w:color w:val="000000" w:themeColor="accent4"/>
                <w:sz w:val="20"/>
                <w:szCs w:val="20"/>
                <w:lang w:val="en-US" w:eastAsia="zh-CN"/>
              </w:rPr>
              <w:t xml:space="preserve">, for example, </w:t>
            </w:r>
            <w:r w:rsidRPr="00705771">
              <w:rPr>
                <w:color w:val="000000" w:themeColor="accent4"/>
                <w:sz w:val="20"/>
                <w:szCs w:val="20"/>
                <w:lang w:val="en-US" w:eastAsia="zh-CN"/>
              </w:rPr>
              <w:t>churros, tortilla, pupusas, tapas, salsa, flamenco</w:t>
            </w:r>
          </w:p>
        </w:tc>
      </w:tr>
    </w:tbl>
    <w:p w:rsidRPr="00705771" w:rsidR="00705771" w:rsidP="00705771" w:rsidRDefault="00705771" w14:paraId="5F038A10" w14:textId="77777777">
      <w:pPr>
        <w:spacing w:before="160" w:after="0"/>
      </w:pPr>
    </w:p>
    <w:p w:rsidRPr="00705771" w:rsidR="00705771" w:rsidP="00705771" w:rsidRDefault="00705771" w14:paraId="25D47968" w14:textId="77777777">
      <w:pPr>
        <w:spacing w:before="160" w:after="0" w:line="360" w:lineRule="auto"/>
      </w:pPr>
      <w:r w:rsidRPr="00705771">
        <w:br w:type="page"/>
      </w:r>
    </w:p>
    <w:p w:rsidRPr="00705771" w:rsidR="00705771" w:rsidP="00CC652B" w:rsidRDefault="00705771" w14:paraId="63424C57" w14:textId="2FA54D0E">
      <w:pPr>
        <w:pStyle w:val="ACARA-Heading2"/>
      </w:pPr>
      <w:bookmarkStart w:name="_Toc83125425" w:id="34"/>
      <w:bookmarkStart w:name="_Toc86059797" w:id="35"/>
      <w:bookmarkStart w:name="_Toc118273581" w:id="36"/>
      <w:r w:rsidRPr="00705771">
        <w:lastRenderedPageBreak/>
        <w:t>Years 9–</w:t>
      </w:r>
      <w:bookmarkEnd w:id="34"/>
      <w:r w:rsidRPr="00705771">
        <w:t>10 (F</w:t>
      </w:r>
      <w:r w:rsidRPr="00705771">
        <w:rPr>
          <w:color w:val="005D93" w:themeColor="text2"/>
        </w:rPr>
        <w:t>–</w:t>
      </w:r>
      <w:r w:rsidRPr="00705771">
        <w:rPr>
          <w:rFonts w:hint="eastAsia"/>
        </w:rPr>
        <w:t>1</w:t>
      </w:r>
      <w:r w:rsidRPr="00705771">
        <w:t>0)</w:t>
      </w:r>
      <w:bookmarkEnd w:id="35"/>
      <w:bookmarkEnd w:id="3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65C1EC2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0177A357" w14:textId="77777777">
            <w:pPr>
              <w:spacing w:after="120" w:line="240" w:lineRule="auto"/>
              <w:ind w:left="23" w:right="23"/>
              <w:jc w:val="center"/>
              <w:rPr>
                <w:i w:val="0"/>
                <w:iCs/>
                <w:color w:val="auto"/>
                <w:sz w:val="20"/>
                <w:szCs w:val="20"/>
              </w:rPr>
            </w:pPr>
            <w:bookmarkStart w:name="year6" w:id="37"/>
            <w:bookmarkEnd w:id="33"/>
            <w:r w:rsidRPr="00705771">
              <w:rPr>
                <w:b/>
                <w:bCs/>
                <w:i w:val="0"/>
                <w:iCs/>
                <w:color w:val="FFFFFF" w:themeColor="accent6"/>
              </w:rPr>
              <w:t xml:space="preserve"> Band level description</w:t>
            </w:r>
          </w:p>
        </w:tc>
      </w:tr>
      <w:tr w:rsidRPr="00705771" w:rsidR="00705771" w:rsidTr="0082720C" w14:paraId="2714FEBB" w14:textId="77777777">
        <w:tc>
          <w:tcPr>
            <w:tcW w:w="15126" w:type="dxa"/>
            <w:tcBorders>
              <w:top w:val="single" w:color="auto" w:sz="4" w:space="0"/>
              <w:left w:val="single" w:color="auto" w:sz="4" w:space="0"/>
              <w:bottom w:val="single" w:color="auto" w:sz="4" w:space="0"/>
              <w:right w:val="single" w:color="auto" w:sz="4" w:space="0"/>
            </w:tcBorders>
            <w:shd w:val="clear" w:color="auto" w:fill="auto"/>
          </w:tcPr>
          <w:p w:rsidRPr="00705771" w:rsidR="00705771" w:rsidP="00705771" w:rsidRDefault="00705771" w14:paraId="5B8CE902" w14:textId="4592786D">
            <w:pPr>
              <w:spacing w:after="120" w:line="240" w:lineRule="auto"/>
              <w:ind w:left="23" w:right="23"/>
              <w:rPr>
                <w:i w:val="0"/>
                <w:iCs/>
                <w:color w:val="auto"/>
                <w:sz w:val="20"/>
                <w:szCs w:val="20"/>
              </w:rPr>
            </w:pPr>
            <w:r w:rsidRPr="00705771">
              <w:rPr>
                <w:i w:val="0"/>
                <w:iCs/>
                <w:color w:val="auto"/>
                <w:sz w:val="20"/>
                <w:szCs w:val="20"/>
              </w:rPr>
              <w:t xml:space="preserve">In Years 9 and 10, Spanish </w:t>
            </w:r>
            <w:r w:rsidRPr="00705771">
              <w:rPr>
                <w:i w:val="0"/>
                <w:color w:val="auto"/>
                <w:sz w:val="20"/>
                <w:szCs w:val="20"/>
              </w:rPr>
              <w:t>language learning</w:t>
            </w:r>
            <w:r w:rsidRPr="00705771">
              <w:rPr>
                <w:i w:val="0"/>
                <w:iCs/>
                <w:color w:val="auto"/>
                <w:sz w:val="20"/>
                <w:szCs w:val="20"/>
              </w:rPr>
              <w:t xml:space="preserve"> builds on each student’s prior learning and experiences. Students use </w:t>
            </w:r>
            <w:r w:rsidRPr="00705771">
              <w:rPr>
                <w:i w:val="0"/>
                <w:color w:val="000000" w:themeColor="accent4"/>
                <w:sz w:val="20"/>
                <w:szCs w:val="20"/>
              </w:rPr>
              <w:t>Spanish</w:t>
            </w:r>
            <w:r w:rsidRPr="00705771">
              <w:rPr>
                <w:i w:val="0"/>
                <w:iCs/>
                <w:color w:val="auto"/>
                <w:sz w:val="20"/>
                <w:szCs w:val="20"/>
              </w:rPr>
              <w:t xml:space="preserve"> to initiate and sustain interactions that communicate their own and others’ experiences of the world. They listen, speak, read and view, and write to communicate with speakers of </w:t>
            </w:r>
            <w:r w:rsidRPr="00705771">
              <w:rPr>
                <w:i w:val="0"/>
                <w:color w:val="000000" w:themeColor="accent4"/>
                <w:sz w:val="20"/>
                <w:szCs w:val="20"/>
              </w:rPr>
              <w:t>Spanish</w:t>
            </w:r>
            <w:r w:rsidRPr="00705771">
              <w:rPr>
                <w:i w:val="0"/>
                <w:iCs/>
                <w:color w:val="auto"/>
                <w:sz w:val="20"/>
                <w:szCs w:val="20"/>
              </w:rPr>
              <w:t xml:space="preserve"> locally and globally through authentic community and online events. They access and create spoken, written and multimodal texts, increasingly of their own choosing. They continue to receive guidance, feedback and support from peers and teachers.</w:t>
            </w:r>
          </w:p>
          <w:p w:rsidRPr="00705771" w:rsidR="00705771" w:rsidP="00705771" w:rsidRDefault="00705771" w14:paraId="47D3E56A" w14:textId="668B2ACB">
            <w:pPr>
              <w:spacing w:after="120" w:line="240" w:lineRule="auto"/>
              <w:ind w:left="23" w:right="23"/>
              <w:rPr>
                <w:i w:val="0"/>
                <w:iCs/>
                <w:color w:val="auto"/>
                <w:sz w:val="20"/>
                <w:szCs w:val="20"/>
              </w:rPr>
            </w:pPr>
            <w:r w:rsidRPr="00705771">
              <w:rPr>
                <w:i w:val="0"/>
                <w:iCs/>
                <w:color w:val="auto"/>
                <w:sz w:val="20"/>
                <w:szCs w:val="20"/>
              </w:rPr>
              <w:t xml:space="preserve">Students access an increasing range of authentic and purpose-developed resources which may include textbooks, audio and video clips, feature articles, television programs and social media. They expand their knowledge and control of </w:t>
            </w:r>
            <w:r w:rsidRPr="00705771">
              <w:rPr>
                <w:i w:val="0"/>
                <w:color w:val="000000" w:themeColor="accent4"/>
                <w:sz w:val="20"/>
                <w:szCs w:val="20"/>
              </w:rPr>
              <w:t>Spanish</w:t>
            </w:r>
            <w:r w:rsidRPr="00705771">
              <w:rPr>
                <w:i w:val="0"/>
                <w:iCs/>
                <w:color w:val="auto"/>
                <w:sz w:val="20"/>
                <w:szCs w:val="20"/>
              </w:rPr>
              <w:t xml:space="preserve"> pronunciation, intonation, structures and features. They acknowledge that there are diverse influences on ways of communication and cultural identity, and that these influences can shape their own behaviours, </w:t>
            </w:r>
            <w:r w:rsidR="00894310">
              <w:rPr>
                <w:i w:val="0"/>
                <w:iCs/>
                <w:color w:val="auto"/>
                <w:sz w:val="20"/>
                <w:szCs w:val="20"/>
              </w:rPr>
              <w:t xml:space="preserve">beliefs and </w:t>
            </w:r>
            <w:r w:rsidRPr="00705771">
              <w:rPr>
                <w:i w:val="0"/>
                <w:iCs/>
                <w:color w:val="auto"/>
                <w:sz w:val="20"/>
                <w:szCs w:val="20"/>
              </w:rPr>
              <w:t>values.</w:t>
            </w:r>
          </w:p>
        </w:tc>
      </w:tr>
      <w:tr w:rsidRPr="00705771" w:rsidR="00705771" w:rsidTr="0082720C" w14:paraId="3AB4936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6B7D22FF"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607A1895"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3C871575" w14:textId="6616A722">
            <w:pPr>
              <w:spacing w:after="120" w:line="240" w:lineRule="auto"/>
              <w:ind w:left="23" w:right="23"/>
              <w:rPr>
                <w:i w:val="0"/>
                <w:color w:val="auto"/>
                <w:sz w:val="20"/>
                <w:szCs w:val="20"/>
              </w:rPr>
            </w:pPr>
            <w:r w:rsidRPr="00705771">
              <w:rPr>
                <w:i w:val="0"/>
                <w:color w:val="auto"/>
                <w:sz w:val="20"/>
                <w:szCs w:val="20"/>
              </w:rPr>
              <w:t xml:space="preserve">By the end of Year 10, students contribute to and extend interactions in </w:t>
            </w:r>
            <w:r w:rsidRPr="00705771">
              <w:rPr>
                <w:i w:val="0"/>
                <w:color w:val="000000" w:themeColor="accent4"/>
                <w:sz w:val="20"/>
                <w:szCs w:val="20"/>
              </w:rPr>
              <w:t>Spanish</w:t>
            </w:r>
            <w:r w:rsidRPr="00705771">
              <w:rPr>
                <w:i w:val="0"/>
                <w:color w:val="auto"/>
                <w:sz w:val="20"/>
                <w:szCs w:val="20"/>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rsidRPr="00705771" w:rsidR="00705771" w:rsidP="00705771" w:rsidRDefault="00705771" w14:paraId="254EF0D6" w14:textId="77777777">
            <w:pPr>
              <w:spacing w:after="120" w:line="240" w:lineRule="auto"/>
              <w:ind w:right="23"/>
              <w:rPr>
                <w:i w:val="0"/>
                <w:color w:val="auto"/>
                <w:sz w:val="20"/>
                <w:szCs w:val="20"/>
              </w:rPr>
            </w:pPr>
            <w:r w:rsidRPr="00705771">
              <w:rPr>
                <w:i w:val="0"/>
                <w:color w:val="auto"/>
                <w:sz w:val="20"/>
                <w:szCs w:val="20"/>
              </w:rPr>
              <w:t xml:space="preserve">Students incorporate the features and conventions of spoken </w:t>
            </w:r>
            <w:r w:rsidRPr="00705771">
              <w:rPr>
                <w:i w:val="0"/>
                <w:color w:val="000000" w:themeColor="accent4"/>
                <w:sz w:val="20"/>
                <w:szCs w:val="20"/>
              </w:rPr>
              <w:t>Spanish</w:t>
            </w:r>
            <w:r w:rsidRPr="00705771">
              <w:rPr>
                <w:i w:val="0"/>
                <w:color w:val="auto"/>
                <w:sz w:val="20"/>
                <w:szCs w:val="20"/>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Pr="00705771">
              <w:rPr>
                <w:i w:val="0"/>
                <w:color w:val="000000" w:themeColor="accent4"/>
                <w:sz w:val="20"/>
                <w:szCs w:val="20"/>
              </w:rPr>
              <w:t>Spanish</w:t>
            </w:r>
            <w:r w:rsidRPr="00705771">
              <w:rPr>
                <w:i w:val="0"/>
                <w:color w:val="auto"/>
                <w:sz w:val="20"/>
                <w:szCs w:val="20"/>
              </w:rPr>
              <w:t xml:space="preserve"> texts, using metalanguage. They reflect on their own cultural perspectives and identity, and draw on their experience of learning Spanish, to evaluate how this learning influences their ideas and ways of communicating.</w:t>
            </w:r>
          </w:p>
        </w:tc>
      </w:tr>
    </w:tbl>
    <w:p w:rsidRPr="00705771" w:rsidR="00705771" w:rsidP="00705771" w:rsidRDefault="00705771" w14:paraId="470DF9F9" w14:textId="77777777">
      <w:pPr>
        <w:spacing w:before="160" w:after="0"/>
        <w:rPr>
          <w:color w:val="auto"/>
        </w:rPr>
      </w:pPr>
    </w:p>
    <w:p w:rsidRPr="00705771" w:rsidR="00705771" w:rsidP="00705771" w:rsidRDefault="00705771" w14:paraId="7E3BAA3B" w14:textId="77777777">
      <w:r w:rsidRPr="0070577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4"/>
        <w:gridCol w:w="2799"/>
      </w:tblGrid>
      <w:tr w:rsidRPr="00705771" w:rsidR="00705771" w:rsidTr="005124BB" w14:paraId="1EF475B1" w14:textId="77777777">
        <w:tc>
          <w:tcPr>
            <w:tcW w:w="12327" w:type="dxa"/>
            <w:gridSpan w:val="2"/>
            <w:shd w:val="clear" w:color="auto" w:fill="005D93" w:themeFill="text2"/>
          </w:tcPr>
          <w:p w:rsidRPr="00705771" w:rsidR="00705771" w:rsidP="00705771" w:rsidRDefault="00705771" w14:paraId="51FEA566"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 xml:space="preserve">Strand: Communicating meaning in </w:t>
            </w:r>
            <w:r w:rsidRPr="00705771" w:rsidDel="00937BB1">
              <w:rPr>
                <w:b/>
                <w:i w:val="0"/>
                <w:color w:val="FFFFFF" w:themeColor="background1"/>
                <w:sz w:val="22"/>
                <w:szCs w:val="20"/>
              </w:rPr>
              <w:t>Spanish</w:t>
            </w:r>
          </w:p>
        </w:tc>
        <w:tc>
          <w:tcPr>
            <w:tcW w:w="2799" w:type="dxa"/>
            <w:shd w:val="clear" w:color="auto" w:fill="FFFFFF" w:themeFill="accent6"/>
          </w:tcPr>
          <w:p w:rsidRPr="00705771" w:rsidR="00705771" w:rsidP="00705771" w:rsidRDefault="00705771" w14:paraId="311C1F95" w14:textId="77777777">
            <w:pPr>
              <w:spacing w:before="40" w:after="40" w:line="240" w:lineRule="auto"/>
              <w:ind w:left="23" w:right="23"/>
              <w:rPr>
                <w:b/>
                <w:i w:val="0"/>
                <w:color w:val="auto"/>
                <w:sz w:val="22"/>
                <w:szCs w:val="20"/>
              </w:rPr>
            </w:pPr>
            <w:r w:rsidRPr="00705771">
              <w:rPr>
                <w:b/>
                <w:i w:val="0"/>
                <w:color w:val="auto"/>
                <w:sz w:val="22"/>
                <w:szCs w:val="20"/>
              </w:rPr>
              <w:t>Years 9–10 (F–10)</w:t>
            </w:r>
          </w:p>
        </w:tc>
      </w:tr>
      <w:tr w:rsidRPr="00705771" w:rsidR="00705771" w:rsidTr="005124BB" w14:paraId="5F8466B4" w14:textId="77777777">
        <w:tc>
          <w:tcPr>
            <w:tcW w:w="15126" w:type="dxa"/>
            <w:gridSpan w:val="3"/>
            <w:shd w:val="clear" w:color="auto" w:fill="E5F5FB" w:themeFill="accent2"/>
          </w:tcPr>
          <w:p w:rsidRPr="00705771" w:rsidR="00705771" w:rsidP="00705771" w:rsidRDefault="00705771" w14:paraId="2353C39F" w14:textId="77777777">
            <w:pPr>
              <w:spacing w:before="40" w:after="40" w:line="240" w:lineRule="auto"/>
              <w:ind w:left="23" w:right="23"/>
              <w:rPr>
                <w:b/>
                <w:i w:val="0"/>
                <w:color w:val="auto"/>
                <w:sz w:val="22"/>
                <w:szCs w:val="20"/>
              </w:rPr>
            </w:pPr>
            <w:bookmarkStart w:name="_Hlk118810806" w:id="38"/>
            <w:r w:rsidRPr="00705771">
              <w:rPr>
                <w:b/>
                <w:i w:val="0"/>
                <w:color w:val="auto"/>
                <w:sz w:val="22"/>
                <w:szCs w:val="20"/>
              </w:rPr>
              <w:t xml:space="preserve">Sub-strand: Interacting in </w:t>
            </w:r>
            <w:r w:rsidRPr="00705771" w:rsidDel="00937BB1">
              <w:rPr>
                <w:b/>
                <w:i w:val="0"/>
                <w:color w:val="auto"/>
                <w:sz w:val="22"/>
                <w:szCs w:val="20"/>
              </w:rPr>
              <w:t>Spanish</w:t>
            </w:r>
          </w:p>
        </w:tc>
      </w:tr>
      <w:bookmarkEnd w:id="38"/>
      <w:tr w:rsidRPr="00705771" w:rsidR="00705771" w:rsidTr="005124BB" w14:paraId="687499EF" w14:textId="77777777">
        <w:tc>
          <w:tcPr>
            <w:tcW w:w="4673" w:type="dxa"/>
            <w:shd w:val="clear" w:color="auto" w:fill="FFD685" w:themeFill="accent3"/>
          </w:tcPr>
          <w:p w:rsidRPr="00705771" w:rsidR="00705771" w:rsidP="00705771" w:rsidRDefault="00705771" w14:paraId="7564ED37"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3BED516A"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1A5921DB"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0DDBFBA0" w14:textId="77777777">
        <w:trPr>
          <w:trHeight w:val="1800"/>
        </w:trPr>
        <w:tc>
          <w:tcPr>
            <w:tcW w:w="4673" w:type="dxa"/>
          </w:tcPr>
          <w:p w:rsidRPr="00705771" w:rsidR="00705771" w:rsidP="00705771" w:rsidRDefault="00705771" w14:paraId="78C43E0F" w14:textId="22DEE85F">
            <w:pPr>
              <w:spacing w:after="120" w:line="240" w:lineRule="auto"/>
              <w:ind w:left="357" w:right="425"/>
              <w:rPr>
                <w:color w:val="auto"/>
                <w:sz w:val="20"/>
                <w:szCs w:val="20"/>
              </w:rPr>
            </w:pPr>
            <w:r w:rsidRPr="599EB3CB">
              <w:rPr>
                <w:i w:val="0"/>
                <w:color w:val="auto"/>
                <w:sz w:val="20"/>
                <w:szCs w:val="20"/>
              </w:rPr>
              <w:t>initiate, sustain and extend exchanges in familiar and unfamiliar contexts related to students’ own and others’ experiences of the world, adjusting their language in response to others</w:t>
            </w:r>
          </w:p>
          <w:p w:rsidRPr="00705771" w:rsidR="00705771" w:rsidP="00705771" w:rsidRDefault="00705771" w14:paraId="1B8DBE76" w14:textId="77777777">
            <w:pPr>
              <w:spacing w:after="120" w:line="240" w:lineRule="auto"/>
              <w:ind w:left="357" w:right="425"/>
              <w:rPr>
                <w:i w:val="0"/>
                <w:color w:val="auto"/>
                <w:sz w:val="20"/>
              </w:rPr>
            </w:pPr>
            <w:r w:rsidRPr="00705771">
              <w:rPr>
                <w:i w:val="0"/>
                <w:color w:val="auto"/>
                <w:sz w:val="20"/>
              </w:rPr>
              <w:t>AC9LS10C01</w:t>
            </w:r>
          </w:p>
          <w:p w:rsidRPr="00705771" w:rsidR="00705771" w:rsidP="00705771" w:rsidRDefault="00705771" w14:paraId="27D075D5" w14:textId="77777777">
            <w:pPr>
              <w:spacing w:after="120" w:line="240" w:lineRule="auto"/>
              <w:ind w:left="357" w:right="425"/>
              <w:rPr>
                <w:i w:val="0"/>
                <w:color w:val="auto"/>
                <w:sz w:val="20"/>
              </w:rPr>
            </w:pPr>
          </w:p>
          <w:p w:rsidRPr="00705771" w:rsidR="00705771" w:rsidP="00705771" w:rsidRDefault="00705771" w14:paraId="0345325E" w14:textId="77777777">
            <w:pPr>
              <w:spacing w:after="120" w:line="240" w:lineRule="auto"/>
              <w:ind w:right="425"/>
              <w:rPr>
                <w:color w:val="auto"/>
                <w:sz w:val="20"/>
                <w:szCs w:val="22"/>
              </w:rPr>
            </w:pPr>
          </w:p>
        </w:tc>
        <w:tc>
          <w:tcPr>
            <w:tcW w:w="10453" w:type="dxa"/>
            <w:gridSpan w:val="2"/>
          </w:tcPr>
          <w:p w:rsidRPr="00705771" w:rsidR="00705771" w:rsidRDefault="00705771" w14:paraId="10A9E64A" w14:textId="34DB3EAA">
            <w:pPr>
              <w:numPr>
                <w:ilvl w:val="0"/>
                <w:numId w:val="45"/>
              </w:numPr>
              <w:spacing w:after="120" w:line="240" w:lineRule="auto"/>
              <w:ind w:left="388"/>
              <w:rPr>
                <w:rFonts w:asciiTheme="minorHAnsi" w:hAnsiTheme="minorHAnsi" w:eastAsiaTheme="minorEastAsia" w:cstheme="minorBidi"/>
                <w:color w:val="000000" w:themeColor="accent4"/>
                <w:sz w:val="20"/>
                <w:szCs w:val="20"/>
                <w:lang w:val="es-ES" w:eastAsia="zh-CN"/>
              </w:rPr>
            </w:pPr>
            <w:r w:rsidRPr="00705771">
              <w:rPr>
                <w:i w:val="0"/>
                <w:color w:val="000000" w:themeColor="accent4"/>
                <w:sz w:val="20"/>
                <w:szCs w:val="20"/>
                <w:lang w:val="en-US" w:eastAsia="zh-CN"/>
              </w:rPr>
              <w:t xml:space="preserve">applying appropriate register and modifying </w:t>
            </w:r>
            <w:proofErr w:type="spellStart"/>
            <w:r w:rsidRPr="00705771">
              <w:rPr>
                <w:i w:val="0"/>
                <w:color w:val="000000" w:themeColor="accent4"/>
                <w:sz w:val="20"/>
                <w:szCs w:val="20"/>
                <w:lang w:val="en-US" w:eastAsia="zh-CN"/>
              </w:rPr>
              <w:t>behaviour</w:t>
            </w:r>
            <w:proofErr w:type="spellEnd"/>
            <w:r w:rsidRPr="00705771">
              <w:rPr>
                <w:i w:val="0"/>
                <w:color w:val="000000" w:themeColor="accent4"/>
                <w:sz w:val="20"/>
                <w:szCs w:val="20"/>
                <w:lang w:val="en-US" w:eastAsia="zh-CN"/>
              </w:rPr>
              <w:t xml:space="preserve">, language and etiquette in a variety of familiar and unfamiliar contexts,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meeting and greeting an important guest as opposed to meeting a friend, </w:t>
            </w:r>
            <w:r w:rsidRPr="00847EBD">
              <w:rPr>
                <w:color w:val="000000" w:themeColor="accent4"/>
                <w:sz w:val="20"/>
                <w:szCs w:val="20"/>
                <w:lang w:val="en-US" w:eastAsia="zh-CN"/>
              </w:rPr>
              <w:t>¿</w:t>
            </w:r>
            <w:proofErr w:type="spellStart"/>
            <w:r w:rsidRPr="00847EBD" w:rsidR="73D235CB">
              <w:rPr>
                <w:color w:val="000000" w:themeColor="accent4"/>
                <w:sz w:val="20"/>
                <w:szCs w:val="20"/>
                <w:lang w:val="en-US" w:eastAsia="zh-CN"/>
              </w:rPr>
              <w:t>Cómo</w:t>
            </w:r>
            <w:proofErr w:type="spellEnd"/>
            <w:r w:rsidRPr="00847EBD" w:rsidR="73D235CB">
              <w:rPr>
                <w:color w:val="000000" w:themeColor="accent4"/>
                <w:sz w:val="20"/>
                <w:szCs w:val="20"/>
                <w:lang w:val="en-US" w:eastAsia="zh-CN"/>
              </w:rPr>
              <w:t xml:space="preserve"> </w:t>
            </w:r>
            <w:proofErr w:type="spellStart"/>
            <w:r w:rsidRPr="00847EBD" w:rsidR="73D235CB">
              <w:rPr>
                <w:color w:val="000000" w:themeColor="accent4"/>
                <w:sz w:val="20"/>
                <w:szCs w:val="20"/>
                <w:lang w:val="en-US" w:eastAsia="zh-CN"/>
              </w:rPr>
              <w:t>está</w:t>
            </w:r>
            <w:proofErr w:type="spellEnd"/>
            <w:r w:rsidRPr="00847EBD" w:rsidR="73D235CB">
              <w:rPr>
                <w:color w:val="000000" w:themeColor="accent4"/>
                <w:sz w:val="20"/>
                <w:szCs w:val="20"/>
                <w:lang w:val="en-US" w:eastAsia="zh-CN"/>
              </w:rPr>
              <w:t xml:space="preserve"> </w:t>
            </w:r>
            <w:proofErr w:type="spellStart"/>
            <w:r w:rsidRPr="00847EBD" w:rsidR="73D235CB">
              <w:rPr>
                <w:color w:val="000000" w:themeColor="accent4"/>
                <w:sz w:val="20"/>
                <w:szCs w:val="20"/>
                <w:lang w:val="en-US" w:eastAsia="zh-CN"/>
              </w:rPr>
              <w:t>usted</w:t>
            </w:r>
            <w:proofErr w:type="spellEnd"/>
            <w:r w:rsidRPr="00847EBD" w:rsidR="73D235CB">
              <w:rPr>
                <w:color w:val="000000" w:themeColor="accent4"/>
                <w:sz w:val="20"/>
                <w:szCs w:val="20"/>
                <w:lang w:val="en-US" w:eastAsia="zh-CN"/>
              </w:rPr>
              <w:t xml:space="preserve">? </w:t>
            </w:r>
            <w:r w:rsidRPr="03E91745" w:rsidR="73D235CB">
              <w:rPr>
                <w:color w:val="000000" w:themeColor="accent4"/>
                <w:sz w:val="20"/>
                <w:szCs w:val="20"/>
                <w:lang w:val="en-US" w:eastAsia="zh-CN"/>
              </w:rPr>
              <w:t>¿</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tal</w:t>
            </w:r>
            <w:proofErr w:type="spellEnd"/>
            <w:r w:rsidRPr="00705771">
              <w:rPr>
                <w:color w:val="000000" w:themeColor="accent4"/>
                <w:sz w:val="20"/>
                <w:szCs w:val="20"/>
                <w:lang w:val="en-US" w:eastAsia="zh-CN"/>
              </w:rPr>
              <w:t>?</w:t>
            </w:r>
            <w:r w:rsidRPr="00705771">
              <w:rPr>
                <w:color w:val="000000" w:themeColor="accent4"/>
                <w:sz w:val="20"/>
                <w:szCs w:val="20"/>
                <w:lang w:val="es-ES" w:eastAsia="zh-CN"/>
              </w:rPr>
              <w:t xml:space="preserve"> Mucho gusto </w:t>
            </w:r>
            <w:proofErr w:type="spellStart"/>
            <w:r w:rsidRPr="005124BB">
              <w:rPr>
                <w:i w:val="0"/>
                <w:iCs/>
                <w:color w:val="000000" w:themeColor="accent4"/>
                <w:sz w:val="20"/>
                <w:szCs w:val="20"/>
                <w:lang w:val="es-ES" w:eastAsia="zh-CN"/>
              </w:rPr>
              <w:t>or</w:t>
            </w:r>
            <w:proofErr w:type="spellEnd"/>
            <w:r w:rsidRPr="00705771">
              <w:rPr>
                <w:color w:val="000000" w:themeColor="accent4"/>
                <w:sz w:val="20"/>
                <w:szCs w:val="20"/>
                <w:lang w:val="es-ES" w:eastAsia="zh-CN"/>
              </w:rPr>
              <w:t xml:space="preserve"> muchísimo gusto. Encantado/a.</w:t>
            </w:r>
          </w:p>
          <w:p w:rsidRPr="00705771" w:rsidR="00705771" w:rsidRDefault="00705771" w14:paraId="60F469D1" w14:textId="2986C522">
            <w:pPr>
              <w:numPr>
                <w:ilvl w:val="0"/>
                <w:numId w:val="45"/>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exchanging emails with peers in a Spanish-speaking context to share views about aspects of teenage life,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friends, responsibilities, interests, future aspirations</w:t>
            </w:r>
            <w:r w:rsidR="003E1405">
              <w:rPr>
                <w:i w:val="0"/>
                <w:color w:val="000000" w:themeColor="accent4"/>
                <w:sz w:val="20"/>
                <w:szCs w:val="20"/>
                <w:lang w:val="en-US" w:eastAsia="zh-CN"/>
              </w:rPr>
              <w:t>,</w:t>
            </w:r>
            <w:r w:rsidRPr="00705771">
              <w:rPr>
                <w:i w:val="0"/>
                <w:color w:val="000000" w:themeColor="accent4"/>
                <w:sz w:val="20"/>
                <w:szCs w:val="20"/>
                <w:lang w:val="en-US" w:eastAsia="zh-CN"/>
              </w:rPr>
              <w:t xml:space="preserve"> and topical issues</w:t>
            </w:r>
          </w:p>
          <w:p w:rsidRPr="00E77E75" w:rsidR="00705771" w:rsidRDefault="00705771" w14:paraId="1B8C6BF7" w14:textId="5F144CC2">
            <w:pPr>
              <w:numPr>
                <w:ilvl w:val="0"/>
                <w:numId w:val="45"/>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interviewing class members to elicit opinions on personal experiences and significant events from their past, and identifying common themes or reactions, for example, </w:t>
            </w:r>
            <w:r w:rsidRPr="00E77E75">
              <w:rPr>
                <w:color w:val="000000" w:themeColor="accent4"/>
                <w:sz w:val="20"/>
                <w:szCs w:val="20"/>
                <w:lang w:val="en-US" w:eastAsia="zh-CN"/>
              </w:rPr>
              <w:t>¿</w:t>
            </w:r>
            <w:proofErr w:type="spellStart"/>
            <w:r w:rsidRPr="4EC0E999">
              <w:rPr>
                <w:color w:val="000000" w:themeColor="accent4"/>
                <w:sz w:val="20"/>
                <w:szCs w:val="20"/>
                <w:lang w:val="en-US" w:eastAsia="zh-CN"/>
              </w:rPr>
              <w:t>E</w:t>
            </w:r>
            <w:r w:rsidRPr="00E77E75">
              <w:rPr>
                <w:color w:val="000000" w:themeColor="accent4"/>
                <w:sz w:val="20"/>
                <w:szCs w:val="20"/>
                <w:lang w:val="en-US" w:eastAsia="zh-CN"/>
              </w:rPr>
              <w:t>stás</w:t>
            </w:r>
            <w:proofErr w:type="spellEnd"/>
            <w:r w:rsidRPr="00E77E75">
              <w:rPr>
                <w:color w:val="000000" w:themeColor="accent4"/>
                <w:sz w:val="20"/>
                <w:szCs w:val="20"/>
                <w:lang w:val="en-US" w:eastAsia="zh-CN"/>
              </w:rPr>
              <w:t xml:space="preserve"> </w:t>
            </w:r>
            <w:proofErr w:type="spellStart"/>
            <w:r w:rsidRPr="00E77E75">
              <w:rPr>
                <w:color w:val="000000" w:themeColor="accent4"/>
                <w:sz w:val="20"/>
                <w:szCs w:val="20"/>
                <w:lang w:val="en-US" w:eastAsia="zh-CN"/>
              </w:rPr>
              <w:t>interesado</w:t>
            </w:r>
            <w:proofErr w:type="spellEnd"/>
            <w:r w:rsidRPr="00E77E75">
              <w:rPr>
                <w:color w:val="000000" w:themeColor="accent4"/>
                <w:sz w:val="20"/>
                <w:szCs w:val="20"/>
                <w:lang w:val="en-US" w:eastAsia="zh-CN"/>
              </w:rPr>
              <w:t xml:space="preserve">/a </w:t>
            </w:r>
            <w:proofErr w:type="spellStart"/>
            <w:r w:rsidRPr="00E77E75">
              <w:rPr>
                <w:color w:val="000000" w:themeColor="accent4"/>
                <w:sz w:val="20"/>
                <w:szCs w:val="20"/>
                <w:lang w:val="en-US" w:eastAsia="zh-CN"/>
              </w:rPr>
              <w:t>en</w:t>
            </w:r>
            <w:proofErr w:type="spellEnd"/>
            <w:r w:rsidRPr="00E77E75" w:rsidR="73D235CB">
              <w:rPr>
                <w:color w:val="000000" w:themeColor="accent4"/>
                <w:sz w:val="20"/>
                <w:szCs w:val="20"/>
                <w:lang w:val="en-US" w:eastAsia="zh-CN"/>
              </w:rPr>
              <w:t xml:space="preserve"> </w:t>
            </w:r>
            <w:r w:rsidRPr="00E77E75">
              <w:rPr>
                <w:color w:val="000000" w:themeColor="accent4"/>
                <w:sz w:val="20"/>
                <w:szCs w:val="20"/>
                <w:lang w:val="en-US" w:eastAsia="zh-CN"/>
              </w:rPr>
              <w:t>…</w:t>
            </w:r>
            <w:r w:rsidR="00FF4774">
              <w:rPr>
                <w:color w:val="000000" w:themeColor="accent4"/>
                <w:sz w:val="20"/>
                <w:szCs w:val="20"/>
                <w:lang w:val="en-US" w:eastAsia="zh-CN"/>
              </w:rPr>
              <w:t xml:space="preserve"> </w:t>
            </w:r>
            <w:r w:rsidRPr="4EC0E999" w:rsidR="0E14A78C">
              <w:rPr>
                <w:color w:val="000000" w:themeColor="accent4"/>
                <w:sz w:val="20"/>
                <w:szCs w:val="20"/>
                <w:lang w:val="en-US" w:eastAsia="zh-CN"/>
              </w:rPr>
              <w:t>/</w:t>
            </w:r>
            <w:proofErr w:type="spellStart"/>
            <w:r w:rsidRPr="4EC0E999" w:rsidR="0E14A78C">
              <w:rPr>
                <w:color w:val="000000" w:themeColor="accent4"/>
                <w:sz w:val="20"/>
                <w:szCs w:val="20"/>
                <w:lang w:val="en-US" w:eastAsia="zh-CN"/>
              </w:rPr>
              <w:t>te</w:t>
            </w:r>
            <w:proofErr w:type="spellEnd"/>
            <w:r w:rsidRPr="4EC0E999" w:rsidR="0E14A78C">
              <w:rPr>
                <w:color w:val="000000" w:themeColor="accent4"/>
                <w:sz w:val="20"/>
                <w:szCs w:val="20"/>
                <w:lang w:val="en-US" w:eastAsia="zh-CN"/>
              </w:rPr>
              <w:t xml:space="preserve"> </w:t>
            </w:r>
            <w:proofErr w:type="spellStart"/>
            <w:r w:rsidRPr="4EC0E999" w:rsidR="0E14A78C">
              <w:rPr>
                <w:color w:val="000000" w:themeColor="accent4"/>
                <w:sz w:val="20"/>
                <w:szCs w:val="20"/>
                <w:lang w:val="en-US" w:eastAsia="zh-CN"/>
              </w:rPr>
              <w:t>interesa</w:t>
            </w:r>
            <w:proofErr w:type="spellEnd"/>
            <w:proofErr w:type="gramStart"/>
            <w:r w:rsidR="00FF4774">
              <w:rPr>
                <w:color w:val="000000" w:themeColor="accent4"/>
                <w:sz w:val="20"/>
                <w:szCs w:val="20"/>
                <w:lang w:val="en-US" w:eastAsia="zh-CN"/>
              </w:rPr>
              <w:t xml:space="preserve"> </w:t>
            </w:r>
            <w:r w:rsidRPr="4EC0E999" w:rsidR="0E14A78C">
              <w:rPr>
                <w:color w:val="000000" w:themeColor="accent4"/>
                <w:sz w:val="20"/>
                <w:szCs w:val="20"/>
                <w:lang w:val="en-US" w:eastAsia="zh-CN"/>
              </w:rPr>
              <w:t>..</w:t>
            </w:r>
            <w:r w:rsidRPr="00E77E75">
              <w:rPr>
                <w:color w:val="000000" w:themeColor="accent4"/>
                <w:sz w:val="20"/>
                <w:szCs w:val="20"/>
                <w:lang w:val="en-US" w:eastAsia="zh-CN"/>
              </w:rPr>
              <w:t>?</w:t>
            </w:r>
            <w:proofErr w:type="gramEnd"/>
            <w:r w:rsidRPr="00E77E75">
              <w:rPr>
                <w:color w:val="000000" w:themeColor="accent4"/>
                <w:sz w:val="20"/>
                <w:szCs w:val="20"/>
                <w:lang w:val="en-US" w:eastAsia="zh-CN"/>
              </w:rPr>
              <w:t xml:space="preserve"> ¿</w:t>
            </w:r>
            <w:proofErr w:type="spellStart"/>
            <w:r w:rsidRPr="4EC0E999">
              <w:rPr>
                <w:color w:val="000000" w:themeColor="accent4"/>
                <w:sz w:val="20"/>
                <w:szCs w:val="20"/>
                <w:lang w:val="en-US" w:eastAsia="zh-CN"/>
              </w:rPr>
              <w:t>D</w:t>
            </w:r>
            <w:r w:rsidRPr="00E77E75">
              <w:rPr>
                <w:color w:val="000000" w:themeColor="accent4"/>
                <w:sz w:val="20"/>
                <w:szCs w:val="20"/>
                <w:lang w:val="en-US" w:eastAsia="zh-CN"/>
              </w:rPr>
              <w:t>ónde</w:t>
            </w:r>
            <w:proofErr w:type="spellEnd"/>
            <w:r w:rsidRPr="00E77E75">
              <w:rPr>
                <w:color w:val="000000" w:themeColor="accent4"/>
                <w:sz w:val="20"/>
                <w:szCs w:val="20"/>
                <w:lang w:val="en-US" w:eastAsia="zh-CN"/>
              </w:rPr>
              <w:t xml:space="preserve"> </w:t>
            </w:r>
            <w:proofErr w:type="spellStart"/>
            <w:r w:rsidRPr="00E77E75">
              <w:rPr>
                <w:color w:val="000000" w:themeColor="accent4"/>
                <w:sz w:val="20"/>
                <w:szCs w:val="20"/>
                <w:lang w:val="en-US" w:eastAsia="zh-CN"/>
              </w:rPr>
              <w:t>naciste</w:t>
            </w:r>
            <w:proofErr w:type="spellEnd"/>
            <w:r w:rsidRPr="00E77E75">
              <w:rPr>
                <w:color w:val="000000" w:themeColor="accent4"/>
                <w:sz w:val="20"/>
                <w:szCs w:val="20"/>
                <w:lang w:val="en-US" w:eastAsia="zh-CN"/>
              </w:rPr>
              <w:t>?</w:t>
            </w:r>
          </w:p>
          <w:p w:rsidRPr="00705771" w:rsidR="00705771" w:rsidRDefault="00705771" w14:paraId="7516B1ED" w14:textId="6DF0F20B">
            <w:pPr>
              <w:numPr>
                <w:ilvl w:val="0"/>
                <w:numId w:val="45"/>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maintaining and extending conversations by following up on others’ contributions, for example, </w:t>
            </w:r>
            <w:r w:rsidRPr="00705771">
              <w:rPr>
                <w:color w:val="000000" w:themeColor="accent4"/>
                <w:sz w:val="20"/>
                <w:szCs w:val="20"/>
                <w:lang w:val="en-US" w:eastAsia="zh-CN"/>
              </w:rPr>
              <w:t xml:space="preserve">Creo que </w:t>
            </w:r>
            <w:proofErr w:type="spellStart"/>
            <w:r w:rsidRPr="00705771">
              <w:rPr>
                <w:color w:val="000000" w:themeColor="accent4"/>
                <w:sz w:val="20"/>
                <w:szCs w:val="20"/>
                <w:lang w:val="en-US" w:eastAsia="zh-CN"/>
              </w:rPr>
              <w:t>tú</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tienes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razón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pero</w:t>
            </w:r>
            <w:proofErr w:type="spellEnd"/>
            <w:r w:rsidRPr="03E91745" w:rsidR="73D235CB">
              <w:rPr>
                <w:color w:val="000000" w:themeColor="accent4"/>
                <w:sz w:val="20"/>
                <w:szCs w:val="20"/>
                <w:lang w:val="en-US" w:eastAsia="zh-CN"/>
              </w:rPr>
              <w:t xml:space="preserve"> </w:t>
            </w:r>
            <w:r w:rsidRPr="00705771">
              <w:rPr>
                <w:color w:val="000000" w:themeColor="accent4"/>
                <w:sz w:val="20"/>
                <w:szCs w:val="20"/>
                <w:lang w:val="en-US" w:eastAsia="zh-CN"/>
              </w:rPr>
              <w:t xml:space="preserve">… </w:t>
            </w:r>
            <w:r w:rsidRPr="00705771">
              <w:rPr>
                <w:color w:val="000000" w:themeColor="accent4"/>
                <w:sz w:val="20"/>
                <w:szCs w:val="20"/>
                <w:lang w:val="es-ES" w:eastAsia="zh-CN"/>
              </w:rPr>
              <w:t>Me gustaría agregar que</w:t>
            </w:r>
            <w:r w:rsidRPr="03E91745" w:rsidR="73D235CB">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02B4D114" w14:textId="58B0DA30">
            <w:pPr>
              <w:numPr>
                <w:ilvl w:val="0"/>
                <w:numId w:val="45"/>
              </w:numPr>
              <w:spacing w:after="120" w:line="240" w:lineRule="auto"/>
              <w:ind w:left="388"/>
              <w:rPr>
                <w:i w:val="0"/>
                <w:color w:val="000000" w:themeColor="accent4"/>
                <w:sz w:val="20"/>
                <w:szCs w:val="20"/>
                <w:lang w:val="en-US"/>
              </w:rPr>
            </w:pPr>
            <w:r w:rsidRPr="00705771">
              <w:rPr>
                <w:i w:val="0"/>
                <w:color w:val="000000" w:themeColor="accent4"/>
                <w:sz w:val="20"/>
                <w:szCs w:val="20"/>
              </w:rPr>
              <w:t>using language to achieve different purposes in interactions, for example, the use of contractions and acronyms in text messages for the purpose of speed and economy</w:t>
            </w:r>
            <w:r w:rsidR="00150DC1">
              <w:rPr>
                <w:i w:val="0"/>
                <w:color w:val="000000" w:themeColor="accent4"/>
                <w:sz w:val="20"/>
                <w:szCs w:val="20"/>
              </w:rPr>
              <w:t>,</w:t>
            </w:r>
            <w:r w:rsidRPr="00705771">
              <w:rPr>
                <w:i w:val="0"/>
                <w:color w:val="000000" w:themeColor="accent4"/>
                <w:sz w:val="20"/>
                <w:szCs w:val="20"/>
              </w:rPr>
              <w:t xml:space="preserve"> and the use of slang, </w:t>
            </w:r>
            <w:r w:rsidRPr="00705771">
              <w:rPr>
                <w:color w:val="000000" w:themeColor="accent4"/>
                <w:sz w:val="20"/>
                <w:szCs w:val="20"/>
              </w:rPr>
              <w:t>¡</w:t>
            </w:r>
            <w:proofErr w:type="spellStart"/>
            <w:r w:rsidRPr="00705771">
              <w:rPr>
                <w:color w:val="000000" w:themeColor="accent4"/>
                <w:sz w:val="20"/>
                <w:szCs w:val="20"/>
              </w:rPr>
              <w:t>holi</w:t>
            </w:r>
            <w:proofErr w:type="spellEnd"/>
            <w:r w:rsidRPr="00705771">
              <w:rPr>
                <w:color w:val="000000" w:themeColor="accent4"/>
                <w:sz w:val="20"/>
                <w:szCs w:val="20"/>
              </w:rPr>
              <w:t>!</w:t>
            </w:r>
            <w:r w:rsidRPr="00705771">
              <w:rPr>
                <w:i w:val="0"/>
                <w:color w:val="000000" w:themeColor="accent4"/>
                <w:sz w:val="20"/>
                <w:szCs w:val="20"/>
              </w:rPr>
              <w:t xml:space="preserve"> </w:t>
            </w:r>
            <w:r w:rsidRPr="00705771">
              <w:rPr>
                <w:color w:val="000000" w:themeColor="accent4"/>
                <w:sz w:val="20"/>
                <w:szCs w:val="20"/>
              </w:rPr>
              <w:t>para=pa</w:t>
            </w:r>
            <w:r w:rsidRPr="00705771">
              <w:rPr>
                <w:i w:val="0"/>
                <w:color w:val="000000" w:themeColor="accent4"/>
                <w:sz w:val="20"/>
                <w:szCs w:val="20"/>
              </w:rPr>
              <w:t xml:space="preserve">, </w:t>
            </w:r>
            <w:proofErr w:type="spellStart"/>
            <w:r w:rsidRPr="00705771">
              <w:rPr>
                <w:color w:val="000000" w:themeColor="accent4"/>
                <w:sz w:val="20"/>
                <w:szCs w:val="20"/>
              </w:rPr>
              <w:t>pq</w:t>
            </w:r>
            <w:proofErr w:type="spellEnd"/>
            <w:r w:rsidRPr="00705771">
              <w:rPr>
                <w:color w:val="000000" w:themeColor="accent4"/>
                <w:sz w:val="20"/>
                <w:szCs w:val="20"/>
              </w:rPr>
              <w:t>=</w:t>
            </w:r>
            <w:proofErr w:type="spellStart"/>
            <w:r w:rsidRPr="00705771">
              <w:rPr>
                <w:color w:val="000000" w:themeColor="accent4"/>
                <w:sz w:val="20"/>
                <w:szCs w:val="20"/>
              </w:rPr>
              <w:t>porque</w:t>
            </w:r>
            <w:proofErr w:type="spellEnd"/>
          </w:p>
          <w:p w:rsidRPr="00705771" w:rsidR="00705771" w:rsidRDefault="00705771" w14:paraId="6DC5A908" w14:textId="56CDF89C">
            <w:pPr>
              <w:numPr>
                <w:ilvl w:val="0"/>
                <w:numId w:val="45"/>
              </w:numPr>
              <w:spacing w:after="120" w:line="240" w:lineRule="auto"/>
              <w:ind w:left="388"/>
              <w:rPr>
                <w:color w:val="000000" w:themeColor="accent4"/>
                <w:sz w:val="20"/>
                <w:szCs w:val="20"/>
                <w:lang w:val="es-ES"/>
              </w:rPr>
            </w:pPr>
            <w:r w:rsidRPr="00705771">
              <w:rPr>
                <w:i w:val="0"/>
                <w:color w:val="000000" w:themeColor="accent4"/>
                <w:sz w:val="20"/>
                <w:szCs w:val="20"/>
              </w:rPr>
              <w:t xml:space="preserve">interacting in role-plays or spontaneous skits </w:t>
            </w:r>
            <w:r w:rsidRPr="03E91745" w:rsidR="73D235CB">
              <w:rPr>
                <w:i w:val="0"/>
                <w:color w:val="000000" w:themeColor="accent4"/>
                <w:sz w:val="20"/>
                <w:szCs w:val="20"/>
              </w:rPr>
              <w:t>about</w:t>
            </w:r>
            <w:r w:rsidRPr="00705771">
              <w:rPr>
                <w:i w:val="0"/>
                <w:color w:val="000000" w:themeColor="accent4"/>
                <w:sz w:val="20"/>
                <w:szCs w:val="20"/>
              </w:rPr>
              <w:t xml:space="preserve"> travelling, </w:t>
            </w:r>
            <w:r w:rsidRPr="03E91745" w:rsidR="73D235CB">
              <w:rPr>
                <w:i w:val="0"/>
                <w:color w:val="000000" w:themeColor="accent4"/>
                <w:sz w:val="20"/>
                <w:szCs w:val="20"/>
              </w:rPr>
              <w:t>for example,</w:t>
            </w:r>
            <w:r w:rsidRPr="00705771">
              <w:rPr>
                <w:i w:val="0"/>
                <w:color w:val="000000" w:themeColor="accent4"/>
                <w:sz w:val="20"/>
                <w:szCs w:val="20"/>
              </w:rPr>
              <w:t xml:space="preserve"> in a lost property office, asking for directions, asking for recommendations, complaining about service, </w:t>
            </w:r>
            <w:r w:rsidRPr="00705771">
              <w:rPr>
                <w:color w:val="000000" w:themeColor="accent4"/>
                <w:sz w:val="20"/>
                <w:szCs w:val="20"/>
              </w:rPr>
              <w:t xml:space="preserve">He </w:t>
            </w:r>
            <w:proofErr w:type="spellStart"/>
            <w:r w:rsidRPr="00705771">
              <w:rPr>
                <w:color w:val="000000" w:themeColor="accent4"/>
                <w:sz w:val="20"/>
                <w:szCs w:val="20"/>
              </w:rPr>
              <w:t>perdido</w:t>
            </w:r>
            <w:proofErr w:type="spellEnd"/>
            <w:r w:rsidRPr="00705771">
              <w:rPr>
                <w:color w:val="000000" w:themeColor="accent4"/>
                <w:sz w:val="20"/>
                <w:szCs w:val="20"/>
              </w:rPr>
              <w:t xml:space="preserve"> mi </w:t>
            </w:r>
            <w:proofErr w:type="spellStart"/>
            <w:r w:rsidRPr="00705771">
              <w:rPr>
                <w:color w:val="000000" w:themeColor="accent4"/>
                <w:sz w:val="20"/>
                <w:szCs w:val="20"/>
              </w:rPr>
              <w:t>bolso</w:t>
            </w:r>
            <w:proofErr w:type="spellEnd"/>
            <w:r w:rsidRPr="00705771">
              <w:rPr>
                <w:color w:val="000000" w:themeColor="accent4"/>
                <w:sz w:val="20"/>
                <w:szCs w:val="20"/>
              </w:rPr>
              <w:t xml:space="preserve">, Por </w:t>
            </w:r>
            <w:proofErr w:type="spellStart"/>
            <w:r w:rsidRPr="00705771">
              <w:rPr>
                <w:color w:val="000000" w:themeColor="accent4"/>
                <w:sz w:val="20"/>
                <w:szCs w:val="20"/>
              </w:rPr>
              <w:t>favor</w:t>
            </w:r>
            <w:proofErr w:type="spellEnd"/>
            <w:r w:rsidRPr="00705771">
              <w:rPr>
                <w:color w:val="000000" w:themeColor="accent4"/>
                <w:sz w:val="20"/>
                <w:szCs w:val="20"/>
              </w:rPr>
              <w:t xml:space="preserve"> </w:t>
            </w:r>
            <w:proofErr w:type="spellStart"/>
            <w:r w:rsidRPr="00705771">
              <w:rPr>
                <w:color w:val="000000" w:themeColor="accent4"/>
                <w:sz w:val="20"/>
                <w:szCs w:val="20"/>
              </w:rPr>
              <w:t>ayúdame</w:t>
            </w:r>
            <w:proofErr w:type="spellEnd"/>
            <w:r w:rsidRPr="00705771">
              <w:rPr>
                <w:color w:val="000000" w:themeColor="accent4"/>
                <w:sz w:val="20"/>
                <w:szCs w:val="20"/>
              </w:rPr>
              <w:t xml:space="preserve"> </w:t>
            </w:r>
            <w:proofErr w:type="gramStart"/>
            <w:r w:rsidRPr="00705771">
              <w:rPr>
                <w:color w:val="000000" w:themeColor="accent4"/>
                <w:sz w:val="20"/>
                <w:szCs w:val="20"/>
              </w:rPr>
              <w:t>a</w:t>
            </w:r>
            <w:proofErr w:type="gramEnd"/>
            <w:r w:rsidRPr="00705771">
              <w:rPr>
                <w:color w:val="000000" w:themeColor="accent4"/>
                <w:sz w:val="20"/>
                <w:szCs w:val="20"/>
              </w:rPr>
              <w:t xml:space="preserve"> </w:t>
            </w:r>
            <w:proofErr w:type="spellStart"/>
            <w:r w:rsidRPr="00705771">
              <w:rPr>
                <w:color w:val="000000" w:themeColor="accent4"/>
                <w:sz w:val="20"/>
                <w:szCs w:val="20"/>
              </w:rPr>
              <w:t>encontrarlo</w:t>
            </w:r>
            <w:proofErr w:type="spellEnd"/>
            <w:r w:rsidRPr="00705771">
              <w:rPr>
                <w:color w:val="000000" w:themeColor="accent4"/>
                <w:sz w:val="20"/>
                <w:szCs w:val="20"/>
              </w:rPr>
              <w:t xml:space="preserve">. </w:t>
            </w:r>
            <w:r w:rsidRPr="00705771">
              <w:rPr>
                <w:color w:val="000000" w:themeColor="accent4"/>
                <w:sz w:val="20"/>
                <w:szCs w:val="20"/>
                <w:lang w:val="es-ES"/>
              </w:rPr>
              <w:t>Estoy perdido. ¿Dónde está la estación de tren?</w:t>
            </w:r>
          </w:p>
          <w:p w:rsidRPr="00705771" w:rsidR="00705771" w:rsidRDefault="00705771" w14:paraId="52F27DA9" w14:textId="3B6718B4">
            <w:pPr>
              <w:numPr>
                <w:ilvl w:val="0"/>
                <w:numId w:val="45"/>
              </w:numPr>
              <w:spacing w:after="120" w:line="240" w:lineRule="auto"/>
              <w:ind w:left="388"/>
              <w:rPr>
                <w:color w:val="000000" w:themeColor="accent4"/>
                <w:sz w:val="20"/>
                <w:szCs w:val="20"/>
              </w:rPr>
            </w:pPr>
            <w:r w:rsidRPr="4EC0E999">
              <w:rPr>
                <w:i w:val="0"/>
                <w:color w:val="000000" w:themeColor="accent4"/>
                <w:sz w:val="20"/>
                <w:szCs w:val="20"/>
              </w:rPr>
              <w:t>playing a tr</w:t>
            </w:r>
            <w:r w:rsidR="00A00EED">
              <w:rPr>
                <w:i w:val="0"/>
                <w:color w:val="000000" w:themeColor="accent4"/>
                <w:sz w:val="20"/>
                <w:szCs w:val="20"/>
              </w:rPr>
              <w:t>ue</w:t>
            </w:r>
            <w:r w:rsidRPr="4EC0E999">
              <w:rPr>
                <w:i w:val="0"/>
                <w:color w:val="000000" w:themeColor="accent4"/>
                <w:sz w:val="20"/>
                <w:szCs w:val="20"/>
              </w:rPr>
              <w:t xml:space="preserve"> and </w:t>
            </w:r>
            <w:r w:rsidR="00A00EED">
              <w:rPr>
                <w:i w:val="0"/>
                <w:color w:val="000000" w:themeColor="accent4"/>
                <w:sz w:val="20"/>
                <w:szCs w:val="20"/>
              </w:rPr>
              <w:t>false</w:t>
            </w:r>
            <w:r w:rsidRPr="4EC0E999">
              <w:rPr>
                <w:i w:val="0"/>
                <w:color w:val="000000" w:themeColor="accent4"/>
                <w:sz w:val="20"/>
                <w:szCs w:val="20"/>
              </w:rPr>
              <w:t xml:space="preserve"> game relating to past experiences, future aspirations or topics of interest, taking turns to say 3 statements, 2 </w:t>
            </w:r>
            <w:r w:rsidRPr="4EC0E999" w:rsidR="00A00EED">
              <w:rPr>
                <w:i w:val="0"/>
                <w:color w:val="000000" w:themeColor="accent4"/>
                <w:sz w:val="20"/>
                <w:szCs w:val="20"/>
              </w:rPr>
              <w:t>tru</w:t>
            </w:r>
            <w:r w:rsidR="00A00EED">
              <w:rPr>
                <w:i w:val="0"/>
                <w:color w:val="000000" w:themeColor="accent4"/>
                <w:sz w:val="20"/>
                <w:szCs w:val="20"/>
              </w:rPr>
              <w:t>e</w:t>
            </w:r>
            <w:r w:rsidRPr="4EC0E999" w:rsidR="00A00EED">
              <w:rPr>
                <w:i w:val="0"/>
                <w:color w:val="000000" w:themeColor="accent4"/>
                <w:sz w:val="20"/>
                <w:szCs w:val="20"/>
              </w:rPr>
              <w:t xml:space="preserve"> </w:t>
            </w:r>
            <w:r w:rsidRPr="4EC0E999">
              <w:rPr>
                <w:i w:val="0"/>
                <w:color w:val="000000" w:themeColor="accent4"/>
                <w:sz w:val="20"/>
                <w:szCs w:val="20"/>
              </w:rPr>
              <w:t xml:space="preserve">and 1 </w:t>
            </w:r>
            <w:r w:rsidR="00A00EED">
              <w:rPr>
                <w:i w:val="0"/>
                <w:color w:val="000000" w:themeColor="accent4"/>
                <w:sz w:val="20"/>
                <w:szCs w:val="20"/>
              </w:rPr>
              <w:t>false</w:t>
            </w:r>
            <w:r w:rsidRPr="4EC0E999">
              <w:rPr>
                <w:i w:val="0"/>
                <w:color w:val="000000" w:themeColor="accent4"/>
                <w:sz w:val="20"/>
                <w:szCs w:val="20"/>
              </w:rPr>
              <w:t xml:space="preserve">, with others guessing </w:t>
            </w:r>
            <w:r w:rsidRPr="4EC0E999" w:rsidR="73D235CB">
              <w:rPr>
                <w:i w:val="0"/>
                <w:color w:val="000000" w:themeColor="accent4"/>
                <w:sz w:val="20"/>
                <w:szCs w:val="20"/>
              </w:rPr>
              <w:t xml:space="preserve">the </w:t>
            </w:r>
            <w:r w:rsidR="00DF7659">
              <w:rPr>
                <w:i w:val="0"/>
                <w:color w:val="000000" w:themeColor="accent4"/>
                <w:sz w:val="20"/>
                <w:szCs w:val="20"/>
              </w:rPr>
              <w:t xml:space="preserve">information that is </w:t>
            </w:r>
            <w:r w:rsidRPr="4EC0E999">
              <w:rPr>
                <w:i w:val="0"/>
                <w:color w:val="000000" w:themeColor="accent4"/>
                <w:sz w:val="20"/>
                <w:szCs w:val="20"/>
              </w:rPr>
              <w:t xml:space="preserve">false, for example, </w:t>
            </w:r>
            <w:proofErr w:type="spellStart"/>
            <w:r w:rsidRPr="4EC0E999">
              <w:rPr>
                <w:color w:val="000000" w:themeColor="accent4"/>
                <w:sz w:val="20"/>
                <w:szCs w:val="20"/>
              </w:rPr>
              <w:t>en</w:t>
            </w:r>
            <w:proofErr w:type="spellEnd"/>
            <w:r w:rsidRPr="4EC0E999">
              <w:rPr>
                <w:color w:val="000000" w:themeColor="accent4"/>
                <w:sz w:val="20"/>
                <w:szCs w:val="20"/>
              </w:rPr>
              <w:t xml:space="preserve"> </w:t>
            </w:r>
            <w:proofErr w:type="spellStart"/>
            <w:r w:rsidRPr="4EC0E999">
              <w:rPr>
                <w:color w:val="000000" w:themeColor="accent4"/>
                <w:sz w:val="20"/>
                <w:szCs w:val="20"/>
              </w:rPr>
              <w:t>el</w:t>
            </w:r>
            <w:proofErr w:type="spellEnd"/>
            <w:r w:rsidRPr="4EC0E999">
              <w:rPr>
                <w:color w:val="000000" w:themeColor="accent4"/>
                <w:sz w:val="20"/>
                <w:szCs w:val="20"/>
              </w:rPr>
              <w:t xml:space="preserve"> </w:t>
            </w:r>
            <w:proofErr w:type="spellStart"/>
            <w:r w:rsidRPr="4EC0E999">
              <w:rPr>
                <w:color w:val="000000" w:themeColor="accent4"/>
                <w:sz w:val="20"/>
                <w:szCs w:val="20"/>
              </w:rPr>
              <w:t>futuro</w:t>
            </w:r>
            <w:proofErr w:type="spellEnd"/>
            <w:r w:rsidRPr="4EC0E999">
              <w:rPr>
                <w:color w:val="000000" w:themeColor="accent4"/>
                <w:sz w:val="20"/>
                <w:szCs w:val="20"/>
              </w:rPr>
              <w:t xml:space="preserve"> </w:t>
            </w:r>
            <w:proofErr w:type="spellStart"/>
            <w:r w:rsidRPr="4EC0E999">
              <w:rPr>
                <w:color w:val="000000" w:themeColor="accent4"/>
                <w:sz w:val="20"/>
                <w:szCs w:val="20"/>
              </w:rPr>
              <w:t>quiero</w:t>
            </w:r>
            <w:proofErr w:type="spellEnd"/>
            <w:r w:rsidRPr="4EC0E999">
              <w:rPr>
                <w:color w:val="000000" w:themeColor="accent4"/>
                <w:sz w:val="20"/>
                <w:szCs w:val="20"/>
              </w:rPr>
              <w:t xml:space="preserve"> ser </w:t>
            </w:r>
            <w:r w:rsidRPr="4EC0E999" w:rsidR="794709D2">
              <w:rPr>
                <w:color w:val="000000" w:themeColor="accent4"/>
                <w:sz w:val="20"/>
                <w:szCs w:val="20"/>
              </w:rPr>
              <w:t>d</w:t>
            </w:r>
            <w:r w:rsidRPr="4EC0E999">
              <w:rPr>
                <w:color w:val="000000" w:themeColor="accent4"/>
                <w:sz w:val="20"/>
                <w:szCs w:val="20"/>
              </w:rPr>
              <w:t xml:space="preserve">octor, Me </w:t>
            </w:r>
            <w:proofErr w:type="spellStart"/>
            <w:r w:rsidRPr="4EC0E999">
              <w:rPr>
                <w:color w:val="000000" w:themeColor="accent4"/>
                <w:sz w:val="20"/>
                <w:szCs w:val="20"/>
              </w:rPr>
              <w:t>rompí</w:t>
            </w:r>
            <w:proofErr w:type="spellEnd"/>
            <w:r w:rsidRPr="4EC0E999">
              <w:rPr>
                <w:color w:val="000000" w:themeColor="accent4"/>
                <w:sz w:val="20"/>
                <w:szCs w:val="20"/>
              </w:rPr>
              <w:t xml:space="preserve"> la </w:t>
            </w:r>
            <w:proofErr w:type="spellStart"/>
            <w:r w:rsidRPr="4EC0E999">
              <w:rPr>
                <w:color w:val="000000" w:themeColor="accent4"/>
                <w:sz w:val="20"/>
                <w:szCs w:val="20"/>
              </w:rPr>
              <w:t>pierna</w:t>
            </w:r>
            <w:proofErr w:type="spellEnd"/>
            <w:r w:rsidRPr="4EC0E999">
              <w:rPr>
                <w:color w:val="000000" w:themeColor="accent4"/>
                <w:sz w:val="20"/>
                <w:szCs w:val="20"/>
              </w:rPr>
              <w:t xml:space="preserve"> </w:t>
            </w:r>
            <w:proofErr w:type="spellStart"/>
            <w:r w:rsidRPr="4EC0E999">
              <w:rPr>
                <w:color w:val="000000" w:themeColor="accent4"/>
                <w:sz w:val="20"/>
                <w:szCs w:val="20"/>
              </w:rPr>
              <w:t>cuando</w:t>
            </w:r>
            <w:proofErr w:type="spellEnd"/>
            <w:r w:rsidRPr="4EC0E999">
              <w:rPr>
                <w:color w:val="000000" w:themeColor="accent4"/>
                <w:sz w:val="20"/>
                <w:szCs w:val="20"/>
              </w:rPr>
              <w:t xml:space="preserve"> </w:t>
            </w:r>
            <w:proofErr w:type="spellStart"/>
            <w:r w:rsidRPr="4EC0E999">
              <w:rPr>
                <w:color w:val="000000" w:themeColor="accent4"/>
                <w:sz w:val="20"/>
                <w:szCs w:val="20"/>
              </w:rPr>
              <w:t>tenía</w:t>
            </w:r>
            <w:proofErr w:type="spellEnd"/>
            <w:r w:rsidRPr="4EC0E999">
              <w:rPr>
                <w:color w:val="000000" w:themeColor="accent4"/>
                <w:sz w:val="20"/>
                <w:szCs w:val="20"/>
              </w:rPr>
              <w:t xml:space="preserve"> 12 </w:t>
            </w:r>
            <w:proofErr w:type="spellStart"/>
            <w:r w:rsidRPr="4EC0E999">
              <w:rPr>
                <w:color w:val="000000" w:themeColor="accent4"/>
                <w:sz w:val="20"/>
                <w:szCs w:val="20"/>
              </w:rPr>
              <w:t>años</w:t>
            </w:r>
            <w:proofErr w:type="spellEnd"/>
            <w:r w:rsidRPr="4EC0E999">
              <w:rPr>
                <w:color w:val="000000" w:themeColor="accent4"/>
                <w:sz w:val="20"/>
                <w:szCs w:val="20"/>
              </w:rPr>
              <w:t xml:space="preserve">, </w:t>
            </w:r>
            <w:proofErr w:type="spellStart"/>
            <w:r w:rsidRPr="4EC0E999">
              <w:rPr>
                <w:color w:val="000000" w:themeColor="accent4"/>
                <w:sz w:val="20"/>
                <w:szCs w:val="20"/>
              </w:rPr>
              <w:t>voy</w:t>
            </w:r>
            <w:proofErr w:type="spellEnd"/>
            <w:r w:rsidRPr="4EC0E999">
              <w:rPr>
                <w:color w:val="000000" w:themeColor="accent4"/>
                <w:sz w:val="20"/>
                <w:szCs w:val="20"/>
              </w:rPr>
              <w:t xml:space="preserve"> al </w:t>
            </w:r>
            <w:proofErr w:type="spellStart"/>
            <w:r w:rsidRPr="4EC0E999" w:rsidR="315FBEE5">
              <w:rPr>
                <w:color w:val="000000" w:themeColor="accent4"/>
                <w:sz w:val="20"/>
                <w:szCs w:val="20"/>
              </w:rPr>
              <w:t>gimnasio</w:t>
            </w:r>
            <w:proofErr w:type="spellEnd"/>
            <w:r w:rsidRPr="4EC0E999">
              <w:rPr>
                <w:color w:val="000000" w:themeColor="accent4"/>
                <w:sz w:val="20"/>
                <w:szCs w:val="20"/>
              </w:rPr>
              <w:t xml:space="preserve"> </w:t>
            </w:r>
            <w:proofErr w:type="spellStart"/>
            <w:r w:rsidRPr="4EC0E999">
              <w:rPr>
                <w:color w:val="000000" w:themeColor="accent4"/>
                <w:sz w:val="20"/>
                <w:szCs w:val="20"/>
              </w:rPr>
              <w:t>todos</w:t>
            </w:r>
            <w:proofErr w:type="spellEnd"/>
            <w:r w:rsidRPr="4EC0E999">
              <w:rPr>
                <w:color w:val="000000" w:themeColor="accent4"/>
                <w:sz w:val="20"/>
                <w:szCs w:val="20"/>
              </w:rPr>
              <w:t xml:space="preserve"> </w:t>
            </w:r>
            <w:proofErr w:type="spellStart"/>
            <w:r w:rsidRPr="4EC0E999">
              <w:rPr>
                <w:color w:val="000000" w:themeColor="accent4"/>
                <w:sz w:val="20"/>
                <w:szCs w:val="20"/>
              </w:rPr>
              <w:t>los</w:t>
            </w:r>
            <w:proofErr w:type="spellEnd"/>
            <w:r w:rsidRPr="4EC0E999">
              <w:rPr>
                <w:color w:val="000000" w:themeColor="accent4"/>
                <w:sz w:val="20"/>
                <w:szCs w:val="20"/>
              </w:rPr>
              <w:t xml:space="preserve"> </w:t>
            </w:r>
            <w:proofErr w:type="spellStart"/>
            <w:r w:rsidRPr="4EC0E999">
              <w:rPr>
                <w:color w:val="000000" w:themeColor="accent4"/>
                <w:sz w:val="20"/>
                <w:szCs w:val="20"/>
              </w:rPr>
              <w:t>dias</w:t>
            </w:r>
            <w:proofErr w:type="spellEnd"/>
            <w:r w:rsidRPr="4EC0E999">
              <w:rPr>
                <w:color w:val="000000" w:themeColor="accent4"/>
                <w:sz w:val="20"/>
                <w:szCs w:val="20"/>
              </w:rPr>
              <w:t xml:space="preserve"> a las 6 de la </w:t>
            </w:r>
            <w:proofErr w:type="spellStart"/>
            <w:r w:rsidRPr="4EC0E999">
              <w:rPr>
                <w:color w:val="000000" w:themeColor="accent4"/>
                <w:sz w:val="20"/>
                <w:szCs w:val="20"/>
              </w:rPr>
              <w:t>mañana</w:t>
            </w:r>
            <w:proofErr w:type="spellEnd"/>
          </w:p>
          <w:p w:rsidRPr="00705771" w:rsidR="00705771" w:rsidRDefault="00705771" w14:paraId="3BCBA093" w14:textId="62C77F68">
            <w:pPr>
              <w:numPr>
                <w:ilvl w:val="0"/>
                <w:numId w:val="45"/>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participating in a discussion, exchanging different viewpoints using strategies such as sentences starters, for example, </w:t>
            </w:r>
            <w:proofErr w:type="spellStart"/>
            <w:r w:rsidRPr="4EC0E999">
              <w:rPr>
                <w:color w:val="000000" w:themeColor="accent4"/>
                <w:sz w:val="20"/>
                <w:szCs w:val="20"/>
                <w:lang w:val="en-US" w:eastAsia="zh-CN"/>
              </w:rPr>
              <w:t>Tienes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otro</w:t>
            </w:r>
            <w:proofErr w:type="spellEnd"/>
            <w:r w:rsidRPr="4EC0E999">
              <w:rPr>
                <w:color w:val="000000" w:themeColor="accent4"/>
                <w:sz w:val="20"/>
                <w:szCs w:val="20"/>
                <w:lang w:val="en-US" w:eastAsia="zh-CN"/>
              </w:rPr>
              <w:t xml:space="preserve"> punto de vista, Ese </w:t>
            </w:r>
            <w:proofErr w:type="spellStart"/>
            <w:r w:rsidRPr="4EC0E999">
              <w:rPr>
                <w:color w:val="000000" w:themeColor="accent4"/>
                <w:sz w:val="20"/>
                <w:szCs w:val="20"/>
                <w:lang w:val="en-US" w:eastAsia="zh-CN"/>
              </w:rPr>
              <w:t>aspecto</w:t>
            </w:r>
            <w:proofErr w:type="spellEnd"/>
            <w:r w:rsidRPr="4EC0E999">
              <w:rPr>
                <w:color w:val="000000" w:themeColor="accent4"/>
                <w:sz w:val="20"/>
                <w:szCs w:val="20"/>
                <w:lang w:val="en-US" w:eastAsia="zh-CN"/>
              </w:rPr>
              <w:t xml:space="preserve"> lo </w:t>
            </w:r>
            <w:proofErr w:type="spellStart"/>
            <w:r w:rsidRPr="4EC0E999">
              <w:rPr>
                <w:color w:val="000000" w:themeColor="accent4"/>
                <w:sz w:val="20"/>
                <w:szCs w:val="20"/>
                <w:lang w:val="en-US" w:eastAsia="zh-CN"/>
              </w:rPr>
              <w:t>veo</w:t>
            </w:r>
            <w:proofErr w:type="spellEnd"/>
            <w:r w:rsidRPr="4EC0E999">
              <w:rPr>
                <w:color w:val="000000" w:themeColor="accent4"/>
                <w:sz w:val="20"/>
                <w:szCs w:val="20"/>
                <w:lang w:val="en-US" w:eastAsia="zh-CN"/>
              </w:rPr>
              <w:t xml:space="preserve"> de la </w:t>
            </w:r>
            <w:proofErr w:type="spellStart"/>
            <w:r w:rsidRPr="4EC0E999">
              <w:rPr>
                <w:color w:val="000000" w:themeColor="accent4"/>
                <w:sz w:val="20"/>
                <w:szCs w:val="20"/>
                <w:lang w:val="en-US" w:eastAsia="zh-CN"/>
              </w:rPr>
              <w:t>siguiente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manera</w:t>
            </w:r>
            <w:proofErr w:type="spellEnd"/>
            <w:r w:rsidRPr="4EC0E999" w:rsidR="73D235CB">
              <w:rPr>
                <w:color w:val="000000" w:themeColor="accent4"/>
                <w:sz w:val="20"/>
                <w:szCs w:val="20"/>
                <w:lang w:val="en-US" w:eastAsia="zh-CN"/>
              </w:rPr>
              <w:t xml:space="preserve"> </w:t>
            </w:r>
            <w:r w:rsidRPr="4EC0E999">
              <w:rPr>
                <w:color w:val="000000" w:themeColor="accent4"/>
                <w:sz w:val="20"/>
                <w:szCs w:val="20"/>
                <w:lang w:val="en-US" w:eastAsia="zh-CN"/>
              </w:rPr>
              <w:t>…,</w:t>
            </w:r>
            <w:r w:rsidRPr="4EC0E999">
              <w:rPr>
                <w:i w:val="0"/>
                <w:color w:val="000000" w:themeColor="accent4"/>
                <w:sz w:val="20"/>
                <w:szCs w:val="20"/>
                <w:lang w:val="en-US" w:eastAsia="zh-CN"/>
              </w:rPr>
              <w:t xml:space="preserve"> asking for repetition or clarification </w:t>
            </w:r>
            <w:r w:rsidRPr="4EC0E999">
              <w:rPr>
                <w:color w:val="000000" w:themeColor="accent4"/>
                <w:sz w:val="20"/>
                <w:szCs w:val="20"/>
                <w:lang w:val="en-US" w:eastAsia="zh-CN"/>
              </w:rPr>
              <w:t>¿</w:t>
            </w:r>
            <w:proofErr w:type="spellStart"/>
            <w:r w:rsidRPr="4EC0E999">
              <w:rPr>
                <w:color w:val="000000" w:themeColor="accent4"/>
                <w:sz w:val="20"/>
                <w:szCs w:val="20"/>
                <w:lang w:val="en-US" w:eastAsia="zh-CN"/>
              </w:rPr>
              <w:t>Qué</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quieres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decir</w:t>
            </w:r>
            <w:proofErr w:type="spellEnd"/>
            <w:r w:rsidRPr="4EC0E999" w:rsidR="73D235CB">
              <w:rPr>
                <w:color w:val="000000" w:themeColor="accent4"/>
                <w:sz w:val="20"/>
                <w:szCs w:val="20"/>
                <w:lang w:val="en-US" w:eastAsia="zh-CN"/>
              </w:rPr>
              <w:t xml:space="preserve"> …?</w:t>
            </w:r>
            <w:r w:rsidRPr="4EC0E999">
              <w:rPr>
                <w:color w:val="000000" w:themeColor="accent4"/>
                <w:sz w:val="20"/>
                <w:szCs w:val="20"/>
                <w:lang w:val="en-US" w:eastAsia="zh-CN"/>
              </w:rPr>
              <w:t xml:space="preserve"> </w:t>
            </w:r>
            <w:r w:rsidRPr="4EC0E999">
              <w:rPr>
                <w:i w:val="0"/>
                <w:color w:val="000000" w:themeColor="accent4"/>
                <w:sz w:val="20"/>
                <w:szCs w:val="20"/>
                <w:lang w:val="en-US" w:eastAsia="zh-CN"/>
              </w:rPr>
              <w:t>or inviting further elaboration</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Cómo</w:t>
            </w:r>
            <w:proofErr w:type="spellEnd"/>
            <w:r w:rsidRPr="4EC0E999">
              <w:rPr>
                <w:color w:val="000000" w:themeColor="accent4"/>
                <w:sz w:val="20"/>
                <w:szCs w:val="20"/>
                <w:lang w:val="en-US" w:eastAsia="zh-CN"/>
              </w:rPr>
              <w:t xml:space="preserve">? ¿A </w:t>
            </w:r>
            <w:proofErr w:type="spellStart"/>
            <w:r w:rsidRPr="4EC0E999">
              <w:rPr>
                <w:color w:val="000000" w:themeColor="accent4"/>
                <w:sz w:val="20"/>
                <w:szCs w:val="20"/>
                <w:lang w:val="en-US" w:eastAsia="zh-CN"/>
              </w:rPr>
              <w:t>qué</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te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refieres</w:t>
            </w:r>
            <w:proofErr w:type="spellEnd"/>
            <w:r w:rsidRPr="4EC0E999">
              <w:rPr>
                <w:color w:val="000000" w:themeColor="accent4"/>
                <w:sz w:val="20"/>
                <w:szCs w:val="20"/>
                <w:lang w:val="en-US" w:eastAsia="zh-CN"/>
              </w:rPr>
              <w:t xml:space="preserve">? </w:t>
            </w:r>
            <w:proofErr w:type="spellStart"/>
            <w:r w:rsidRPr="4EC0E999" w:rsidR="464883C8">
              <w:rPr>
                <w:color w:val="000000" w:themeColor="accent4"/>
                <w:sz w:val="20"/>
                <w:szCs w:val="20"/>
                <w:lang w:val="en-US" w:eastAsia="zh-CN"/>
              </w:rPr>
              <w:t>E</w:t>
            </w:r>
            <w:r w:rsidRPr="4EC0E999">
              <w:rPr>
                <w:color w:val="000000" w:themeColor="accent4"/>
                <w:sz w:val="20"/>
                <w:szCs w:val="20"/>
                <w:lang w:val="en-US" w:eastAsia="zh-CN"/>
              </w:rPr>
              <w:t>so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quiere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decir</w:t>
            </w:r>
            <w:proofErr w:type="spellEnd"/>
            <w:r w:rsidRPr="4EC0E999">
              <w:rPr>
                <w:color w:val="000000" w:themeColor="accent4"/>
                <w:sz w:val="20"/>
                <w:szCs w:val="20"/>
                <w:lang w:val="en-US" w:eastAsia="zh-CN"/>
              </w:rPr>
              <w:t xml:space="preserve"> que</w:t>
            </w:r>
            <w:r w:rsidRPr="4EC0E999" w:rsidR="73D235CB">
              <w:rPr>
                <w:color w:val="000000" w:themeColor="accent4"/>
                <w:sz w:val="20"/>
                <w:szCs w:val="20"/>
                <w:lang w:val="en-US" w:eastAsia="zh-CN"/>
              </w:rPr>
              <w:t xml:space="preserve"> </w:t>
            </w:r>
            <w:r w:rsidRPr="4EC0E999">
              <w:rPr>
                <w:color w:val="000000" w:themeColor="accent4"/>
                <w:sz w:val="20"/>
                <w:szCs w:val="20"/>
                <w:lang w:val="en-US" w:eastAsia="zh-CN"/>
              </w:rPr>
              <w:t>…</w:t>
            </w:r>
          </w:p>
        </w:tc>
      </w:tr>
    </w:tbl>
    <w:p w:rsidRPr="00705771" w:rsidR="00705771" w:rsidP="00705771" w:rsidRDefault="00705771" w14:paraId="4B50E2E5"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2F42D8" w:rsidR="00705771" w:rsidTr="4CB0820D" w14:paraId="374D96DE" w14:textId="77777777">
        <w:trPr>
          <w:trHeight w:val="1800"/>
        </w:trPr>
        <w:tc>
          <w:tcPr>
            <w:tcW w:w="4673" w:type="dxa"/>
            <w:tcMar/>
          </w:tcPr>
          <w:p w:rsidRPr="00705771" w:rsidR="00705771" w:rsidP="00705771" w:rsidRDefault="00705771" w14:paraId="791D46C0" w14:textId="77777777">
            <w:pPr>
              <w:spacing w:after="120" w:line="240" w:lineRule="auto"/>
              <w:ind w:left="357" w:right="425"/>
              <w:rPr>
                <w:i w:val="0"/>
                <w:color w:val="auto"/>
                <w:sz w:val="20"/>
              </w:rPr>
            </w:pPr>
            <w:r w:rsidRPr="00705771">
              <w:rPr>
                <w:i w:val="0"/>
                <w:color w:val="auto"/>
                <w:sz w:val="20"/>
              </w:rPr>
              <w:lastRenderedPageBreak/>
              <w:t xml:space="preserve">contribute to discussions that involve diverse views to negotiate outcomes, address issues and compare experiences </w:t>
            </w:r>
          </w:p>
          <w:p w:rsidRPr="00705771" w:rsidR="00705771" w:rsidP="00705771" w:rsidRDefault="00705771" w14:paraId="7330329A" w14:textId="77777777">
            <w:pPr>
              <w:spacing w:after="120" w:line="240" w:lineRule="auto"/>
              <w:ind w:left="357" w:right="425"/>
              <w:rPr>
                <w:i w:val="0"/>
                <w:color w:val="auto"/>
                <w:sz w:val="20"/>
              </w:rPr>
            </w:pPr>
            <w:r w:rsidRPr="00705771">
              <w:rPr>
                <w:i w:val="0"/>
                <w:color w:val="auto"/>
                <w:sz w:val="20"/>
              </w:rPr>
              <w:t>AC9LS10C02</w:t>
            </w:r>
          </w:p>
          <w:p w:rsidRPr="00705771" w:rsidR="00705771" w:rsidP="00705771" w:rsidRDefault="00705771" w14:paraId="1B122BB8" w14:textId="77777777">
            <w:pPr>
              <w:spacing w:after="120" w:line="240" w:lineRule="auto"/>
              <w:ind w:left="357" w:right="425"/>
              <w:rPr>
                <w:i w:val="0"/>
                <w:color w:val="auto"/>
                <w:sz w:val="20"/>
              </w:rPr>
            </w:pPr>
          </w:p>
        </w:tc>
        <w:tc>
          <w:tcPr>
            <w:tcW w:w="10453" w:type="dxa"/>
            <w:tcMar/>
          </w:tcPr>
          <w:p w:rsidRPr="00705771" w:rsidR="00705771" w:rsidRDefault="00705771" w14:paraId="2323E95E" w14:textId="27DF9753">
            <w:pPr>
              <w:numPr>
                <w:ilvl w:val="0"/>
                <w:numId w:val="4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interacting in class discussion and debates by taking turns, expressing agreement/disagreement and providing encouragement, for example, </w:t>
            </w:r>
            <w:r w:rsidRPr="00705771">
              <w:rPr>
                <w:color w:val="000000" w:themeColor="accent4"/>
                <w:sz w:val="20"/>
                <w:szCs w:val="20"/>
                <w:lang w:val="en-US" w:eastAsia="zh-CN"/>
              </w:rPr>
              <w:t xml:space="preserve">Es mi </w:t>
            </w:r>
            <w:proofErr w:type="spellStart"/>
            <w:r w:rsidRPr="00705771">
              <w:rPr>
                <w:color w:val="000000" w:themeColor="accent4"/>
                <w:sz w:val="20"/>
                <w:szCs w:val="20"/>
                <w:lang w:val="en-US" w:eastAsia="zh-CN"/>
              </w:rPr>
              <w:t>turno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ahora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Estoy</w:t>
            </w:r>
            <w:proofErr w:type="spellEnd"/>
            <w:r w:rsidRPr="00705771">
              <w:rPr>
                <w:color w:val="000000" w:themeColor="accent4"/>
                <w:sz w:val="20"/>
                <w:szCs w:val="20"/>
                <w:lang w:val="en-US" w:eastAsia="zh-CN"/>
              </w:rPr>
              <w:t xml:space="preserve"> de </w:t>
            </w:r>
            <w:proofErr w:type="spellStart"/>
            <w:r w:rsidRPr="00705771">
              <w:rPr>
                <w:color w:val="000000" w:themeColor="accent4"/>
                <w:sz w:val="20"/>
                <w:szCs w:val="20"/>
                <w:lang w:val="en-US" w:eastAsia="zh-CN"/>
              </w:rPr>
              <w:t>acuerdo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contigo</w:t>
            </w:r>
            <w:proofErr w:type="spellEnd"/>
            <w:r w:rsidRPr="03E91745" w:rsidR="73D235CB">
              <w:rPr>
                <w:color w:val="000000" w:themeColor="accent4"/>
                <w:sz w:val="20"/>
                <w:szCs w:val="20"/>
                <w:lang w:val="en-US" w:eastAsia="zh-CN"/>
              </w:rPr>
              <w:t xml:space="preserve"> </w:t>
            </w:r>
            <w:r w:rsidRPr="00705771">
              <w:rPr>
                <w:color w:val="000000" w:themeColor="accent4"/>
                <w:sz w:val="20"/>
                <w:szCs w:val="20"/>
                <w:lang w:val="en-US" w:eastAsia="zh-CN"/>
              </w:rPr>
              <w:t xml:space="preserve">… </w:t>
            </w:r>
            <w:r w:rsidRPr="00705771">
              <w:rPr>
                <w:color w:val="000000" w:themeColor="accent4"/>
                <w:sz w:val="20"/>
                <w:szCs w:val="20"/>
                <w:lang w:val="es-ES" w:eastAsia="zh-CN"/>
              </w:rPr>
              <w:t>No comparto esa opinión</w:t>
            </w:r>
            <w:r w:rsidRPr="03E91745" w:rsidR="73D235CB">
              <w:rPr>
                <w:color w:val="000000" w:themeColor="accent4"/>
                <w:sz w:val="20"/>
                <w:szCs w:val="20"/>
                <w:lang w:val="es-ES" w:eastAsia="zh-CN"/>
              </w:rPr>
              <w:t xml:space="preserve"> </w:t>
            </w:r>
            <w:r w:rsidRPr="00705771">
              <w:rPr>
                <w:color w:val="000000" w:themeColor="accent4"/>
                <w:sz w:val="20"/>
                <w:szCs w:val="20"/>
                <w:lang w:val="es-ES" w:eastAsia="zh-CN"/>
              </w:rPr>
              <w:t>… Me parece una idea estupenda</w:t>
            </w:r>
          </w:p>
          <w:p w:rsidRPr="00705771" w:rsidR="00705771" w:rsidRDefault="00705771" w14:paraId="33BC857A" w14:textId="5120AFB0">
            <w:pPr>
              <w:numPr>
                <w:ilvl w:val="0"/>
                <w:numId w:val="46"/>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negotiating arrangements, weighing up alternatives and reaching shared decisions in relation to planned activities such as competing in a travel game in a Spanish-</w:t>
            </w:r>
            <w:r w:rsidRPr="03C51A14">
              <w:rPr>
                <w:i w:val="0"/>
                <w:color w:val="000000" w:themeColor="accent4"/>
                <w:sz w:val="20"/>
                <w:szCs w:val="20"/>
                <w:lang w:val="en-US" w:eastAsia="zh-CN"/>
              </w:rPr>
              <w:t>s</w:t>
            </w:r>
            <w:r w:rsidRPr="00705771">
              <w:rPr>
                <w:i w:val="0"/>
                <w:color w:val="000000" w:themeColor="accent4"/>
                <w:sz w:val="20"/>
                <w:szCs w:val="20"/>
                <w:lang w:val="en-US" w:eastAsia="zh-CN"/>
              </w:rPr>
              <w:t xml:space="preserve">peaking country, for example, </w:t>
            </w:r>
            <w:proofErr w:type="spellStart"/>
            <w:r w:rsidRPr="00705771">
              <w:rPr>
                <w:color w:val="000000" w:themeColor="accent4"/>
                <w:sz w:val="20"/>
                <w:szCs w:val="20"/>
                <w:lang w:val="en-US" w:eastAsia="zh-CN"/>
              </w:rPr>
              <w:t>Entonces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nosotros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reservamos</w:t>
            </w:r>
            <w:proofErr w:type="spellEnd"/>
            <w:r w:rsidRPr="00705771">
              <w:rPr>
                <w:color w:val="000000" w:themeColor="accent4"/>
                <w:sz w:val="20"/>
                <w:szCs w:val="20"/>
                <w:lang w:val="en-US" w:eastAsia="zh-CN"/>
              </w:rPr>
              <w:t xml:space="preserve"> un hotel de </w:t>
            </w:r>
            <w:proofErr w:type="spellStart"/>
            <w:r w:rsidRPr="00705771">
              <w:rPr>
                <w:color w:val="000000" w:themeColor="accent4"/>
                <w:sz w:val="20"/>
                <w:szCs w:val="20"/>
                <w:lang w:val="en-US" w:eastAsia="zh-CN"/>
              </w:rPr>
              <w:t>cinco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estrellas</w:t>
            </w:r>
            <w:proofErr w:type="spellEnd"/>
            <w:r w:rsidRPr="00705771">
              <w:rPr>
                <w:color w:val="000000" w:themeColor="accent4"/>
                <w:sz w:val="20"/>
                <w:szCs w:val="20"/>
                <w:lang w:val="en-US" w:eastAsia="zh-CN"/>
              </w:rPr>
              <w:t xml:space="preserve"> – No, </w:t>
            </w:r>
            <w:proofErr w:type="spellStart"/>
            <w:r w:rsidRPr="00705771">
              <w:rPr>
                <w:color w:val="000000" w:themeColor="accent4"/>
                <w:sz w:val="20"/>
                <w:szCs w:val="20"/>
                <w:lang w:val="en-US" w:eastAsia="zh-CN"/>
              </w:rPr>
              <w:t>eso</w:t>
            </w:r>
            <w:proofErr w:type="spellEnd"/>
            <w:r w:rsidRPr="00705771">
              <w:rPr>
                <w:color w:val="000000" w:themeColor="accent4"/>
                <w:sz w:val="20"/>
                <w:szCs w:val="20"/>
                <w:lang w:val="en-US" w:eastAsia="zh-CN"/>
              </w:rPr>
              <w:t xml:space="preserve"> es </w:t>
            </w:r>
            <w:proofErr w:type="spellStart"/>
            <w:r w:rsidRPr="00705771">
              <w:rPr>
                <w:color w:val="000000" w:themeColor="accent4"/>
                <w:sz w:val="20"/>
                <w:szCs w:val="20"/>
                <w:lang w:val="en-US" w:eastAsia="zh-CN"/>
              </w:rPr>
              <w:t>muy</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caro</w:t>
            </w:r>
            <w:proofErr w:type="spellEnd"/>
            <w:r w:rsidRPr="00705771">
              <w:rPr>
                <w:color w:val="000000" w:themeColor="accent4"/>
                <w:sz w:val="20"/>
                <w:szCs w:val="20"/>
                <w:lang w:val="en-US" w:eastAsia="zh-CN"/>
              </w:rPr>
              <w:t xml:space="preserve">, ¿Por </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no un </w:t>
            </w:r>
            <w:proofErr w:type="spellStart"/>
            <w:r w:rsidRPr="00705771">
              <w:rPr>
                <w:color w:val="000000" w:themeColor="accent4"/>
                <w:sz w:val="20"/>
                <w:szCs w:val="20"/>
                <w:lang w:val="en-US" w:eastAsia="zh-CN"/>
              </w:rPr>
              <w:t>hostal</w:t>
            </w:r>
            <w:proofErr w:type="spellEnd"/>
            <w:r w:rsidRPr="00705771">
              <w:rPr>
                <w:color w:val="000000" w:themeColor="accent4"/>
                <w:sz w:val="20"/>
                <w:szCs w:val="20"/>
                <w:lang w:val="en-US" w:eastAsia="zh-CN"/>
              </w:rPr>
              <w:t>?</w:t>
            </w:r>
          </w:p>
          <w:p w:rsidRPr="00705771" w:rsidR="00705771" w:rsidRDefault="00705771" w14:paraId="62597A5A" w14:textId="6DC875E2">
            <w:pPr>
              <w:numPr>
                <w:ilvl w:val="0"/>
                <w:numId w:val="4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participating in real or simulated transactions such as exchanging, ordering and bargaining</w:t>
            </w:r>
            <w:r w:rsidR="005A3D6A">
              <w:rPr>
                <w:i w:val="0"/>
                <w:color w:val="000000" w:themeColor="accent4"/>
                <w:sz w:val="20"/>
                <w:szCs w:val="20"/>
                <w:lang w:val="en-US" w:eastAsia="zh-CN"/>
              </w:rPr>
              <w:t xml:space="preserve"> for</w:t>
            </w:r>
            <w:r w:rsidRPr="00705771">
              <w:rPr>
                <w:i w:val="0"/>
                <w:color w:val="000000" w:themeColor="accent4"/>
                <w:sz w:val="20"/>
                <w:szCs w:val="20"/>
                <w:lang w:val="en-US" w:eastAsia="zh-CN"/>
              </w:rPr>
              <w:t xml:space="preserve"> popular consumer items,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video games, books, accessories, </w:t>
            </w:r>
            <w:r w:rsidRPr="03E91745" w:rsidR="73D235CB">
              <w:rPr>
                <w:i w:val="0"/>
                <w:color w:val="000000" w:themeColor="accent4"/>
                <w:sz w:val="20"/>
                <w:szCs w:val="20"/>
                <w:lang w:val="en-US" w:eastAsia="zh-CN"/>
              </w:rPr>
              <w:t>souvenirs</w:t>
            </w:r>
            <w:r w:rsidRPr="00705771">
              <w:rPr>
                <w:i w:val="0"/>
                <w:color w:val="000000" w:themeColor="accent4"/>
                <w:sz w:val="20"/>
                <w:szCs w:val="20"/>
                <w:lang w:val="en-US" w:eastAsia="zh-CN"/>
              </w:rPr>
              <w:t xml:space="preserve"> or clothes in a market</w:t>
            </w:r>
          </w:p>
          <w:p w:rsidRPr="00705771" w:rsidR="00705771" w:rsidRDefault="00705771" w14:paraId="1DB7B127" w14:textId="7241986B">
            <w:pPr>
              <w:numPr>
                <w:ilvl w:val="0"/>
                <w:numId w:val="46"/>
              </w:numPr>
              <w:spacing w:after="120" w:line="240" w:lineRule="auto"/>
              <w:ind w:left="388"/>
              <w:rPr>
                <w:color w:val="000000" w:themeColor="accent4"/>
                <w:sz w:val="20"/>
                <w:szCs w:val="20"/>
                <w:lang w:eastAsia="zh-CN"/>
              </w:rPr>
            </w:pPr>
            <w:r w:rsidRPr="00705771">
              <w:rPr>
                <w:i w:val="0"/>
                <w:color w:val="000000" w:themeColor="accent4"/>
                <w:sz w:val="20"/>
                <w:szCs w:val="20"/>
                <w:lang w:val="en-US" w:eastAsia="zh-CN"/>
              </w:rPr>
              <w:t xml:space="preserve">participating in collaborative projects such as a segment for a young people’s community radio or television program, sharing responsibility for different elements regarding news items or sports reports, and using appropriate terms to introduce and </w:t>
            </w:r>
            <w:proofErr w:type="spellStart"/>
            <w:r w:rsidRPr="00705771">
              <w:rPr>
                <w:i w:val="0"/>
                <w:color w:val="000000" w:themeColor="accent4"/>
                <w:sz w:val="20"/>
                <w:szCs w:val="20"/>
                <w:lang w:val="en-US" w:eastAsia="zh-CN"/>
              </w:rPr>
              <w:t>summarise</w:t>
            </w:r>
            <w:proofErr w:type="spellEnd"/>
            <w:r w:rsidRPr="00705771">
              <w:rPr>
                <w:i w:val="0"/>
                <w:color w:val="000000" w:themeColor="accent4"/>
                <w:sz w:val="20"/>
                <w:szCs w:val="20"/>
                <w:lang w:val="en-US" w:eastAsia="zh-CN"/>
              </w:rPr>
              <w:t>, for example</w:t>
            </w:r>
            <w:r w:rsidRPr="00705771">
              <w:rPr>
                <w:color w:val="000000" w:themeColor="accent4"/>
                <w:sz w:val="20"/>
                <w:szCs w:val="20"/>
                <w:lang w:val="en-US" w:eastAsia="zh-CN"/>
              </w:rPr>
              <w:t xml:space="preserve">, Estamos </w:t>
            </w:r>
            <w:proofErr w:type="spellStart"/>
            <w:r w:rsidRPr="00705771">
              <w:rPr>
                <w:color w:val="000000" w:themeColor="accent4"/>
                <w:sz w:val="20"/>
                <w:szCs w:val="20"/>
                <w:lang w:val="en-US" w:eastAsia="zh-CN"/>
              </w:rPr>
              <w:t>transmitiendo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directo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desde</w:t>
            </w:r>
            <w:proofErr w:type="spellEnd"/>
            <w:r w:rsidR="003C30F5">
              <w:rPr>
                <w:color w:val="000000" w:themeColor="accent4"/>
                <w:sz w:val="20"/>
                <w:szCs w:val="20"/>
                <w:lang w:val="en-US" w:eastAsia="zh-CN"/>
              </w:rPr>
              <w:t xml:space="preserve"> </w:t>
            </w:r>
            <w:r w:rsidRPr="00705771">
              <w:rPr>
                <w:color w:val="000000" w:themeColor="accent4"/>
                <w:sz w:val="20"/>
                <w:szCs w:val="20"/>
                <w:lang w:val="en-US" w:eastAsia="zh-CN"/>
              </w:rPr>
              <w:t xml:space="preserve">…, </w:t>
            </w:r>
            <w:r w:rsidRPr="00705771">
              <w:rPr>
                <w:color w:val="000000" w:themeColor="accent4"/>
                <w:sz w:val="20"/>
                <w:szCs w:val="20"/>
                <w:lang w:eastAsia="zh-CN"/>
              </w:rPr>
              <w:t xml:space="preserve">Esta </w:t>
            </w:r>
            <w:proofErr w:type="spellStart"/>
            <w:r w:rsidRPr="00705771">
              <w:rPr>
                <w:color w:val="000000" w:themeColor="accent4"/>
                <w:sz w:val="20"/>
                <w:szCs w:val="20"/>
                <w:lang w:eastAsia="zh-CN"/>
              </w:rPr>
              <w:t>edición</w:t>
            </w:r>
            <w:proofErr w:type="spellEnd"/>
            <w:r w:rsidRPr="00705771">
              <w:rPr>
                <w:color w:val="000000" w:themeColor="accent4"/>
                <w:sz w:val="20"/>
                <w:szCs w:val="20"/>
                <w:lang w:eastAsia="zh-CN"/>
              </w:rPr>
              <w:t xml:space="preserve"> escolar se </w:t>
            </w:r>
            <w:proofErr w:type="spellStart"/>
            <w:r w:rsidRPr="00705771">
              <w:rPr>
                <w:color w:val="000000" w:themeColor="accent4"/>
                <w:sz w:val="20"/>
                <w:szCs w:val="20"/>
                <w:lang w:eastAsia="zh-CN"/>
              </w:rPr>
              <w:t>trata</w:t>
            </w:r>
            <w:proofErr w:type="spellEnd"/>
            <w:r w:rsidRPr="00705771">
              <w:rPr>
                <w:color w:val="000000" w:themeColor="accent4"/>
                <w:sz w:val="20"/>
                <w:szCs w:val="20"/>
                <w:lang w:eastAsia="zh-CN"/>
              </w:rPr>
              <w:t xml:space="preserve"> de</w:t>
            </w:r>
            <w:r w:rsidRPr="03E91745" w:rsidR="73D235CB">
              <w:rPr>
                <w:color w:val="000000" w:themeColor="accent4"/>
                <w:sz w:val="20"/>
                <w:szCs w:val="20"/>
                <w:lang w:eastAsia="zh-CN"/>
              </w:rPr>
              <w:t xml:space="preserve"> </w:t>
            </w:r>
            <w:r w:rsidRPr="00705771">
              <w:rPr>
                <w:color w:val="000000" w:themeColor="accent4"/>
                <w:sz w:val="20"/>
                <w:szCs w:val="20"/>
                <w:lang w:eastAsia="zh-CN"/>
              </w:rPr>
              <w:t xml:space="preserve">…, </w:t>
            </w:r>
            <w:proofErr w:type="spellStart"/>
            <w:r w:rsidRPr="00705771">
              <w:rPr>
                <w:color w:val="000000" w:themeColor="accent4"/>
                <w:sz w:val="20"/>
                <w:szCs w:val="20"/>
                <w:lang w:eastAsia="zh-CN"/>
              </w:rPr>
              <w:t>Ahora</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pasamos</w:t>
            </w:r>
            <w:proofErr w:type="spellEnd"/>
            <w:r w:rsidRPr="00705771">
              <w:rPr>
                <w:color w:val="000000" w:themeColor="accent4"/>
                <w:sz w:val="20"/>
                <w:szCs w:val="20"/>
                <w:lang w:eastAsia="zh-CN"/>
              </w:rPr>
              <w:t xml:space="preserve"> a las </w:t>
            </w:r>
            <w:proofErr w:type="spellStart"/>
            <w:r w:rsidRPr="00705771">
              <w:rPr>
                <w:color w:val="000000" w:themeColor="accent4"/>
                <w:sz w:val="20"/>
                <w:szCs w:val="20"/>
                <w:lang w:eastAsia="zh-CN"/>
              </w:rPr>
              <w:t>noticias</w:t>
            </w:r>
            <w:proofErr w:type="spellEnd"/>
            <w:r w:rsidRPr="00705771">
              <w:rPr>
                <w:color w:val="000000" w:themeColor="accent4"/>
                <w:sz w:val="20"/>
                <w:szCs w:val="20"/>
                <w:lang w:eastAsia="zh-CN"/>
              </w:rPr>
              <w:t xml:space="preserve"> del día</w:t>
            </w:r>
            <w:r w:rsidRPr="03E91745" w:rsidR="73D235CB">
              <w:rPr>
                <w:color w:val="000000" w:themeColor="accent4"/>
                <w:sz w:val="20"/>
                <w:szCs w:val="20"/>
                <w:lang w:eastAsia="zh-CN"/>
              </w:rPr>
              <w:t xml:space="preserve"> </w:t>
            </w:r>
            <w:r w:rsidRPr="00705771">
              <w:rPr>
                <w:color w:val="000000" w:themeColor="accent4"/>
                <w:sz w:val="20"/>
                <w:szCs w:val="20"/>
                <w:lang w:eastAsia="zh-CN"/>
              </w:rPr>
              <w:t>…</w:t>
            </w:r>
          </w:p>
          <w:p w:rsidRPr="00705771" w:rsidR="00705771" w:rsidRDefault="00705771" w14:paraId="2B13F292" w14:textId="5A24C44D">
            <w:pPr>
              <w:numPr>
                <w:ilvl w:val="0"/>
                <w:numId w:val="46"/>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argument</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expressive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or</w:t>
            </w:r>
            <w:proofErr w:type="spellEnd"/>
            <w:r w:rsidRPr="00705771">
              <w:rPr>
                <w:i w:val="0"/>
                <w:color w:val="000000" w:themeColor="accent4"/>
                <w:sz w:val="20"/>
                <w:szCs w:val="20"/>
                <w:lang w:val="es-ES" w:eastAsia="zh-CN"/>
              </w:rPr>
              <w:t xml:space="preserve"> persuasive </w:t>
            </w:r>
            <w:proofErr w:type="spellStart"/>
            <w:r w:rsidRPr="00705771">
              <w:rPr>
                <w:i w:val="0"/>
                <w:color w:val="000000" w:themeColor="accent4"/>
                <w:sz w:val="20"/>
                <w:szCs w:val="20"/>
                <w:lang w:val="es-ES" w:eastAsia="zh-CN"/>
              </w:rPr>
              <w:t>language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discuss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topical</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issues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as </w:t>
            </w:r>
            <w:r w:rsidRPr="00705771">
              <w:rPr>
                <w:color w:val="000000" w:themeColor="accent4"/>
                <w:sz w:val="20"/>
                <w:szCs w:val="20"/>
                <w:lang w:val="es-ES" w:eastAsia="zh-CN"/>
              </w:rPr>
              <w:t xml:space="preserve">La sostenibilidad, Los derechos humanos, el calentamiento global,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w:t>
            </w:r>
            <w:r w:rsidRPr="00705771">
              <w:rPr>
                <w:color w:val="000000" w:themeColor="accent4"/>
                <w:sz w:val="20"/>
                <w:szCs w:val="20"/>
                <w:lang w:val="es-ES" w:eastAsia="zh-CN"/>
              </w:rPr>
              <w:t xml:space="preserve"> como sabemos … es evidente que … nadie puede negar …</w:t>
            </w:r>
          </w:p>
        </w:tc>
      </w:tr>
      <w:tr w:rsidRPr="00705771" w:rsidR="00E639BB" w:rsidTr="4CB0820D" w14:paraId="7E9625E3" w14:textId="77777777">
        <w:tc>
          <w:tcPr>
            <w:tcW w:w="15126" w:type="dxa"/>
            <w:gridSpan w:val="2"/>
            <w:shd w:val="clear" w:color="auto" w:fill="E5F5FB" w:themeFill="accent2"/>
            <w:tcMar/>
          </w:tcPr>
          <w:p w:rsidRPr="00705771" w:rsidR="00E639BB" w:rsidP="00377052" w:rsidRDefault="00E639BB" w14:paraId="46C13EE1" w14:textId="6CB3852F">
            <w:pPr>
              <w:spacing w:before="40" w:after="40" w:line="240" w:lineRule="auto"/>
              <w:ind w:left="23" w:right="23"/>
              <w:rPr>
                <w:b/>
                <w:i w:val="0"/>
                <w:color w:val="auto"/>
                <w:sz w:val="22"/>
                <w:szCs w:val="20"/>
              </w:rPr>
            </w:pPr>
            <w:r w:rsidRPr="00705771">
              <w:rPr>
                <w:b/>
                <w:i w:val="0"/>
                <w:color w:val="auto"/>
                <w:sz w:val="22"/>
                <w:szCs w:val="20"/>
              </w:rPr>
              <w:t>Sub-strand: Mediating meaning in and between languages</w:t>
            </w:r>
          </w:p>
        </w:tc>
      </w:tr>
      <w:tr w:rsidRPr="00705771" w:rsidR="00705771" w:rsidTr="4CB0820D" w14:paraId="0F113921" w14:textId="77777777">
        <w:trPr>
          <w:trHeight w:val="1800"/>
        </w:trPr>
        <w:tc>
          <w:tcPr>
            <w:tcW w:w="4673" w:type="dxa"/>
            <w:tcMar/>
          </w:tcPr>
          <w:p w:rsidRPr="00705771" w:rsidR="00705771" w:rsidP="00705771" w:rsidRDefault="00705771" w14:paraId="6FF4C4FA" w14:textId="562AB83A">
            <w:pPr>
              <w:spacing w:after="120" w:line="240" w:lineRule="auto"/>
              <w:ind w:left="357" w:right="425"/>
              <w:rPr>
                <w:i w:val="0"/>
                <w:color w:val="auto"/>
                <w:sz w:val="20"/>
                <w:szCs w:val="20"/>
              </w:rPr>
            </w:pPr>
            <w:r w:rsidRPr="599EB3CB">
              <w:rPr>
                <w:i w:val="0"/>
                <w:color w:val="auto"/>
                <w:sz w:val="20"/>
                <w:szCs w:val="20"/>
              </w:rPr>
              <w:t>evaluate and synthesise information, ideas and perspectives in a broad range of spoken, written and multimodal texts and respond appropriately to cultural context, purpose and audience</w:t>
            </w:r>
          </w:p>
          <w:p w:rsidRPr="00705771" w:rsidR="00705771" w:rsidP="00705771" w:rsidRDefault="00705771" w14:paraId="1C35A614" w14:textId="77777777">
            <w:pPr>
              <w:spacing w:after="120" w:line="240" w:lineRule="auto"/>
              <w:ind w:left="357" w:right="425"/>
              <w:rPr>
                <w:i w:val="0"/>
                <w:color w:val="auto"/>
                <w:sz w:val="20"/>
              </w:rPr>
            </w:pPr>
            <w:r w:rsidRPr="00705771">
              <w:rPr>
                <w:i w:val="0"/>
                <w:color w:val="auto"/>
                <w:sz w:val="20"/>
              </w:rPr>
              <w:t>AC9LS10C03</w:t>
            </w:r>
          </w:p>
          <w:p w:rsidRPr="00705771" w:rsidR="00705771" w:rsidP="00705771" w:rsidRDefault="00705771" w14:paraId="51311F76" w14:textId="77777777">
            <w:pPr>
              <w:spacing w:after="120" w:line="240" w:lineRule="auto"/>
              <w:ind w:left="357" w:right="425"/>
              <w:rPr>
                <w:i w:val="0"/>
                <w:color w:val="auto"/>
                <w:sz w:val="20"/>
              </w:rPr>
            </w:pPr>
          </w:p>
          <w:p w:rsidRPr="00705771" w:rsidR="00705771" w:rsidP="00705771" w:rsidRDefault="00705771" w14:paraId="6490D5AB" w14:textId="77777777">
            <w:pPr>
              <w:spacing w:after="120" w:line="240" w:lineRule="auto"/>
              <w:ind w:left="357" w:right="425"/>
              <w:rPr>
                <w:i w:val="0"/>
                <w:color w:val="auto"/>
                <w:sz w:val="20"/>
              </w:rPr>
            </w:pPr>
          </w:p>
        </w:tc>
        <w:tc>
          <w:tcPr>
            <w:tcW w:w="10453" w:type="dxa"/>
            <w:tcMar/>
          </w:tcPr>
          <w:p w:rsidRPr="00F56C97" w:rsidR="00705771" w:rsidRDefault="00705771" w14:paraId="2361FF3A" w14:textId="383CDAF5">
            <w:pPr>
              <w:numPr>
                <w:ilvl w:val="0"/>
                <w:numId w:val="47"/>
              </w:numPr>
              <w:spacing w:after="120" w:line="240" w:lineRule="auto"/>
              <w:ind w:left="388"/>
              <w:rPr>
                <w:iCs/>
                <w:color w:val="000000" w:themeColor="accent4"/>
                <w:sz w:val="20"/>
                <w:szCs w:val="20"/>
              </w:rPr>
            </w:pPr>
            <w:r w:rsidRPr="00705771">
              <w:rPr>
                <w:i w:val="0"/>
                <w:color w:val="000000" w:themeColor="accent4"/>
                <w:sz w:val="20"/>
                <w:szCs w:val="20"/>
              </w:rPr>
              <w:t xml:space="preserve">comparing different perspectives </w:t>
            </w:r>
            <w:r w:rsidRPr="599EB3CB">
              <w:rPr>
                <w:i w:val="0"/>
                <w:color w:val="000000" w:themeColor="accent4"/>
                <w:sz w:val="20"/>
                <w:szCs w:val="20"/>
              </w:rPr>
              <w:t>about</w:t>
            </w:r>
            <w:r w:rsidRPr="00705771">
              <w:rPr>
                <w:i w:val="0"/>
                <w:color w:val="000000" w:themeColor="accent4"/>
                <w:sz w:val="20"/>
                <w:szCs w:val="20"/>
              </w:rPr>
              <w:t xml:space="preserve"> an environmental issue, from a tourist company/profit perspective versus </w:t>
            </w:r>
            <w:r w:rsidRPr="03E91745" w:rsidR="73D235CB">
              <w:rPr>
                <w:i w:val="0"/>
                <w:color w:val="000000" w:themeColor="accent4"/>
                <w:sz w:val="20"/>
                <w:szCs w:val="20"/>
              </w:rPr>
              <w:t xml:space="preserve">an </w:t>
            </w:r>
            <w:r w:rsidRPr="00705771">
              <w:rPr>
                <w:i w:val="0"/>
                <w:color w:val="000000" w:themeColor="accent4"/>
                <w:sz w:val="20"/>
                <w:szCs w:val="20"/>
              </w:rPr>
              <w:t xml:space="preserve">environmental protection </w:t>
            </w:r>
            <w:proofErr w:type="gramStart"/>
            <w:r w:rsidRPr="03E91745" w:rsidR="73D235CB">
              <w:rPr>
                <w:i w:val="0"/>
                <w:color w:val="000000" w:themeColor="accent4"/>
                <w:sz w:val="20"/>
                <w:szCs w:val="20"/>
              </w:rPr>
              <w:t>perspective,</w:t>
            </w:r>
            <w:r w:rsidR="006D4998">
              <w:rPr>
                <w:i w:val="0"/>
                <w:color w:val="000000" w:themeColor="accent4"/>
                <w:sz w:val="20"/>
                <w:szCs w:val="20"/>
              </w:rPr>
              <w:t xml:space="preserve"> and</w:t>
            </w:r>
            <w:proofErr w:type="gramEnd"/>
            <w:r w:rsidR="006D4998">
              <w:rPr>
                <w:i w:val="0"/>
                <w:color w:val="000000" w:themeColor="accent4"/>
                <w:sz w:val="20"/>
                <w:szCs w:val="20"/>
              </w:rPr>
              <w:t xml:space="preserve"> </w:t>
            </w:r>
            <w:r w:rsidR="00E81612">
              <w:rPr>
                <w:i w:val="0"/>
                <w:color w:val="000000" w:themeColor="accent4"/>
                <w:sz w:val="20"/>
                <w:szCs w:val="20"/>
              </w:rPr>
              <w:t>inc</w:t>
            </w:r>
            <w:r w:rsidR="0011100B">
              <w:rPr>
                <w:i w:val="0"/>
                <w:color w:val="000000" w:themeColor="accent4"/>
                <w:sz w:val="20"/>
                <w:szCs w:val="20"/>
              </w:rPr>
              <w:t xml:space="preserve">orporating information into </w:t>
            </w:r>
            <w:r w:rsidR="008B0998">
              <w:rPr>
                <w:i w:val="0"/>
                <w:color w:val="000000" w:themeColor="accent4"/>
                <w:sz w:val="20"/>
                <w:szCs w:val="20"/>
              </w:rPr>
              <w:t xml:space="preserve">a </w:t>
            </w:r>
            <w:r w:rsidR="00296C7A">
              <w:rPr>
                <w:i w:val="0"/>
                <w:color w:val="000000" w:themeColor="accent4"/>
                <w:sz w:val="20"/>
                <w:szCs w:val="20"/>
              </w:rPr>
              <w:t>multimodal text</w:t>
            </w:r>
            <w:r w:rsidR="008B0998">
              <w:rPr>
                <w:i w:val="0"/>
                <w:color w:val="000000" w:themeColor="accent4"/>
                <w:sz w:val="20"/>
                <w:szCs w:val="20"/>
              </w:rPr>
              <w:t xml:space="preserve"> to raise awarenes</w:t>
            </w:r>
            <w:r w:rsidRPr="0043224B" w:rsidR="008B0998">
              <w:rPr>
                <w:i w:val="0"/>
                <w:color w:val="000000" w:themeColor="accent4"/>
                <w:sz w:val="20"/>
                <w:szCs w:val="20"/>
              </w:rPr>
              <w:t>s</w:t>
            </w:r>
            <w:r w:rsidRPr="00233361" w:rsidR="000E171F">
              <w:rPr>
                <w:i w:val="0"/>
                <w:color w:val="000000" w:themeColor="accent4"/>
                <w:sz w:val="20"/>
                <w:szCs w:val="20"/>
              </w:rPr>
              <w:t>, for example,</w:t>
            </w:r>
            <w:r w:rsidR="000E171F">
              <w:rPr>
                <w:i w:val="0"/>
                <w:color w:val="000000" w:themeColor="accent4"/>
                <w:sz w:val="20"/>
                <w:szCs w:val="20"/>
              </w:rPr>
              <w:t xml:space="preserve"> </w:t>
            </w:r>
            <w:r w:rsidRPr="03E91745" w:rsidR="3806FA29">
              <w:rPr>
                <w:i w:val="0"/>
                <w:color w:val="000000" w:themeColor="accent4"/>
                <w:sz w:val="20"/>
                <w:szCs w:val="20"/>
              </w:rPr>
              <w:t>environmental threats to the Great Barrier Reef</w:t>
            </w:r>
            <w:r w:rsidR="00340975">
              <w:rPr>
                <w:i w:val="0"/>
                <w:color w:val="000000" w:themeColor="accent4"/>
                <w:sz w:val="20"/>
                <w:szCs w:val="20"/>
              </w:rPr>
              <w:t xml:space="preserve">, </w:t>
            </w:r>
            <w:r w:rsidRPr="00F56C97" w:rsidR="0015193E">
              <w:rPr>
                <w:iCs/>
                <w:color w:val="000000" w:themeColor="accent4"/>
                <w:sz w:val="20"/>
                <w:szCs w:val="20"/>
              </w:rPr>
              <w:t>La</w:t>
            </w:r>
            <w:r w:rsidR="0002077A">
              <w:rPr>
                <w:iCs/>
                <w:color w:val="000000" w:themeColor="accent4"/>
                <w:sz w:val="20"/>
                <w:szCs w:val="20"/>
              </w:rPr>
              <w:t xml:space="preserve"> Gran</w:t>
            </w:r>
            <w:r w:rsidRPr="00F56C97" w:rsidR="0015193E">
              <w:rPr>
                <w:iCs/>
                <w:color w:val="000000" w:themeColor="accent4"/>
                <w:sz w:val="20"/>
                <w:szCs w:val="20"/>
              </w:rPr>
              <w:t xml:space="preserve"> </w:t>
            </w:r>
            <w:r w:rsidR="00B75A4C">
              <w:rPr>
                <w:iCs/>
                <w:color w:val="000000" w:themeColor="accent4"/>
                <w:sz w:val="20"/>
                <w:szCs w:val="20"/>
              </w:rPr>
              <w:t>B</w:t>
            </w:r>
            <w:r w:rsidRPr="00F56C97" w:rsidR="0015193E">
              <w:rPr>
                <w:iCs/>
                <w:color w:val="000000" w:themeColor="accent4"/>
                <w:sz w:val="20"/>
                <w:szCs w:val="20"/>
              </w:rPr>
              <w:t xml:space="preserve">arrera de </w:t>
            </w:r>
            <w:r w:rsidR="00B75A4C">
              <w:rPr>
                <w:iCs/>
                <w:color w:val="000000" w:themeColor="accent4"/>
                <w:sz w:val="20"/>
                <w:szCs w:val="20"/>
              </w:rPr>
              <w:t>C</w:t>
            </w:r>
            <w:r w:rsidRPr="00F56C97" w:rsidR="0015193E">
              <w:rPr>
                <w:iCs/>
                <w:color w:val="000000" w:themeColor="accent4"/>
                <w:sz w:val="20"/>
                <w:szCs w:val="20"/>
              </w:rPr>
              <w:t xml:space="preserve">oral </w:t>
            </w:r>
            <w:proofErr w:type="spellStart"/>
            <w:r w:rsidRPr="00F56C97" w:rsidR="0015193E">
              <w:rPr>
                <w:iCs/>
                <w:color w:val="000000" w:themeColor="accent4"/>
                <w:sz w:val="20"/>
                <w:szCs w:val="20"/>
              </w:rPr>
              <w:t>está</w:t>
            </w:r>
            <w:proofErr w:type="spellEnd"/>
            <w:r w:rsidRPr="00F56C97" w:rsidR="0015193E">
              <w:rPr>
                <w:iCs/>
                <w:color w:val="000000" w:themeColor="accent4"/>
                <w:sz w:val="20"/>
                <w:szCs w:val="20"/>
              </w:rPr>
              <w:t xml:space="preserve"> </w:t>
            </w:r>
            <w:proofErr w:type="spellStart"/>
            <w:r w:rsidRPr="00F56C97" w:rsidR="0015193E">
              <w:rPr>
                <w:iCs/>
                <w:color w:val="000000" w:themeColor="accent4"/>
                <w:sz w:val="20"/>
                <w:szCs w:val="20"/>
              </w:rPr>
              <w:t>muriendo</w:t>
            </w:r>
            <w:proofErr w:type="spellEnd"/>
            <w:r w:rsidR="00B75A4C">
              <w:rPr>
                <w:iCs/>
                <w:color w:val="000000" w:themeColor="accent4"/>
                <w:sz w:val="20"/>
                <w:szCs w:val="20"/>
              </w:rPr>
              <w:t>,</w:t>
            </w:r>
            <w:r w:rsidR="0002077A">
              <w:rPr>
                <w:iCs/>
                <w:color w:val="000000" w:themeColor="accent4"/>
                <w:sz w:val="20"/>
                <w:szCs w:val="20"/>
              </w:rPr>
              <w:t xml:space="preserve"> </w:t>
            </w:r>
            <w:r w:rsidRPr="0002077A" w:rsidR="0002077A">
              <w:rPr>
                <w:iCs/>
                <w:color w:val="000000" w:themeColor="accent4"/>
                <w:sz w:val="20"/>
                <w:szCs w:val="20"/>
              </w:rPr>
              <w:t>¡</w:t>
            </w:r>
            <w:proofErr w:type="spellStart"/>
            <w:r w:rsidRPr="00F56C97" w:rsidR="0015193E">
              <w:rPr>
                <w:iCs/>
                <w:color w:val="000000" w:themeColor="accent4"/>
                <w:sz w:val="20"/>
                <w:szCs w:val="20"/>
              </w:rPr>
              <w:t>tenemos</w:t>
            </w:r>
            <w:proofErr w:type="spellEnd"/>
            <w:r w:rsidRPr="00F56C97" w:rsidR="0015193E">
              <w:rPr>
                <w:iCs/>
                <w:color w:val="000000" w:themeColor="accent4"/>
                <w:sz w:val="20"/>
                <w:szCs w:val="20"/>
              </w:rPr>
              <w:t xml:space="preserve"> que </w:t>
            </w:r>
            <w:proofErr w:type="spellStart"/>
            <w:r w:rsidRPr="00F56C97" w:rsidR="0015193E">
              <w:rPr>
                <w:iCs/>
                <w:color w:val="000000" w:themeColor="accent4"/>
                <w:sz w:val="20"/>
                <w:szCs w:val="20"/>
              </w:rPr>
              <w:t>salvarla</w:t>
            </w:r>
            <w:proofErr w:type="spellEnd"/>
            <w:r w:rsidRPr="00F56C97" w:rsidR="0015193E">
              <w:rPr>
                <w:iCs/>
                <w:color w:val="000000" w:themeColor="accent4"/>
                <w:sz w:val="20"/>
                <w:szCs w:val="20"/>
              </w:rPr>
              <w:t>!</w:t>
            </w:r>
          </w:p>
          <w:p w:rsidRPr="00705771" w:rsidR="00705771" w:rsidRDefault="00705771" w14:paraId="01892273" w14:textId="17345A61">
            <w:pPr>
              <w:numPr>
                <w:ilvl w:val="0"/>
                <w:numId w:val="47"/>
              </w:numPr>
              <w:spacing w:after="120" w:line="240" w:lineRule="auto"/>
              <w:ind w:left="388"/>
              <w:rPr>
                <w:i w:val="0"/>
                <w:color w:val="000000" w:themeColor="accent4"/>
                <w:sz w:val="20"/>
                <w:szCs w:val="20"/>
                <w:lang w:val="es-ES" w:eastAsia="zh-CN"/>
              </w:rPr>
            </w:pPr>
            <w:r w:rsidRPr="00EC45D1">
              <w:rPr>
                <w:i w:val="0"/>
                <w:color w:val="000000" w:themeColor="accent4"/>
                <w:sz w:val="20"/>
                <w:szCs w:val="20"/>
                <w:lang w:val="en-US" w:eastAsia="zh-CN"/>
              </w:rPr>
              <w:t xml:space="preserve">exploring persuasive and informative texts such as articles and reports, to </w:t>
            </w:r>
            <w:proofErr w:type="spellStart"/>
            <w:r w:rsidRPr="00EC45D1">
              <w:rPr>
                <w:i w:val="0"/>
                <w:color w:val="000000" w:themeColor="accent4"/>
                <w:sz w:val="20"/>
                <w:szCs w:val="20"/>
                <w:lang w:val="en-US" w:eastAsia="zh-CN"/>
              </w:rPr>
              <w:t>recognise</w:t>
            </w:r>
            <w:proofErr w:type="spellEnd"/>
            <w:r w:rsidRPr="00EC45D1">
              <w:rPr>
                <w:i w:val="0"/>
                <w:color w:val="000000" w:themeColor="accent4"/>
                <w:sz w:val="20"/>
                <w:szCs w:val="20"/>
                <w:lang w:val="en-US" w:eastAsia="zh-CN"/>
              </w:rPr>
              <w:t xml:space="preserve"> fact versus opinion, and presenting findings to </w:t>
            </w:r>
            <w:r w:rsidRPr="03E91745" w:rsidR="73D235CB">
              <w:rPr>
                <w:i w:val="0"/>
                <w:color w:val="000000" w:themeColor="accent4"/>
                <w:sz w:val="20"/>
                <w:szCs w:val="20"/>
                <w:lang w:val="en-US" w:eastAsia="zh-CN"/>
              </w:rPr>
              <w:t xml:space="preserve">the </w:t>
            </w:r>
            <w:r w:rsidRPr="00EC45D1">
              <w:rPr>
                <w:i w:val="0"/>
                <w:color w:val="000000" w:themeColor="accent4"/>
                <w:sz w:val="20"/>
                <w:szCs w:val="20"/>
                <w:lang w:val="en-US" w:eastAsia="zh-CN"/>
              </w:rPr>
              <w:t xml:space="preserve">class, for example, </w:t>
            </w:r>
            <w:proofErr w:type="spellStart"/>
            <w:r w:rsidRPr="00EC45D1">
              <w:rPr>
                <w:color w:val="000000" w:themeColor="accent4"/>
                <w:sz w:val="20"/>
                <w:szCs w:val="20"/>
                <w:lang w:val="en-US" w:eastAsia="zh-CN"/>
              </w:rPr>
              <w:t>Nosotros</w:t>
            </w:r>
            <w:proofErr w:type="spellEnd"/>
            <w:r w:rsidRPr="00EC45D1">
              <w:rPr>
                <w:i w:val="0"/>
                <w:color w:val="000000" w:themeColor="accent4"/>
                <w:sz w:val="20"/>
                <w:szCs w:val="20"/>
                <w:lang w:val="en-US" w:eastAsia="zh-CN"/>
              </w:rPr>
              <w:t xml:space="preserve"> </w:t>
            </w:r>
            <w:proofErr w:type="spellStart"/>
            <w:r w:rsidRPr="00EC45D1">
              <w:rPr>
                <w:color w:val="000000" w:themeColor="accent4"/>
                <w:sz w:val="20"/>
                <w:szCs w:val="20"/>
                <w:lang w:val="en-US" w:eastAsia="zh-CN"/>
              </w:rPr>
              <w:t>deberíamos</w:t>
            </w:r>
            <w:proofErr w:type="spellEnd"/>
            <w:r w:rsidRPr="00EC45D1">
              <w:rPr>
                <w:color w:val="000000" w:themeColor="accent4"/>
                <w:sz w:val="20"/>
                <w:szCs w:val="20"/>
                <w:lang w:val="en-US" w:eastAsia="zh-CN"/>
              </w:rPr>
              <w:t xml:space="preserve"> </w:t>
            </w:r>
            <w:proofErr w:type="spellStart"/>
            <w:r w:rsidRPr="00EC45D1">
              <w:rPr>
                <w:color w:val="000000" w:themeColor="accent4"/>
                <w:sz w:val="20"/>
                <w:szCs w:val="20"/>
                <w:lang w:val="en-US" w:eastAsia="zh-CN"/>
              </w:rPr>
              <w:t>cuidar</w:t>
            </w:r>
            <w:proofErr w:type="spellEnd"/>
            <w:r w:rsidRPr="00EC45D1">
              <w:rPr>
                <w:color w:val="000000" w:themeColor="accent4"/>
                <w:sz w:val="20"/>
                <w:szCs w:val="20"/>
                <w:lang w:val="en-US" w:eastAsia="zh-CN"/>
              </w:rPr>
              <w:t xml:space="preserve"> </w:t>
            </w:r>
            <w:proofErr w:type="spellStart"/>
            <w:r w:rsidRPr="00EC45D1">
              <w:rPr>
                <w:color w:val="000000" w:themeColor="accent4"/>
                <w:sz w:val="20"/>
                <w:szCs w:val="20"/>
                <w:lang w:val="en-US" w:eastAsia="zh-CN"/>
              </w:rPr>
              <w:t>el</w:t>
            </w:r>
            <w:proofErr w:type="spellEnd"/>
            <w:r w:rsidRPr="00EC45D1">
              <w:rPr>
                <w:color w:val="000000" w:themeColor="accent4"/>
                <w:sz w:val="20"/>
                <w:szCs w:val="20"/>
                <w:lang w:val="en-US" w:eastAsia="zh-CN"/>
              </w:rPr>
              <w:t xml:space="preserve"> medio </w:t>
            </w:r>
            <w:proofErr w:type="spellStart"/>
            <w:r w:rsidRPr="00EC45D1">
              <w:rPr>
                <w:color w:val="000000" w:themeColor="accent4"/>
                <w:sz w:val="20"/>
                <w:szCs w:val="20"/>
                <w:lang w:val="en-US" w:eastAsia="zh-CN"/>
              </w:rPr>
              <w:t>ambiente</w:t>
            </w:r>
            <w:proofErr w:type="spellEnd"/>
            <w:r w:rsidRPr="00EC45D1">
              <w:rPr>
                <w:color w:val="000000" w:themeColor="accent4"/>
                <w:sz w:val="20"/>
                <w:szCs w:val="20"/>
                <w:lang w:val="en-US" w:eastAsia="zh-CN"/>
              </w:rPr>
              <w:t>.</w:t>
            </w:r>
            <w:r w:rsidRPr="00EC45D1">
              <w:rPr>
                <w:i w:val="0"/>
                <w:color w:val="000000" w:themeColor="accent4"/>
                <w:sz w:val="20"/>
                <w:szCs w:val="20"/>
                <w:lang w:val="en-US" w:eastAsia="zh-CN"/>
              </w:rPr>
              <w:t xml:space="preserve"> </w:t>
            </w:r>
            <w:r w:rsidRPr="00705771">
              <w:rPr>
                <w:color w:val="000000" w:themeColor="accent4"/>
                <w:sz w:val="20"/>
                <w:szCs w:val="20"/>
                <w:lang w:val="es-ES" w:eastAsia="zh-CN"/>
              </w:rPr>
              <w:t>El 30% de la población piensa que tenemos que cuidar el medio ambiente.</w:t>
            </w:r>
          </w:p>
          <w:p w:rsidRPr="00705771" w:rsidR="00705771" w:rsidRDefault="00705771" w14:paraId="04FB491B" w14:textId="658AE453">
            <w:pPr>
              <w:numPr>
                <w:ilvl w:val="0"/>
                <w:numId w:val="4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reading an advertisement and responding appropriately, for example, </w:t>
            </w:r>
            <w:r w:rsidRPr="03E91745" w:rsidR="73D235CB">
              <w:rPr>
                <w:i w:val="0"/>
                <w:color w:val="000000" w:themeColor="accent4"/>
                <w:sz w:val="20"/>
                <w:szCs w:val="20"/>
                <w:lang w:val="en-US" w:eastAsia="zh-CN"/>
              </w:rPr>
              <w:t xml:space="preserve">applying </w:t>
            </w:r>
            <w:r w:rsidRPr="00705771">
              <w:rPr>
                <w:i w:val="0"/>
                <w:color w:val="000000" w:themeColor="accent4"/>
                <w:sz w:val="20"/>
                <w:szCs w:val="20"/>
                <w:lang w:val="en-US" w:eastAsia="zh-CN"/>
              </w:rPr>
              <w:t>for a part-time job or for a student exchange program</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addressing key criteria, </w:t>
            </w:r>
            <w:proofErr w:type="spellStart"/>
            <w:r w:rsidRPr="00705771">
              <w:rPr>
                <w:color w:val="000000" w:themeColor="accent4"/>
                <w:sz w:val="20"/>
                <w:szCs w:val="20"/>
                <w:lang w:val="en-US" w:eastAsia="zh-CN"/>
              </w:rPr>
              <w:t>Yo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sería</w:t>
            </w:r>
            <w:proofErr w:type="spellEnd"/>
            <w:r w:rsidRPr="00705771">
              <w:rPr>
                <w:color w:val="000000" w:themeColor="accent4"/>
                <w:sz w:val="20"/>
                <w:szCs w:val="20"/>
                <w:lang w:val="en-US" w:eastAsia="zh-CN"/>
              </w:rPr>
              <w:t xml:space="preserve"> un </w:t>
            </w:r>
            <w:proofErr w:type="spellStart"/>
            <w:r w:rsidRPr="00705771">
              <w:rPr>
                <w:color w:val="000000" w:themeColor="accent4"/>
                <w:sz w:val="20"/>
                <w:szCs w:val="20"/>
                <w:lang w:val="en-US" w:eastAsia="zh-CN"/>
              </w:rPr>
              <w:t>buen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candidato</w:t>
            </w:r>
            <w:proofErr w:type="spellEnd"/>
            <w:r w:rsidRPr="00705771">
              <w:rPr>
                <w:color w:val="000000" w:themeColor="accent4"/>
                <w:sz w:val="20"/>
                <w:szCs w:val="20"/>
                <w:lang w:val="en-US" w:eastAsia="zh-CN"/>
              </w:rPr>
              <w:t xml:space="preserve">/a </w:t>
            </w:r>
            <w:proofErr w:type="spellStart"/>
            <w:r w:rsidRPr="00705771">
              <w:rPr>
                <w:color w:val="000000" w:themeColor="accent4"/>
                <w:sz w:val="20"/>
                <w:szCs w:val="20"/>
                <w:lang w:val="en-US" w:eastAsia="zh-CN"/>
              </w:rPr>
              <w:t>porque</w:t>
            </w:r>
            <w:proofErr w:type="spellEnd"/>
            <w:r w:rsidR="00637037">
              <w:rPr>
                <w:color w:val="000000" w:themeColor="accent4"/>
                <w:sz w:val="20"/>
                <w:szCs w:val="20"/>
                <w:lang w:val="en-US" w:eastAsia="zh-CN"/>
              </w:rPr>
              <w:t xml:space="preserve"> </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Estoy</w:t>
            </w:r>
            <w:proofErr w:type="spellEnd"/>
            <w:r w:rsidRPr="00705771">
              <w:rPr>
                <w:color w:val="000000" w:themeColor="accent4"/>
                <w:sz w:val="20"/>
                <w:szCs w:val="20"/>
                <w:lang w:val="en-US" w:eastAsia="zh-CN"/>
              </w:rPr>
              <w:t xml:space="preserve"> libre de lunes a </w:t>
            </w:r>
            <w:proofErr w:type="spellStart"/>
            <w:r w:rsidRPr="00705771">
              <w:rPr>
                <w:color w:val="000000" w:themeColor="accent4"/>
                <w:sz w:val="20"/>
                <w:szCs w:val="20"/>
                <w:lang w:val="en-US" w:eastAsia="zh-CN"/>
              </w:rPr>
              <w:t>miércoles</w:t>
            </w:r>
            <w:proofErr w:type="spellEnd"/>
          </w:p>
          <w:p w:rsidR="00142E1B" w:rsidRDefault="00142E1B" w14:paraId="3D72F12B" w14:textId="46C6B3ED">
            <w:pPr>
              <w:numPr>
                <w:ilvl w:val="0"/>
                <w:numId w:val="47"/>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t>listening to or reading First Nations Australians’ stories in English, and creating a profile of them in</w:t>
            </w:r>
            <w:r>
              <w:rPr>
                <w:i w:val="0"/>
                <w:color w:val="000000" w:themeColor="accent4"/>
                <w:sz w:val="20"/>
                <w:szCs w:val="20"/>
              </w:rPr>
              <w:t xml:space="preserve"> Spanish</w:t>
            </w:r>
          </w:p>
          <w:p w:rsidRPr="007B0A4B" w:rsidR="00705771" w:rsidRDefault="00705771" w14:paraId="542845A0" w14:textId="724BD5B2">
            <w:pPr>
              <w:numPr>
                <w:ilvl w:val="0"/>
                <w:numId w:val="47"/>
              </w:numPr>
              <w:spacing w:after="120" w:line="240" w:lineRule="auto"/>
              <w:ind w:left="388"/>
              <w:rPr>
                <w:rFonts w:asciiTheme="minorHAnsi" w:hAnsiTheme="minorHAnsi" w:eastAsiaTheme="minorEastAsia" w:cstheme="minorBidi"/>
                <w:i w:val="0"/>
                <w:color w:val="000000" w:themeColor="accent4"/>
                <w:sz w:val="20"/>
                <w:szCs w:val="20"/>
                <w:lang w:val="fr-FR" w:eastAsia="zh-CN"/>
              </w:rPr>
            </w:pPr>
            <w:proofErr w:type="spellStart"/>
            <w:r w:rsidRPr="00705771">
              <w:rPr>
                <w:i w:val="0"/>
                <w:color w:val="000000" w:themeColor="accent4"/>
                <w:sz w:val="20"/>
                <w:szCs w:val="20"/>
                <w:lang w:val="en-US" w:eastAsia="zh-CN"/>
              </w:rPr>
              <w:t>summarising</w:t>
            </w:r>
            <w:proofErr w:type="spellEnd"/>
            <w:r w:rsidRPr="00705771">
              <w:rPr>
                <w:i w:val="0"/>
                <w:color w:val="000000" w:themeColor="accent4"/>
                <w:sz w:val="20"/>
                <w:szCs w:val="20"/>
                <w:lang w:val="en-US" w:eastAsia="zh-CN"/>
              </w:rPr>
              <w:t xml:space="preserve"> information from print or </w:t>
            </w:r>
            <w:r w:rsidRPr="03E91745" w:rsidR="73D235CB">
              <w:rPr>
                <w:i w:val="0"/>
                <w:color w:val="000000" w:themeColor="accent4"/>
                <w:sz w:val="20"/>
                <w:szCs w:val="20"/>
                <w:lang w:val="en-US" w:eastAsia="zh-CN"/>
              </w:rPr>
              <w:t xml:space="preserve">secure </w:t>
            </w:r>
            <w:r w:rsidRPr="00705771">
              <w:rPr>
                <w:i w:val="0"/>
                <w:color w:val="000000" w:themeColor="accent4"/>
                <w:sz w:val="20"/>
                <w:szCs w:val="20"/>
                <w:lang w:val="en-US" w:eastAsia="zh-CN"/>
              </w:rPr>
              <w:t xml:space="preserve">digital sources regarding </w:t>
            </w:r>
            <w:r w:rsidRPr="03E91745" w:rsidR="73D235CB">
              <w:rPr>
                <w:i w:val="0"/>
                <w:color w:val="000000" w:themeColor="accent4"/>
                <w:sz w:val="20"/>
                <w:szCs w:val="20"/>
                <w:lang w:val="en-US" w:eastAsia="zh-CN"/>
              </w:rPr>
              <w:t xml:space="preserve">an </w:t>
            </w:r>
            <w:r w:rsidRPr="00705771">
              <w:rPr>
                <w:i w:val="0"/>
                <w:color w:val="000000" w:themeColor="accent4"/>
                <w:sz w:val="20"/>
                <w:szCs w:val="20"/>
                <w:lang w:val="en-US" w:eastAsia="zh-CN"/>
              </w:rPr>
              <w:t>issue of interest</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w:t>
            </w:r>
            <w:r w:rsidRPr="03E91745" w:rsidR="00CE1500">
              <w:rPr>
                <w:i w:val="0"/>
                <w:color w:val="000000" w:themeColor="accent4"/>
                <w:sz w:val="20"/>
                <w:szCs w:val="20"/>
                <w:lang w:val="en-US" w:eastAsia="zh-CN"/>
              </w:rPr>
              <w:t>determining what information is most important/interesting</w:t>
            </w:r>
            <w:r w:rsidR="00CE1500">
              <w:rPr>
                <w:i w:val="0"/>
                <w:color w:val="000000" w:themeColor="accent4"/>
                <w:sz w:val="20"/>
                <w:szCs w:val="20"/>
                <w:lang w:val="en-US" w:eastAsia="zh-CN"/>
              </w:rPr>
              <w:t>,</w:t>
            </w:r>
            <w:r w:rsidRPr="03E91745" w:rsidR="00CE1500">
              <w:rPr>
                <w:i w:val="0"/>
                <w:color w:val="000000" w:themeColor="accent4"/>
                <w:sz w:val="20"/>
                <w:szCs w:val="20"/>
                <w:lang w:val="en-US" w:eastAsia="zh-CN"/>
              </w:rPr>
              <w:t xml:space="preserve"> </w:t>
            </w:r>
            <w:r w:rsidR="00CE1500">
              <w:rPr>
                <w:i w:val="0"/>
                <w:color w:val="000000" w:themeColor="accent4"/>
                <w:sz w:val="20"/>
                <w:szCs w:val="20"/>
                <w:lang w:val="en-US" w:eastAsia="zh-CN"/>
              </w:rPr>
              <w:t xml:space="preserve">and </w:t>
            </w:r>
            <w:r w:rsidRPr="03E91745" w:rsidR="73D235CB">
              <w:rPr>
                <w:i w:val="0"/>
                <w:color w:val="000000" w:themeColor="accent4"/>
                <w:sz w:val="20"/>
                <w:szCs w:val="20"/>
                <w:lang w:val="en-US" w:eastAsia="zh-CN"/>
              </w:rPr>
              <w:t xml:space="preserve">presenting the information </w:t>
            </w:r>
            <w:r w:rsidRPr="00705771">
              <w:rPr>
                <w:i w:val="0"/>
                <w:color w:val="000000" w:themeColor="accent4"/>
                <w:sz w:val="20"/>
                <w:szCs w:val="20"/>
                <w:lang w:val="en-US" w:eastAsia="zh-CN"/>
              </w:rPr>
              <w:t>to others</w:t>
            </w:r>
            <w:r w:rsidR="00FA2F84">
              <w:rPr>
                <w:i w:val="0"/>
                <w:color w:val="000000" w:themeColor="accent4"/>
                <w:sz w:val="20"/>
                <w:szCs w:val="20"/>
                <w:lang w:val="en-US" w:eastAsia="zh-CN"/>
              </w:rPr>
              <w:t>,</w:t>
            </w:r>
            <w:r w:rsidRPr="03E91745" w:rsidR="73D235CB">
              <w:rPr>
                <w:i w:val="0"/>
                <w:color w:val="000000" w:themeColor="accent4"/>
                <w:sz w:val="20"/>
                <w:szCs w:val="20"/>
                <w:lang w:val="en-US" w:eastAsia="zh-CN"/>
              </w:rPr>
              <w:t xml:space="preserve"> stating their own perspectives, </w:t>
            </w:r>
            <w:r w:rsidRPr="00705771">
              <w:rPr>
                <w:i w:val="0"/>
                <w:color w:val="000000" w:themeColor="accent4"/>
                <w:sz w:val="20"/>
                <w:szCs w:val="20"/>
                <w:lang w:val="en-US" w:eastAsia="zh-CN"/>
              </w:rPr>
              <w:t xml:space="preserve">for example, </w:t>
            </w:r>
            <w:r w:rsidRPr="00705771">
              <w:rPr>
                <w:color w:val="000000" w:themeColor="accent4"/>
                <w:sz w:val="20"/>
                <w:szCs w:val="20"/>
                <w:lang w:val="en-US" w:eastAsia="zh-CN"/>
              </w:rPr>
              <w:t xml:space="preserve">El </w:t>
            </w:r>
            <w:proofErr w:type="spellStart"/>
            <w:r w:rsidRPr="00705771">
              <w:rPr>
                <w:color w:val="000000" w:themeColor="accent4"/>
                <w:sz w:val="20"/>
                <w:szCs w:val="20"/>
                <w:lang w:val="en-US" w:eastAsia="zh-CN"/>
              </w:rPr>
              <w:t>impacto</w:t>
            </w:r>
            <w:proofErr w:type="spellEnd"/>
            <w:r w:rsidRPr="00705771">
              <w:rPr>
                <w:color w:val="000000" w:themeColor="accent4"/>
                <w:sz w:val="20"/>
                <w:szCs w:val="20"/>
                <w:lang w:val="en-US" w:eastAsia="zh-CN"/>
              </w:rPr>
              <w:t xml:space="preserve"> de </w:t>
            </w:r>
            <w:proofErr w:type="spellStart"/>
            <w:r w:rsidRPr="00705771">
              <w:rPr>
                <w:color w:val="000000" w:themeColor="accent4"/>
                <w:sz w:val="20"/>
                <w:szCs w:val="20"/>
                <w:lang w:val="en-US" w:eastAsia="zh-CN"/>
              </w:rPr>
              <w:t>los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medios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sociales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la </w:t>
            </w:r>
            <w:proofErr w:type="spellStart"/>
            <w:r w:rsidRPr="00705771">
              <w:rPr>
                <w:color w:val="000000" w:themeColor="accent4"/>
                <w:sz w:val="20"/>
                <w:szCs w:val="20"/>
                <w:lang w:val="en-US" w:eastAsia="zh-CN"/>
              </w:rPr>
              <w:t>vida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cotidiana</w:t>
            </w:r>
            <w:proofErr w:type="spellEnd"/>
            <w:r w:rsidRPr="00705771">
              <w:rPr>
                <w:color w:val="000000" w:themeColor="accent4"/>
                <w:sz w:val="20"/>
                <w:szCs w:val="20"/>
                <w:lang w:val="en-US" w:eastAsia="zh-CN"/>
              </w:rPr>
              <w:t xml:space="preserve">. </w:t>
            </w:r>
            <w:r w:rsidRPr="007B0A4B">
              <w:rPr>
                <w:color w:val="000000" w:themeColor="accent4"/>
                <w:sz w:val="20"/>
                <w:szCs w:val="20"/>
                <w:lang w:val="fr-FR" w:eastAsia="zh-CN"/>
              </w:rPr>
              <w:t xml:space="preserve">El </w:t>
            </w:r>
            <w:proofErr w:type="spellStart"/>
            <w:r w:rsidRPr="007B0A4B">
              <w:rPr>
                <w:color w:val="000000" w:themeColor="accent4"/>
                <w:sz w:val="20"/>
                <w:szCs w:val="20"/>
                <w:lang w:val="fr-FR" w:eastAsia="zh-CN"/>
              </w:rPr>
              <w:t>vestuario</w:t>
            </w:r>
            <w:proofErr w:type="spellEnd"/>
            <w:r w:rsidRPr="007B0A4B">
              <w:rPr>
                <w:color w:val="000000" w:themeColor="accent4"/>
                <w:sz w:val="20"/>
                <w:szCs w:val="20"/>
                <w:lang w:val="fr-FR" w:eastAsia="zh-CN"/>
              </w:rPr>
              <w:t xml:space="preserve"> y la </w:t>
            </w:r>
            <w:proofErr w:type="spellStart"/>
            <w:r w:rsidRPr="007B0A4B">
              <w:rPr>
                <w:color w:val="000000" w:themeColor="accent4"/>
                <w:sz w:val="20"/>
                <w:szCs w:val="20"/>
                <w:lang w:val="fr-FR" w:eastAsia="zh-CN"/>
              </w:rPr>
              <w:t>identidad</w:t>
            </w:r>
            <w:proofErr w:type="spellEnd"/>
            <w:r w:rsidRPr="007B0A4B">
              <w:rPr>
                <w:color w:val="000000" w:themeColor="accent4"/>
                <w:sz w:val="20"/>
                <w:szCs w:val="20"/>
                <w:lang w:val="fr-FR" w:eastAsia="zh-CN"/>
              </w:rPr>
              <w:t xml:space="preserve">, La </w:t>
            </w:r>
            <w:proofErr w:type="spellStart"/>
            <w:r w:rsidRPr="007B0A4B">
              <w:rPr>
                <w:color w:val="000000" w:themeColor="accent4"/>
                <w:sz w:val="20"/>
                <w:szCs w:val="20"/>
                <w:lang w:val="fr-FR" w:eastAsia="zh-CN"/>
              </w:rPr>
              <w:t>influencia</w:t>
            </w:r>
            <w:proofErr w:type="spellEnd"/>
            <w:r w:rsidRPr="007B0A4B">
              <w:rPr>
                <w:color w:val="000000" w:themeColor="accent4"/>
                <w:sz w:val="20"/>
                <w:szCs w:val="20"/>
                <w:lang w:val="fr-FR" w:eastAsia="zh-CN"/>
              </w:rPr>
              <w:t xml:space="preserve"> de la </w:t>
            </w:r>
            <w:proofErr w:type="spellStart"/>
            <w:r w:rsidRPr="007B0A4B">
              <w:rPr>
                <w:color w:val="000000" w:themeColor="accent4"/>
                <w:sz w:val="20"/>
                <w:szCs w:val="20"/>
                <w:lang w:val="fr-FR" w:eastAsia="zh-CN"/>
              </w:rPr>
              <w:t>música</w:t>
            </w:r>
            <w:proofErr w:type="spellEnd"/>
            <w:r w:rsidRPr="007B0A4B">
              <w:rPr>
                <w:color w:val="000000" w:themeColor="accent4"/>
                <w:sz w:val="20"/>
                <w:szCs w:val="20"/>
                <w:lang w:val="fr-FR" w:eastAsia="zh-CN"/>
              </w:rPr>
              <w:t xml:space="preserve"> en los </w:t>
            </w:r>
            <w:proofErr w:type="spellStart"/>
            <w:r w:rsidRPr="007B0A4B">
              <w:rPr>
                <w:color w:val="000000" w:themeColor="accent4"/>
                <w:sz w:val="20"/>
                <w:szCs w:val="20"/>
                <w:lang w:val="fr-FR" w:eastAsia="zh-CN"/>
              </w:rPr>
              <w:t>jóvenes</w:t>
            </w:r>
            <w:proofErr w:type="spellEnd"/>
          </w:p>
          <w:p w:rsidRPr="00705771" w:rsidR="00705771" w:rsidRDefault="00705771" w14:paraId="2803DFA5" w14:textId="4D4B5A2F">
            <w:pPr>
              <w:numPr>
                <w:ilvl w:val="0"/>
                <w:numId w:val="47"/>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locating and researching information from reliable sources to inform decisions</w:t>
            </w:r>
            <w:r w:rsidR="00F413F9">
              <w:rPr>
                <w:i w:val="0"/>
                <w:color w:val="000000" w:themeColor="accent4"/>
                <w:sz w:val="20"/>
                <w:szCs w:val="20"/>
                <w:lang w:val="en-US" w:eastAsia="zh-CN"/>
              </w:rPr>
              <w:t>,</w:t>
            </w:r>
            <w:r w:rsidRPr="4EC0E999">
              <w:rPr>
                <w:i w:val="0"/>
                <w:color w:val="000000" w:themeColor="accent4"/>
                <w:sz w:val="20"/>
                <w:szCs w:val="20"/>
                <w:lang w:val="en-US" w:eastAsia="zh-CN"/>
              </w:rPr>
              <w:t xml:space="preserve"> by weighing up options and </w:t>
            </w:r>
            <w:r w:rsidRPr="4EC0E999">
              <w:rPr>
                <w:i w:val="0"/>
                <w:color w:val="000000" w:themeColor="accent4"/>
                <w:sz w:val="20"/>
                <w:szCs w:val="20"/>
                <w:lang w:val="en-US" w:eastAsia="zh-CN"/>
              </w:rPr>
              <w:lastRenderedPageBreak/>
              <w:t>making a</w:t>
            </w:r>
            <w:r w:rsidRPr="4EC0E999" w:rsidR="6AADF86B">
              <w:rPr>
                <w:i w:val="0"/>
                <w:color w:val="000000" w:themeColor="accent4"/>
                <w:sz w:val="20"/>
                <w:szCs w:val="20"/>
                <w:lang w:val="en-US" w:eastAsia="zh-CN"/>
              </w:rPr>
              <w:t xml:space="preserve">n </w:t>
            </w:r>
            <w:r w:rsidRPr="4EC0E999" w:rsidR="34D543A1">
              <w:rPr>
                <w:i w:val="0"/>
                <w:color w:val="000000" w:themeColor="accent4"/>
                <w:sz w:val="20"/>
                <w:szCs w:val="20"/>
                <w:lang w:val="en-US" w:eastAsia="zh-CN"/>
              </w:rPr>
              <w:t>‘</w:t>
            </w:r>
            <w:r w:rsidRPr="4EC0E999" w:rsidR="6AADF86B">
              <w:rPr>
                <w:i w:val="0"/>
                <w:color w:val="000000" w:themeColor="accent4"/>
                <w:sz w:val="20"/>
                <w:szCs w:val="20"/>
                <w:lang w:val="en-US" w:eastAsia="zh-CN"/>
              </w:rPr>
              <w:t xml:space="preserve">advantages and </w:t>
            </w:r>
            <w:r w:rsidRPr="4EC0E999" w:rsidR="34D543A1">
              <w:rPr>
                <w:i w:val="0"/>
                <w:color w:val="000000" w:themeColor="accent4"/>
                <w:sz w:val="20"/>
                <w:szCs w:val="20"/>
                <w:lang w:val="en-US" w:eastAsia="zh-CN"/>
              </w:rPr>
              <w:t>disadvantages’</w:t>
            </w:r>
            <w:r w:rsidRPr="4EC0E999" w:rsidR="6AADF86B">
              <w:rPr>
                <w:i w:val="0"/>
                <w:color w:val="000000" w:themeColor="accent4"/>
                <w:sz w:val="20"/>
                <w:szCs w:val="20"/>
                <w:lang w:val="en-US" w:eastAsia="zh-CN"/>
              </w:rPr>
              <w:t xml:space="preserve"> </w:t>
            </w:r>
            <w:r w:rsidRPr="4EC0E999">
              <w:rPr>
                <w:i w:val="0"/>
                <w:color w:val="000000" w:themeColor="accent4"/>
                <w:sz w:val="20"/>
                <w:szCs w:val="20"/>
                <w:lang w:val="en-US" w:eastAsia="zh-CN"/>
              </w:rPr>
              <w:t xml:space="preserve">table about a range of topics, </w:t>
            </w:r>
            <w:r w:rsidRPr="4EC0E999" w:rsidR="73D235CB">
              <w:rPr>
                <w:i w:val="0"/>
                <w:color w:val="000000" w:themeColor="accent4"/>
                <w:sz w:val="20"/>
                <w:szCs w:val="20"/>
                <w:lang w:val="en-US" w:eastAsia="zh-CN"/>
              </w:rPr>
              <w:t>for example,</w:t>
            </w:r>
            <w:r w:rsidRPr="4EC0E999">
              <w:rPr>
                <w:i w:val="0"/>
                <w:color w:val="000000" w:themeColor="accent4"/>
                <w:sz w:val="20"/>
                <w:szCs w:val="20"/>
                <w:lang w:val="en-US" w:eastAsia="zh-CN"/>
              </w:rPr>
              <w:t xml:space="preserve"> the best time of year to visit a Spanish-speaking country, a country that may best suit them, </w:t>
            </w:r>
            <w:r w:rsidRPr="4EC0E999">
              <w:rPr>
                <w:color w:val="000000" w:themeColor="accent4"/>
                <w:sz w:val="20"/>
                <w:szCs w:val="20"/>
                <w:lang w:val="en-US" w:eastAsia="zh-CN"/>
              </w:rPr>
              <w:t xml:space="preserve">No me </w:t>
            </w:r>
            <w:proofErr w:type="spellStart"/>
            <w:r w:rsidRPr="4EC0E999">
              <w:rPr>
                <w:color w:val="000000" w:themeColor="accent4"/>
                <w:sz w:val="20"/>
                <w:szCs w:val="20"/>
                <w:lang w:val="en-US" w:eastAsia="zh-CN"/>
              </w:rPr>
              <w:t>gusta</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frío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así</w:t>
            </w:r>
            <w:proofErr w:type="spellEnd"/>
            <w:r w:rsidRPr="4EC0E999">
              <w:rPr>
                <w:color w:val="000000" w:themeColor="accent4"/>
                <w:sz w:val="20"/>
                <w:szCs w:val="20"/>
                <w:lang w:val="en-US" w:eastAsia="zh-CN"/>
              </w:rPr>
              <w:t xml:space="preserve"> que </w:t>
            </w:r>
            <w:proofErr w:type="spellStart"/>
            <w:r w:rsidRPr="4EC0E999">
              <w:rPr>
                <w:color w:val="000000" w:themeColor="accent4"/>
                <w:sz w:val="20"/>
                <w:szCs w:val="20"/>
                <w:lang w:val="en-US" w:eastAsia="zh-CN"/>
              </w:rPr>
              <w:t>preferiría</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ir</w:t>
            </w:r>
            <w:proofErr w:type="spellEnd"/>
            <w:r w:rsidRPr="4EC0E999">
              <w:rPr>
                <w:color w:val="000000" w:themeColor="accent4"/>
                <w:sz w:val="20"/>
                <w:szCs w:val="20"/>
                <w:lang w:val="en-US" w:eastAsia="zh-CN"/>
              </w:rPr>
              <w:t xml:space="preserve"> a Costa Rica</w:t>
            </w:r>
          </w:p>
          <w:p w:rsidRPr="00705771" w:rsidR="00705771" w:rsidRDefault="00705771" w14:paraId="37A79296" w14:textId="699F933C">
            <w:pPr>
              <w:numPr>
                <w:ilvl w:val="0"/>
                <w:numId w:val="47"/>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synthesising</w:t>
            </w:r>
            <w:proofErr w:type="spellEnd"/>
            <w:r w:rsidRPr="00705771">
              <w:rPr>
                <w:i w:val="0"/>
                <w:color w:val="000000" w:themeColor="accent4"/>
                <w:sz w:val="20"/>
                <w:szCs w:val="20"/>
                <w:lang w:val="en-US" w:eastAsia="zh-CN"/>
              </w:rPr>
              <w:t xml:space="preserve"> information from a range of sources in order to group and present ideas, themes and issues in a logical and coherent manner, for example, </w:t>
            </w:r>
            <w:r w:rsidRPr="00705771">
              <w:rPr>
                <w:color w:val="000000" w:themeColor="accent4"/>
                <w:sz w:val="20"/>
                <w:szCs w:val="20"/>
                <w:lang w:val="en-US" w:eastAsia="zh-CN"/>
              </w:rPr>
              <w:t xml:space="preserve">Los </w:t>
            </w:r>
            <w:proofErr w:type="spellStart"/>
            <w:r w:rsidRPr="00705771">
              <w:rPr>
                <w:color w:val="000000" w:themeColor="accent4"/>
                <w:sz w:val="20"/>
                <w:szCs w:val="20"/>
                <w:lang w:val="en-US" w:eastAsia="zh-CN"/>
              </w:rPr>
              <w:t>uniformes</w:t>
            </w:r>
            <w:proofErr w:type="spellEnd"/>
            <w:r w:rsidRPr="00705771">
              <w:rPr>
                <w:color w:val="000000" w:themeColor="accent4"/>
                <w:sz w:val="20"/>
                <w:szCs w:val="20"/>
                <w:lang w:val="en-US" w:eastAsia="zh-CN"/>
              </w:rPr>
              <w:t xml:space="preserve"> son </w:t>
            </w:r>
            <w:proofErr w:type="spellStart"/>
            <w:r w:rsidRPr="00705771">
              <w:rPr>
                <w:color w:val="000000" w:themeColor="accent4"/>
                <w:sz w:val="20"/>
                <w:szCs w:val="20"/>
                <w:lang w:val="en-US" w:eastAsia="zh-CN"/>
              </w:rPr>
              <w:t>importantes</w:t>
            </w:r>
            <w:proofErr w:type="spellEnd"/>
            <w:r w:rsidRPr="00705771">
              <w:rPr>
                <w:color w:val="000000" w:themeColor="accent4"/>
                <w:sz w:val="20"/>
                <w:szCs w:val="20"/>
                <w:lang w:val="en-US" w:eastAsia="zh-CN"/>
              </w:rPr>
              <w:t xml:space="preserve">. El </w:t>
            </w:r>
            <w:proofErr w:type="spellStart"/>
            <w:r w:rsidRPr="00705771">
              <w:rPr>
                <w:color w:val="000000" w:themeColor="accent4"/>
                <w:sz w:val="20"/>
                <w:szCs w:val="20"/>
                <w:lang w:val="en-US" w:eastAsia="zh-CN"/>
              </w:rPr>
              <w:t>horario</w:t>
            </w:r>
            <w:proofErr w:type="spellEnd"/>
            <w:r w:rsidRPr="00705771">
              <w:rPr>
                <w:color w:val="000000" w:themeColor="accent4"/>
                <w:sz w:val="20"/>
                <w:szCs w:val="20"/>
                <w:lang w:val="en-US" w:eastAsia="zh-CN"/>
              </w:rPr>
              <w:t xml:space="preserve"> escolar </w:t>
            </w:r>
            <w:proofErr w:type="spellStart"/>
            <w:r w:rsidRPr="00705771">
              <w:rPr>
                <w:color w:val="000000" w:themeColor="accent4"/>
                <w:sz w:val="20"/>
                <w:szCs w:val="20"/>
                <w:lang w:val="en-US" w:eastAsia="zh-CN"/>
              </w:rPr>
              <w:t>debería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reducirse</w:t>
            </w:r>
            <w:proofErr w:type="spellEnd"/>
            <w:r w:rsidRPr="00705771">
              <w:rPr>
                <w:color w:val="000000" w:themeColor="accent4"/>
                <w:sz w:val="20"/>
                <w:szCs w:val="20"/>
                <w:lang w:val="en-US" w:eastAsia="zh-CN"/>
              </w:rPr>
              <w:t>.</w:t>
            </w:r>
          </w:p>
          <w:p w:rsidRPr="00705771" w:rsidR="00705771" w:rsidRDefault="00E65010" w14:paraId="32AF4F92" w14:textId="15443B02">
            <w:pPr>
              <w:numPr>
                <w:ilvl w:val="0"/>
                <w:numId w:val="47"/>
              </w:numPr>
              <w:spacing w:after="120" w:line="240" w:lineRule="auto"/>
              <w:ind w:left="388"/>
              <w:rPr>
                <w:color w:val="000000" w:themeColor="accent4"/>
                <w:sz w:val="20"/>
                <w:szCs w:val="20"/>
                <w:lang w:val="en-US" w:eastAsia="zh-CN"/>
              </w:rPr>
            </w:pPr>
            <w:r w:rsidRPr="002777B9">
              <w:rPr>
                <w:i w:val="0"/>
                <w:color w:val="000000" w:themeColor="accent4"/>
                <w:sz w:val="20"/>
                <w:szCs w:val="20"/>
                <w:lang w:val="en-US" w:eastAsia="zh-CN"/>
              </w:rPr>
              <w:t>adapting and changing texts to suit different contexts, purpose and audiences</w:t>
            </w:r>
            <w:r>
              <w:rPr>
                <w:i w:val="0"/>
                <w:color w:val="000000" w:themeColor="accent4"/>
                <w:sz w:val="20"/>
                <w:szCs w:val="20"/>
                <w:lang w:val="en-US" w:eastAsia="zh-CN"/>
              </w:rPr>
              <w:t>,</w:t>
            </w:r>
            <w:r w:rsidRPr="002777B9">
              <w:rPr>
                <w:i w:val="0"/>
                <w:color w:val="000000" w:themeColor="accent4"/>
                <w:sz w:val="20"/>
                <w:szCs w:val="20"/>
                <w:lang w:val="en-US" w:eastAsia="zh-CN"/>
              </w:rPr>
              <w:t xml:space="preserve"> such as changing a formal email to an informal message to a friend, for example, </w:t>
            </w:r>
            <w:r w:rsidRPr="00377052">
              <w:rPr>
                <w:iCs/>
                <w:color w:val="000000" w:themeColor="accent4"/>
                <w:sz w:val="20"/>
                <w:szCs w:val="20"/>
                <w:lang w:val="en-US" w:eastAsia="zh-CN"/>
              </w:rPr>
              <w:t xml:space="preserve">La </w:t>
            </w:r>
            <w:proofErr w:type="spellStart"/>
            <w:r w:rsidRPr="00377052">
              <w:rPr>
                <w:iCs/>
                <w:color w:val="000000" w:themeColor="accent4"/>
                <w:sz w:val="20"/>
                <w:szCs w:val="20"/>
                <w:lang w:val="en-US" w:eastAsia="zh-CN"/>
              </w:rPr>
              <w:t>directora</w:t>
            </w:r>
            <w:proofErr w:type="spellEnd"/>
            <w:r w:rsidRPr="00377052">
              <w:rPr>
                <w:iCs/>
                <w:color w:val="000000" w:themeColor="accent4"/>
                <w:sz w:val="20"/>
                <w:szCs w:val="20"/>
                <w:lang w:val="en-US" w:eastAsia="zh-CN"/>
              </w:rPr>
              <w:t xml:space="preserve"> </w:t>
            </w:r>
            <w:proofErr w:type="spellStart"/>
            <w:r w:rsidRPr="00377052">
              <w:rPr>
                <w:iCs/>
                <w:color w:val="000000" w:themeColor="accent4"/>
                <w:sz w:val="20"/>
                <w:szCs w:val="20"/>
                <w:lang w:val="en-US" w:eastAsia="zh-CN"/>
              </w:rPr>
              <w:t>dijo</w:t>
            </w:r>
            <w:proofErr w:type="spellEnd"/>
            <w:r w:rsidRPr="00377052">
              <w:rPr>
                <w:iCs/>
                <w:color w:val="000000" w:themeColor="accent4"/>
                <w:sz w:val="20"/>
                <w:szCs w:val="20"/>
                <w:lang w:val="en-US" w:eastAsia="zh-CN"/>
              </w:rPr>
              <w:t xml:space="preserve"> que </w:t>
            </w:r>
            <w:proofErr w:type="spellStart"/>
            <w:r w:rsidRPr="00377052">
              <w:rPr>
                <w:iCs/>
                <w:color w:val="000000" w:themeColor="accent4"/>
                <w:sz w:val="20"/>
                <w:szCs w:val="20"/>
                <w:lang w:val="en-US" w:eastAsia="zh-CN"/>
              </w:rPr>
              <w:t>tenemos</w:t>
            </w:r>
            <w:proofErr w:type="spellEnd"/>
            <w:r w:rsidRPr="00377052">
              <w:rPr>
                <w:iCs/>
                <w:color w:val="000000" w:themeColor="accent4"/>
                <w:sz w:val="20"/>
                <w:szCs w:val="20"/>
                <w:lang w:val="en-US" w:eastAsia="zh-CN"/>
              </w:rPr>
              <w:t xml:space="preserve"> que </w:t>
            </w:r>
            <w:proofErr w:type="spellStart"/>
            <w:r w:rsidRPr="00377052">
              <w:rPr>
                <w:iCs/>
                <w:color w:val="000000" w:themeColor="accent4"/>
                <w:sz w:val="20"/>
                <w:szCs w:val="20"/>
                <w:lang w:val="en-US" w:eastAsia="zh-CN"/>
              </w:rPr>
              <w:t>llevar</w:t>
            </w:r>
            <w:proofErr w:type="spellEnd"/>
            <w:r w:rsidRPr="00377052">
              <w:rPr>
                <w:iCs/>
                <w:color w:val="000000" w:themeColor="accent4"/>
                <w:sz w:val="20"/>
                <w:szCs w:val="20"/>
                <w:lang w:val="en-US" w:eastAsia="zh-CN"/>
              </w:rPr>
              <w:t xml:space="preserve"> </w:t>
            </w:r>
            <w:proofErr w:type="spellStart"/>
            <w:r w:rsidRPr="00377052">
              <w:rPr>
                <w:iCs/>
                <w:color w:val="000000" w:themeColor="accent4"/>
                <w:sz w:val="20"/>
                <w:szCs w:val="20"/>
                <w:lang w:val="en-US" w:eastAsia="zh-CN"/>
              </w:rPr>
              <w:t>el</w:t>
            </w:r>
            <w:proofErr w:type="spellEnd"/>
            <w:r w:rsidRPr="00377052">
              <w:rPr>
                <w:iCs/>
                <w:color w:val="000000" w:themeColor="accent4"/>
                <w:sz w:val="20"/>
                <w:szCs w:val="20"/>
                <w:lang w:val="en-US" w:eastAsia="zh-CN"/>
              </w:rPr>
              <w:t xml:space="preserve"> </w:t>
            </w:r>
            <w:proofErr w:type="spellStart"/>
            <w:r w:rsidRPr="00377052">
              <w:rPr>
                <w:iCs/>
                <w:color w:val="000000" w:themeColor="accent4"/>
                <w:sz w:val="20"/>
                <w:szCs w:val="20"/>
                <w:lang w:val="en-US" w:eastAsia="zh-CN"/>
              </w:rPr>
              <w:t>uniforme</w:t>
            </w:r>
            <w:proofErr w:type="spellEnd"/>
            <w:r w:rsidRPr="00377052">
              <w:rPr>
                <w:iCs/>
                <w:color w:val="000000" w:themeColor="accent4"/>
                <w:sz w:val="20"/>
                <w:szCs w:val="20"/>
                <w:lang w:val="en-US" w:eastAsia="zh-CN"/>
              </w:rPr>
              <w:t xml:space="preserve"> para </w:t>
            </w:r>
            <w:proofErr w:type="spellStart"/>
            <w:r w:rsidRPr="00377052">
              <w:rPr>
                <w:iCs/>
                <w:color w:val="000000" w:themeColor="accent4"/>
                <w:sz w:val="20"/>
                <w:szCs w:val="20"/>
                <w:lang w:val="en-US" w:eastAsia="zh-CN"/>
              </w:rPr>
              <w:t>los</w:t>
            </w:r>
            <w:proofErr w:type="spellEnd"/>
            <w:r w:rsidRPr="00377052">
              <w:rPr>
                <w:iCs/>
                <w:color w:val="000000" w:themeColor="accent4"/>
                <w:sz w:val="20"/>
                <w:szCs w:val="20"/>
                <w:lang w:val="en-US" w:eastAsia="zh-CN"/>
              </w:rPr>
              <w:t xml:space="preserve"> </w:t>
            </w:r>
            <w:proofErr w:type="spellStart"/>
            <w:r w:rsidRPr="00377052">
              <w:rPr>
                <w:iCs/>
                <w:color w:val="000000" w:themeColor="accent4"/>
                <w:sz w:val="20"/>
                <w:szCs w:val="20"/>
                <w:lang w:val="en-US" w:eastAsia="zh-CN"/>
              </w:rPr>
              <w:t>exámenes</w:t>
            </w:r>
            <w:proofErr w:type="spellEnd"/>
            <w:r w:rsidRPr="00377052">
              <w:rPr>
                <w:iCs/>
                <w:color w:val="000000" w:themeColor="accent4"/>
                <w:sz w:val="20"/>
                <w:szCs w:val="20"/>
                <w:lang w:val="en-US" w:eastAsia="zh-CN"/>
              </w:rPr>
              <w:t xml:space="preserve"> …</w:t>
            </w:r>
          </w:p>
          <w:p w:rsidRPr="00705771" w:rsidR="00705771" w:rsidRDefault="00705771" w14:paraId="0A8C6E08" w14:textId="598B3E8D">
            <w:pPr>
              <w:numPr>
                <w:ilvl w:val="0"/>
                <w:numId w:val="47"/>
              </w:numPr>
              <w:spacing w:after="120" w:line="240" w:lineRule="auto"/>
              <w:ind w:left="388"/>
              <w:rPr>
                <w:color w:val="000000" w:themeColor="accent4"/>
                <w:sz w:val="20"/>
                <w:szCs w:val="20"/>
                <w:lang w:val="en-US"/>
              </w:rPr>
            </w:pPr>
            <w:proofErr w:type="spellStart"/>
            <w:r w:rsidRPr="00705771">
              <w:rPr>
                <w:i w:val="0"/>
                <w:color w:val="000000" w:themeColor="accent4"/>
                <w:sz w:val="20"/>
                <w:szCs w:val="20"/>
                <w:lang w:val="en-US" w:eastAsia="zh-CN"/>
              </w:rPr>
              <w:t>analysing</w:t>
            </w:r>
            <w:proofErr w:type="spellEnd"/>
            <w:r w:rsidRPr="00705771">
              <w:rPr>
                <w:i w:val="0"/>
                <w:color w:val="000000" w:themeColor="accent4"/>
                <w:sz w:val="20"/>
                <w:szCs w:val="20"/>
                <w:lang w:val="en-US" w:eastAsia="zh-CN"/>
              </w:rPr>
              <w:t xml:space="preserve"> published accounts of an event such as a sports match, a concert or a street party, and reporting results and highlights, for example, </w:t>
            </w:r>
            <w:r w:rsidRPr="00705771">
              <w:rPr>
                <w:color w:val="000000" w:themeColor="accent4"/>
                <w:sz w:val="20"/>
                <w:szCs w:val="20"/>
                <w:lang w:val="en-US" w:eastAsia="zh-CN"/>
              </w:rPr>
              <w:t xml:space="preserve">El Real Madrid </w:t>
            </w:r>
            <w:proofErr w:type="spellStart"/>
            <w:r w:rsidRPr="00705771">
              <w:rPr>
                <w:color w:val="000000" w:themeColor="accent4"/>
                <w:sz w:val="20"/>
                <w:szCs w:val="20"/>
                <w:lang w:val="en-US" w:eastAsia="zh-CN"/>
              </w:rPr>
              <w:t>ganó</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partido</w:t>
            </w:r>
            <w:proofErr w:type="spellEnd"/>
            <w:r w:rsidRPr="00705771">
              <w:rPr>
                <w:color w:val="000000" w:themeColor="accent4"/>
                <w:sz w:val="20"/>
                <w:szCs w:val="20"/>
                <w:lang w:val="en-US" w:eastAsia="zh-CN"/>
              </w:rPr>
              <w:t xml:space="preserve"> con un </w:t>
            </w:r>
            <w:proofErr w:type="spellStart"/>
            <w:r w:rsidRPr="00705771">
              <w:rPr>
                <w:color w:val="000000" w:themeColor="accent4"/>
                <w:sz w:val="20"/>
                <w:szCs w:val="20"/>
                <w:lang w:val="en-US" w:eastAsia="zh-CN"/>
              </w:rPr>
              <w:t>resultado</w:t>
            </w:r>
            <w:proofErr w:type="spellEnd"/>
            <w:r w:rsidRPr="00705771">
              <w:rPr>
                <w:color w:val="000000" w:themeColor="accent4"/>
                <w:sz w:val="20"/>
                <w:szCs w:val="20"/>
                <w:lang w:val="en-US" w:eastAsia="zh-CN"/>
              </w:rPr>
              <w:t xml:space="preserve"> de 3-0 </w:t>
            </w:r>
          </w:p>
          <w:p w:rsidRPr="00812819" w:rsidR="00705771" w:rsidRDefault="00705771" w14:paraId="4865E227" w14:textId="1BBE0AD9">
            <w:pPr>
              <w:numPr>
                <w:ilvl w:val="0"/>
                <w:numId w:val="47"/>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composing a short review of a film</w:t>
            </w:r>
            <w:r w:rsidRPr="4EC0E999" w:rsidR="4A816EDF">
              <w:rPr>
                <w:i w:val="0"/>
                <w:color w:val="000000" w:themeColor="accent4"/>
                <w:sz w:val="20"/>
                <w:szCs w:val="20"/>
                <w:lang w:val="en-US" w:eastAsia="zh-CN"/>
              </w:rPr>
              <w:t xml:space="preserve">, </w:t>
            </w:r>
            <w:r w:rsidRPr="4EC0E999" w:rsidR="01C9577F">
              <w:rPr>
                <w:i w:val="0"/>
                <w:color w:val="000000" w:themeColor="accent4"/>
                <w:sz w:val="20"/>
                <w:szCs w:val="20"/>
                <w:lang w:val="en-US" w:eastAsia="zh-CN"/>
              </w:rPr>
              <w:t>story</w:t>
            </w:r>
            <w:r w:rsidRPr="4EC0E999">
              <w:rPr>
                <w:i w:val="0"/>
                <w:color w:val="000000" w:themeColor="accent4"/>
                <w:sz w:val="20"/>
                <w:szCs w:val="20"/>
                <w:lang w:val="en-US" w:eastAsia="zh-CN"/>
              </w:rPr>
              <w:t xml:space="preserve"> or </w:t>
            </w:r>
            <w:r w:rsidRPr="4EC0E999" w:rsidR="4A816EDF">
              <w:rPr>
                <w:i w:val="0"/>
                <w:color w:val="000000" w:themeColor="accent4"/>
                <w:sz w:val="20"/>
                <w:szCs w:val="20"/>
                <w:lang w:val="en-US" w:eastAsia="zh-CN"/>
              </w:rPr>
              <w:t>docum</w:t>
            </w:r>
            <w:r w:rsidRPr="4EC0E999" w:rsidR="01C9577F">
              <w:rPr>
                <w:i w:val="0"/>
                <w:color w:val="000000" w:themeColor="accent4"/>
                <w:sz w:val="20"/>
                <w:szCs w:val="20"/>
                <w:lang w:val="en-US" w:eastAsia="zh-CN"/>
              </w:rPr>
              <w:t>entary</w:t>
            </w:r>
            <w:r w:rsidRPr="4EC0E999">
              <w:rPr>
                <w:i w:val="0"/>
                <w:color w:val="000000" w:themeColor="accent4"/>
                <w:sz w:val="20"/>
                <w:szCs w:val="20"/>
                <w:lang w:val="en-US" w:eastAsia="zh-CN"/>
              </w:rPr>
              <w:t xml:space="preserve">, </w:t>
            </w:r>
            <w:r w:rsidRPr="4EC0E999" w:rsidR="73D235CB">
              <w:rPr>
                <w:i w:val="0"/>
                <w:color w:val="000000" w:themeColor="accent4"/>
                <w:sz w:val="20"/>
                <w:szCs w:val="20"/>
                <w:lang w:val="en-US" w:eastAsia="zh-CN"/>
              </w:rPr>
              <w:t xml:space="preserve">and </w:t>
            </w:r>
            <w:r w:rsidRPr="4EC0E999" w:rsidR="6B5A051A">
              <w:rPr>
                <w:i w:val="0"/>
                <w:color w:val="000000" w:themeColor="accent4"/>
                <w:sz w:val="20"/>
                <w:szCs w:val="20"/>
                <w:lang w:val="en-US" w:eastAsia="zh-CN"/>
              </w:rPr>
              <w:t xml:space="preserve">expressing opinions </w:t>
            </w:r>
            <w:r w:rsidRPr="4EC0E999" w:rsidR="7D028CD5">
              <w:rPr>
                <w:i w:val="0"/>
                <w:color w:val="000000" w:themeColor="accent4"/>
                <w:sz w:val="20"/>
                <w:szCs w:val="20"/>
                <w:lang w:val="en-US" w:eastAsia="zh-CN"/>
              </w:rPr>
              <w:t>about</w:t>
            </w:r>
            <w:r w:rsidRPr="4EC0E999" w:rsidR="6B5A051A">
              <w:rPr>
                <w:i w:val="0"/>
                <w:color w:val="000000" w:themeColor="accent4"/>
                <w:sz w:val="20"/>
                <w:szCs w:val="20"/>
                <w:lang w:val="en-US" w:eastAsia="zh-CN"/>
              </w:rPr>
              <w:t xml:space="preserve"> different perspectives</w:t>
            </w:r>
            <w:r w:rsidRPr="4EC0E999" w:rsidR="42DE0B6A">
              <w:rPr>
                <w:i w:val="0"/>
                <w:color w:val="000000" w:themeColor="accent4"/>
                <w:sz w:val="20"/>
                <w:szCs w:val="20"/>
                <w:lang w:val="en-US" w:eastAsia="zh-CN"/>
              </w:rPr>
              <w:t xml:space="preserve"> and </w:t>
            </w:r>
            <w:r w:rsidRPr="4EC0E999" w:rsidR="5052962C">
              <w:rPr>
                <w:i w:val="0"/>
                <w:color w:val="000000" w:themeColor="accent4"/>
                <w:sz w:val="20"/>
                <w:szCs w:val="20"/>
                <w:lang w:val="en-US" w:eastAsia="zh-CN"/>
              </w:rPr>
              <w:t>viewpoints</w:t>
            </w:r>
            <w:r w:rsidRPr="4EC0E999">
              <w:rPr>
                <w:i w:val="0"/>
                <w:color w:val="000000" w:themeColor="accent4"/>
                <w:sz w:val="20"/>
                <w:szCs w:val="20"/>
                <w:lang w:val="en-US" w:eastAsia="zh-CN"/>
              </w:rPr>
              <w:t>, for example</w:t>
            </w:r>
            <w:r w:rsidRPr="4EC0E999">
              <w:rPr>
                <w:color w:val="000000" w:themeColor="accent4"/>
                <w:sz w:val="20"/>
                <w:szCs w:val="20"/>
                <w:lang w:val="en-US" w:eastAsia="zh-CN"/>
              </w:rPr>
              <w:t xml:space="preserve">, Este video no </w:t>
            </w:r>
            <w:proofErr w:type="spellStart"/>
            <w:r w:rsidRPr="4EC0E999">
              <w:rPr>
                <w:color w:val="000000" w:themeColor="accent4"/>
                <w:sz w:val="20"/>
                <w:szCs w:val="20"/>
                <w:lang w:val="en-US" w:eastAsia="zh-CN"/>
              </w:rPr>
              <w:t>muestra</w:t>
            </w:r>
            <w:proofErr w:type="spellEnd"/>
            <w:r w:rsidRPr="4EC0E999">
              <w:rPr>
                <w:color w:val="000000" w:themeColor="accent4"/>
                <w:sz w:val="20"/>
                <w:szCs w:val="20"/>
                <w:lang w:val="en-US" w:eastAsia="zh-CN"/>
              </w:rPr>
              <w:t xml:space="preserve"> la </w:t>
            </w:r>
            <w:proofErr w:type="spellStart"/>
            <w:r w:rsidRPr="4EC0E999">
              <w:rPr>
                <w:color w:val="000000" w:themeColor="accent4"/>
                <w:sz w:val="20"/>
                <w:szCs w:val="20"/>
                <w:lang w:val="en-US" w:eastAsia="zh-CN"/>
              </w:rPr>
              <w:t>realidad</w:t>
            </w:r>
            <w:proofErr w:type="spellEnd"/>
            <w:r w:rsidRPr="4EC0E999">
              <w:rPr>
                <w:color w:val="000000" w:themeColor="accent4"/>
                <w:sz w:val="20"/>
                <w:szCs w:val="20"/>
                <w:lang w:val="en-US" w:eastAsia="zh-CN"/>
              </w:rPr>
              <w:t xml:space="preserve"> de la </w:t>
            </w:r>
            <w:proofErr w:type="spellStart"/>
            <w:r w:rsidRPr="4EC0E999">
              <w:rPr>
                <w:color w:val="000000" w:themeColor="accent4"/>
                <w:sz w:val="20"/>
                <w:szCs w:val="20"/>
                <w:lang w:val="en-US" w:eastAsia="zh-CN"/>
              </w:rPr>
              <w:t>posición</w:t>
            </w:r>
            <w:proofErr w:type="spellEnd"/>
            <w:r w:rsidRPr="4EC0E999">
              <w:rPr>
                <w:color w:val="000000" w:themeColor="accent4"/>
                <w:sz w:val="20"/>
                <w:szCs w:val="20"/>
                <w:lang w:val="en-US" w:eastAsia="zh-CN"/>
              </w:rPr>
              <w:t xml:space="preserve"> de la </w:t>
            </w:r>
            <w:proofErr w:type="spellStart"/>
            <w:r w:rsidRPr="4EC0E999">
              <w:rPr>
                <w:color w:val="000000" w:themeColor="accent4"/>
                <w:sz w:val="20"/>
                <w:szCs w:val="20"/>
                <w:lang w:val="en-US" w:eastAsia="zh-CN"/>
              </w:rPr>
              <w:t>mujer</w:t>
            </w:r>
            <w:proofErr w:type="spellEnd"/>
            <w:r w:rsidRPr="4EC0E999">
              <w:rPr>
                <w:color w:val="000000" w:themeColor="accent4"/>
                <w:sz w:val="20"/>
                <w:szCs w:val="20"/>
                <w:lang w:val="en-US" w:eastAsia="zh-CN"/>
              </w:rPr>
              <w:t xml:space="preserve">, Los </w:t>
            </w:r>
            <w:proofErr w:type="spellStart"/>
            <w:r w:rsidRPr="4EC0E999">
              <w:rPr>
                <w:color w:val="000000" w:themeColor="accent4"/>
                <w:sz w:val="20"/>
                <w:szCs w:val="20"/>
                <w:lang w:val="en-US" w:eastAsia="zh-CN"/>
              </w:rPr>
              <w:t>personajes</w:t>
            </w:r>
            <w:proofErr w:type="spellEnd"/>
            <w:r w:rsidRPr="4EC0E999">
              <w:rPr>
                <w:color w:val="000000" w:themeColor="accent4"/>
                <w:sz w:val="20"/>
                <w:szCs w:val="20"/>
                <w:lang w:val="en-US" w:eastAsia="zh-CN"/>
              </w:rPr>
              <w:t xml:space="preserve"> </w:t>
            </w:r>
            <w:r w:rsidRPr="4EC0E999" w:rsidR="48910EAA">
              <w:rPr>
                <w:color w:val="000000" w:themeColor="accent4"/>
                <w:sz w:val="20"/>
                <w:szCs w:val="20"/>
                <w:lang w:val="en-US" w:eastAsia="zh-CN"/>
              </w:rPr>
              <w:t xml:space="preserve">de </w:t>
            </w:r>
            <w:proofErr w:type="spellStart"/>
            <w:r w:rsidRPr="4EC0E999">
              <w:rPr>
                <w:color w:val="000000" w:themeColor="accent4"/>
                <w:sz w:val="20"/>
                <w:szCs w:val="20"/>
                <w:lang w:val="en-US" w:eastAsia="zh-CN"/>
              </w:rPr>
              <w:t>este</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texto</w:t>
            </w:r>
            <w:proofErr w:type="spellEnd"/>
            <w:r w:rsidRPr="4EC0E999">
              <w:rPr>
                <w:color w:val="000000" w:themeColor="accent4"/>
                <w:sz w:val="20"/>
                <w:szCs w:val="20"/>
                <w:lang w:val="en-US" w:eastAsia="zh-CN"/>
              </w:rPr>
              <w:t xml:space="preserve"> se </w:t>
            </w:r>
            <w:proofErr w:type="spellStart"/>
            <w:r w:rsidRPr="4EC0E999">
              <w:rPr>
                <w:color w:val="000000" w:themeColor="accent4"/>
                <w:sz w:val="20"/>
                <w:szCs w:val="20"/>
                <w:lang w:val="en-US" w:eastAsia="zh-CN"/>
              </w:rPr>
              <w:t>sienten</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felices</w:t>
            </w:r>
            <w:proofErr w:type="spellEnd"/>
          </w:p>
          <w:p w:rsidRPr="00705771" w:rsidR="00705771" w:rsidRDefault="00705771" w14:paraId="07A1C352" w14:textId="75B830F9">
            <w:pPr>
              <w:numPr>
                <w:ilvl w:val="0"/>
                <w:numId w:val="4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listening to, reading or viewing extracts from expressive contemporary texts such as songs, poems, dance, street art or musical performances, identifying elements that reflect the culture or experience of Spanish-speaking communities, and presenting findings</w:t>
            </w:r>
          </w:p>
          <w:p w:rsidRPr="00705771" w:rsidR="00705771" w:rsidRDefault="00705771" w14:paraId="63CEC966" w14:textId="192C6BBF">
            <w:pPr>
              <w:numPr>
                <w:ilvl w:val="0"/>
                <w:numId w:val="4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expressing responses to </w:t>
            </w:r>
            <w:r w:rsidR="00DC4779">
              <w:rPr>
                <w:i w:val="0"/>
                <w:color w:val="000000" w:themeColor="accent4"/>
                <w:sz w:val="20"/>
                <w:szCs w:val="20"/>
                <w:lang w:val="en-US" w:eastAsia="zh-CN"/>
              </w:rPr>
              <w:t>a personal</w:t>
            </w:r>
            <w:r w:rsidR="00224A63">
              <w:rPr>
                <w:i w:val="0"/>
                <w:color w:val="000000" w:themeColor="accent4"/>
                <w:sz w:val="20"/>
                <w:szCs w:val="20"/>
                <w:lang w:val="en-US" w:eastAsia="zh-CN"/>
              </w:rPr>
              <w:t xml:space="preserve"> </w:t>
            </w:r>
            <w:r w:rsidR="00812819">
              <w:rPr>
                <w:i w:val="0"/>
                <w:color w:val="000000" w:themeColor="accent4"/>
                <w:sz w:val="20"/>
                <w:szCs w:val="20"/>
                <w:lang w:val="en-US" w:eastAsia="zh-CN"/>
              </w:rPr>
              <w:t xml:space="preserve">or peer’s </w:t>
            </w:r>
            <w:r w:rsidR="00DC4779">
              <w:rPr>
                <w:i w:val="0"/>
                <w:color w:val="000000" w:themeColor="accent4"/>
                <w:sz w:val="20"/>
                <w:szCs w:val="20"/>
                <w:lang w:val="en-US" w:eastAsia="zh-CN"/>
              </w:rPr>
              <w:t>experience</w:t>
            </w:r>
            <w:r w:rsidR="00812819">
              <w:rPr>
                <w:i w:val="0"/>
                <w:color w:val="000000" w:themeColor="accent4"/>
                <w:sz w:val="20"/>
                <w:szCs w:val="20"/>
                <w:lang w:val="en-US" w:eastAsia="zh-CN"/>
              </w:rPr>
              <w:t xml:space="preserve"> of an event</w:t>
            </w:r>
            <w:r w:rsidR="00D86A7E">
              <w:rPr>
                <w:i w:val="0"/>
                <w:color w:val="000000" w:themeColor="accent4"/>
                <w:sz w:val="20"/>
                <w:szCs w:val="20"/>
                <w:lang w:val="en-US" w:eastAsia="zh-CN"/>
              </w:rPr>
              <w:t xml:space="preserve"> such as a </w:t>
            </w:r>
            <w:r w:rsidRPr="00705771">
              <w:rPr>
                <w:i w:val="0"/>
                <w:color w:val="000000" w:themeColor="accent4"/>
                <w:sz w:val="20"/>
                <w:szCs w:val="20"/>
                <w:lang w:val="en-US" w:eastAsia="zh-CN"/>
              </w:rPr>
              <w:t>concert</w:t>
            </w:r>
            <w:r w:rsidR="00224A63">
              <w:rPr>
                <w:i w:val="0"/>
                <w:color w:val="000000" w:themeColor="accent4"/>
                <w:sz w:val="20"/>
                <w:szCs w:val="20"/>
                <w:lang w:val="en-US" w:eastAsia="zh-CN"/>
              </w:rPr>
              <w:t xml:space="preserve">, </w:t>
            </w:r>
            <w:r w:rsidR="00D73B38">
              <w:rPr>
                <w:i w:val="0"/>
                <w:color w:val="000000" w:themeColor="accent4"/>
                <w:sz w:val="20"/>
                <w:szCs w:val="20"/>
                <w:lang w:val="en-US" w:eastAsia="zh-CN"/>
              </w:rPr>
              <w:t xml:space="preserve">party, </w:t>
            </w:r>
            <w:r w:rsidR="000D2498">
              <w:rPr>
                <w:i w:val="0"/>
                <w:color w:val="000000" w:themeColor="accent4"/>
                <w:sz w:val="20"/>
                <w:szCs w:val="20"/>
                <w:lang w:val="en-US" w:eastAsia="zh-CN"/>
              </w:rPr>
              <w:t>camp</w:t>
            </w:r>
            <w:r w:rsidR="00224A63">
              <w:rPr>
                <w:i w:val="0"/>
                <w:color w:val="000000" w:themeColor="accent4"/>
                <w:sz w:val="20"/>
                <w:szCs w:val="20"/>
                <w:lang w:val="en-US" w:eastAsia="zh-CN"/>
              </w:rPr>
              <w:t xml:space="preserve">, </w:t>
            </w:r>
            <w:r w:rsidR="00ED4369">
              <w:rPr>
                <w:i w:val="0"/>
                <w:color w:val="000000" w:themeColor="accent4"/>
                <w:sz w:val="20"/>
                <w:szCs w:val="20"/>
                <w:lang w:val="en-US" w:eastAsia="zh-CN"/>
              </w:rPr>
              <w:t>exam</w:t>
            </w:r>
            <w:r w:rsidRPr="00705771">
              <w:rPr>
                <w:i w:val="0"/>
                <w:color w:val="000000" w:themeColor="accent4"/>
                <w:sz w:val="20"/>
                <w:szCs w:val="20"/>
                <w:lang w:val="en-US" w:eastAsia="zh-CN"/>
              </w:rPr>
              <w:t xml:space="preserve">, </w:t>
            </w:r>
            <w:r w:rsidR="00CC44BF">
              <w:rPr>
                <w:i w:val="0"/>
                <w:color w:val="000000" w:themeColor="accent4"/>
                <w:sz w:val="20"/>
                <w:szCs w:val="20"/>
                <w:lang w:val="en-US" w:eastAsia="zh-CN"/>
              </w:rPr>
              <w:t xml:space="preserve">job interview, </w:t>
            </w:r>
            <w:r w:rsidRPr="00705771">
              <w:rPr>
                <w:i w:val="0"/>
                <w:color w:val="000000" w:themeColor="accent4"/>
                <w:sz w:val="20"/>
                <w:szCs w:val="20"/>
                <w:lang w:val="en-US" w:eastAsia="zh-CN"/>
              </w:rPr>
              <w:t xml:space="preserve">using evaluative and expressive language to convey reactions such as excitement, appreciation or boredom, for example, </w:t>
            </w:r>
            <w:r w:rsidRPr="00705771">
              <w:rPr>
                <w:color w:val="000000" w:themeColor="accent4"/>
                <w:sz w:val="20"/>
                <w:szCs w:val="20"/>
                <w:lang w:val="en-US" w:eastAsia="zh-CN"/>
              </w:rPr>
              <w:t xml:space="preserve">Me </w:t>
            </w:r>
            <w:proofErr w:type="spellStart"/>
            <w:r w:rsidRPr="00705771">
              <w:rPr>
                <w:color w:val="000000" w:themeColor="accent4"/>
                <w:sz w:val="20"/>
                <w:szCs w:val="20"/>
                <w:lang w:val="en-US" w:eastAsia="zh-CN"/>
              </w:rPr>
              <w:t>encantó</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esa</w:t>
            </w:r>
            <w:proofErr w:type="spellEnd"/>
            <w:r w:rsidRPr="00705771">
              <w:rPr>
                <w:color w:val="000000" w:themeColor="accent4"/>
                <w:sz w:val="20"/>
                <w:szCs w:val="20"/>
                <w:lang w:val="en-US" w:eastAsia="zh-CN"/>
              </w:rPr>
              <w:t xml:space="preserve"> canción</w:t>
            </w:r>
            <w:r w:rsidRPr="00705771">
              <w:rPr>
                <w:b/>
                <w:color w:val="000000" w:themeColor="accent4"/>
                <w:sz w:val="20"/>
                <w:szCs w:val="20"/>
                <w:lang w:val="en-US"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Aprecio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tus</w:t>
            </w:r>
            <w:proofErr w:type="spellEnd"/>
            <w:r w:rsidRPr="00705771">
              <w:rPr>
                <w:color w:val="000000" w:themeColor="accent4"/>
                <w:sz w:val="20"/>
                <w:szCs w:val="20"/>
                <w:lang w:val="en-US" w:eastAsia="zh-CN"/>
              </w:rPr>
              <w:t xml:space="preserve"> palabras! ¡</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aburrido</w:t>
            </w:r>
            <w:proofErr w:type="spellEnd"/>
            <w:r w:rsidRPr="00705771">
              <w:rPr>
                <w:color w:val="000000" w:themeColor="accent4"/>
                <w:sz w:val="20"/>
                <w:szCs w:val="20"/>
                <w:lang w:val="en-US" w:eastAsia="zh-CN"/>
              </w:rPr>
              <w:t xml:space="preserve">! </w:t>
            </w:r>
            <w:proofErr w:type="spellStart"/>
            <w:r w:rsidR="00830E8C">
              <w:rPr>
                <w:color w:val="000000" w:themeColor="accent4"/>
                <w:sz w:val="20"/>
                <w:szCs w:val="20"/>
                <w:lang w:val="en-US" w:eastAsia="zh-CN"/>
              </w:rPr>
              <w:t>E</w:t>
            </w:r>
            <w:r w:rsidRPr="00830E8C" w:rsidR="00830E8C">
              <w:rPr>
                <w:color w:val="000000" w:themeColor="accent4"/>
                <w:sz w:val="20"/>
                <w:szCs w:val="20"/>
                <w:lang w:val="en-US" w:eastAsia="zh-CN"/>
              </w:rPr>
              <w:t>so</w:t>
            </w:r>
            <w:proofErr w:type="spellEnd"/>
            <w:r w:rsidRPr="00830E8C" w:rsidR="00830E8C">
              <w:rPr>
                <w:color w:val="000000" w:themeColor="accent4"/>
                <w:sz w:val="20"/>
                <w:szCs w:val="20"/>
                <w:lang w:val="en-US" w:eastAsia="zh-CN"/>
              </w:rPr>
              <w:t xml:space="preserve"> </w:t>
            </w:r>
            <w:proofErr w:type="spellStart"/>
            <w:r w:rsidRPr="00830E8C" w:rsidR="00830E8C">
              <w:rPr>
                <w:color w:val="000000" w:themeColor="accent4"/>
                <w:sz w:val="20"/>
                <w:szCs w:val="20"/>
                <w:lang w:val="en-US" w:eastAsia="zh-CN"/>
              </w:rPr>
              <w:t>suena</w:t>
            </w:r>
            <w:proofErr w:type="spellEnd"/>
            <w:r w:rsidRPr="00830E8C" w:rsidR="00830E8C">
              <w:rPr>
                <w:color w:val="000000" w:themeColor="accent4"/>
                <w:sz w:val="20"/>
                <w:szCs w:val="20"/>
                <w:lang w:val="en-US" w:eastAsia="zh-CN"/>
              </w:rPr>
              <w:t xml:space="preserve"> </w:t>
            </w:r>
            <w:proofErr w:type="spellStart"/>
            <w:r w:rsidRPr="00830E8C" w:rsidR="00830E8C">
              <w:rPr>
                <w:color w:val="000000" w:themeColor="accent4"/>
                <w:sz w:val="20"/>
                <w:szCs w:val="20"/>
                <w:lang w:val="en-US" w:eastAsia="zh-CN"/>
              </w:rPr>
              <w:t>muy</w:t>
            </w:r>
            <w:proofErr w:type="spellEnd"/>
            <w:r w:rsidRPr="00830E8C" w:rsidR="00830E8C">
              <w:rPr>
                <w:color w:val="000000" w:themeColor="accent4"/>
                <w:sz w:val="20"/>
                <w:szCs w:val="20"/>
                <w:lang w:val="en-US" w:eastAsia="zh-CN"/>
              </w:rPr>
              <w:t xml:space="preserve"> </w:t>
            </w:r>
            <w:proofErr w:type="spellStart"/>
            <w:r w:rsidRPr="00830E8C" w:rsidR="00830E8C">
              <w:rPr>
                <w:color w:val="000000" w:themeColor="accent4"/>
                <w:sz w:val="20"/>
                <w:szCs w:val="20"/>
                <w:lang w:val="en-US" w:eastAsia="zh-CN"/>
              </w:rPr>
              <w:t>dificil</w:t>
            </w:r>
            <w:proofErr w:type="spellEnd"/>
            <w:r w:rsidR="00240C11">
              <w:rPr>
                <w:color w:val="000000" w:themeColor="accent4"/>
                <w:sz w:val="20"/>
                <w:szCs w:val="20"/>
                <w:lang w:val="en-US" w:eastAsia="zh-CN"/>
              </w:rPr>
              <w:t xml:space="preserve"> </w:t>
            </w:r>
            <w:r w:rsidR="00CC44BF">
              <w:rPr>
                <w:color w:val="000000" w:themeColor="accent4"/>
                <w:sz w:val="20"/>
                <w:szCs w:val="20"/>
                <w:lang w:val="en-US" w:eastAsia="zh-CN"/>
              </w:rPr>
              <w:t>…</w:t>
            </w:r>
          </w:p>
        </w:tc>
      </w:tr>
      <w:tr w:rsidRPr="00705771" w:rsidR="00705771" w:rsidTr="4CB0820D" w14:paraId="07B6179D" w14:textId="77777777">
        <w:trPr>
          <w:trHeight w:val="1237"/>
        </w:trPr>
        <w:tc>
          <w:tcPr>
            <w:tcW w:w="4673" w:type="dxa"/>
            <w:tcMar/>
          </w:tcPr>
          <w:p w:rsidRPr="00705771" w:rsidR="00705771" w:rsidP="00705771" w:rsidRDefault="00705771" w14:paraId="24DF1387" w14:textId="77777777">
            <w:pPr>
              <w:spacing w:after="120" w:line="240" w:lineRule="auto"/>
              <w:ind w:left="357" w:right="425"/>
              <w:rPr>
                <w:i w:val="0"/>
                <w:color w:val="auto"/>
                <w:sz w:val="20"/>
              </w:rPr>
            </w:pPr>
            <w:r w:rsidRPr="00705771">
              <w:rPr>
                <w:i w:val="0"/>
                <w:color w:val="auto"/>
                <w:sz w:val="20"/>
              </w:rPr>
              <w:lastRenderedPageBreak/>
              <w:t xml:space="preserve">interpret and translate non-verbal, spoken and written interactions and texts to convey meaning and intercultural understanding in familiar and unfamiliar contexts </w:t>
            </w:r>
          </w:p>
          <w:p w:rsidRPr="00705771" w:rsidR="00705771" w:rsidP="00705771" w:rsidRDefault="00705771" w14:paraId="1CFCF9B6" w14:textId="77777777">
            <w:pPr>
              <w:spacing w:after="120" w:line="240" w:lineRule="auto"/>
              <w:ind w:left="357" w:right="425"/>
              <w:rPr>
                <w:i w:val="0"/>
                <w:color w:val="auto"/>
                <w:sz w:val="20"/>
              </w:rPr>
            </w:pPr>
            <w:r w:rsidRPr="00705771">
              <w:rPr>
                <w:i w:val="0"/>
                <w:color w:val="auto"/>
                <w:sz w:val="20"/>
              </w:rPr>
              <w:t>AC9LS10C04</w:t>
            </w:r>
          </w:p>
          <w:p w:rsidRPr="00705771" w:rsidR="00705771" w:rsidP="00705771" w:rsidRDefault="00705771" w14:paraId="30048286" w14:textId="77777777">
            <w:pPr>
              <w:spacing w:after="120" w:line="240" w:lineRule="auto"/>
              <w:ind w:left="357" w:right="425"/>
              <w:rPr>
                <w:i w:val="0"/>
                <w:color w:val="auto"/>
                <w:sz w:val="20"/>
              </w:rPr>
            </w:pPr>
          </w:p>
          <w:p w:rsidRPr="00705771" w:rsidR="00705771" w:rsidP="00705771" w:rsidRDefault="00705771" w14:paraId="38102C7E" w14:textId="77777777">
            <w:pPr>
              <w:spacing w:after="120" w:line="240" w:lineRule="auto"/>
              <w:ind w:left="357" w:right="425"/>
              <w:rPr>
                <w:i w:val="0"/>
                <w:color w:val="auto"/>
                <w:sz w:val="20"/>
              </w:rPr>
            </w:pPr>
          </w:p>
        </w:tc>
        <w:tc>
          <w:tcPr>
            <w:tcW w:w="10453" w:type="dxa"/>
            <w:tcMar/>
          </w:tcPr>
          <w:p w:rsidRPr="00705771" w:rsidR="00705771" w:rsidRDefault="00705771" w14:paraId="5F87A122" w14:textId="69F59C80">
            <w:pPr>
              <w:numPr>
                <w:ilvl w:val="0"/>
                <w:numId w:val="4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translating short familiar texts such as advertisements, songs or film clips, comparing own translation with others, </w:t>
            </w:r>
            <w:proofErr w:type="spellStart"/>
            <w:r w:rsidRPr="00705771">
              <w:rPr>
                <w:i w:val="0"/>
                <w:color w:val="000000" w:themeColor="accent4"/>
                <w:sz w:val="20"/>
                <w:szCs w:val="20"/>
                <w:lang w:val="en-US" w:eastAsia="zh-CN"/>
              </w:rPr>
              <w:t>analysing</w:t>
            </w:r>
            <w:proofErr w:type="spellEnd"/>
            <w:r w:rsidRPr="00705771">
              <w:rPr>
                <w:i w:val="0"/>
                <w:color w:val="000000" w:themeColor="accent4"/>
                <w:sz w:val="20"/>
                <w:szCs w:val="20"/>
                <w:lang w:val="en-US" w:eastAsia="zh-CN"/>
              </w:rPr>
              <w:t xml:space="preserve"> and providing possible explanations for similarities and differences</w:t>
            </w:r>
          </w:p>
          <w:p w:rsidRPr="00705771" w:rsidR="00705771" w:rsidRDefault="00705771" w14:paraId="713D7A81" w14:textId="6A6D2279">
            <w:pPr>
              <w:numPr>
                <w:ilvl w:val="0"/>
                <w:numId w:val="4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reflecting on the difficulty of achieving equivalence in translations of creative texts such as poems and songs, and identifying words and phrases that require elaboration or explanation, for example, </w:t>
            </w:r>
            <w:r w:rsidRPr="00705771">
              <w:rPr>
                <w:color w:val="000000" w:themeColor="accent4"/>
                <w:sz w:val="20"/>
                <w:szCs w:val="20"/>
                <w:lang w:val="en-US" w:eastAsia="zh-CN"/>
              </w:rPr>
              <w:t xml:space="preserve">Es </w:t>
            </w:r>
            <w:proofErr w:type="spellStart"/>
            <w:r w:rsidRPr="00705771">
              <w:rPr>
                <w:color w:val="000000" w:themeColor="accent4"/>
                <w:sz w:val="20"/>
                <w:szCs w:val="20"/>
                <w:lang w:val="en-US" w:eastAsia="zh-CN"/>
              </w:rPr>
              <w:t>una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tarde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parda</w:t>
            </w:r>
            <w:proofErr w:type="spellEnd"/>
            <w:r w:rsidRPr="00705771">
              <w:rPr>
                <w:color w:val="000000" w:themeColor="accent4"/>
                <w:sz w:val="20"/>
                <w:szCs w:val="20"/>
                <w:lang w:val="en-US" w:eastAsia="zh-CN"/>
              </w:rPr>
              <w:t xml:space="preserve"> y </w:t>
            </w:r>
            <w:proofErr w:type="spellStart"/>
            <w:r w:rsidRPr="00705771">
              <w:rPr>
                <w:color w:val="000000" w:themeColor="accent4"/>
                <w:sz w:val="20"/>
                <w:szCs w:val="20"/>
                <w:lang w:val="en-US" w:eastAsia="zh-CN"/>
              </w:rPr>
              <w:t>fría</w:t>
            </w:r>
            <w:proofErr w:type="spellEnd"/>
            <w:r w:rsidRPr="00705771">
              <w:rPr>
                <w:color w:val="000000" w:themeColor="accent4"/>
                <w:sz w:val="20"/>
                <w:szCs w:val="20"/>
                <w:lang w:val="en-US" w:eastAsia="zh-CN"/>
              </w:rPr>
              <w:t xml:space="preserve"> de </w:t>
            </w:r>
            <w:proofErr w:type="spellStart"/>
            <w:r w:rsidRPr="00705771">
              <w:rPr>
                <w:color w:val="000000" w:themeColor="accent4"/>
                <w:sz w:val="20"/>
                <w:szCs w:val="20"/>
                <w:lang w:val="en-US" w:eastAsia="zh-CN"/>
              </w:rPr>
              <w:t>invierno</w:t>
            </w:r>
            <w:proofErr w:type="spellEnd"/>
            <w:r w:rsidRPr="03E91745" w:rsidR="73D235CB">
              <w:rPr>
                <w:color w:val="000000" w:themeColor="accent4"/>
                <w:sz w:val="20"/>
                <w:szCs w:val="20"/>
                <w:lang w:val="en-US" w:eastAsia="zh-CN"/>
              </w:rPr>
              <w:t xml:space="preserve"> </w:t>
            </w:r>
            <w:r w:rsidRPr="00705771">
              <w:rPr>
                <w:color w:val="000000" w:themeColor="accent4"/>
                <w:sz w:val="20"/>
                <w:szCs w:val="20"/>
                <w:lang w:val="en-US" w:eastAsia="zh-CN"/>
              </w:rPr>
              <w:t>…</w:t>
            </w:r>
            <w:r w:rsidRPr="00705771">
              <w:rPr>
                <w:i w:val="0"/>
                <w:color w:val="000000" w:themeColor="accent4"/>
                <w:sz w:val="20"/>
                <w:szCs w:val="20"/>
                <w:lang w:val="en-US" w:eastAsia="zh-CN"/>
              </w:rPr>
              <w:t xml:space="preserve">, from the poem </w:t>
            </w:r>
            <w:proofErr w:type="spellStart"/>
            <w:r w:rsidRPr="00705771">
              <w:rPr>
                <w:color w:val="000000" w:themeColor="accent4"/>
                <w:sz w:val="20"/>
                <w:szCs w:val="20"/>
                <w:lang w:val="en-US" w:eastAsia="zh-CN"/>
              </w:rPr>
              <w:t>Recuerdo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infantil</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by Antonio Machado</w:t>
            </w:r>
          </w:p>
          <w:p w:rsidRPr="00705771" w:rsidR="00705771" w:rsidRDefault="00705771" w14:paraId="5E9188F1" w14:textId="06D2F262">
            <w:pPr>
              <w:numPr>
                <w:ilvl w:val="0"/>
                <w:numId w:val="4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comparing and evaluating </w:t>
            </w:r>
            <w:r w:rsidR="0036714E">
              <w:rPr>
                <w:i w:val="0"/>
                <w:color w:val="000000" w:themeColor="accent4"/>
                <w:sz w:val="20"/>
                <w:szCs w:val="20"/>
                <w:lang w:val="en-US" w:eastAsia="zh-CN"/>
              </w:rPr>
              <w:t>online</w:t>
            </w:r>
            <w:r w:rsidRPr="00705771">
              <w:rPr>
                <w:i w:val="0"/>
                <w:color w:val="000000" w:themeColor="accent4"/>
                <w:sz w:val="20"/>
                <w:szCs w:val="20"/>
                <w:lang w:val="en-US" w:eastAsia="zh-CN"/>
              </w:rPr>
              <w:t xml:space="preserve"> translators for accuracy, efficiency</w:t>
            </w:r>
            <w:r w:rsidRPr="03E91745" w:rsidR="73D235CB">
              <w:rPr>
                <w:i w:val="0"/>
                <w:color w:val="000000" w:themeColor="accent4"/>
                <w:sz w:val="20"/>
                <w:szCs w:val="20"/>
                <w:lang w:val="en-US" w:eastAsia="zh-CN"/>
              </w:rPr>
              <w:t xml:space="preserve"> and</w:t>
            </w:r>
            <w:r w:rsidRPr="00705771">
              <w:rPr>
                <w:i w:val="0"/>
                <w:color w:val="000000" w:themeColor="accent4"/>
                <w:sz w:val="20"/>
                <w:szCs w:val="20"/>
                <w:lang w:val="en-US" w:eastAsia="zh-CN"/>
              </w:rPr>
              <w:t xml:space="preserve"> reliability</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discussing the risks of </w:t>
            </w:r>
            <w:r w:rsidRPr="03E91745" w:rsidR="73D235CB">
              <w:rPr>
                <w:i w:val="0"/>
                <w:color w:val="000000" w:themeColor="accent4"/>
                <w:sz w:val="20"/>
                <w:szCs w:val="20"/>
                <w:lang w:val="en-US" w:eastAsia="zh-CN"/>
              </w:rPr>
              <w:t>over-reliance</w:t>
            </w:r>
            <w:r w:rsidRPr="00705771">
              <w:rPr>
                <w:i w:val="0"/>
                <w:color w:val="000000" w:themeColor="accent4"/>
                <w:sz w:val="20"/>
                <w:szCs w:val="20"/>
                <w:lang w:val="en-US" w:eastAsia="zh-CN"/>
              </w:rPr>
              <w:t xml:space="preserve"> </w:t>
            </w:r>
          </w:p>
          <w:p w:rsidRPr="00705771" w:rsidR="00705771" w:rsidRDefault="00705771" w14:paraId="103F7CEA" w14:textId="286C7D6C">
            <w:pPr>
              <w:numPr>
                <w:ilvl w:val="0"/>
                <w:numId w:val="48"/>
              </w:numPr>
              <w:spacing w:after="120" w:line="240" w:lineRule="auto"/>
              <w:ind w:left="388"/>
              <w:rPr>
                <w:rFonts w:eastAsia="Times New Roman"/>
                <w:i w:val="0"/>
                <w:color w:val="000000" w:themeColor="accent4"/>
                <w:sz w:val="20"/>
                <w:szCs w:val="20"/>
                <w:lang w:val="en-US"/>
              </w:rPr>
            </w:pPr>
            <w:r w:rsidRPr="00705771">
              <w:rPr>
                <w:i w:val="0"/>
                <w:color w:val="000000" w:themeColor="accent4"/>
                <w:sz w:val="20"/>
                <w:szCs w:val="20"/>
                <w:lang w:val="en-US" w:eastAsia="zh-CN"/>
              </w:rPr>
              <w:t xml:space="preserve">experimenting with translations of popular expressions or idioms in Spanish, noticing when this creates </w:t>
            </w:r>
            <w:r w:rsidRPr="03E91745" w:rsidR="73D235CB">
              <w:rPr>
                <w:i w:val="0"/>
                <w:color w:val="000000" w:themeColor="accent4"/>
                <w:sz w:val="20"/>
                <w:szCs w:val="20"/>
                <w:lang w:val="en-US" w:eastAsia="zh-CN"/>
              </w:rPr>
              <w:t xml:space="preserve">the </w:t>
            </w:r>
            <w:r w:rsidRPr="00705771">
              <w:rPr>
                <w:i w:val="0"/>
                <w:color w:val="000000" w:themeColor="accent4"/>
                <w:sz w:val="20"/>
                <w:szCs w:val="20"/>
                <w:lang w:val="en-US" w:eastAsia="zh-CN"/>
              </w:rPr>
              <w:t xml:space="preserve">potential </w:t>
            </w:r>
            <w:r w:rsidRPr="03E91745" w:rsidR="73D235CB">
              <w:rPr>
                <w:i w:val="0"/>
                <w:color w:val="000000" w:themeColor="accent4"/>
                <w:sz w:val="20"/>
                <w:szCs w:val="20"/>
                <w:lang w:val="en-US" w:eastAsia="zh-CN"/>
              </w:rPr>
              <w:t xml:space="preserve">for </w:t>
            </w:r>
            <w:r w:rsidRPr="00705771">
              <w:rPr>
                <w:i w:val="0"/>
                <w:color w:val="000000" w:themeColor="accent4"/>
                <w:sz w:val="20"/>
                <w:szCs w:val="20"/>
                <w:lang w:val="en-US" w:eastAsia="zh-CN"/>
              </w:rPr>
              <w:t xml:space="preserve">confusion, for example, </w:t>
            </w:r>
            <w:r w:rsidRPr="00705771">
              <w:rPr>
                <w:color w:val="000000" w:themeColor="accent4"/>
                <w:sz w:val="20"/>
                <w:szCs w:val="20"/>
                <w:lang w:val="en-US" w:eastAsia="zh-CN"/>
              </w:rPr>
              <w:t xml:space="preserve">En </w:t>
            </w:r>
            <w:proofErr w:type="spellStart"/>
            <w:r w:rsidRPr="00705771">
              <w:rPr>
                <w:color w:val="000000" w:themeColor="accent4"/>
                <w:sz w:val="20"/>
                <w:szCs w:val="20"/>
                <w:lang w:val="en-US" w:eastAsia="zh-CN"/>
              </w:rPr>
              <w:t>todas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partes</w:t>
            </w:r>
            <w:proofErr w:type="spellEnd"/>
            <w:r w:rsidRPr="00705771">
              <w:rPr>
                <w:color w:val="000000" w:themeColor="accent4"/>
                <w:sz w:val="20"/>
                <w:szCs w:val="20"/>
                <w:lang w:val="en-US" w:eastAsia="zh-CN"/>
              </w:rPr>
              <w:t xml:space="preserve"> se </w:t>
            </w:r>
            <w:proofErr w:type="spellStart"/>
            <w:r w:rsidRPr="00705771">
              <w:rPr>
                <w:color w:val="000000" w:themeColor="accent4"/>
                <w:sz w:val="20"/>
                <w:szCs w:val="20"/>
                <w:lang w:val="en-US" w:eastAsia="zh-CN"/>
              </w:rPr>
              <w:t>cuecen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habas</w:t>
            </w:r>
            <w:proofErr w:type="spellEnd"/>
            <w:r w:rsidRPr="00705771">
              <w:rPr>
                <w:i w:val="0"/>
                <w:color w:val="000000" w:themeColor="accent4"/>
                <w:sz w:val="20"/>
                <w:szCs w:val="20"/>
                <w:lang w:val="en-US" w:eastAsia="zh-CN"/>
              </w:rPr>
              <w:t xml:space="preserve"> (everywhere beans are cooked) = everyone has a skeleton in the closet. </w:t>
            </w:r>
            <w:r w:rsidRPr="00705771">
              <w:rPr>
                <w:color w:val="000000" w:themeColor="accent4"/>
                <w:sz w:val="20"/>
                <w:szCs w:val="20"/>
                <w:lang w:val="en-US" w:eastAsia="zh-CN"/>
              </w:rPr>
              <w:t xml:space="preserve">Meter la </w:t>
            </w:r>
            <w:proofErr w:type="spellStart"/>
            <w:r w:rsidRPr="00705771">
              <w:rPr>
                <w:color w:val="000000" w:themeColor="accent4"/>
                <w:sz w:val="20"/>
                <w:szCs w:val="20"/>
                <w:lang w:val="en-US" w:eastAsia="zh-CN"/>
              </w:rPr>
              <w:t>pata</w:t>
            </w:r>
            <w:proofErr w:type="spellEnd"/>
            <w:r w:rsidRPr="00705771">
              <w:rPr>
                <w:i w:val="0"/>
                <w:color w:val="000000" w:themeColor="accent4"/>
                <w:sz w:val="20"/>
                <w:szCs w:val="20"/>
                <w:lang w:val="en-US" w:eastAsia="zh-CN"/>
              </w:rPr>
              <w:t xml:space="preserve"> (put your leg in something) = to put your foot in it</w:t>
            </w:r>
          </w:p>
          <w:p w:rsidRPr="00705771" w:rsidR="00705771" w:rsidRDefault="00705771" w14:paraId="6EA7DE0B" w14:textId="32965CC3">
            <w:pPr>
              <w:numPr>
                <w:ilvl w:val="0"/>
                <w:numId w:val="48"/>
              </w:numPr>
              <w:spacing w:after="120" w:line="240" w:lineRule="auto"/>
              <w:ind w:left="388"/>
              <w:rPr>
                <w:rFonts w:eastAsia="Times New Roman"/>
                <w:i w:val="0"/>
                <w:color w:val="000000" w:themeColor="accent4"/>
                <w:sz w:val="20"/>
                <w:szCs w:val="20"/>
                <w:lang w:val="en-US"/>
              </w:rPr>
            </w:pPr>
            <w:r w:rsidRPr="00705771">
              <w:rPr>
                <w:i w:val="0"/>
                <w:color w:val="000000" w:themeColor="accent4"/>
                <w:sz w:val="20"/>
                <w:szCs w:val="20"/>
              </w:rPr>
              <w:t xml:space="preserve">creating bilingual texts that present aspects of culture(s) and way of life in Australia for Spanish-speaking students and parents, </w:t>
            </w:r>
            <w:r w:rsidRPr="03E91745" w:rsidR="73D235CB">
              <w:rPr>
                <w:i w:val="0"/>
                <w:color w:val="000000" w:themeColor="accent4"/>
                <w:sz w:val="20"/>
                <w:szCs w:val="20"/>
              </w:rPr>
              <w:t>for example,</w:t>
            </w:r>
            <w:r w:rsidRPr="00705771">
              <w:rPr>
                <w:i w:val="0"/>
                <w:color w:val="000000" w:themeColor="accent4"/>
                <w:sz w:val="20"/>
                <w:szCs w:val="20"/>
              </w:rPr>
              <w:t xml:space="preserve"> a print leaflet or digital display about Australian national holidays, animals</w:t>
            </w:r>
            <w:r w:rsidR="003F0D13">
              <w:rPr>
                <w:i w:val="0"/>
                <w:color w:val="000000" w:themeColor="accent4"/>
                <w:sz w:val="20"/>
                <w:szCs w:val="20"/>
              </w:rPr>
              <w:t>,</w:t>
            </w:r>
            <w:r w:rsidRPr="00705771">
              <w:rPr>
                <w:i w:val="0"/>
                <w:color w:val="000000" w:themeColor="accent4"/>
                <w:sz w:val="20"/>
                <w:szCs w:val="20"/>
              </w:rPr>
              <w:t xml:space="preserve"> and food </w:t>
            </w:r>
            <w:r w:rsidRPr="03E91745" w:rsidR="73D235CB">
              <w:rPr>
                <w:i w:val="0"/>
                <w:color w:val="000000" w:themeColor="accent4"/>
                <w:sz w:val="20"/>
                <w:szCs w:val="20"/>
              </w:rPr>
              <w:t xml:space="preserve">such as </w:t>
            </w:r>
            <w:r w:rsidRPr="00705771">
              <w:rPr>
                <w:i w:val="0"/>
                <w:color w:val="000000" w:themeColor="accent4"/>
                <w:sz w:val="20"/>
                <w:szCs w:val="20"/>
              </w:rPr>
              <w:t xml:space="preserve">Australian versions of </w:t>
            </w:r>
            <w:r w:rsidRPr="00705771">
              <w:rPr>
                <w:color w:val="000000" w:themeColor="accent4"/>
                <w:sz w:val="20"/>
                <w:szCs w:val="20"/>
              </w:rPr>
              <w:t>tacos</w:t>
            </w:r>
          </w:p>
          <w:p w:rsidRPr="00705771" w:rsidR="00705771" w:rsidRDefault="00705771" w14:paraId="38FE3F50" w14:textId="000C4DF8">
            <w:pPr>
              <w:numPr>
                <w:ilvl w:val="0"/>
                <w:numId w:val="48"/>
              </w:numPr>
              <w:spacing w:after="120" w:line="240" w:lineRule="auto"/>
              <w:ind w:left="388"/>
              <w:rPr>
                <w:i w:val="0"/>
                <w:color w:val="000000" w:themeColor="accent4"/>
                <w:sz w:val="20"/>
                <w:szCs w:val="20"/>
              </w:rPr>
            </w:pPr>
            <w:r w:rsidRPr="00705771">
              <w:rPr>
                <w:i w:val="0"/>
                <w:color w:val="000000" w:themeColor="accent4"/>
                <w:sz w:val="20"/>
                <w:szCs w:val="20"/>
              </w:rPr>
              <w:lastRenderedPageBreak/>
              <w:t>considering how to maintain the integrity of original texts when translating culture-specific concepts</w:t>
            </w:r>
            <w:r w:rsidR="004A1084">
              <w:rPr>
                <w:i w:val="0"/>
                <w:color w:val="000000" w:themeColor="accent4"/>
                <w:sz w:val="20"/>
                <w:szCs w:val="20"/>
              </w:rPr>
              <w:t xml:space="preserve"> and slang</w:t>
            </w:r>
            <w:r w:rsidR="00E72FE4">
              <w:rPr>
                <w:i w:val="0"/>
                <w:color w:val="000000" w:themeColor="accent4"/>
                <w:sz w:val="20"/>
                <w:szCs w:val="20"/>
              </w:rPr>
              <w:t xml:space="preserve"> words</w:t>
            </w:r>
            <w:r w:rsidRPr="00705771">
              <w:rPr>
                <w:i w:val="0"/>
                <w:color w:val="000000" w:themeColor="accent4"/>
                <w:sz w:val="20"/>
                <w:szCs w:val="20"/>
              </w:rPr>
              <w:t xml:space="preserve"> such as</w:t>
            </w:r>
            <w:r w:rsidR="00984047">
              <w:rPr>
                <w:i w:val="0"/>
                <w:color w:val="000000" w:themeColor="accent4"/>
                <w:sz w:val="20"/>
                <w:szCs w:val="20"/>
              </w:rPr>
              <w:t xml:space="preserve"> ‘thongs’</w:t>
            </w:r>
            <w:r w:rsidR="0057671A">
              <w:rPr>
                <w:i w:val="0"/>
                <w:color w:val="000000" w:themeColor="accent4"/>
                <w:sz w:val="20"/>
                <w:szCs w:val="20"/>
              </w:rPr>
              <w:t>,</w:t>
            </w:r>
            <w:r w:rsidRPr="00705771">
              <w:rPr>
                <w:i w:val="0"/>
                <w:color w:val="000000" w:themeColor="accent4"/>
                <w:sz w:val="20"/>
                <w:szCs w:val="20"/>
              </w:rPr>
              <w:t xml:space="preserve"> </w:t>
            </w:r>
            <w:r w:rsidR="0057671A">
              <w:rPr>
                <w:i w:val="0"/>
                <w:color w:val="000000" w:themeColor="accent4"/>
                <w:sz w:val="20"/>
                <w:szCs w:val="20"/>
              </w:rPr>
              <w:t xml:space="preserve">‘servo’, </w:t>
            </w:r>
            <w:r w:rsidRPr="00705771">
              <w:rPr>
                <w:i w:val="0"/>
                <w:color w:val="000000" w:themeColor="accent4"/>
                <w:sz w:val="20"/>
                <w:szCs w:val="20"/>
              </w:rPr>
              <w:t>‘the bush’, ‘outback’,</w:t>
            </w:r>
            <w:r w:rsidR="00E71FB0">
              <w:rPr>
                <w:i w:val="0"/>
                <w:color w:val="000000" w:themeColor="accent4"/>
                <w:sz w:val="20"/>
                <w:szCs w:val="20"/>
              </w:rPr>
              <w:t xml:space="preserve"> ‘chook’</w:t>
            </w:r>
            <w:r w:rsidR="00EC5F6E">
              <w:rPr>
                <w:i w:val="0"/>
                <w:color w:val="000000" w:themeColor="accent4"/>
                <w:sz w:val="20"/>
                <w:szCs w:val="20"/>
              </w:rPr>
              <w:t>,</w:t>
            </w:r>
            <w:r w:rsidRPr="00705771">
              <w:rPr>
                <w:i w:val="0"/>
                <w:color w:val="000000" w:themeColor="accent4"/>
                <w:sz w:val="20"/>
                <w:szCs w:val="20"/>
              </w:rPr>
              <w:t xml:space="preserve"> ‘</w:t>
            </w:r>
            <w:r w:rsidR="00760D4B">
              <w:rPr>
                <w:i w:val="0"/>
                <w:color w:val="000000" w:themeColor="accent4"/>
                <w:sz w:val="20"/>
                <w:szCs w:val="20"/>
              </w:rPr>
              <w:t>sausage sizzle</w:t>
            </w:r>
            <w:r w:rsidRPr="00705771" w:rsidR="00760D4B">
              <w:rPr>
                <w:i w:val="0"/>
                <w:color w:val="000000" w:themeColor="accent4"/>
                <w:sz w:val="20"/>
                <w:szCs w:val="20"/>
              </w:rPr>
              <w:t xml:space="preserve">’ </w:t>
            </w:r>
            <w:r w:rsidR="005C72D8">
              <w:rPr>
                <w:i w:val="0"/>
                <w:color w:val="000000" w:themeColor="accent4"/>
                <w:sz w:val="20"/>
                <w:szCs w:val="20"/>
              </w:rPr>
              <w:t>‘tr</w:t>
            </w:r>
            <w:r w:rsidR="00276BBF">
              <w:rPr>
                <w:i w:val="0"/>
                <w:color w:val="000000" w:themeColor="accent4"/>
                <w:sz w:val="20"/>
                <w:szCs w:val="20"/>
              </w:rPr>
              <w:t>ue-blue’</w:t>
            </w:r>
            <w:r w:rsidR="00EC5F6E">
              <w:rPr>
                <w:i w:val="0"/>
                <w:color w:val="000000" w:themeColor="accent4"/>
                <w:sz w:val="20"/>
                <w:szCs w:val="20"/>
              </w:rPr>
              <w:t>,</w:t>
            </w:r>
            <w:r w:rsidR="0057671A">
              <w:rPr>
                <w:i w:val="0"/>
                <w:color w:val="000000" w:themeColor="accent4"/>
                <w:sz w:val="20"/>
                <w:szCs w:val="20"/>
              </w:rPr>
              <w:t xml:space="preserve"> or</w:t>
            </w:r>
            <w:r w:rsidR="00EC5F6E">
              <w:t xml:space="preserve"> </w:t>
            </w:r>
            <w:r w:rsidRPr="00EC5F6E" w:rsidR="00EC5F6E">
              <w:rPr>
                <w:i w:val="0"/>
                <w:color w:val="000000" w:themeColor="accent4"/>
                <w:sz w:val="20"/>
                <w:szCs w:val="20"/>
              </w:rPr>
              <w:t>‘</w:t>
            </w:r>
            <w:r w:rsidR="00F83CC7">
              <w:rPr>
                <w:i w:val="0"/>
                <w:color w:val="000000" w:themeColor="accent4"/>
                <w:sz w:val="20"/>
                <w:szCs w:val="20"/>
              </w:rPr>
              <w:t>f</w:t>
            </w:r>
            <w:r w:rsidRPr="00EC5F6E" w:rsidR="00EC5F6E">
              <w:rPr>
                <w:i w:val="0"/>
                <w:color w:val="000000" w:themeColor="accent4"/>
                <w:sz w:val="20"/>
                <w:szCs w:val="20"/>
              </w:rPr>
              <w:t xml:space="preserve">air </w:t>
            </w:r>
            <w:r w:rsidR="00F83CC7">
              <w:rPr>
                <w:i w:val="0"/>
                <w:color w:val="000000" w:themeColor="accent4"/>
                <w:sz w:val="20"/>
                <w:szCs w:val="20"/>
              </w:rPr>
              <w:t>d</w:t>
            </w:r>
            <w:r w:rsidRPr="00EC5F6E" w:rsidR="00EC5F6E">
              <w:rPr>
                <w:i w:val="0"/>
                <w:color w:val="000000" w:themeColor="accent4"/>
                <w:sz w:val="20"/>
                <w:szCs w:val="20"/>
              </w:rPr>
              <w:t>inkum</w:t>
            </w:r>
            <w:r w:rsidR="00EC5F6E">
              <w:rPr>
                <w:i w:val="0"/>
                <w:color w:val="000000" w:themeColor="accent4"/>
                <w:sz w:val="20"/>
                <w:szCs w:val="20"/>
              </w:rPr>
              <w:t>’</w:t>
            </w:r>
            <w:r w:rsidRPr="00705771">
              <w:rPr>
                <w:i w:val="0"/>
                <w:color w:val="000000" w:themeColor="accent4"/>
                <w:sz w:val="20"/>
                <w:szCs w:val="20"/>
              </w:rPr>
              <w:t xml:space="preserve"> to Spanish speakers</w:t>
            </w:r>
          </w:p>
          <w:p w:rsidRPr="00A04EFC" w:rsidR="00705771" w:rsidRDefault="00705771" w14:paraId="1580C299" w14:textId="483A68E0">
            <w:pPr>
              <w:numPr>
                <w:ilvl w:val="0"/>
                <w:numId w:val="4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reflecting on how meaning can be misinterpreted in intercultural interactions, for example, sharing experiences of miscommunication and strategies to deal with misunderstanding</w:t>
            </w:r>
          </w:p>
        </w:tc>
      </w:tr>
      <w:tr w:rsidRPr="00705771" w:rsidR="00705771" w:rsidTr="4CB0820D" w14:paraId="0053D7AF" w14:textId="77777777">
        <w:tc>
          <w:tcPr>
            <w:tcW w:w="15126" w:type="dxa"/>
            <w:gridSpan w:val="2"/>
            <w:shd w:val="clear" w:color="auto" w:fill="E5F5FB" w:themeFill="accent2"/>
            <w:tcMar/>
          </w:tcPr>
          <w:p w:rsidRPr="00705771" w:rsidR="00705771" w:rsidP="00705771" w:rsidRDefault="00705771" w14:paraId="6FB4A611"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Creating text in Spanish</w:t>
            </w:r>
          </w:p>
        </w:tc>
      </w:tr>
      <w:tr w:rsidRPr="00705771" w:rsidR="00705771" w:rsidTr="4CB0820D" w14:paraId="4385EA06" w14:textId="77777777">
        <w:trPr>
          <w:trHeight w:val="245"/>
        </w:trPr>
        <w:tc>
          <w:tcPr>
            <w:tcW w:w="4673" w:type="dxa"/>
            <w:tcMar/>
          </w:tcPr>
          <w:p w:rsidRPr="00705771" w:rsidR="00705771" w:rsidP="00705771" w:rsidRDefault="00705771" w14:paraId="2B8611A4" w14:textId="77777777">
            <w:pPr>
              <w:spacing w:after="120" w:line="240" w:lineRule="auto"/>
              <w:ind w:left="357" w:right="425"/>
              <w:rPr>
                <w:i w:val="0"/>
                <w:color w:val="auto"/>
                <w:sz w:val="20"/>
              </w:rPr>
            </w:pPr>
            <w:r w:rsidRPr="00705771">
              <w:rPr>
                <w:i w:val="0"/>
                <w:color w:val="auto"/>
                <w:sz w:val="20"/>
              </w:rPr>
              <w:t xml:space="preserve">create and present informative and imaginative texts for diverse contexts and purposes, selecting vocabulary, expressions, grammatical structures and a range of features and conventions to engage different audiences </w:t>
            </w:r>
          </w:p>
          <w:p w:rsidRPr="00705771" w:rsidR="00705771" w:rsidP="00705771" w:rsidRDefault="00705771" w14:paraId="515F9BD7" w14:textId="77777777">
            <w:pPr>
              <w:spacing w:after="120" w:line="240" w:lineRule="auto"/>
              <w:ind w:left="357" w:right="425"/>
              <w:rPr>
                <w:i w:val="0"/>
                <w:color w:val="auto"/>
                <w:sz w:val="20"/>
              </w:rPr>
            </w:pPr>
            <w:r w:rsidRPr="00705771">
              <w:rPr>
                <w:i w:val="0"/>
                <w:color w:val="auto"/>
                <w:sz w:val="20"/>
              </w:rPr>
              <w:t>AC9LS10C05</w:t>
            </w:r>
          </w:p>
          <w:p w:rsidRPr="00705771" w:rsidR="00705771" w:rsidP="00705771" w:rsidRDefault="00705771" w14:paraId="5BEA7878" w14:textId="77777777">
            <w:pPr>
              <w:spacing w:after="120" w:line="240" w:lineRule="auto"/>
              <w:ind w:left="357" w:right="425"/>
              <w:rPr>
                <w:i w:val="0"/>
                <w:color w:val="auto"/>
                <w:sz w:val="20"/>
              </w:rPr>
            </w:pPr>
          </w:p>
          <w:p w:rsidRPr="00705771" w:rsidR="00705771" w:rsidP="00705771" w:rsidRDefault="00705771" w14:paraId="4D1C8CFA" w14:textId="77777777">
            <w:pPr>
              <w:spacing w:after="120" w:line="240" w:lineRule="auto"/>
              <w:ind w:right="425"/>
              <w:rPr>
                <w:color w:val="auto"/>
                <w:sz w:val="20"/>
                <w:szCs w:val="22"/>
              </w:rPr>
            </w:pPr>
          </w:p>
        </w:tc>
        <w:tc>
          <w:tcPr>
            <w:tcW w:w="10453" w:type="dxa"/>
            <w:tcMar/>
          </w:tcPr>
          <w:p w:rsidRPr="00705771" w:rsidR="00705771" w:rsidRDefault="00705771" w14:paraId="5B59368C" w14:textId="482F17E5">
            <w:pPr>
              <w:numPr>
                <w:ilvl w:val="0"/>
                <w:numId w:val="49"/>
              </w:numPr>
              <w:spacing w:after="120" w:line="240" w:lineRule="auto"/>
              <w:ind w:left="388"/>
              <w:rPr>
                <w:i w:val="0"/>
                <w:color w:val="000000" w:themeColor="accent4"/>
                <w:sz w:val="20"/>
                <w:szCs w:val="20"/>
                <w:lang w:val="es-ES"/>
              </w:rPr>
            </w:pPr>
            <w:proofErr w:type="spellStart"/>
            <w:r w:rsidRPr="00705771">
              <w:rPr>
                <w:i w:val="0"/>
                <w:color w:val="000000" w:themeColor="accent4"/>
                <w:sz w:val="20"/>
                <w:szCs w:val="20"/>
                <w:lang w:val="es-ES"/>
              </w:rPr>
              <w:t>creating</w:t>
            </w:r>
            <w:proofErr w:type="spellEnd"/>
            <w:r w:rsidRPr="00705771">
              <w:rPr>
                <w:i w:val="0"/>
                <w:color w:val="000000" w:themeColor="accent4"/>
                <w:sz w:val="20"/>
                <w:szCs w:val="20"/>
                <w:lang w:val="es-ES"/>
              </w:rPr>
              <w:t xml:space="preserve"> a multimodal </w:t>
            </w:r>
            <w:proofErr w:type="spellStart"/>
            <w:r w:rsidRPr="00705771">
              <w:rPr>
                <w:i w:val="0"/>
                <w:color w:val="000000" w:themeColor="accent4"/>
                <w:sz w:val="20"/>
                <w:szCs w:val="20"/>
                <w:lang w:val="es-ES"/>
              </w:rPr>
              <w:t>presentation</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eastAsia="zh-CN"/>
              </w:rPr>
              <w:t>Venn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diagram</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flow</w:t>
            </w:r>
            <w:proofErr w:type="spellEnd"/>
            <w:r w:rsidRPr="00705771">
              <w:rPr>
                <w:i w:val="0"/>
                <w:color w:val="000000" w:themeColor="accent4"/>
                <w:sz w:val="20"/>
                <w:szCs w:val="20"/>
                <w:lang w:val="es-ES" w:eastAsia="zh-CN"/>
              </w:rPr>
              <w:t xml:space="preserve"> chart, digital </w:t>
            </w:r>
            <w:proofErr w:type="spellStart"/>
            <w:r w:rsidRPr="00705771">
              <w:rPr>
                <w:i w:val="0"/>
                <w:color w:val="000000" w:themeColor="accent4"/>
                <w:sz w:val="20"/>
                <w:szCs w:val="20"/>
                <w:lang w:val="es-ES" w:eastAsia="zh-CN"/>
              </w:rPr>
              <w:t>display</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comparing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different</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perspectives</w:t>
            </w:r>
            <w:proofErr w:type="spellEnd"/>
            <w:r w:rsidRPr="00705771">
              <w:rPr>
                <w:i w:val="0"/>
                <w:color w:val="000000" w:themeColor="accent4"/>
                <w:sz w:val="20"/>
                <w:szCs w:val="20"/>
                <w:lang w:val="es-ES"/>
              </w:rPr>
              <w:t xml:space="preserve"> of a </w:t>
            </w:r>
            <w:proofErr w:type="spellStart"/>
            <w:r w:rsidRPr="00705771">
              <w:rPr>
                <w:i w:val="0"/>
                <w:color w:val="000000" w:themeColor="accent4"/>
                <w:sz w:val="20"/>
                <w:szCs w:val="20"/>
                <w:lang w:val="es-ES"/>
              </w:rPr>
              <w:t>topical</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issue</w:t>
            </w:r>
            <w:proofErr w:type="spellEnd"/>
            <w:r w:rsidRPr="00705771">
              <w:rPr>
                <w:i w:val="0"/>
                <w:color w:val="000000" w:themeColor="accent4"/>
                <w:sz w:val="20"/>
                <w:szCs w:val="20"/>
                <w:lang w:val="es-ES"/>
              </w:rPr>
              <w:t xml:space="preserve">, </w:t>
            </w:r>
            <w:proofErr w:type="spellStart"/>
            <w:r w:rsidRPr="03E91745" w:rsidR="73D235CB">
              <w:rPr>
                <w:i w:val="0"/>
                <w:color w:val="000000" w:themeColor="accent4"/>
                <w:sz w:val="20"/>
                <w:szCs w:val="20"/>
                <w:lang w:val="es-ES"/>
              </w:rPr>
              <w:t>for</w:t>
            </w:r>
            <w:proofErr w:type="spellEnd"/>
            <w:r w:rsidRPr="03E91745" w:rsidR="73D235CB">
              <w:rPr>
                <w:i w:val="0"/>
                <w:color w:val="000000" w:themeColor="accent4"/>
                <w:sz w:val="20"/>
                <w:szCs w:val="20"/>
                <w:lang w:val="es-ES"/>
              </w:rPr>
              <w:t xml:space="preserve"> </w:t>
            </w:r>
            <w:proofErr w:type="spellStart"/>
            <w:r w:rsidRPr="03E91745" w:rsidR="73D235CB">
              <w:rPr>
                <w:i w:val="0"/>
                <w:color w:val="000000" w:themeColor="accent4"/>
                <w:sz w:val="20"/>
                <w:szCs w:val="20"/>
                <w:lang w:val="es-ES"/>
              </w:rPr>
              <w:t>example</w:t>
            </w:r>
            <w:proofErr w:type="spellEnd"/>
            <w:r w:rsidRPr="03E91745" w:rsidR="73D235CB">
              <w:rPr>
                <w:i w:val="0"/>
                <w:color w:val="000000" w:themeColor="accent4"/>
                <w:sz w:val="20"/>
                <w:szCs w:val="20"/>
                <w:lang w:val="es-ES"/>
              </w:rPr>
              <w:t>,</w:t>
            </w:r>
            <w:r w:rsidRPr="00705771">
              <w:rPr>
                <w:i w:val="0"/>
                <w:color w:val="000000" w:themeColor="accent4"/>
                <w:sz w:val="20"/>
                <w:szCs w:val="20"/>
                <w:lang w:val="es-ES"/>
              </w:rPr>
              <w:t xml:space="preserve"> </w:t>
            </w:r>
            <w:r w:rsidRPr="00705771">
              <w:rPr>
                <w:color w:val="000000" w:themeColor="accent4"/>
                <w:sz w:val="20"/>
                <w:szCs w:val="20"/>
                <w:lang w:val="es-ES"/>
              </w:rPr>
              <w:t xml:space="preserve">la deforestación, los derechos de los pueblos indígenas, la tecnología, los jóvenes y el sueño </w:t>
            </w:r>
          </w:p>
          <w:p w:rsidRPr="00705771" w:rsidR="00705771" w:rsidRDefault="00705771" w14:paraId="088E9000" w14:textId="77777777">
            <w:pPr>
              <w:numPr>
                <w:ilvl w:val="0"/>
                <w:numId w:val="49"/>
              </w:numPr>
              <w:spacing w:after="120" w:line="240" w:lineRule="auto"/>
              <w:ind w:left="388"/>
              <w:rPr>
                <w:i w:val="0"/>
                <w:color w:val="000000" w:themeColor="accent4"/>
                <w:sz w:val="20"/>
                <w:szCs w:val="20"/>
              </w:rPr>
            </w:pPr>
            <w:r w:rsidRPr="00705771">
              <w:rPr>
                <w:i w:val="0"/>
                <w:color w:val="000000" w:themeColor="accent4"/>
                <w:sz w:val="20"/>
                <w:szCs w:val="20"/>
              </w:rPr>
              <w:t>creating visual displays of data or information gathered from personal research or overseas trips to share with peers on features of lifestyle or experiences of Spanish-speaking youth, for example, educational opportunities, outdoor and sporting activities across the seasons, or a typical weekend for a teenager</w:t>
            </w:r>
          </w:p>
          <w:p w:rsidRPr="00705771" w:rsidR="00705771" w:rsidRDefault="00705771" w14:paraId="6036FC22" w14:textId="1A16F1B7">
            <w:pPr>
              <w:numPr>
                <w:ilvl w:val="0"/>
                <w:numId w:val="49"/>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composing different types of social media texts such as blogs, advertisements, webpages, magazine articles, interviews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to present views on particular issues, using appropriate protocols to acknowledge sources of reference and commentary, for example, using reported speech </w:t>
            </w:r>
            <w:r w:rsidRPr="00705771">
              <w:rPr>
                <w:color w:val="000000" w:themeColor="accent4"/>
                <w:sz w:val="20"/>
                <w:szCs w:val="20"/>
                <w:lang w:val="en-US" w:eastAsia="zh-CN"/>
              </w:rPr>
              <w:t xml:space="preserve">El </w:t>
            </w:r>
            <w:proofErr w:type="spellStart"/>
            <w:r w:rsidRPr="00705771">
              <w:rPr>
                <w:color w:val="000000" w:themeColor="accent4"/>
                <w:sz w:val="20"/>
                <w:szCs w:val="20"/>
                <w:lang w:val="en-US" w:eastAsia="zh-CN"/>
              </w:rPr>
              <w:t>científico</w:t>
            </w:r>
            <w:proofErr w:type="spellEnd"/>
            <w:r w:rsidRPr="00705771">
              <w:rPr>
                <w:color w:val="000000" w:themeColor="accent4"/>
                <w:sz w:val="20"/>
                <w:szCs w:val="20"/>
                <w:lang w:val="en-US" w:eastAsia="zh-CN"/>
              </w:rPr>
              <w:t xml:space="preserve"> Dr. Sanabria </w:t>
            </w:r>
            <w:proofErr w:type="spellStart"/>
            <w:r w:rsidRPr="00705771">
              <w:rPr>
                <w:color w:val="000000" w:themeColor="accent4"/>
                <w:sz w:val="20"/>
                <w:szCs w:val="20"/>
                <w:lang w:val="en-US" w:eastAsia="zh-CN"/>
              </w:rPr>
              <w:t>dijo</w:t>
            </w:r>
            <w:proofErr w:type="spellEnd"/>
            <w:r w:rsidRPr="00705771">
              <w:rPr>
                <w:color w:val="000000" w:themeColor="accent4"/>
                <w:sz w:val="20"/>
                <w:szCs w:val="20"/>
                <w:lang w:val="en-US" w:eastAsia="zh-CN"/>
              </w:rPr>
              <w:t xml:space="preserve"> que hay que usar autos </w:t>
            </w:r>
            <w:proofErr w:type="spellStart"/>
            <w:proofErr w:type="gramStart"/>
            <w:r w:rsidRPr="00705771">
              <w:rPr>
                <w:color w:val="000000" w:themeColor="accent4"/>
                <w:sz w:val="20"/>
                <w:szCs w:val="20"/>
                <w:lang w:val="en-US" w:eastAsia="zh-CN"/>
              </w:rPr>
              <w:t>eléctricos</w:t>
            </w:r>
            <w:proofErr w:type="spellEnd"/>
            <w:proofErr w:type="gramEnd"/>
          </w:p>
          <w:p w:rsidRPr="000E6F30" w:rsidR="000E6F30" w:rsidP="4CB0820D" w:rsidRDefault="000E6F30" w14:paraId="54E5095B" w14:textId="6B0B68F6">
            <w:pPr>
              <w:numPr>
                <w:ilvl w:val="0"/>
                <w:numId w:val="49"/>
              </w:numPr>
              <w:spacing w:after="120" w:line="240" w:lineRule="auto"/>
              <w:ind w:left="388"/>
              <w:rPr>
                <w:rFonts w:ascii="Calibri" w:hAnsi="Calibri" w:eastAsia="游明朝" w:cs="Arial" w:asciiTheme="minorAscii" w:hAnsiTheme="minorAscii" w:eastAsiaTheme="minorEastAsia" w:cstheme="minorBidi"/>
                <w:i w:val="0"/>
                <w:iCs w:val="0"/>
                <w:color w:val="000000" w:themeColor="accent4"/>
                <w:sz w:val="20"/>
                <w:szCs w:val="20"/>
                <w:lang w:val="en-US" w:eastAsia="zh-CN"/>
              </w:rPr>
            </w:pPr>
            <w:r w:rsidRPr="4CB0820D" w:rsidR="000E6F30">
              <w:rPr>
                <w:i w:val="0"/>
                <w:iCs w:val="0"/>
                <w:color w:val="000000" w:themeColor="accent4"/>
                <w:sz w:val="20"/>
                <w:szCs w:val="20"/>
                <w:shd w:val="clear" w:color="auto" w:fill="FFFFFF"/>
              </w:rPr>
              <w:t xml:space="preserve">writing a journal entry, or contributing to a school newsletter in </w:t>
            </w:r>
            <w:r w:rsidRPr="4CB0820D" w:rsidR="000E6F30">
              <w:rPr>
                <w:i w:val="0"/>
                <w:iCs w:val="0"/>
                <w:color w:val="000000" w:themeColor="accent4"/>
                <w:sz w:val="20"/>
                <w:szCs w:val="20"/>
                <w:shd w:val="clear" w:color="auto" w:fill="FFFFFF"/>
              </w:rPr>
              <w:t>Spanish</w:t>
            </w:r>
            <w:r w:rsidRPr="4CB0820D" w:rsidR="000E6F30">
              <w:rPr>
                <w:i w:val="0"/>
                <w:iCs w:val="0"/>
                <w:color w:val="000000" w:themeColor="accent4"/>
                <w:sz w:val="20"/>
                <w:szCs w:val="20"/>
                <w:shd w:val="clear" w:color="auto" w:fill="FFFFFF"/>
              </w:rPr>
              <w:t xml:space="preserve"> reflecting on the impact of a </w:t>
            </w:r>
            <w:r w:rsidRPr="4CB0820D" w:rsidR="7121F481">
              <w:rPr>
                <w:i w:val="0"/>
                <w:iCs w:val="0"/>
                <w:color w:val="000000" w:themeColor="accent4"/>
                <w:sz w:val="20"/>
                <w:szCs w:val="20"/>
                <w:shd w:val="clear" w:color="auto" w:fill="FFFFFF"/>
              </w:rPr>
              <w:t xml:space="preserve">visit</w:t>
            </w:r>
            <w:r w:rsidRPr="4CB0820D" w:rsidR="000E6F30">
              <w:rPr>
                <w:i w:val="0"/>
                <w:iCs w:val="0"/>
                <w:color w:val="000000" w:themeColor="accent4"/>
                <w:sz w:val="20"/>
                <w:szCs w:val="20"/>
                <w:shd w:val="clear" w:color="auto" w:fill="FFFFFF"/>
              </w:rPr>
              <w:t xml:space="preserve"> to a significant cultural location on a First Nations Country/Place, and, with permission, referring to cultural knowledge of the site</w:t>
            </w:r>
          </w:p>
          <w:p w:rsidRPr="00705771" w:rsidR="00705771" w:rsidRDefault="00705771" w14:paraId="41A8D061" w14:textId="18677AF7">
            <w:pPr>
              <w:numPr>
                <w:ilvl w:val="0"/>
                <w:numId w:val="49"/>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eastAsia="zh-CN"/>
              </w:rPr>
              <w:t xml:space="preserve">writing the script for, and presenting </w:t>
            </w:r>
            <w:r w:rsidRPr="03E91745" w:rsidR="73D235CB">
              <w:rPr>
                <w:i w:val="0"/>
                <w:color w:val="000000" w:themeColor="accent4"/>
                <w:sz w:val="20"/>
                <w:szCs w:val="20"/>
                <w:lang w:eastAsia="zh-CN"/>
              </w:rPr>
              <w:t>role-plays</w:t>
            </w:r>
            <w:r w:rsidRPr="00705771">
              <w:rPr>
                <w:i w:val="0"/>
                <w:color w:val="000000" w:themeColor="accent4"/>
                <w:sz w:val="20"/>
                <w:szCs w:val="20"/>
                <w:lang w:eastAsia="zh-CN"/>
              </w:rPr>
              <w:t xml:space="preserve"> or plays </w:t>
            </w:r>
            <w:r w:rsidRPr="00705771">
              <w:rPr>
                <w:i w:val="0"/>
                <w:color w:val="000000" w:themeColor="accent4"/>
                <w:sz w:val="20"/>
                <w:szCs w:val="20"/>
                <w:lang w:val="en-US" w:eastAsia="zh-CN"/>
              </w:rPr>
              <w:t xml:space="preserve">with characters, themes, settings and plots likely to appeal to specific audiences, for example, a </w:t>
            </w:r>
            <w:r w:rsidRPr="00705771">
              <w:rPr>
                <w:i w:val="0"/>
                <w:color w:val="000000" w:themeColor="accent4"/>
                <w:sz w:val="20"/>
                <w:szCs w:val="20"/>
                <w:lang w:eastAsia="zh-CN"/>
              </w:rPr>
              <w:t xml:space="preserve">magic show </w:t>
            </w:r>
            <w:r w:rsidRPr="03E91745" w:rsidR="73D235CB">
              <w:rPr>
                <w:i w:val="0"/>
                <w:color w:val="000000" w:themeColor="accent4"/>
                <w:sz w:val="20"/>
                <w:szCs w:val="20"/>
                <w:lang w:val="en-US" w:eastAsia="zh-CN"/>
              </w:rPr>
              <w:t xml:space="preserve">such as </w:t>
            </w:r>
            <w:r w:rsidRPr="03E91745" w:rsidR="73D235CB">
              <w:rPr>
                <w:color w:val="000000" w:themeColor="accent4"/>
                <w:sz w:val="20"/>
                <w:szCs w:val="20"/>
                <w:lang w:val="en-US" w:eastAsia="zh-CN"/>
              </w:rPr>
              <w:t xml:space="preserve">la </w:t>
            </w:r>
            <w:proofErr w:type="spellStart"/>
            <w:r w:rsidRPr="03E91745" w:rsidR="73D235CB">
              <w:rPr>
                <w:color w:val="000000" w:themeColor="accent4"/>
                <w:sz w:val="20"/>
                <w:szCs w:val="20"/>
                <w:lang w:val="en-US" w:eastAsia="zh-CN"/>
              </w:rPr>
              <w:t>historia</w:t>
            </w:r>
            <w:proofErr w:type="spellEnd"/>
            <w:r w:rsidRPr="03E91745" w:rsidR="73D235CB">
              <w:rPr>
                <w:color w:val="000000" w:themeColor="accent4"/>
                <w:sz w:val="20"/>
                <w:szCs w:val="20"/>
                <w:lang w:val="en-US" w:eastAsia="zh-CN"/>
              </w:rPr>
              <w:t xml:space="preserve"> del </w:t>
            </w:r>
            <w:proofErr w:type="spellStart"/>
            <w:r w:rsidRPr="03E91745" w:rsidR="73D235CB">
              <w:rPr>
                <w:color w:val="000000" w:themeColor="accent4"/>
                <w:sz w:val="20"/>
                <w:szCs w:val="20"/>
                <w:lang w:val="en-US" w:eastAsia="zh-CN"/>
              </w:rPr>
              <w:t>trilero</w:t>
            </w:r>
            <w:proofErr w:type="spellEnd"/>
            <w:r w:rsidRPr="03E91745" w:rsidR="73D235CB">
              <w:rPr>
                <w:color w:val="000000" w:themeColor="accent4"/>
                <w:sz w:val="20"/>
                <w:szCs w:val="20"/>
                <w:lang w:val="en-US" w:eastAsia="zh-CN"/>
              </w:rPr>
              <w:t xml:space="preserve">, </w:t>
            </w:r>
            <w:r w:rsidRPr="00705771">
              <w:rPr>
                <w:i w:val="0"/>
                <w:color w:val="000000" w:themeColor="accent4"/>
                <w:sz w:val="20"/>
                <w:szCs w:val="20"/>
                <w:lang w:eastAsia="zh-CN"/>
              </w:rPr>
              <w:t xml:space="preserve">for </w:t>
            </w:r>
            <w:r w:rsidRPr="00705771">
              <w:rPr>
                <w:i w:val="0"/>
                <w:color w:val="000000" w:themeColor="accent4"/>
                <w:sz w:val="20"/>
                <w:szCs w:val="20"/>
                <w:lang w:val="en-US" w:eastAsia="zh-CN"/>
              </w:rPr>
              <w:t xml:space="preserve">young learners of </w:t>
            </w:r>
            <w:proofErr w:type="gramStart"/>
            <w:r w:rsidRPr="00705771">
              <w:rPr>
                <w:i w:val="0"/>
                <w:color w:val="000000" w:themeColor="accent4"/>
                <w:sz w:val="20"/>
                <w:szCs w:val="20"/>
                <w:lang w:val="en-US" w:eastAsia="zh-CN"/>
              </w:rPr>
              <w:t>Spanish</w:t>
            </w:r>
            <w:proofErr w:type="gramEnd"/>
          </w:p>
          <w:p w:rsidRPr="00705771" w:rsidR="00705771" w:rsidRDefault="00705771" w14:paraId="044EE91E" w14:textId="6770CA84">
            <w:pPr>
              <w:numPr>
                <w:ilvl w:val="0"/>
                <w:numId w:val="49"/>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 xml:space="preserve">composing and performing speeches or dialogues that reference significant celebrations or historical events in Spanish-speaking </w:t>
            </w:r>
            <w:r w:rsidR="007568DF">
              <w:rPr>
                <w:i w:val="0"/>
                <w:color w:val="000000" w:themeColor="accent4"/>
                <w:sz w:val="20"/>
                <w:szCs w:val="20"/>
                <w:lang w:val="en-US" w:eastAsia="zh-CN"/>
              </w:rPr>
              <w:t>communities</w:t>
            </w:r>
            <w:r w:rsidRPr="03E91745" w:rsidR="73D235CB">
              <w:rPr>
                <w:i w:val="0"/>
                <w:color w:val="000000" w:themeColor="accent4"/>
                <w:sz w:val="20"/>
                <w:szCs w:val="20"/>
                <w:lang w:val="en-US" w:eastAsia="zh-CN"/>
              </w:rPr>
              <w:t xml:space="preserve"> or Australia</w:t>
            </w:r>
            <w:r w:rsidRPr="00705771">
              <w:rPr>
                <w:i w:val="0"/>
                <w:color w:val="000000" w:themeColor="accent4"/>
                <w:sz w:val="20"/>
                <w:szCs w:val="20"/>
                <w:lang w:val="en-US" w:eastAsia="zh-CN"/>
              </w:rPr>
              <w:t>, for example</w:t>
            </w:r>
            <w:r w:rsidRPr="00705771">
              <w:rPr>
                <w:color w:val="000000" w:themeColor="accent4"/>
                <w:sz w:val="20"/>
                <w:szCs w:val="20"/>
                <w:lang w:val="en-US" w:eastAsia="zh-CN"/>
              </w:rPr>
              <w:t xml:space="preserve">, El Día Internacional de la </w:t>
            </w:r>
            <w:proofErr w:type="spellStart"/>
            <w:r w:rsidRPr="00705771">
              <w:rPr>
                <w:color w:val="000000" w:themeColor="accent4"/>
                <w:sz w:val="20"/>
                <w:szCs w:val="20"/>
                <w:lang w:val="en-US" w:eastAsia="zh-CN"/>
              </w:rPr>
              <w:t>Mujer</w:t>
            </w:r>
            <w:proofErr w:type="spellEnd"/>
            <w:r w:rsidRPr="00705771">
              <w:rPr>
                <w:color w:val="000000" w:themeColor="accent4"/>
                <w:sz w:val="20"/>
                <w:szCs w:val="20"/>
                <w:lang w:val="en-US" w:eastAsia="zh-CN"/>
              </w:rPr>
              <w:t>, La Feria de Sevilla</w:t>
            </w:r>
            <w:r w:rsidRPr="00705771">
              <w:rPr>
                <w:i w:val="0"/>
                <w:color w:val="000000" w:themeColor="accent4"/>
                <w:sz w:val="20"/>
                <w:szCs w:val="20"/>
                <w:lang w:val="en-US" w:eastAsia="zh-CN"/>
              </w:rPr>
              <w:t>, A</w:t>
            </w:r>
            <w:r w:rsidR="00B2374F">
              <w:rPr>
                <w:i w:val="0"/>
                <w:color w:val="000000" w:themeColor="accent4"/>
                <w:sz w:val="20"/>
                <w:szCs w:val="20"/>
                <w:lang w:val="en-US" w:eastAsia="zh-CN"/>
              </w:rPr>
              <w:t>nzac</w:t>
            </w:r>
            <w:r w:rsidRPr="00705771">
              <w:rPr>
                <w:i w:val="0"/>
                <w:color w:val="000000" w:themeColor="accent4"/>
                <w:sz w:val="20"/>
                <w:szCs w:val="20"/>
                <w:lang w:val="en-US" w:eastAsia="zh-CN"/>
              </w:rPr>
              <w:t xml:space="preserve"> Day, </w:t>
            </w:r>
            <w:r w:rsidRPr="00705771">
              <w:rPr>
                <w:color w:val="000000" w:themeColor="accent4"/>
                <w:sz w:val="20"/>
                <w:szCs w:val="20"/>
                <w:lang w:val="en-US" w:eastAsia="zh-CN"/>
              </w:rPr>
              <w:t xml:space="preserve">Fiestas </w:t>
            </w:r>
            <w:proofErr w:type="spellStart"/>
            <w:r w:rsidRPr="00705771">
              <w:rPr>
                <w:color w:val="000000" w:themeColor="accent4"/>
                <w:sz w:val="20"/>
                <w:szCs w:val="20"/>
                <w:lang w:val="en-US" w:eastAsia="zh-CN"/>
              </w:rPr>
              <w:t>patrias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Festivales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folclóricos</w:t>
            </w:r>
            <w:proofErr w:type="spellEnd"/>
          </w:p>
          <w:p w:rsidRPr="00705771" w:rsidR="00705771" w:rsidRDefault="00705771" w14:paraId="6251C923" w14:textId="3135F1AA">
            <w:pPr>
              <w:numPr>
                <w:ilvl w:val="0"/>
                <w:numId w:val="49"/>
              </w:numPr>
              <w:spacing w:after="120" w:line="240" w:lineRule="auto"/>
              <w:ind w:left="388"/>
              <w:rPr>
                <w:i w:val="0"/>
                <w:color w:val="auto"/>
                <w:sz w:val="20"/>
                <w:szCs w:val="20"/>
                <w:lang w:val="en-US" w:eastAsia="zh-CN"/>
              </w:rPr>
            </w:pPr>
            <w:r w:rsidRPr="00705771">
              <w:rPr>
                <w:i w:val="0"/>
                <w:color w:val="auto"/>
                <w:sz w:val="20"/>
                <w:szCs w:val="20"/>
                <w:lang w:val="en-US" w:eastAsia="zh-CN"/>
              </w:rPr>
              <w:t>telling a story from several different perspectives and observations such as first</w:t>
            </w:r>
            <w:r w:rsidR="00D67D42">
              <w:rPr>
                <w:i w:val="0"/>
                <w:color w:val="auto"/>
                <w:sz w:val="20"/>
                <w:szCs w:val="20"/>
                <w:lang w:val="en-US" w:eastAsia="zh-CN"/>
              </w:rPr>
              <w:t>-</w:t>
            </w:r>
            <w:r w:rsidRPr="00705771">
              <w:rPr>
                <w:i w:val="0"/>
                <w:color w:val="auto"/>
                <w:sz w:val="20"/>
                <w:szCs w:val="20"/>
                <w:lang w:val="en-US" w:eastAsia="zh-CN"/>
              </w:rPr>
              <w:t xml:space="preserve">, second- and third-person </w:t>
            </w:r>
            <w:r w:rsidRPr="03E91745" w:rsidR="73D235CB">
              <w:rPr>
                <w:i w:val="0"/>
                <w:color w:val="auto"/>
                <w:sz w:val="20"/>
                <w:szCs w:val="20"/>
                <w:lang w:val="en-US" w:eastAsia="zh-CN"/>
              </w:rPr>
              <w:t>points</w:t>
            </w:r>
            <w:r w:rsidRPr="00705771">
              <w:rPr>
                <w:i w:val="0"/>
                <w:color w:val="auto"/>
                <w:sz w:val="20"/>
                <w:szCs w:val="20"/>
                <w:lang w:val="en-US" w:eastAsia="zh-CN"/>
              </w:rPr>
              <w:t xml:space="preserve"> of view, for example, in third-person narration</w:t>
            </w:r>
            <w:r w:rsidRPr="03E91745" w:rsidR="73D235CB">
              <w:rPr>
                <w:i w:val="0"/>
                <w:color w:val="auto"/>
                <w:sz w:val="20"/>
                <w:szCs w:val="20"/>
                <w:lang w:val="en-US" w:eastAsia="zh-CN"/>
              </w:rPr>
              <w:t>,</w:t>
            </w:r>
            <w:r w:rsidRPr="00705771">
              <w:rPr>
                <w:i w:val="0"/>
                <w:color w:val="auto"/>
                <w:sz w:val="20"/>
                <w:szCs w:val="20"/>
                <w:lang w:val="en-US" w:eastAsia="zh-CN"/>
              </w:rPr>
              <w:t xml:space="preserve"> relating the actions of the characters by referring to their names or by pronouns, for example, </w:t>
            </w:r>
            <w:r w:rsidRPr="5BBD6ABE" w:rsidR="00756AE5">
              <w:rPr>
                <w:color w:val="auto"/>
                <w:sz w:val="20"/>
                <w:szCs w:val="20"/>
                <w:lang w:val="en-US" w:eastAsia="zh-CN"/>
              </w:rPr>
              <w:t xml:space="preserve">María </w:t>
            </w:r>
            <w:proofErr w:type="spellStart"/>
            <w:r w:rsidRPr="5BBD6ABE" w:rsidR="00756AE5">
              <w:rPr>
                <w:color w:val="auto"/>
                <w:sz w:val="20"/>
                <w:szCs w:val="20"/>
                <w:lang w:val="en-US" w:eastAsia="zh-CN"/>
              </w:rPr>
              <w:t>fue</w:t>
            </w:r>
            <w:proofErr w:type="spellEnd"/>
            <w:r w:rsidRPr="5BBD6ABE" w:rsidR="00756AE5">
              <w:rPr>
                <w:color w:val="auto"/>
                <w:sz w:val="20"/>
                <w:szCs w:val="20"/>
                <w:lang w:val="en-US" w:eastAsia="zh-CN"/>
              </w:rPr>
              <w:t xml:space="preserve"> al </w:t>
            </w:r>
            <w:proofErr w:type="spellStart"/>
            <w:r w:rsidRPr="5BBD6ABE" w:rsidR="00756AE5">
              <w:rPr>
                <w:color w:val="auto"/>
                <w:sz w:val="20"/>
                <w:szCs w:val="20"/>
                <w:lang w:val="en-US" w:eastAsia="zh-CN"/>
              </w:rPr>
              <w:t>concierto</w:t>
            </w:r>
            <w:proofErr w:type="spellEnd"/>
            <w:r w:rsidRPr="5BBD6ABE" w:rsidR="00756AE5">
              <w:rPr>
                <w:color w:val="auto"/>
                <w:sz w:val="20"/>
                <w:szCs w:val="20"/>
                <w:lang w:val="en-US" w:eastAsia="zh-CN"/>
              </w:rPr>
              <w:t xml:space="preserve"> y </w:t>
            </w:r>
            <w:proofErr w:type="spellStart"/>
            <w:r w:rsidRPr="5BBD6ABE" w:rsidR="00756AE5">
              <w:rPr>
                <w:color w:val="auto"/>
                <w:sz w:val="20"/>
                <w:szCs w:val="20"/>
                <w:lang w:val="en-US" w:eastAsia="zh-CN"/>
              </w:rPr>
              <w:t>tardó</w:t>
            </w:r>
            <w:proofErr w:type="spellEnd"/>
            <w:r w:rsidRPr="5BBD6ABE" w:rsidR="00756AE5">
              <w:rPr>
                <w:color w:val="auto"/>
                <w:sz w:val="20"/>
                <w:szCs w:val="20"/>
                <w:lang w:val="en-US" w:eastAsia="zh-CN"/>
              </w:rPr>
              <w:t xml:space="preserve"> 5 horas </w:t>
            </w:r>
            <w:proofErr w:type="spellStart"/>
            <w:r w:rsidRPr="5BBD6ABE" w:rsidR="00756AE5">
              <w:rPr>
                <w:color w:val="auto"/>
                <w:sz w:val="20"/>
                <w:szCs w:val="20"/>
                <w:lang w:val="en-US" w:eastAsia="zh-CN"/>
              </w:rPr>
              <w:t>en</w:t>
            </w:r>
            <w:proofErr w:type="spellEnd"/>
            <w:r w:rsidRPr="5BBD6ABE" w:rsidR="00756AE5">
              <w:rPr>
                <w:color w:val="auto"/>
                <w:sz w:val="20"/>
                <w:szCs w:val="20"/>
                <w:lang w:val="en-US" w:eastAsia="zh-CN"/>
              </w:rPr>
              <w:t xml:space="preserve"> </w:t>
            </w:r>
            <w:proofErr w:type="spellStart"/>
            <w:r w:rsidRPr="5BBD6ABE" w:rsidR="00756AE5">
              <w:rPr>
                <w:color w:val="auto"/>
                <w:sz w:val="20"/>
                <w:szCs w:val="20"/>
                <w:lang w:val="en-US" w:eastAsia="zh-CN"/>
              </w:rPr>
              <w:t>autobús</w:t>
            </w:r>
            <w:proofErr w:type="spellEnd"/>
            <w:r w:rsidRPr="5BBD6ABE" w:rsidR="004E330B">
              <w:rPr>
                <w:color w:val="auto"/>
                <w:sz w:val="20"/>
                <w:szCs w:val="20"/>
                <w:lang w:val="en-US" w:eastAsia="zh-CN"/>
              </w:rPr>
              <w:t xml:space="preserve"> …</w:t>
            </w:r>
          </w:p>
          <w:p w:rsidRPr="00705771" w:rsidR="00705771" w:rsidRDefault="00705771" w14:paraId="769E281E" w14:textId="274C18C7">
            <w:pPr>
              <w:numPr>
                <w:ilvl w:val="0"/>
                <w:numId w:val="4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selecting picture cards, cartoons or digital images and writing a description from the perspective of different characters in the image, for example, a picture of a park with several characters </w:t>
            </w:r>
            <w:r w:rsidR="00F911EC">
              <w:rPr>
                <w:i w:val="0"/>
                <w:color w:val="000000" w:themeColor="accent4"/>
                <w:sz w:val="20"/>
                <w:szCs w:val="20"/>
                <w:lang w:val="en-US" w:eastAsia="zh-CN"/>
              </w:rPr>
              <w:t xml:space="preserve">and </w:t>
            </w:r>
            <w:r w:rsidRPr="00705771">
              <w:rPr>
                <w:i w:val="0"/>
                <w:color w:val="000000" w:themeColor="accent4"/>
                <w:sz w:val="20"/>
                <w:szCs w:val="20"/>
                <w:lang w:val="en-US" w:eastAsia="zh-CN"/>
              </w:rPr>
              <w:t>where different things are happening</w:t>
            </w:r>
            <w:r w:rsidR="00C3361F">
              <w:rPr>
                <w:i w:val="0"/>
                <w:color w:val="000000" w:themeColor="accent4"/>
                <w:sz w:val="20"/>
                <w:szCs w:val="20"/>
                <w:lang w:val="en-US" w:eastAsia="zh-CN"/>
              </w:rPr>
              <w:t xml:space="preserve"> –</w:t>
            </w:r>
            <w:r w:rsidRPr="00705771">
              <w:rPr>
                <w:i w:val="0"/>
                <w:color w:val="000000" w:themeColor="accent4"/>
                <w:sz w:val="20"/>
                <w:szCs w:val="20"/>
                <w:lang w:val="en-US" w:eastAsia="zh-CN"/>
              </w:rPr>
              <w:t xml:space="preserve"> </w:t>
            </w:r>
            <w:r w:rsidRPr="03E91745" w:rsidR="73D235CB">
              <w:rPr>
                <w:i w:val="0"/>
                <w:color w:val="000000" w:themeColor="accent4"/>
                <w:sz w:val="20"/>
                <w:szCs w:val="20"/>
                <w:lang w:val="en-US" w:eastAsia="zh-CN"/>
              </w:rPr>
              <w:t>a</w:t>
            </w:r>
            <w:r w:rsidRPr="00705771">
              <w:rPr>
                <w:i w:val="0"/>
                <w:color w:val="000000" w:themeColor="accent4"/>
                <w:sz w:val="20"/>
                <w:szCs w:val="20"/>
                <w:lang w:val="en-US" w:eastAsia="zh-CN"/>
              </w:rPr>
              <w:t xml:space="preserve"> lost ball, wind takes hat, dogs chasing ducks, sudden rain </w:t>
            </w:r>
          </w:p>
          <w:p w:rsidRPr="00705771" w:rsidR="00705771" w:rsidRDefault="00705771" w14:paraId="2C75F006" w14:textId="3364AB46">
            <w:pPr>
              <w:numPr>
                <w:ilvl w:val="0"/>
                <w:numId w:val="4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composing a</w:t>
            </w:r>
            <w:r w:rsidRPr="14618044">
              <w:rPr>
                <w:i w:val="0"/>
                <w:color w:val="000000" w:themeColor="accent4"/>
                <w:sz w:val="20"/>
                <w:szCs w:val="20"/>
                <w:lang w:val="en-US" w:eastAsia="zh-CN"/>
              </w:rPr>
              <w:t xml:space="preserve"> secure</w:t>
            </w:r>
            <w:r w:rsidRPr="00705771">
              <w:rPr>
                <w:i w:val="0"/>
                <w:color w:val="000000" w:themeColor="accent4"/>
                <w:sz w:val="20"/>
                <w:szCs w:val="20"/>
                <w:lang w:val="en-US" w:eastAsia="zh-CN"/>
              </w:rPr>
              <w:t xml:space="preserve"> online ‘cultural ID profile’ to exchange with Spanish-speaking peers, making decisions </w:t>
            </w:r>
            <w:r w:rsidRPr="00705771">
              <w:rPr>
                <w:i w:val="0"/>
                <w:color w:val="000000" w:themeColor="accent4"/>
                <w:sz w:val="20"/>
                <w:szCs w:val="20"/>
                <w:lang w:val="en-US" w:eastAsia="zh-CN"/>
              </w:rPr>
              <w:lastRenderedPageBreak/>
              <w:t>about what points of information will be of most interest and critically thinking about stereotypes</w:t>
            </w:r>
          </w:p>
        </w:tc>
      </w:tr>
    </w:tbl>
    <w:p w:rsidR="00E639BB" w:rsidRDefault="00E639BB" w14:paraId="2A0819A2"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0D1BF843" w14:textId="77777777">
        <w:tc>
          <w:tcPr>
            <w:tcW w:w="12328" w:type="dxa"/>
            <w:gridSpan w:val="2"/>
            <w:shd w:val="clear" w:color="auto" w:fill="005D93" w:themeFill="text2"/>
          </w:tcPr>
          <w:p w:rsidRPr="00705771" w:rsidR="00705771" w:rsidP="00705771" w:rsidRDefault="00705771" w14:paraId="72EB9A8B"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t>Strand: Understanding language and culture</w:t>
            </w:r>
          </w:p>
        </w:tc>
        <w:tc>
          <w:tcPr>
            <w:tcW w:w="2798" w:type="dxa"/>
          </w:tcPr>
          <w:p w:rsidRPr="00705771" w:rsidR="00705771" w:rsidP="00705771" w:rsidRDefault="00705771" w14:paraId="5394C37A" w14:textId="77777777">
            <w:pPr>
              <w:spacing w:before="40" w:after="40" w:line="240" w:lineRule="auto"/>
              <w:rPr>
                <w:b/>
                <w:i w:val="0"/>
              </w:rPr>
            </w:pPr>
            <w:r w:rsidRPr="00705771">
              <w:rPr>
                <w:b/>
                <w:i w:val="0"/>
                <w:color w:val="auto"/>
              </w:rPr>
              <w:t>Years 9–10 (F–10)</w:t>
            </w:r>
          </w:p>
        </w:tc>
      </w:tr>
      <w:tr w:rsidRPr="00705771" w:rsidR="00705771" w:rsidTr="4EC0E999" w14:paraId="4F087C60" w14:textId="77777777">
        <w:tc>
          <w:tcPr>
            <w:tcW w:w="15126" w:type="dxa"/>
            <w:gridSpan w:val="3"/>
            <w:shd w:val="clear" w:color="auto" w:fill="E5F5FB" w:themeFill="accent2"/>
          </w:tcPr>
          <w:p w:rsidRPr="00705771" w:rsidR="00705771" w:rsidP="00705771" w:rsidRDefault="00705771" w14:paraId="050FED1F"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4EC0E999" w14:paraId="0753AB66" w14:textId="77777777">
        <w:tc>
          <w:tcPr>
            <w:tcW w:w="4673" w:type="dxa"/>
            <w:shd w:val="clear" w:color="auto" w:fill="FFD685" w:themeFill="accent3"/>
          </w:tcPr>
          <w:p w:rsidRPr="00705771" w:rsidR="00705771" w:rsidP="00705771" w:rsidRDefault="00705771" w14:paraId="13985EF9"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57801FBE"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694E9915"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2F42D8" w:rsidR="00705771" w:rsidTr="4EC0E999" w14:paraId="01CB8BE2" w14:textId="77777777">
        <w:trPr>
          <w:trHeight w:val="1407"/>
        </w:trPr>
        <w:tc>
          <w:tcPr>
            <w:tcW w:w="4673" w:type="dxa"/>
          </w:tcPr>
          <w:p w:rsidRPr="00705771" w:rsidR="00705771" w:rsidP="00705771" w:rsidRDefault="00705771" w14:paraId="2FE329B1" w14:textId="694F7324">
            <w:pPr>
              <w:spacing w:after="120" w:line="240" w:lineRule="auto"/>
              <w:ind w:left="357" w:right="425"/>
              <w:rPr>
                <w:i w:val="0"/>
                <w:color w:val="auto"/>
                <w:sz w:val="20"/>
                <w:szCs w:val="20"/>
              </w:rPr>
            </w:pPr>
            <w:r w:rsidRPr="599EB3CB">
              <w:rPr>
                <w:i w:val="0"/>
                <w:color w:val="auto"/>
                <w:sz w:val="20"/>
                <w:szCs w:val="20"/>
              </w:rPr>
              <w:t>apply features and conventions of spoken Spanish to extend fluency in responding to and creating texts in familiar and unfamiliar contexts</w:t>
            </w:r>
          </w:p>
          <w:p w:rsidRPr="00705771" w:rsidR="00705771" w:rsidP="00705771" w:rsidRDefault="00705771" w14:paraId="38C349A3" w14:textId="77777777">
            <w:pPr>
              <w:spacing w:after="120" w:line="240" w:lineRule="auto"/>
              <w:ind w:left="357" w:right="425"/>
              <w:rPr>
                <w:i w:val="0"/>
                <w:color w:val="auto"/>
                <w:sz w:val="20"/>
              </w:rPr>
            </w:pPr>
            <w:r w:rsidRPr="00705771">
              <w:rPr>
                <w:i w:val="0"/>
                <w:color w:val="auto"/>
                <w:sz w:val="20"/>
              </w:rPr>
              <w:t>AC9LS10U01</w:t>
            </w:r>
          </w:p>
          <w:p w:rsidRPr="00705771" w:rsidR="00705771" w:rsidP="00705771" w:rsidRDefault="00705771" w14:paraId="36ECBFFE" w14:textId="77777777">
            <w:pPr>
              <w:spacing w:after="120" w:line="240" w:lineRule="auto"/>
              <w:ind w:left="357" w:right="425"/>
              <w:rPr>
                <w:i w:val="0"/>
                <w:color w:val="auto"/>
                <w:sz w:val="20"/>
              </w:rPr>
            </w:pPr>
          </w:p>
          <w:p w:rsidRPr="00705771" w:rsidR="00705771" w:rsidP="00705771" w:rsidRDefault="00705771" w14:paraId="338E3B95" w14:textId="77777777">
            <w:pPr>
              <w:spacing w:after="120" w:line="240" w:lineRule="auto"/>
              <w:ind w:right="425"/>
              <w:rPr>
                <w:color w:val="auto"/>
                <w:sz w:val="20"/>
                <w:szCs w:val="22"/>
              </w:rPr>
            </w:pPr>
          </w:p>
        </w:tc>
        <w:tc>
          <w:tcPr>
            <w:tcW w:w="10453" w:type="dxa"/>
            <w:gridSpan w:val="2"/>
          </w:tcPr>
          <w:p w:rsidRPr="00705771" w:rsidR="00705771" w:rsidRDefault="00705771" w14:paraId="72908177" w14:textId="66CC20BA">
            <w:pPr>
              <w:numPr>
                <w:ilvl w:val="0"/>
                <w:numId w:val="5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applying correct pronunciation to challenging letter combinations in Spanish, such as </w:t>
            </w:r>
            <w:r w:rsidRPr="003E6E30">
              <w:rPr>
                <w:color w:val="000000" w:themeColor="accent4"/>
                <w:sz w:val="20"/>
                <w:szCs w:val="20"/>
                <w:lang w:val="en-US" w:eastAsia="zh-CN"/>
              </w:rPr>
              <w:t>ae</w:t>
            </w:r>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aeropuerto</w:t>
            </w:r>
            <w:proofErr w:type="spellEnd"/>
            <w:r w:rsidRPr="00705771">
              <w:rPr>
                <w:color w:val="000000" w:themeColor="accent4"/>
                <w:sz w:val="20"/>
                <w:szCs w:val="20"/>
                <w:lang w:val="en-US" w:eastAsia="zh-CN"/>
              </w:rPr>
              <w:t>,</w:t>
            </w:r>
            <w:r w:rsidRPr="00705771">
              <w:rPr>
                <w:i w:val="0"/>
                <w:color w:val="000000" w:themeColor="accent4"/>
                <w:sz w:val="20"/>
                <w:szCs w:val="20"/>
                <w:lang w:val="en-US" w:eastAsia="zh-CN"/>
              </w:rPr>
              <w:t xml:space="preserve"> </w:t>
            </w:r>
            <w:r w:rsidRPr="005124BB">
              <w:rPr>
                <w:iCs/>
                <w:color w:val="000000" w:themeColor="accent4"/>
                <w:sz w:val="20"/>
                <w:szCs w:val="20"/>
                <w:lang w:val="en-US" w:eastAsia="zh-CN"/>
              </w:rPr>
              <w:t>au</w:t>
            </w:r>
            <w:r w:rsidRPr="00705771">
              <w:rPr>
                <w:i w:val="0"/>
                <w:color w:val="000000" w:themeColor="accent4"/>
                <w:sz w:val="20"/>
                <w:szCs w:val="20"/>
                <w:lang w:val="en-US" w:eastAsia="zh-CN"/>
              </w:rPr>
              <w:t xml:space="preserve"> in </w:t>
            </w:r>
            <w:r w:rsidRPr="00705771">
              <w:rPr>
                <w:color w:val="000000" w:themeColor="accent4"/>
                <w:sz w:val="20"/>
                <w:szCs w:val="20"/>
                <w:lang w:val="en-US" w:eastAsia="zh-CN"/>
              </w:rPr>
              <w:t>Australia</w:t>
            </w:r>
            <w:r w:rsidRPr="00705771">
              <w:rPr>
                <w:i w:val="0"/>
                <w:color w:val="000000" w:themeColor="accent4"/>
                <w:sz w:val="20"/>
                <w:szCs w:val="20"/>
                <w:lang w:val="en-US" w:eastAsia="zh-CN"/>
              </w:rPr>
              <w:t xml:space="preserve">, </w:t>
            </w:r>
            <w:proofErr w:type="spellStart"/>
            <w:r w:rsidRPr="00705771">
              <w:rPr>
                <w:i w:val="0"/>
                <w:color w:val="000000" w:themeColor="accent4"/>
                <w:sz w:val="20"/>
                <w:szCs w:val="20"/>
                <w:lang w:val="en-US" w:eastAsia="zh-CN"/>
              </w:rPr>
              <w:t>ll</w:t>
            </w:r>
            <w:proofErr w:type="spellEnd"/>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ballena</w:t>
            </w:r>
            <w:proofErr w:type="spellEnd"/>
            <w:r w:rsidRPr="00705771">
              <w:rPr>
                <w:i w:val="0"/>
                <w:color w:val="000000" w:themeColor="accent4"/>
                <w:sz w:val="20"/>
                <w:szCs w:val="20"/>
                <w:lang w:val="en-US" w:eastAsia="zh-CN"/>
              </w:rPr>
              <w:t xml:space="preserve">, </w:t>
            </w:r>
            <w:r w:rsidRPr="00705771">
              <w:rPr>
                <w:color w:val="000000" w:themeColor="accent4"/>
                <w:sz w:val="20"/>
                <w:szCs w:val="20"/>
                <w:lang w:val="en-US" w:eastAsia="zh-CN"/>
              </w:rPr>
              <w:t>r</w:t>
            </w:r>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pero</w:t>
            </w:r>
            <w:proofErr w:type="spellEnd"/>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rr</w:t>
            </w:r>
            <w:proofErr w:type="spellEnd"/>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perro</w:t>
            </w:r>
            <w:proofErr w:type="spellEnd"/>
            <w:r w:rsidRPr="00705771">
              <w:rPr>
                <w:i w:val="0"/>
                <w:color w:val="000000" w:themeColor="accent4"/>
                <w:sz w:val="20"/>
                <w:szCs w:val="20"/>
                <w:lang w:val="en-US" w:eastAsia="zh-CN"/>
              </w:rPr>
              <w:t xml:space="preserve">, </w:t>
            </w:r>
            <w:r w:rsidRPr="00705771">
              <w:rPr>
                <w:color w:val="000000" w:themeColor="accent4"/>
                <w:sz w:val="20"/>
                <w:szCs w:val="20"/>
                <w:lang w:val="en-US" w:eastAsia="zh-CN"/>
              </w:rPr>
              <w:t>d</w:t>
            </w:r>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bondad</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 xml:space="preserve">the soft </w:t>
            </w:r>
            <w:r w:rsidRPr="00705771">
              <w:rPr>
                <w:color w:val="000000" w:themeColor="accent4"/>
                <w:sz w:val="20"/>
                <w:szCs w:val="20"/>
                <w:lang w:val="en-US" w:eastAsia="zh-CN"/>
              </w:rPr>
              <w:t>t</w:t>
            </w:r>
            <w:r w:rsidRPr="00705771">
              <w:rPr>
                <w:i w:val="0"/>
                <w:color w:val="000000" w:themeColor="accent4"/>
                <w:sz w:val="20"/>
                <w:szCs w:val="20"/>
                <w:lang w:val="en-US" w:eastAsia="zh-CN"/>
              </w:rPr>
              <w:t xml:space="preserve"> in </w:t>
            </w:r>
            <w:proofErr w:type="spellStart"/>
            <w:r w:rsidRPr="00705771">
              <w:rPr>
                <w:color w:val="000000" w:themeColor="accent4"/>
                <w:sz w:val="20"/>
                <w:szCs w:val="20"/>
                <w:lang w:val="en-US" w:eastAsia="zh-CN"/>
              </w:rPr>
              <w:t>té</w:t>
            </w:r>
            <w:proofErr w:type="spellEnd"/>
            <w:r w:rsidRPr="00705771">
              <w:rPr>
                <w:i w:val="0"/>
                <w:color w:val="000000" w:themeColor="accent4"/>
                <w:sz w:val="20"/>
                <w:szCs w:val="20"/>
                <w:lang w:val="en-US" w:eastAsia="zh-CN"/>
              </w:rPr>
              <w:t xml:space="preserve">, and </w:t>
            </w:r>
            <w:proofErr w:type="spellStart"/>
            <w:r w:rsidRPr="00705771">
              <w:rPr>
                <w:color w:val="000000" w:themeColor="accent4"/>
                <w:sz w:val="20"/>
                <w:szCs w:val="20"/>
                <w:lang w:val="en-US" w:eastAsia="zh-CN"/>
              </w:rPr>
              <w:t>eu</w:t>
            </w:r>
            <w:proofErr w:type="spellEnd"/>
            <w:r w:rsidRPr="00705771">
              <w:rPr>
                <w:i w:val="0"/>
                <w:color w:val="000000" w:themeColor="accent4"/>
                <w:sz w:val="20"/>
                <w:szCs w:val="20"/>
                <w:lang w:val="en-US" w:eastAsia="zh-CN"/>
              </w:rPr>
              <w:t xml:space="preserve"> in </w:t>
            </w:r>
            <w:r w:rsidRPr="00705771">
              <w:rPr>
                <w:color w:val="000000" w:themeColor="accent4"/>
                <w:sz w:val="20"/>
                <w:szCs w:val="20"/>
                <w:lang w:val="en-US" w:eastAsia="zh-CN"/>
              </w:rPr>
              <w:t>Europa</w:t>
            </w:r>
          </w:p>
          <w:p w:rsidRPr="00705771" w:rsidR="00705771" w:rsidRDefault="00705771" w14:paraId="2CC3B73B" w14:textId="77777777">
            <w:pPr>
              <w:numPr>
                <w:ilvl w:val="0"/>
                <w:numId w:val="50"/>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understanding how tone can convey emotions, modify meaning and give clues about what is happening, for example, </w:t>
            </w:r>
            <w:r w:rsidRPr="00705771">
              <w:rPr>
                <w:color w:val="000000" w:themeColor="accent4"/>
                <w:sz w:val="20"/>
                <w:szCs w:val="20"/>
                <w:lang w:val="en-US" w:eastAsia="zh-CN"/>
              </w:rPr>
              <w:t xml:space="preserve">¡Vamos </w:t>
            </w:r>
            <w:proofErr w:type="spellStart"/>
            <w:r w:rsidRPr="00705771">
              <w:rPr>
                <w:color w:val="000000" w:themeColor="accent4"/>
                <w:sz w:val="20"/>
                <w:szCs w:val="20"/>
                <w:lang w:val="en-US" w:eastAsia="zh-CN"/>
              </w:rPr>
              <w:t>ya</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¡Corre! ¡Tengo miedo del tigre! ¿Te gustaría ir al cine? ¡No te enojes!</w:t>
            </w:r>
          </w:p>
          <w:p w:rsidRPr="00705771" w:rsidR="00705771" w:rsidRDefault="00705771" w14:paraId="6B5915CB" w14:textId="32D348CA">
            <w:pPr>
              <w:numPr>
                <w:ilvl w:val="0"/>
                <w:numId w:val="50"/>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applying knowledge of pronunciation, intonation, rhythm and pace to own use of spoken Spanish, for example, when reading stories to younger children, asking questions or expressing emotions such as surprise or sadness</w:t>
            </w:r>
          </w:p>
          <w:p w:rsidRPr="00705771" w:rsidR="00705771" w:rsidRDefault="00705771" w14:paraId="53A5F1E6" w14:textId="1FB9CCCF">
            <w:pPr>
              <w:numPr>
                <w:ilvl w:val="0"/>
                <w:numId w:val="50"/>
              </w:numPr>
              <w:spacing w:after="120" w:line="240" w:lineRule="auto"/>
              <w:ind w:left="388"/>
              <w:rPr>
                <w:i w:val="0"/>
                <w:color w:val="000000" w:themeColor="accent4"/>
                <w:sz w:val="20"/>
                <w:szCs w:val="20"/>
                <w:lang w:eastAsia="zh-CN"/>
              </w:rPr>
            </w:pPr>
            <w:r w:rsidRPr="00705771">
              <w:rPr>
                <w:i w:val="0"/>
                <w:color w:val="000000" w:themeColor="accent4"/>
                <w:sz w:val="20"/>
                <w:szCs w:val="20"/>
                <w:lang w:val="en-US" w:eastAsia="zh-CN"/>
              </w:rPr>
              <w:t>experimenting with intonation and stress, improving coherence and increasing expressive range by r</w:t>
            </w:r>
            <w:proofErr w:type="spellStart"/>
            <w:r w:rsidRPr="00705771">
              <w:rPr>
                <w:i w:val="0"/>
                <w:color w:val="000000" w:themeColor="accent4"/>
                <w:sz w:val="20"/>
                <w:szCs w:val="20"/>
                <w:lang w:eastAsia="zh-CN"/>
              </w:rPr>
              <w:t>eading</w:t>
            </w:r>
            <w:proofErr w:type="spellEnd"/>
            <w:r w:rsidRPr="00705771">
              <w:rPr>
                <w:i w:val="0"/>
                <w:color w:val="000000" w:themeColor="accent4"/>
                <w:sz w:val="20"/>
                <w:szCs w:val="20"/>
                <w:lang w:eastAsia="zh-CN"/>
              </w:rPr>
              <w:t xml:space="preserve"> out loud from </w:t>
            </w:r>
            <w:r w:rsidRPr="00705771" w:rsidR="001361B0">
              <w:rPr>
                <w:i w:val="0"/>
                <w:color w:val="000000" w:themeColor="accent4"/>
                <w:sz w:val="20"/>
                <w:szCs w:val="20"/>
                <w:lang w:eastAsia="zh-CN"/>
              </w:rPr>
              <w:t>unfamiliar</w:t>
            </w:r>
            <w:r w:rsidRPr="00705771">
              <w:rPr>
                <w:i w:val="0"/>
                <w:color w:val="000000" w:themeColor="accent4"/>
                <w:sz w:val="20"/>
                <w:szCs w:val="20"/>
                <w:lang w:eastAsia="zh-CN"/>
              </w:rPr>
              <w:t xml:space="preserve"> texts, for example, new</w:t>
            </w:r>
            <w:r w:rsidR="001361B0">
              <w:rPr>
                <w:i w:val="0"/>
                <w:color w:val="000000" w:themeColor="accent4"/>
                <w:sz w:val="20"/>
                <w:szCs w:val="20"/>
                <w:lang w:eastAsia="zh-CN"/>
              </w:rPr>
              <w:t>s</w:t>
            </w:r>
            <w:r w:rsidRPr="00705771">
              <w:rPr>
                <w:i w:val="0"/>
                <w:color w:val="000000" w:themeColor="accent4"/>
                <w:sz w:val="20"/>
                <w:szCs w:val="20"/>
                <w:lang w:eastAsia="zh-CN"/>
              </w:rPr>
              <w:t>papers, novels, reports</w:t>
            </w:r>
          </w:p>
          <w:p w:rsidRPr="00705771" w:rsidR="00705771" w:rsidRDefault="00705771" w14:paraId="203DE6CA" w14:textId="570261D2">
            <w:pPr>
              <w:numPr>
                <w:ilvl w:val="0"/>
                <w:numId w:val="50"/>
              </w:numPr>
              <w:spacing w:after="120" w:line="240" w:lineRule="auto"/>
              <w:ind w:left="388"/>
              <w:rPr>
                <w:color w:val="auto"/>
                <w:sz w:val="20"/>
                <w:szCs w:val="20"/>
                <w:lang w:val="es-ES" w:eastAsia="zh-CN"/>
              </w:rPr>
            </w:pPr>
            <w:proofErr w:type="spellStart"/>
            <w:r w:rsidRPr="00705771">
              <w:rPr>
                <w:i w:val="0"/>
                <w:color w:val="auto"/>
                <w:sz w:val="20"/>
                <w:szCs w:val="20"/>
                <w:lang w:val="es-ES" w:eastAsia="zh-CN"/>
              </w:rPr>
              <w:t>reciting</w:t>
            </w:r>
            <w:proofErr w:type="spellEnd"/>
            <w:r w:rsidRPr="00705771">
              <w:rPr>
                <w:i w:val="0"/>
                <w:color w:val="auto"/>
                <w:sz w:val="20"/>
                <w:szCs w:val="20"/>
                <w:lang w:val="es-ES" w:eastAsia="zh-CN"/>
              </w:rPr>
              <w:t xml:space="preserve"> tongue </w:t>
            </w:r>
            <w:proofErr w:type="spellStart"/>
            <w:r w:rsidRPr="00705771">
              <w:rPr>
                <w:i w:val="0"/>
                <w:color w:val="auto"/>
                <w:sz w:val="20"/>
                <w:szCs w:val="20"/>
                <w:lang w:val="es-ES" w:eastAsia="zh-CN"/>
              </w:rPr>
              <w:t>twisters</w:t>
            </w:r>
            <w:proofErr w:type="spellEnd"/>
            <w:r w:rsidRPr="00705771">
              <w:rPr>
                <w:i w:val="0"/>
                <w:color w:val="auto"/>
                <w:sz w:val="20"/>
                <w:szCs w:val="20"/>
                <w:lang w:val="es-ES" w:eastAsia="zh-CN"/>
              </w:rPr>
              <w:t xml:space="preserve"> </w:t>
            </w:r>
            <w:proofErr w:type="spellStart"/>
            <w:r w:rsidRPr="00705771">
              <w:rPr>
                <w:i w:val="0"/>
                <w:color w:val="auto"/>
                <w:sz w:val="20"/>
                <w:szCs w:val="20"/>
                <w:lang w:val="es-ES" w:eastAsia="zh-CN"/>
              </w:rPr>
              <w:t>to</w:t>
            </w:r>
            <w:proofErr w:type="spellEnd"/>
            <w:r w:rsidRPr="00705771">
              <w:rPr>
                <w:i w:val="0"/>
                <w:color w:val="auto"/>
                <w:sz w:val="20"/>
                <w:szCs w:val="20"/>
                <w:lang w:val="es-ES" w:eastAsia="zh-CN"/>
              </w:rPr>
              <w:t xml:space="preserve"> </w:t>
            </w:r>
            <w:proofErr w:type="spellStart"/>
            <w:r w:rsidRPr="00705771">
              <w:rPr>
                <w:i w:val="0"/>
                <w:color w:val="auto"/>
                <w:sz w:val="20"/>
                <w:szCs w:val="20"/>
                <w:lang w:val="es-ES" w:eastAsia="zh-CN"/>
              </w:rPr>
              <w:t>develop</w:t>
            </w:r>
            <w:proofErr w:type="spellEnd"/>
            <w:r w:rsidRPr="00705771">
              <w:rPr>
                <w:i w:val="0"/>
                <w:color w:val="auto"/>
                <w:sz w:val="20"/>
                <w:szCs w:val="20"/>
                <w:lang w:val="es-ES" w:eastAsia="zh-CN"/>
              </w:rPr>
              <w:t xml:space="preserve"> pace and </w:t>
            </w:r>
            <w:proofErr w:type="spellStart"/>
            <w:r w:rsidRPr="00705771">
              <w:rPr>
                <w:i w:val="0"/>
                <w:color w:val="auto"/>
                <w:sz w:val="20"/>
                <w:szCs w:val="20"/>
                <w:lang w:val="es-ES" w:eastAsia="zh-CN"/>
              </w:rPr>
              <w:t>fluency</w:t>
            </w:r>
            <w:proofErr w:type="spellEnd"/>
            <w:r w:rsidRPr="00705771">
              <w:rPr>
                <w:i w:val="0"/>
                <w:color w:val="auto"/>
                <w:sz w:val="20"/>
                <w:szCs w:val="20"/>
                <w:lang w:val="es-ES" w:eastAsia="zh-CN"/>
              </w:rPr>
              <w:t xml:space="preserve">, </w:t>
            </w:r>
            <w:proofErr w:type="spellStart"/>
            <w:r w:rsidRPr="00705771">
              <w:rPr>
                <w:i w:val="0"/>
                <w:color w:val="auto"/>
                <w:sz w:val="20"/>
                <w:szCs w:val="20"/>
                <w:lang w:val="es-ES" w:eastAsia="zh-CN"/>
              </w:rPr>
              <w:t>for</w:t>
            </w:r>
            <w:proofErr w:type="spellEnd"/>
            <w:r w:rsidRPr="00705771">
              <w:rPr>
                <w:i w:val="0"/>
                <w:color w:val="auto"/>
                <w:sz w:val="20"/>
                <w:szCs w:val="20"/>
                <w:lang w:val="es-ES" w:eastAsia="zh-CN"/>
              </w:rPr>
              <w:t xml:space="preserve"> </w:t>
            </w:r>
            <w:proofErr w:type="spellStart"/>
            <w:r w:rsidRPr="00705771">
              <w:rPr>
                <w:i w:val="0"/>
                <w:color w:val="auto"/>
                <w:sz w:val="20"/>
                <w:szCs w:val="20"/>
                <w:lang w:val="es-ES" w:eastAsia="zh-CN"/>
              </w:rPr>
              <w:t>example</w:t>
            </w:r>
            <w:proofErr w:type="spellEnd"/>
            <w:r w:rsidRPr="00705771">
              <w:rPr>
                <w:i w:val="0"/>
                <w:color w:val="auto"/>
                <w:sz w:val="20"/>
                <w:szCs w:val="20"/>
                <w:lang w:val="es-ES" w:eastAsia="zh-CN"/>
              </w:rPr>
              <w:t xml:space="preserve">, </w:t>
            </w:r>
            <w:r w:rsidRPr="00705771">
              <w:rPr>
                <w:color w:val="auto"/>
                <w:sz w:val="20"/>
                <w:szCs w:val="20"/>
                <w:lang w:val="es-ES" w:eastAsia="zh-CN"/>
              </w:rPr>
              <w:t>Buscaba el bosque Francisco, un vasco bizco, muy brusco, y al verlo le dijo un chusco, ¿Busca el bosque, vasco bizco? De generación en generación las generaciones se degeneran con mayor degeneración</w:t>
            </w:r>
          </w:p>
        </w:tc>
      </w:tr>
      <w:tr w:rsidRPr="00705771" w:rsidR="00705771" w:rsidTr="4EC0E999" w14:paraId="626CAE80" w14:textId="77777777">
        <w:trPr>
          <w:trHeight w:val="1527"/>
        </w:trPr>
        <w:tc>
          <w:tcPr>
            <w:tcW w:w="4673" w:type="dxa"/>
          </w:tcPr>
          <w:p w:rsidRPr="00705771" w:rsidR="00705771" w:rsidP="00705771" w:rsidRDefault="00705771" w14:paraId="78C20EED" w14:textId="1769ABCF">
            <w:pPr>
              <w:spacing w:after="120" w:line="240" w:lineRule="auto"/>
              <w:ind w:left="357" w:right="425"/>
              <w:rPr>
                <w:color w:val="auto"/>
                <w:sz w:val="20"/>
                <w:szCs w:val="20"/>
              </w:rPr>
            </w:pPr>
            <w:r w:rsidRPr="599EB3CB">
              <w:rPr>
                <w:i w:val="0"/>
                <w:color w:val="auto"/>
                <w:sz w:val="20"/>
                <w:szCs w:val="20"/>
              </w:rPr>
              <w:t>apply knowledge of grammatical structures to predict meaning and compose texts that contain some complex structures and ideas</w:t>
            </w:r>
          </w:p>
          <w:p w:rsidRPr="00705771" w:rsidR="00705771" w:rsidP="00705771" w:rsidRDefault="00705771" w14:paraId="47C39249" w14:textId="77777777">
            <w:pPr>
              <w:spacing w:after="120" w:line="240" w:lineRule="auto"/>
              <w:ind w:left="357" w:right="425"/>
              <w:rPr>
                <w:i w:val="0"/>
                <w:color w:val="auto"/>
                <w:sz w:val="20"/>
              </w:rPr>
            </w:pPr>
            <w:r w:rsidRPr="00705771">
              <w:rPr>
                <w:i w:val="0"/>
                <w:color w:val="auto"/>
                <w:sz w:val="20"/>
              </w:rPr>
              <w:t>AC9LS10U02</w:t>
            </w:r>
          </w:p>
          <w:p w:rsidRPr="00705771" w:rsidR="00705771" w:rsidP="00705771" w:rsidRDefault="00705771" w14:paraId="34CFD290" w14:textId="77777777">
            <w:pPr>
              <w:spacing w:after="120" w:line="240" w:lineRule="auto"/>
              <w:ind w:right="425"/>
              <w:rPr>
                <w:color w:val="auto"/>
                <w:sz w:val="20"/>
                <w:szCs w:val="22"/>
              </w:rPr>
            </w:pPr>
          </w:p>
        </w:tc>
        <w:tc>
          <w:tcPr>
            <w:tcW w:w="10453" w:type="dxa"/>
            <w:gridSpan w:val="2"/>
          </w:tcPr>
          <w:p w:rsidRPr="00705771" w:rsidR="00705771" w:rsidRDefault="00705771" w14:paraId="23CDA233" w14:textId="2E772DC0">
            <w:pPr>
              <w:numPr>
                <w:ilvl w:val="0"/>
                <w:numId w:val="51"/>
              </w:numPr>
              <w:spacing w:after="120" w:line="240" w:lineRule="auto"/>
              <w:ind w:left="388"/>
              <w:rPr>
                <w:i w:val="0"/>
                <w:color w:val="000000" w:themeColor="accent4"/>
                <w:sz w:val="20"/>
                <w:szCs w:val="20"/>
                <w:lang w:eastAsia="zh-CN"/>
              </w:rPr>
            </w:pPr>
            <w:r w:rsidRPr="00705771">
              <w:rPr>
                <w:i w:val="0"/>
                <w:color w:val="000000" w:themeColor="accent4"/>
                <w:sz w:val="20"/>
                <w:szCs w:val="20"/>
                <w:lang w:eastAsia="zh-CN"/>
              </w:rPr>
              <w:t xml:space="preserve">understanding and using indefinite adjectives and pronouns such as </w:t>
            </w:r>
            <w:proofErr w:type="spellStart"/>
            <w:r w:rsidRPr="00705771">
              <w:rPr>
                <w:color w:val="000000" w:themeColor="accent4"/>
                <w:sz w:val="20"/>
                <w:szCs w:val="20"/>
                <w:lang w:eastAsia="zh-CN"/>
              </w:rPr>
              <w:t>alguno</w:t>
            </w:r>
            <w:proofErr w:type="spellEnd"/>
            <w:r w:rsidRPr="00705771">
              <w:rPr>
                <w:color w:val="000000" w:themeColor="accent4"/>
                <w:sz w:val="20"/>
                <w:szCs w:val="20"/>
                <w:lang w:eastAsia="zh-CN"/>
              </w:rPr>
              <w:t>/a/</w:t>
            </w:r>
            <w:proofErr w:type="spellStart"/>
            <w:r w:rsidRPr="00705771">
              <w:rPr>
                <w:color w:val="000000" w:themeColor="accent4"/>
                <w:sz w:val="20"/>
                <w:szCs w:val="20"/>
                <w:lang w:eastAsia="zh-CN"/>
              </w:rPr>
              <w:t>os</w:t>
            </w:r>
            <w:proofErr w:type="spellEnd"/>
            <w:r w:rsidRPr="00705771">
              <w:rPr>
                <w:color w:val="000000" w:themeColor="accent4"/>
                <w:sz w:val="20"/>
                <w:szCs w:val="20"/>
                <w:lang w:eastAsia="zh-CN"/>
              </w:rPr>
              <w:t xml:space="preserve">/as, </w:t>
            </w:r>
            <w:proofErr w:type="spellStart"/>
            <w:r w:rsidRPr="00705771">
              <w:rPr>
                <w:color w:val="000000" w:themeColor="accent4"/>
                <w:sz w:val="20"/>
                <w:szCs w:val="20"/>
                <w:lang w:eastAsia="zh-CN"/>
              </w:rPr>
              <w:t>ninguno</w:t>
            </w:r>
            <w:proofErr w:type="spellEnd"/>
            <w:r w:rsidRPr="00705771">
              <w:rPr>
                <w:color w:val="000000" w:themeColor="accent4"/>
                <w:sz w:val="20"/>
                <w:szCs w:val="20"/>
                <w:lang w:eastAsia="zh-CN"/>
              </w:rPr>
              <w:t>/a/</w:t>
            </w:r>
            <w:proofErr w:type="spellStart"/>
            <w:r w:rsidRPr="00705771">
              <w:rPr>
                <w:color w:val="000000" w:themeColor="accent4"/>
                <w:sz w:val="20"/>
                <w:szCs w:val="20"/>
                <w:lang w:eastAsia="zh-CN"/>
              </w:rPr>
              <w:t>os</w:t>
            </w:r>
            <w:proofErr w:type="spellEnd"/>
            <w:r w:rsidRPr="00705771">
              <w:rPr>
                <w:color w:val="000000" w:themeColor="accent4"/>
                <w:sz w:val="20"/>
                <w:szCs w:val="20"/>
                <w:lang w:eastAsia="zh-CN"/>
              </w:rPr>
              <w:t xml:space="preserve">/as, </w:t>
            </w:r>
            <w:proofErr w:type="spellStart"/>
            <w:r w:rsidRPr="00705771">
              <w:rPr>
                <w:color w:val="000000" w:themeColor="accent4"/>
                <w:sz w:val="20"/>
                <w:szCs w:val="20"/>
                <w:lang w:eastAsia="zh-CN"/>
              </w:rPr>
              <w:t>otros</w:t>
            </w:r>
            <w:proofErr w:type="spellEnd"/>
            <w:r w:rsidRPr="00705771">
              <w:rPr>
                <w:color w:val="000000" w:themeColor="accent4"/>
                <w:sz w:val="20"/>
                <w:szCs w:val="20"/>
                <w:lang w:eastAsia="zh-CN"/>
              </w:rPr>
              <w:t xml:space="preserve">/as, </w:t>
            </w:r>
            <w:proofErr w:type="spellStart"/>
            <w:r w:rsidRPr="00705771">
              <w:rPr>
                <w:color w:val="000000" w:themeColor="accent4"/>
                <w:sz w:val="20"/>
                <w:szCs w:val="20"/>
                <w:lang w:eastAsia="zh-CN"/>
              </w:rPr>
              <w:t>todos</w:t>
            </w:r>
            <w:proofErr w:type="spellEnd"/>
            <w:r w:rsidRPr="00705771">
              <w:rPr>
                <w:color w:val="000000" w:themeColor="accent4"/>
                <w:sz w:val="20"/>
                <w:szCs w:val="20"/>
                <w:lang w:eastAsia="zh-CN"/>
              </w:rPr>
              <w:t xml:space="preserve">/as, </w:t>
            </w:r>
            <w:proofErr w:type="spellStart"/>
            <w:r w:rsidRPr="00705771">
              <w:rPr>
                <w:color w:val="000000" w:themeColor="accent4"/>
                <w:sz w:val="20"/>
                <w:szCs w:val="20"/>
                <w:lang w:eastAsia="zh-CN"/>
              </w:rPr>
              <w:t>alguien</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nadie</w:t>
            </w:r>
            <w:proofErr w:type="spellEnd"/>
            <w:r w:rsidRPr="00705771">
              <w:rPr>
                <w:color w:val="000000" w:themeColor="accent4"/>
                <w:sz w:val="20"/>
                <w:szCs w:val="20"/>
                <w:lang w:eastAsia="zh-CN"/>
              </w:rPr>
              <w:t xml:space="preserve">, nada, algo, </w:t>
            </w:r>
            <w:proofErr w:type="spellStart"/>
            <w:r w:rsidRPr="00705771">
              <w:rPr>
                <w:color w:val="000000" w:themeColor="accent4"/>
                <w:sz w:val="20"/>
                <w:szCs w:val="20"/>
                <w:lang w:eastAsia="zh-CN"/>
              </w:rPr>
              <w:t>todo</w:t>
            </w:r>
            <w:proofErr w:type="spellEnd"/>
          </w:p>
          <w:p w:rsidRPr="00705771" w:rsidR="00705771" w:rsidRDefault="00705771" w14:paraId="22D447BC" w14:textId="77777777">
            <w:pPr>
              <w:numPr>
                <w:ilvl w:val="0"/>
                <w:numId w:val="51"/>
              </w:numPr>
              <w:spacing w:after="120" w:line="240" w:lineRule="auto"/>
              <w:ind w:left="388"/>
              <w:rPr>
                <w:i w:val="0"/>
                <w:color w:val="000000" w:themeColor="accent4"/>
                <w:sz w:val="20"/>
                <w:szCs w:val="20"/>
                <w:lang w:eastAsia="zh-CN"/>
              </w:rPr>
            </w:pPr>
            <w:r w:rsidRPr="00705771">
              <w:rPr>
                <w:i w:val="0"/>
                <w:color w:val="000000" w:themeColor="accent4"/>
                <w:sz w:val="20"/>
                <w:szCs w:val="20"/>
                <w:lang w:eastAsia="zh-CN"/>
              </w:rPr>
              <w:t xml:space="preserve">applying constructions with a double negative, for example, </w:t>
            </w:r>
            <w:r w:rsidRPr="00705771">
              <w:rPr>
                <w:color w:val="000000" w:themeColor="accent4"/>
                <w:sz w:val="20"/>
                <w:szCs w:val="20"/>
                <w:lang w:eastAsia="zh-CN"/>
              </w:rPr>
              <w:t xml:space="preserve">No hay </w:t>
            </w:r>
            <w:proofErr w:type="spellStart"/>
            <w:r w:rsidRPr="00705771">
              <w:rPr>
                <w:color w:val="000000" w:themeColor="accent4"/>
                <w:sz w:val="20"/>
                <w:szCs w:val="20"/>
                <w:lang w:eastAsia="zh-CN"/>
              </w:rPr>
              <w:t>nadie</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en</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clase</w:t>
            </w:r>
            <w:proofErr w:type="spellEnd"/>
            <w:r w:rsidRPr="00705771">
              <w:rPr>
                <w:color w:val="000000" w:themeColor="accent4"/>
                <w:sz w:val="20"/>
                <w:szCs w:val="20"/>
                <w:lang w:eastAsia="zh-CN"/>
              </w:rPr>
              <w:t xml:space="preserve">, No </w:t>
            </w:r>
            <w:proofErr w:type="spellStart"/>
            <w:r w:rsidRPr="00705771">
              <w:rPr>
                <w:color w:val="000000" w:themeColor="accent4"/>
                <w:sz w:val="20"/>
                <w:szCs w:val="20"/>
                <w:lang w:eastAsia="zh-CN"/>
              </w:rPr>
              <w:t>tenemos</w:t>
            </w:r>
            <w:proofErr w:type="spellEnd"/>
            <w:r w:rsidRPr="00705771">
              <w:rPr>
                <w:color w:val="000000" w:themeColor="accent4"/>
                <w:sz w:val="20"/>
                <w:szCs w:val="20"/>
                <w:lang w:eastAsia="zh-CN"/>
              </w:rPr>
              <w:t xml:space="preserve"> nada</w:t>
            </w:r>
          </w:p>
          <w:p w:rsidRPr="00705771" w:rsidR="00705771" w:rsidRDefault="00705771" w14:paraId="44D0BC88" w14:textId="6C54B478">
            <w:pPr>
              <w:numPr>
                <w:ilvl w:val="0"/>
                <w:numId w:val="51"/>
              </w:numPr>
              <w:spacing w:after="120" w:line="240" w:lineRule="auto"/>
              <w:ind w:left="388"/>
              <w:rPr>
                <w:i w:val="0"/>
                <w:color w:val="auto"/>
                <w:sz w:val="20"/>
                <w:szCs w:val="20"/>
              </w:rPr>
            </w:pPr>
            <w:r w:rsidRPr="00705771">
              <w:rPr>
                <w:i w:val="0"/>
                <w:color w:val="auto"/>
                <w:sz w:val="20"/>
                <w:szCs w:val="20"/>
              </w:rPr>
              <w:t>understanding the difference between a reflexive verb and the corresponding non</w:t>
            </w:r>
            <w:r w:rsidR="001361B0">
              <w:rPr>
                <w:i w:val="0"/>
                <w:color w:val="auto"/>
                <w:sz w:val="20"/>
                <w:szCs w:val="20"/>
              </w:rPr>
              <w:t>-</w:t>
            </w:r>
            <w:r w:rsidRPr="00705771">
              <w:rPr>
                <w:i w:val="0"/>
                <w:color w:val="auto"/>
                <w:sz w:val="20"/>
                <w:szCs w:val="20"/>
              </w:rPr>
              <w:t xml:space="preserve">reflexive verb, for example, </w:t>
            </w:r>
            <w:r w:rsidRPr="00705771">
              <w:rPr>
                <w:color w:val="auto"/>
                <w:sz w:val="20"/>
                <w:szCs w:val="20"/>
              </w:rPr>
              <w:t xml:space="preserve">Gerardo se lava la </w:t>
            </w:r>
            <w:proofErr w:type="spellStart"/>
            <w:r w:rsidRPr="00705771">
              <w:rPr>
                <w:color w:val="auto"/>
                <w:sz w:val="20"/>
                <w:szCs w:val="20"/>
              </w:rPr>
              <w:t>cara</w:t>
            </w:r>
            <w:proofErr w:type="spellEnd"/>
            <w:r w:rsidRPr="00705771">
              <w:rPr>
                <w:color w:val="auto"/>
                <w:sz w:val="20"/>
                <w:szCs w:val="20"/>
              </w:rPr>
              <w:t xml:space="preserve"> </w:t>
            </w:r>
            <w:r w:rsidRPr="00705771">
              <w:rPr>
                <w:i w:val="0"/>
                <w:color w:val="auto"/>
                <w:sz w:val="20"/>
                <w:szCs w:val="20"/>
              </w:rPr>
              <w:t xml:space="preserve">and </w:t>
            </w:r>
            <w:r w:rsidRPr="00705771">
              <w:rPr>
                <w:color w:val="auto"/>
                <w:sz w:val="20"/>
                <w:szCs w:val="20"/>
              </w:rPr>
              <w:t xml:space="preserve">Gerardo lava </w:t>
            </w:r>
            <w:proofErr w:type="spellStart"/>
            <w:r w:rsidRPr="00705771">
              <w:rPr>
                <w:color w:val="auto"/>
                <w:sz w:val="20"/>
                <w:szCs w:val="20"/>
              </w:rPr>
              <w:t>su</w:t>
            </w:r>
            <w:proofErr w:type="spellEnd"/>
            <w:r w:rsidRPr="00705771">
              <w:rPr>
                <w:color w:val="auto"/>
                <w:sz w:val="20"/>
                <w:szCs w:val="20"/>
              </w:rPr>
              <w:t xml:space="preserve"> </w:t>
            </w:r>
            <w:proofErr w:type="spellStart"/>
            <w:r w:rsidRPr="00705771">
              <w:rPr>
                <w:color w:val="auto"/>
                <w:sz w:val="20"/>
                <w:szCs w:val="20"/>
              </w:rPr>
              <w:t>carro</w:t>
            </w:r>
            <w:proofErr w:type="spellEnd"/>
            <w:r w:rsidRPr="00705771">
              <w:rPr>
                <w:i w:val="0"/>
                <w:color w:val="auto"/>
                <w:sz w:val="20"/>
                <w:szCs w:val="20"/>
              </w:rPr>
              <w:t xml:space="preserve"> </w:t>
            </w:r>
          </w:p>
          <w:p w:rsidRPr="00705771" w:rsidR="00705771" w:rsidRDefault="00705771" w14:paraId="16DD80F4" w14:textId="375029DD">
            <w:pPr>
              <w:numPr>
                <w:ilvl w:val="0"/>
                <w:numId w:val="51"/>
              </w:numPr>
              <w:spacing w:after="120" w:line="240" w:lineRule="auto"/>
              <w:ind w:left="388"/>
              <w:rPr>
                <w:color w:val="auto"/>
                <w:sz w:val="20"/>
                <w:szCs w:val="20"/>
                <w:lang w:val="en-US"/>
              </w:rPr>
            </w:pPr>
            <w:r w:rsidRPr="00705771">
              <w:rPr>
                <w:i w:val="0"/>
                <w:color w:val="auto"/>
                <w:sz w:val="20"/>
                <w:szCs w:val="20"/>
                <w:lang w:val="en-US"/>
              </w:rPr>
              <w:t xml:space="preserve">using modelled subjunctive mood to express doubt, uncertainty or emotion, for example, </w:t>
            </w:r>
            <w:r w:rsidRPr="00705771">
              <w:rPr>
                <w:color w:val="auto"/>
                <w:sz w:val="20"/>
                <w:szCs w:val="20"/>
                <w:lang w:val="en-US"/>
              </w:rPr>
              <w:t xml:space="preserve">Dudo que María </w:t>
            </w:r>
            <w:proofErr w:type="spellStart"/>
            <w:r w:rsidRPr="00705771">
              <w:rPr>
                <w:color w:val="auto"/>
                <w:sz w:val="20"/>
                <w:szCs w:val="20"/>
                <w:lang w:val="en-US"/>
              </w:rPr>
              <w:t>visite</w:t>
            </w:r>
            <w:proofErr w:type="spellEnd"/>
            <w:r w:rsidRPr="00705771">
              <w:rPr>
                <w:color w:val="auto"/>
                <w:sz w:val="20"/>
                <w:szCs w:val="20"/>
                <w:lang w:val="en-US"/>
              </w:rPr>
              <w:t xml:space="preserve"> a </w:t>
            </w:r>
            <w:proofErr w:type="spellStart"/>
            <w:r w:rsidRPr="00705771">
              <w:rPr>
                <w:color w:val="auto"/>
                <w:sz w:val="20"/>
                <w:szCs w:val="20"/>
                <w:lang w:val="en-US"/>
              </w:rPr>
              <w:t>su</w:t>
            </w:r>
            <w:proofErr w:type="spellEnd"/>
            <w:r w:rsidRPr="00705771">
              <w:rPr>
                <w:color w:val="auto"/>
                <w:sz w:val="20"/>
                <w:szCs w:val="20"/>
                <w:lang w:val="en-US"/>
              </w:rPr>
              <w:t xml:space="preserve"> abuelo </w:t>
            </w:r>
            <w:proofErr w:type="spellStart"/>
            <w:r w:rsidRPr="00705771">
              <w:rPr>
                <w:color w:val="auto"/>
                <w:sz w:val="20"/>
                <w:szCs w:val="20"/>
                <w:lang w:val="en-US"/>
              </w:rPr>
              <w:t>todos</w:t>
            </w:r>
            <w:proofErr w:type="spellEnd"/>
            <w:r w:rsidRPr="00705771">
              <w:rPr>
                <w:color w:val="auto"/>
                <w:sz w:val="20"/>
                <w:szCs w:val="20"/>
                <w:lang w:val="en-US"/>
              </w:rPr>
              <w:t xml:space="preserve"> </w:t>
            </w:r>
            <w:proofErr w:type="spellStart"/>
            <w:r w:rsidRPr="00705771">
              <w:rPr>
                <w:color w:val="auto"/>
                <w:sz w:val="20"/>
                <w:szCs w:val="20"/>
                <w:lang w:val="en-US"/>
              </w:rPr>
              <w:t>los</w:t>
            </w:r>
            <w:proofErr w:type="spellEnd"/>
            <w:r w:rsidRPr="00705771">
              <w:rPr>
                <w:color w:val="auto"/>
                <w:sz w:val="20"/>
                <w:szCs w:val="20"/>
                <w:lang w:val="en-US"/>
              </w:rPr>
              <w:t xml:space="preserve"> </w:t>
            </w:r>
            <w:proofErr w:type="spellStart"/>
            <w:r w:rsidRPr="00705771">
              <w:rPr>
                <w:color w:val="auto"/>
                <w:sz w:val="20"/>
                <w:szCs w:val="20"/>
                <w:lang w:val="en-US"/>
              </w:rPr>
              <w:t>domingos</w:t>
            </w:r>
            <w:proofErr w:type="spellEnd"/>
            <w:r w:rsidRPr="14618044">
              <w:rPr>
                <w:color w:val="auto"/>
                <w:sz w:val="20"/>
                <w:szCs w:val="20"/>
                <w:lang w:val="en-US"/>
              </w:rPr>
              <w:t xml:space="preserve"> </w:t>
            </w:r>
            <w:r w:rsidRPr="00705771">
              <w:rPr>
                <w:color w:val="auto"/>
                <w:sz w:val="20"/>
                <w:szCs w:val="20"/>
                <w:lang w:val="en-US"/>
              </w:rPr>
              <w:t>...</w:t>
            </w:r>
          </w:p>
          <w:p w:rsidRPr="00EC45D1" w:rsidR="00705771" w:rsidRDefault="00705771" w14:paraId="4AA8D86C" w14:textId="2117FC1B">
            <w:pPr>
              <w:numPr>
                <w:ilvl w:val="0"/>
                <w:numId w:val="51"/>
              </w:numPr>
              <w:spacing w:after="120" w:line="240" w:lineRule="auto"/>
              <w:ind w:left="388"/>
              <w:rPr>
                <w:color w:val="auto"/>
                <w:sz w:val="20"/>
                <w:szCs w:val="20"/>
                <w:lang w:val="en-US"/>
              </w:rPr>
            </w:pPr>
            <w:r w:rsidRPr="00EC45D1">
              <w:rPr>
                <w:i w:val="0"/>
                <w:color w:val="auto"/>
                <w:sz w:val="20"/>
                <w:szCs w:val="20"/>
                <w:lang w:val="en-US"/>
              </w:rPr>
              <w:t xml:space="preserve">expressing hypothetical events using modelled conditional voice structures, for example, </w:t>
            </w:r>
            <w:proofErr w:type="spellStart"/>
            <w:r w:rsidRPr="00EC45D1">
              <w:rPr>
                <w:color w:val="auto"/>
                <w:sz w:val="20"/>
                <w:szCs w:val="20"/>
                <w:lang w:val="en-US"/>
              </w:rPr>
              <w:t>Sería</w:t>
            </w:r>
            <w:proofErr w:type="spellEnd"/>
            <w:r w:rsidRPr="00EC45D1">
              <w:rPr>
                <w:color w:val="auto"/>
                <w:sz w:val="20"/>
                <w:szCs w:val="20"/>
                <w:lang w:val="en-US"/>
              </w:rPr>
              <w:t xml:space="preserve"> </w:t>
            </w:r>
            <w:proofErr w:type="spellStart"/>
            <w:r w:rsidRPr="00EC45D1">
              <w:rPr>
                <w:color w:val="auto"/>
                <w:sz w:val="20"/>
                <w:szCs w:val="20"/>
                <w:lang w:val="en-US"/>
              </w:rPr>
              <w:t>interesante</w:t>
            </w:r>
            <w:proofErr w:type="spellEnd"/>
            <w:r w:rsidRPr="00EC45D1">
              <w:rPr>
                <w:color w:val="auto"/>
                <w:sz w:val="20"/>
                <w:szCs w:val="20"/>
                <w:lang w:val="en-US"/>
              </w:rPr>
              <w:t xml:space="preserve"> </w:t>
            </w:r>
            <w:proofErr w:type="spellStart"/>
            <w:r w:rsidRPr="00EC45D1">
              <w:rPr>
                <w:color w:val="auto"/>
                <w:sz w:val="20"/>
                <w:szCs w:val="20"/>
                <w:lang w:val="en-US"/>
              </w:rPr>
              <w:t>estudiar</w:t>
            </w:r>
            <w:proofErr w:type="spellEnd"/>
            <w:r w:rsidRPr="00EC45D1">
              <w:rPr>
                <w:color w:val="auto"/>
                <w:sz w:val="20"/>
                <w:szCs w:val="20"/>
                <w:lang w:val="en-US"/>
              </w:rPr>
              <w:t xml:space="preserve"> chino </w:t>
            </w:r>
            <w:r w:rsidRPr="00EC45D1">
              <w:rPr>
                <w:i w:val="0"/>
                <w:color w:val="auto"/>
                <w:sz w:val="20"/>
                <w:szCs w:val="20"/>
                <w:lang w:val="en-US"/>
              </w:rPr>
              <w:t>or</w:t>
            </w:r>
            <w:r w:rsidRPr="00EC45D1">
              <w:rPr>
                <w:color w:val="auto"/>
                <w:sz w:val="20"/>
                <w:szCs w:val="20"/>
                <w:lang w:val="en-US"/>
              </w:rPr>
              <w:t xml:space="preserve"> </w:t>
            </w:r>
            <w:proofErr w:type="spellStart"/>
            <w:r w:rsidRPr="00EC45D1">
              <w:rPr>
                <w:color w:val="auto"/>
                <w:sz w:val="20"/>
                <w:szCs w:val="20"/>
                <w:lang w:val="en-US"/>
              </w:rPr>
              <w:t>Yo</w:t>
            </w:r>
            <w:proofErr w:type="spellEnd"/>
            <w:r w:rsidRPr="00EC45D1">
              <w:rPr>
                <w:color w:val="auto"/>
                <w:sz w:val="20"/>
                <w:szCs w:val="20"/>
                <w:lang w:val="en-US"/>
              </w:rPr>
              <w:t xml:space="preserve"> </w:t>
            </w:r>
            <w:proofErr w:type="spellStart"/>
            <w:r w:rsidRPr="00EC45D1">
              <w:rPr>
                <w:color w:val="auto"/>
                <w:sz w:val="20"/>
                <w:szCs w:val="20"/>
                <w:lang w:val="en-US"/>
              </w:rPr>
              <w:t>viajaría</w:t>
            </w:r>
            <w:proofErr w:type="spellEnd"/>
            <w:r w:rsidRPr="00EC45D1">
              <w:rPr>
                <w:color w:val="auto"/>
                <w:sz w:val="20"/>
                <w:szCs w:val="20"/>
                <w:lang w:val="en-US"/>
              </w:rPr>
              <w:t xml:space="preserve">, </w:t>
            </w:r>
            <w:proofErr w:type="spellStart"/>
            <w:r w:rsidRPr="00EC45D1">
              <w:rPr>
                <w:color w:val="auto"/>
                <w:sz w:val="20"/>
                <w:szCs w:val="20"/>
                <w:lang w:val="en-US"/>
              </w:rPr>
              <w:t>pero</w:t>
            </w:r>
            <w:proofErr w:type="spellEnd"/>
            <w:r w:rsidRPr="00EC45D1">
              <w:rPr>
                <w:color w:val="auto"/>
                <w:sz w:val="20"/>
                <w:szCs w:val="20"/>
                <w:lang w:val="en-US"/>
              </w:rPr>
              <w:t xml:space="preserve"> no </w:t>
            </w:r>
            <w:proofErr w:type="spellStart"/>
            <w:r w:rsidRPr="00EC45D1">
              <w:rPr>
                <w:color w:val="auto"/>
                <w:sz w:val="20"/>
                <w:szCs w:val="20"/>
                <w:lang w:val="en-US"/>
              </w:rPr>
              <w:t>tengo</w:t>
            </w:r>
            <w:proofErr w:type="spellEnd"/>
            <w:r w:rsidRPr="00EC45D1">
              <w:rPr>
                <w:color w:val="auto"/>
                <w:sz w:val="20"/>
                <w:szCs w:val="20"/>
                <w:lang w:val="en-US"/>
              </w:rPr>
              <w:t xml:space="preserve"> dinero</w:t>
            </w:r>
          </w:p>
          <w:p w:rsidRPr="00705771" w:rsidR="00705771" w:rsidRDefault="00705771" w14:paraId="4A838186" w14:textId="759870D9">
            <w:pPr>
              <w:numPr>
                <w:ilvl w:val="0"/>
                <w:numId w:val="51"/>
              </w:numPr>
              <w:spacing w:after="120" w:line="240" w:lineRule="auto"/>
              <w:ind w:left="388"/>
              <w:rPr>
                <w:i w:val="0"/>
                <w:color w:val="auto"/>
                <w:sz w:val="20"/>
                <w:szCs w:val="20"/>
                <w:lang w:val="es-ES"/>
              </w:rPr>
            </w:pPr>
            <w:proofErr w:type="spellStart"/>
            <w:r w:rsidRPr="00705771">
              <w:rPr>
                <w:i w:val="0"/>
                <w:color w:val="auto"/>
                <w:sz w:val="20"/>
                <w:szCs w:val="20"/>
                <w:lang w:val="es-ES"/>
              </w:rPr>
              <w:t>using</w:t>
            </w:r>
            <w:proofErr w:type="spellEnd"/>
            <w:r w:rsidRPr="00705771">
              <w:rPr>
                <w:i w:val="0"/>
                <w:color w:val="auto"/>
                <w:sz w:val="20"/>
                <w:szCs w:val="20"/>
                <w:lang w:val="es-ES"/>
              </w:rPr>
              <w:t xml:space="preserve"> cohesive </w:t>
            </w:r>
            <w:proofErr w:type="spellStart"/>
            <w:r w:rsidRPr="00705771">
              <w:rPr>
                <w:i w:val="0"/>
                <w:color w:val="auto"/>
                <w:sz w:val="20"/>
                <w:szCs w:val="20"/>
                <w:lang w:val="es-ES"/>
              </w:rPr>
              <w:t>devices</w:t>
            </w:r>
            <w:proofErr w:type="spellEnd"/>
            <w:r w:rsidRPr="00705771">
              <w:rPr>
                <w:i w:val="0"/>
                <w:color w:val="auto"/>
                <w:sz w:val="20"/>
                <w:szCs w:val="20"/>
                <w:lang w:val="es-ES"/>
              </w:rPr>
              <w:t xml:space="preserve"> </w:t>
            </w:r>
            <w:proofErr w:type="spellStart"/>
            <w:r w:rsidRPr="00705771">
              <w:rPr>
                <w:i w:val="0"/>
                <w:color w:val="auto"/>
                <w:sz w:val="20"/>
                <w:szCs w:val="20"/>
                <w:lang w:val="es-ES"/>
              </w:rPr>
              <w:t>to</w:t>
            </w:r>
            <w:proofErr w:type="spellEnd"/>
            <w:r w:rsidRPr="00705771">
              <w:rPr>
                <w:i w:val="0"/>
                <w:color w:val="auto"/>
                <w:sz w:val="20"/>
                <w:szCs w:val="20"/>
                <w:lang w:val="es-ES"/>
              </w:rPr>
              <w:t xml:space="preserve"> </w:t>
            </w:r>
            <w:proofErr w:type="spellStart"/>
            <w:r w:rsidRPr="00705771">
              <w:rPr>
                <w:i w:val="0"/>
                <w:color w:val="auto"/>
                <w:sz w:val="20"/>
                <w:szCs w:val="20"/>
                <w:lang w:val="es-ES"/>
              </w:rPr>
              <w:t>extend</w:t>
            </w:r>
            <w:proofErr w:type="spellEnd"/>
            <w:r w:rsidRPr="00705771">
              <w:rPr>
                <w:i w:val="0"/>
                <w:color w:val="auto"/>
                <w:sz w:val="20"/>
                <w:szCs w:val="20"/>
                <w:lang w:val="es-ES"/>
              </w:rPr>
              <w:t xml:space="preserve"> </w:t>
            </w:r>
            <w:proofErr w:type="spellStart"/>
            <w:r w:rsidRPr="00705771">
              <w:rPr>
                <w:i w:val="0"/>
                <w:color w:val="auto"/>
                <w:sz w:val="20"/>
                <w:szCs w:val="20"/>
                <w:lang w:val="es-ES"/>
              </w:rPr>
              <w:t>sentence</w:t>
            </w:r>
            <w:proofErr w:type="spellEnd"/>
            <w:r w:rsidRPr="00705771">
              <w:rPr>
                <w:i w:val="0"/>
                <w:color w:val="auto"/>
                <w:sz w:val="20"/>
                <w:szCs w:val="20"/>
                <w:lang w:val="es-ES"/>
              </w:rPr>
              <w:t xml:space="preserve"> </w:t>
            </w:r>
            <w:proofErr w:type="spellStart"/>
            <w:r w:rsidRPr="00705771">
              <w:rPr>
                <w:i w:val="0"/>
                <w:color w:val="auto"/>
                <w:sz w:val="20"/>
                <w:szCs w:val="20"/>
                <w:lang w:val="es-ES"/>
              </w:rPr>
              <w:t>complexity</w:t>
            </w:r>
            <w:proofErr w:type="spellEnd"/>
            <w:r w:rsidRPr="00705771">
              <w:rPr>
                <w:i w:val="0"/>
                <w:color w:val="auto"/>
                <w:sz w:val="20"/>
                <w:szCs w:val="20"/>
                <w:lang w:val="es-ES"/>
              </w:rPr>
              <w:t xml:space="preserve"> and </w:t>
            </w:r>
            <w:proofErr w:type="spellStart"/>
            <w:r w:rsidRPr="00705771">
              <w:rPr>
                <w:i w:val="0"/>
                <w:color w:val="auto"/>
                <w:sz w:val="20"/>
                <w:szCs w:val="20"/>
                <w:lang w:val="es-ES"/>
              </w:rPr>
              <w:t>sophistication</w:t>
            </w:r>
            <w:proofErr w:type="spellEnd"/>
            <w:r w:rsidRPr="00705771">
              <w:rPr>
                <w:i w:val="0"/>
                <w:color w:val="auto"/>
                <w:sz w:val="20"/>
                <w:szCs w:val="20"/>
                <w:lang w:val="es-ES"/>
              </w:rPr>
              <w:t xml:space="preserve">, </w:t>
            </w:r>
            <w:proofErr w:type="spellStart"/>
            <w:r w:rsidRPr="00705771">
              <w:rPr>
                <w:i w:val="0"/>
                <w:color w:val="auto"/>
                <w:sz w:val="20"/>
                <w:szCs w:val="20"/>
                <w:lang w:val="es-ES"/>
              </w:rPr>
              <w:t>such</w:t>
            </w:r>
            <w:proofErr w:type="spellEnd"/>
            <w:r w:rsidRPr="00705771">
              <w:rPr>
                <w:i w:val="0"/>
                <w:color w:val="auto"/>
                <w:sz w:val="20"/>
                <w:szCs w:val="20"/>
                <w:lang w:val="es-ES"/>
              </w:rPr>
              <w:t xml:space="preserve"> </w:t>
            </w:r>
            <w:proofErr w:type="gramStart"/>
            <w:r w:rsidRPr="00705771">
              <w:rPr>
                <w:i w:val="0"/>
                <w:color w:val="auto"/>
                <w:sz w:val="20"/>
                <w:szCs w:val="20"/>
                <w:lang w:val="es-ES"/>
              </w:rPr>
              <w:t>as</w:t>
            </w:r>
            <w:proofErr w:type="gramEnd"/>
            <w:r w:rsidRPr="00705771">
              <w:rPr>
                <w:i w:val="0"/>
                <w:color w:val="auto"/>
                <w:sz w:val="20"/>
                <w:szCs w:val="20"/>
                <w:lang w:val="es-ES"/>
              </w:rPr>
              <w:t xml:space="preserve"> </w:t>
            </w:r>
            <w:r w:rsidRPr="00705771">
              <w:rPr>
                <w:color w:val="auto"/>
                <w:sz w:val="20"/>
                <w:szCs w:val="20"/>
                <w:lang w:val="es-ES"/>
              </w:rPr>
              <w:t xml:space="preserve">aunque, a pesar de, mientras </w:t>
            </w:r>
            <w:r w:rsidRPr="00705771">
              <w:rPr>
                <w:color w:val="auto"/>
                <w:sz w:val="20"/>
                <w:szCs w:val="20"/>
                <w:lang w:val="es-ES"/>
              </w:rPr>
              <w:lastRenderedPageBreak/>
              <w:t>que,</w:t>
            </w:r>
            <w:r w:rsidRPr="00705771">
              <w:rPr>
                <w:i w:val="0"/>
                <w:color w:val="auto"/>
                <w:sz w:val="20"/>
                <w:szCs w:val="20"/>
                <w:lang w:val="es-ES"/>
              </w:rPr>
              <w:t xml:space="preserve"> </w:t>
            </w:r>
            <w:proofErr w:type="spellStart"/>
            <w:r w:rsidRPr="00705771">
              <w:rPr>
                <w:i w:val="0"/>
                <w:color w:val="auto"/>
                <w:sz w:val="20"/>
                <w:szCs w:val="20"/>
                <w:lang w:val="es-ES"/>
              </w:rPr>
              <w:t>for</w:t>
            </w:r>
            <w:proofErr w:type="spellEnd"/>
            <w:r w:rsidRPr="00705771">
              <w:rPr>
                <w:i w:val="0"/>
                <w:color w:val="auto"/>
                <w:sz w:val="20"/>
                <w:szCs w:val="20"/>
                <w:lang w:val="es-ES"/>
              </w:rPr>
              <w:t xml:space="preserve"> </w:t>
            </w:r>
            <w:proofErr w:type="spellStart"/>
            <w:r w:rsidRPr="00705771">
              <w:rPr>
                <w:i w:val="0"/>
                <w:color w:val="auto"/>
                <w:sz w:val="20"/>
                <w:szCs w:val="20"/>
                <w:lang w:val="es-ES"/>
              </w:rPr>
              <w:t>example</w:t>
            </w:r>
            <w:proofErr w:type="spellEnd"/>
            <w:r w:rsidRPr="00705771">
              <w:rPr>
                <w:i w:val="0"/>
                <w:color w:val="auto"/>
                <w:sz w:val="20"/>
                <w:szCs w:val="20"/>
                <w:lang w:val="es-ES"/>
              </w:rPr>
              <w:t xml:space="preserve">, </w:t>
            </w:r>
            <w:r w:rsidRPr="00705771">
              <w:rPr>
                <w:color w:val="auto"/>
                <w:sz w:val="20"/>
                <w:szCs w:val="20"/>
                <w:lang w:val="es-ES"/>
              </w:rPr>
              <w:t>Aunque no me gustan los animales, quisiera estudiar biología</w:t>
            </w:r>
            <w:r w:rsidR="007C68BD">
              <w:rPr>
                <w:color w:val="auto"/>
                <w:sz w:val="20"/>
                <w:szCs w:val="20"/>
                <w:lang w:val="es-ES"/>
              </w:rPr>
              <w:t>.</w:t>
            </w:r>
          </w:p>
          <w:p w:rsidRPr="00705771" w:rsidR="00705771" w:rsidRDefault="00705771" w14:paraId="320CC6CD" w14:textId="2D870C8E">
            <w:pPr>
              <w:numPr>
                <w:ilvl w:val="0"/>
                <w:numId w:val="51"/>
              </w:numPr>
              <w:spacing w:after="120" w:line="240" w:lineRule="auto"/>
              <w:ind w:left="388"/>
              <w:rPr>
                <w:i w:val="0"/>
                <w:color w:val="auto"/>
                <w:sz w:val="20"/>
                <w:szCs w:val="20"/>
              </w:rPr>
            </w:pPr>
            <w:r w:rsidRPr="00705771">
              <w:rPr>
                <w:i w:val="0"/>
                <w:color w:val="auto"/>
                <w:sz w:val="20"/>
                <w:szCs w:val="20"/>
              </w:rPr>
              <w:t>conjugating verbs to describe a range of event</w:t>
            </w:r>
            <w:r w:rsidR="00DD537E">
              <w:rPr>
                <w:i w:val="0"/>
                <w:color w:val="auto"/>
                <w:sz w:val="20"/>
                <w:szCs w:val="20"/>
              </w:rPr>
              <w:t>s</w:t>
            </w:r>
            <w:r w:rsidRPr="00705771">
              <w:rPr>
                <w:i w:val="0"/>
                <w:color w:val="auto"/>
                <w:sz w:val="20"/>
                <w:szCs w:val="20"/>
              </w:rPr>
              <w:t xml:space="preserve"> across time, for example, present, past, future tense </w:t>
            </w:r>
          </w:p>
          <w:p w:rsidRPr="00705771" w:rsidR="00705771" w:rsidRDefault="00705771" w14:paraId="2F336723" w14:textId="797ABFEF">
            <w:pPr>
              <w:numPr>
                <w:ilvl w:val="0"/>
                <w:numId w:val="51"/>
              </w:numPr>
              <w:spacing w:after="120" w:line="240" w:lineRule="auto"/>
              <w:ind w:left="388"/>
              <w:rPr>
                <w:i w:val="0"/>
                <w:color w:val="auto"/>
                <w:sz w:val="20"/>
                <w:szCs w:val="20"/>
              </w:rPr>
            </w:pPr>
            <w:r w:rsidRPr="4EC0E999">
              <w:rPr>
                <w:i w:val="0"/>
                <w:color w:val="auto"/>
                <w:sz w:val="20"/>
                <w:szCs w:val="20"/>
              </w:rPr>
              <w:t>extending thei</w:t>
            </w:r>
            <w:r w:rsidRPr="4EC0E999">
              <w:rPr>
                <w:i w:val="0"/>
                <w:color w:val="000000" w:themeColor="accent4"/>
                <w:sz w:val="20"/>
                <w:szCs w:val="20"/>
              </w:rPr>
              <w:t>r</w:t>
            </w:r>
            <w:r w:rsidRPr="4EC0E999">
              <w:rPr>
                <w:i w:val="0"/>
                <w:color w:val="auto"/>
                <w:sz w:val="20"/>
                <w:szCs w:val="20"/>
              </w:rPr>
              <w:t xml:space="preserve"> understanding and use of symbols, acronyms, abbreviations and colloquial shortenings of words, for example, </w:t>
            </w:r>
            <w:r w:rsidRPr="00705771">
              <w:rPr>
                <w:color w:val="auto"/>
                <w:sz w:val="20"/>
                <w:szCs w:val="20"/>
              </w:rPr>
              <w:t xml:space="preserve">MERCOSUR, UE, ONU, OVNI, C/ – </w:t>
            </w:r>
            <w:proofErr w:type="spellStart"/>
            <w:r w:rsidRPr="00705771">
              <w:rPr>
                <w:color w:val="auto"/>
                <w:sz w:val="20"/>
                <w:szCs w:val="20"/>
              </w:rPr>
              <w:t>calle</w:t>
            </w:r>
            <w:proofErr w:type="spellEnd"/>
            <w:r w:rsidRPr="00705771">
              <w:rPr>
                <w:color w:val="auto"/>
                <w:sz w:val="20"/>
                <w:szCs w:val="20"/>
              </w:rPr>
              <w:t xml:space="preserve">, </w:t>
            </w:r>
            <w:r w:rsidRPr="00705771">
              <w:rPr>
                <w:color w:val="auto"/>
                <w:sz w:val="20"/>
                <w:szCs w:val="20"/>
                <w:shd w:val="clear" w:color="auto" w:fill="FFFFFF"/>
              </w:rPr>
              <w:t xml:space="preserve">EE. UU – U.S.A., d </w:t>
            </w:r>
            <w:r w:rsidRPr="00705771">
              <w:rPr>
                <w:color w:val="auto"/>
                <w:sz w:val="20"/>
                <w:szCs w:val="20"/>
                <w:shd w:val="clear" w:color="auto" w:fill="FFFFFF"/>
              </w:rPr>
              <w:softHyphen/>
            </w:r>
            <w:r w:rsidRPr="00705771">
              <w:rPr>
                <w:color w:val="auto"/>
                <w:sz w:val="20"/>
                <w:szCs w:val="20"/>
              </w:rPr>
              <w:t xml:space="preserve">– </w:t>
            </w:r>
            <w:proofErr w:type="spellStart"/>
            <w:r w:rsidRPr="00705771">
              <w:rPr>
                <w:color w:val="auto"/>
                <w:sz w:val="20"/>
                <w:szCs w:val="20"/>
                <w:shd w:val="clear" w:color="auto" w:fill="FFFFFF"/>
              </w:rPr>
              <w:t>dia</w:t>
            </w:r>
            <w:proofErr w:type="spellEnd"/>
            <w:r w:rsidRPr="00705771">
              <w:rPr>
                <w:color w:val="auto"/>
                <w:sz w:val="20"/>
                <w:szCs w:val="20"/>
                <w:shd w:val="clear" w:color="auto" w:fill="FFFFFF"/>
              </w:rPr>
              <w:t xml:space="preserve">, </w:t>
            </w:r>
            <w:r w:rsidRPr="00705771" w:rsidR="3C154F33">
              <w:rPr>
                <w:color w:val="auto"/>
                <w:sz w:val="20"/>
                <w:szCs w:val="20"/>
                <w:shd w:val="clear" w:color="auto" w:fill="FFFFFF"/>
              </w:rPr>
              <w:t>A</w:t>
            </w:r>
            <w:r w:rsidRPr="00705771">
              <w:rPr>
                <w:color w:val="auto"/>
                <w:sz w:val="20"/>
                <w:szCs w:val="20"/>
                <w:shd w:val="clear" w:color="auto" w:fill="FFFFFF"/>
              </w:rPr>
              <w:t>. C. – B.C.</w:t>
            </w:r>
          </w:p>
          <w:p w:rsidRPr="00705771" w:rsidR="00705771" w:rsidRDefault="00705771" w14:paraId="62087A30" w14:textId="130B91BF">
            <w:pPr>
              <w:numPr>
                <w:ilvl w:val="0"/>
                <w:numId w:val="51"/>
              </w:numPr>
              <w:spacing w:after="120" w:line="240" w:lineRule="auto"/>
              <w:ind w:left="388"/>
              <w:rPr>
                <w:color w:val="auto"/>
                <w:sz w:val="20"/>
                <w:szCs w:val="20"/>
              </w:rPr>
            </w:pPr>
            <w:r w:rsidRPr="00705771">
              <w:rPr>
                <w:i w:val="0"/>
                <w:color w:val="auto"/>
                <w:sz w:val="20"/>
                <w:szCs w:val="20"/>
              </w:rPr>
              <w:t xml:space="preserve">recognising the different usage of imperative forms such as persuading, encouraging and advising, for example, </w:t>
            </w:r>
            <w:proofErr w:type="spellStart"/>
            <w:r w:rsidRPr="00705771">
              <w:rPr>
                <w:color w:val="auto"/>
                <w:sz w:val="20"/>
                <w:szCs w:val="20"/>
              </w:rPr>
              <w:t>vaya</w:t>
            </w:r>
            <w:proofErr w:type="spellEnd"/>
            <w:r w:rsidRPr="00705771">
              <w:rPr>
                <w:color w:val="auto"/>
                <w:sz w:val="20"/>
                <w:szCs w:val="20"/>
              </w:rPr>
              <w:t xml:space="preserve"> a la cancha, </w:t>
            </w:r>
            <w:proofErr w:type="spellStart"/>
            <w:r w:rsidRPr="00705771">
              <w:rPr>
                <w:color w:val="auto"/>
                <w:sz w:val="20"/>
                <w:szCs w:val="20"/>
              </w:rPr>
              <w:t>vamos</w:t>
            </w:r>
            <w:proofErr w:type="spellEnd"/>
            <w:r w:rsidRPr="00705771">
              <w:rPr>
                <w:color w:val="auto"/>
                <w:sz w:val="20"/>
                <w:szCs w:val="20"/>
              </w:rPr>
              <w:t xml:space="preserve"> al </w:t>
            </w:r>
            <w:proofErr w:type="spellStart"/>
            <w:r w:rsidRPr="00705771">
              <w:rPr>
                <w:color w:val="auto"/>
                <w:sz w:val="20"/>
                <w:szCs w:val="20"/>
              </w:rPr>
              <w:t>descanso</w:t>
            </w:r>
            <w:proofErr w:type="spellEnd"/>
            <w:r w:rsidRPr="00705771">
              <w:rPr>
                <w:color w:val="auto"/>
                <w:sz w:val="20"/>
                <w:szCs w:val="20"/>
              </w:rPr>
              <w:t xml:space="preserve">, </w:t>
            </w:r>
            <w:proofErr w:type="spellStart"/>
            <w:r w:rsidRPr="00705771">
              <w:rPr>
                <w:color w:val="auto"/>
                <w:sz w:val="20"/>
                <w:szCs w:val="20"/>
              </w:rPr>
              <w:t>piénsalo</w:t>
            </w:r>
            <w:proofErr w:type="spellEnd"/>
            <w:r w:rsidRPr="00705771">
              <w:rPr>
                <w:color w:val="auto"/>
                <w:sz w:val="20"/>
                <w:szCs w:val="20"/>
              </w:rPr>
              <w:t xml:space="preserve"> bien, </w:t>
            </w:r>
            <w:proofErr w:type="spellStart"/>
            <w:r w:rsidRPr="00705771">
              <w:rPr>
                <w:color w:val="auto"/>
                <w:sz w:val="20"/>
                <w:szCs w:val="20"/>
              </w:rPr>
              <w:t>piénselo</w:t>
            </w:r>
            <w:proofErr w:type="spellEnd"/>
            <w:r w:rsidRPr="00705771">
              <w:rPr>
                <w:color w:val="auto"/>
                <w:sz w:val="20"/>
                <w:szCs w:val="20"/>
              </w:rPr>
              <w:t xml:space="preserve"> bien</w:t>
            </w:r>
          </w:p>
          <w:p w:rsidRPr="00705771" w:rsidR="00705771" w:rsidRDefault="00705771" w14:paraId="7A44606C" w14:textId="52713CFE">
            <w:pPr>
              <w:numPr>
                <w:ilvl w:val="0"/>
                <w:numId w:val="51"/>
              </w:numPr>
              <w:spacing w:after="120" w:line="240" w:lineRule="auto"/>
              <w:ind w:left="388"/>
              <w:rPr>
                <w:color w:val="auto"/>
                <w:sz w:val="20"/>
                <w:szCs w:val="20"/>
                <w:lang w:val="en-US"/>
              </w:rPr>
            </w:pPr>
            <w:r w:rsidRPr="00705771">
              <w:rPr>
                <w:i w:val="0"/>
                <w:color w:val="auto"/>
                <w:sz w:val="20"/>
                <w:szCs w:val="20"/>
              </w:rPr>
              <w:t xml:space="preserve">using numbers for a range of purposes and contexts, for example, in transactions or </w:t>
            </w:r>
            <w:r w:rsidRPr="00705771">
              <w:rPr>
                <w:i w:val="0"/>
                <w:color w:val="auto"/>
                <w:sz w:val="20"/>
                <w:szCs w:val="20"/>
                <w:lang w:val="en-US"/>
              </w:rPr>
              <w:t>explaining historical or biographical events in time using years/dates such as a timeline,</w:t>
            </w:r>
            <w:r w:rsidRPr="00705771">
              <w:rPr>
                <w:color w:val="auto"/>
                <w:sz w:val="20"/>
                <w:szCs w:val="20"/>
                <w:lang w:val="en-US"/>
              </w:rPr>
              <w:t xml:space="preserve"> Juana La </w:t>
            </w:r>
            <w:proofErr w:type="spellStart"/>
            <w:r w:rsidRPr="00705771">
              <w:rPr>
                <w:color w:val="auto"/>
                <w:sz w:val="20"/>
                <w:szCs w:val="20"/>
                <w:lang w:val="en-US"/>
              </w:rPr>
              <w:t>Loca</w:t>
            </w:r>
            <w:proofErr w:type="spellEnd"/>
            <w:r w:rsidRPr="00705771">
              <w:rPr>
                <w:color w:val="auto"/>
                <w:sz w:val="20"/>
                <w:szCs w:val="20"/>
                <w:lang w:val="en-US"/>
              </w:rPr>
              <w:t xml:space="preserve"> </w:t>
            </w:r>
            <w:proofErr w:type="spellStart"/>
            <w:r w:rsidRPr="00705771">
              <w:rPr>
                <w:color w:val="auto"/>
                <w:sz w:val="20"/>
                <w:szCs w:val="20"/>
                <w:lang w:val="en-US"/>
              </w:rPr>
              <w:t>nació</w:t>
            </w:r>
            <w:proofErr w:type="spellEnd"/>
            <w:r w:rsidRPr="00705771">
              <w:rPr>
                <w:color w:val="auto"/>
                <w:sz w:val="20"/>
                <w:szCs w:val="20"/>
                <w:lang w:val="en-US"/>
              </w:rPr>
              <w:t xml:space="preserve"> </w:t>
            </w:r>
            <w:proofErr w:type="spellStart"/>
            <w:r w:rsidRPr="00705771">
              <w:rPr>
                <w:color w:val="auto"/>
                <w:sz w:val="20"/>
                <w:szCs w:val="20"/>
                <w:lang w:val="en-US"/>
              </w:rPr>
              <w:t>el</w:t>
            </w:r>
            <w:proofErr w:type="spellEnd"/>
            <w:r w:rsidRPr="00705771">
              <w:rPr>
                <w:color w:val="auto"/>
                <w:sz w:val="20"/>
                <w:szCs w:val="20"/>
                <w:lang w:val="en-US"/>
              </w:rPr>
              <w:t xml:space="preserve"> 6 de </w:t>
            </w:r>
            <w:proofErr w:type="spellStart"/>
            <w:r w:rsidRPr="00705771">
              <w:rPr>
                <w:color w:val="auto"/>
                <w:sz w:val="20"/>
                <w:szCs w:val="20"/>
                <w:lang w:val="en-US"/>
              </w:rPr>
              <w:t>noviembre</w:t>
            </w:r>
            <w:proofErr w:type="spellEnd"/>
            <w:r w:rsidRPr="00705771">
              <w:rPr>
                <w:color w:val="auto"/>
                <w:sz w:val="20"/>
                <w:szCs w:val="20"/>
                <w:lang w:val="en-US"/>
              </w:rPr>
              <w:t xml:space="preserve"> de 1479 </w:t>
            </w:r>
            <w:proofErr w:type="spellStart"/>
            <w:r w:rsidRPr="00705771">
              <w:rPr>
                <w:color w:val="auto"/>
                <w:sz w:val="20"/>
                <w:szCs w:val="20"/>
                <w:lang w:val="en-US"/>
              </w:rPr>
              <w:t>en</w:t>
            </w:r>
            <w:proofErr w:type="spellEnd"/>
            <w:r w:rsidRPr="00705771">
              <w:rPr>
                <w:color w:val="auto"/>
                <w:sz w:val="20"/>
                <w:szCs w:val="20"/>
                <w:lang w:val="en-US"/>
              </w:rPr>
              <w:t xml:space="preserve"> Toledo. </w:t>
            </w:r>
            <w:proofErr w:type="spellStart"/>
            <w:r w:rsidRPr="00705771">
              <w:rPr>
                <w:color w:val="auto"/>
                <w:sz w:val="20"/>
                <w:szCs w:val="20"/>
                <w:lang w:val="en-US"/>
              </w:rPr>
              <w:t>Murió</w:t>
            </w:r>
            <w:proofErr w:type="spellEnd"/>
            <w:r w:rsidRPr="00705771">
              <w:rPr>
                <w:color w:val="auto"/>
                <w:sz w:val="20"/>
                <w:szCs w:val="20"/>
                <w:lang w:val="en-US"/>
              </w:rPr>
              <w:t xml:space="preserve"> </w:t>
            </w:r>
            <w:proofErr w:type="spellStart"/>
            <w:r w:rsidRPr="00705771">
              <w:rPr>
                <w:color w:val="auto"/>
                <w:sz w:val="20"/>
                <w:szCs w:val="20"/>
                <w:lang w:val="en-US"/>
              </w:rPr>
              <w:t>el</w:t>
            </w:r>
            <w:proofErr w:type="spellEnd"/>
            <w:r w:rsidRPr="00705771">
              <w:rPr>
                <w:color w:val="auto"/>
                <w:sz w:val="20"/>
                <w:szCs w:val="20"/>
                <w:lang w:val="en-US"/>
              </w:rPr>
              <w:t xml:space="preserve"> 12 de </w:t>
            </w:r>
            <w:proofErr w:type="spellStart"/>
            <w:r w:rsidRPr="00705771">
              <w:rPr>
                <w:color w:val="auto"/>
                <w:sz w:val="20"/>
                <w:szCs w:val="20"/>
                <w:lang w:val="en-US"/>
              </w:rPr>
              <w:t>abril</w:t>
            </w:r>
            <w:proofErr w:type="spellEnd"/>
            <w:r w:rsidRPr="00705771">
              <w:rPr>
                <w:color w:val="auto"/>
                <w:sz w:val="20"/>
                <w:szCs w:val="20"/>
                <w:lang w:val="en-US"/>
              </w:rPr>
              <w:t xml:space="preserve"> de 1555</w:t>
            </w:r>
          </w:p>
          <w:p w:rsidRPr="00705771" w:rsidR="00705771" w:rsidRDefault="00705771" w14:paraId="2C33F909" w14:textId="5CF42023">
            <w:pPr>
              <w:numPr>
                <w:ilvl w:val="0"/>
                <w:numId w:val="51"/>
              </w:numPr>
              <w:spacing w:after="120" w:line="240" w:lineRule="auto"/>
              <w:ind w:left="388"/>
              <w:rPr>
                <w:i w:val="0"/>
                <w:color w:val="auto"/>
                <w:sz w:val="20"/>
                <w:szCs w:val="20"/>
                <w:lang w:val="es-ES"/>
              </w:rPr>
            </w:pPr>
            <w:r w:rsidRPr="00EC45D1">
              <w:rPr>
                <w:i w:val="0"/>
                <w:color w:val="auto"/>
                <w:sz w:val="20"/>
                <w:szCs w:val="20"/>
                <w:lang w:val="en-US"/>
              </w:rPr>
              <w:t xml:space="preserve">using the passive, impersonal form with </w:t>
            </w:r>
            <w:r w:rsidRPr="00EC45D1">
              <w:rPr>
                <w:color w:val="auto"/>
                <w:sz w:val="20"/>
                <w:szCs w:val="20"/>
                <w:lang w:val="en-US"/>
              </w:rPr>
              <w:t>se</w:t>
            </w:r>
            <w:r w:rsidRPr="00EC45D1">
              <w:rPr>
                <w:i w:val="0"/>
                <w:color w:val="auto"/>
                <w:sz w:val="20"/>
                <w:szCs w:val="20"/>
                <w:lang w:val="en-US"/>
              </w:rPr>
              <w:t xml:space="preserve">, for example, </w:t>
            </w:r>
            <w:r w:rsidRPr="00EC45D1">
              <w:rPr>
                <w:color w:val="auto"/>
                <w:sz w:val="20"/>
                <w:szCs w:val="20"/>
                <w:lang w:val="en-US"/>
              </w:rPr>
              <w:t xml:space="preserve">Se </w:t>
            </w:r>
            <w:proofErr w:type="spellStart"/>
            <w:r w:rsidRPr="00EC45D1">
              <w:rPr>
                <w:color w:val="auto"/>
                <w:sz w:val="20"/>
                <w:szCs w:val="20"/>
                <w:lang w:val="en-US"/>
              </w:rPr>
              <w:t>venden</w:t>
            </w:r>
            <w:proofErr w:type="spellEnd"/>
            <w:r w:rsidRPr="00EC45D1">
              <w:rPr>
                <w:color w:val="auto"/>
                <w:sz w:val="20"/>
                <w:szCs w:val="20"/>
                <w:lang w:val="en-US"/>
              </w:rPr>
              <w:t xml:space="preserve"> casas. </w:t>
            </w:r>
            <w:r w:rsidRPr="00705771">
              <w:rPr>
                <w:color w:val="auto"/>
                <w:sz w:val="20"/>
                <w:szCs w:val="20"/>
                <w:lang w:val="es-ES"/>
              </w:rPr>
              <w:t>¿Cómo se dice</w:t>
            </w:r>
            <w:r w:rsidRPr="14618044">
              <w:rPr>
                <w:color w:val="auto"/>
                <w:sz w:val="20"/>
                <w:szCs w:val="20"/>
                <w:lang w:val="es-ES"/>
              </w:rPr>
              <w:t xml:space="preserve"> </w:t>
            </w:r>
            <w:r w:rsidRPr="00705771">
              <w:rPr>
                <w:color w:val="auto"/>
                <w:sz w:val="20"/>
                <w:szCs w:val="20"/>
                <w:lang w:val="es-ES"/>
              </w:rPr>
              <w:t>...?</w:t>
            </w:r>
          </w:p>
          <w:p w:rsidRPr="00705771" w:rsidR="00705771" w:rsidRDefault="00705771" w14:paraId="60E59407" w14:textId="71BA11EB">
            <w:pPr>
              <w:numPr>
                <w:ilvl w:val="0"/>
                <w:numId w:val="51"/>
              </w:numPr>
              <w:spacing w:after="120" w:line="240" w:lineRule="auto"/>
              <w:ind w:left="388"/>
              <w:rPr>
                <w:color w:val="202124"/>
                <w:sz w:val="20"/>
                <w:szCs w:val="20"/>
                <w:lang w:val="en-US"/>
              </w:rPr>
            </w:pPr>
            <w:r w:rsidRPr="4EC0E999">
              <w:rPr>
                <w:i w:val="0"/>
                <w:color w:val="202124"/>
                <w:sz w:val="20"/>
                <w:szCs w:val="20"/>
                <w:shd w:val="clear" w:color="auto" w:fill="FFFFFF"/>
              </w:rPr>
              <w:t>beginning a sentence with an opening inverted exclamation mark</w:t>
            </w:r>
            <w:r w:rsidRPr="00705771">
              <w:rPr>
                <w:color w:val="202124"/>
                <w:sz w:val="20"/>
                <w:szCs w:val="20"/>
                <w:shd w:val="clear" w:color="auto" w:fill="FFFFFF"/>
              </w:rPr>
              <w:t xml:space="preserve"> ¡ </w:t>
            </w:r>
            <w:r w:rsidRPr="4EC0E999">
              <w:rPr>
                <w:i w:val="0"/>
                <w:color w:val="202124"/>
                <w:sz w:val="20"/>
                <w:szCs w:val="20"/>
                <w:shd w:val="clear" w:color="auto" w:fill="FFFFFF"/>
              </w:rPr>
              <w:t>and ending it with a question mark</w:t>
            </w:r>
            <w:r w:rsidRPr="00705771">
              <w:rPr>
                <w:color w:val="202124"/>
                <w:sz w:val="20"/>
                <w:szCs w:val="20"/>
                <w:shd w:val="clear" w:color="auto" w:fill="FFFFFF"/>
              </w:rPr>
              <w:t>?</w:t>
            </w:r>
            <w:r w:rsidRPr="4EC0E999">
              <w:rPr>
                <w:i w:val="0"/>
                <w:color w:val="202124"/>
                <w:sz w:val="20"/>
                <w:szCs w:val="20"/>
                <w:shd w:val="clear" w:color="auto" w:fill="FFFFFF"/>
              </w:rPr>
              <w:t xml:space="preserve"> or vice versa, for statements that are questions but also have a clear sense of exclamation or surprise such as </w:t>
            </w:r>
            <w:r w:rsidRPr="00705771">
              <w:rPr>
                <w:color w:val="202124"/>
                <w:sz w:val="20"/>
                <w:szCs w:val="20"/>
                <w:shd w:val="clear" w:color="auto" w:fill="FFFFFF"/>
              </w:rPr>
              <w:t xml:space="preserve">¡Y </w:t>
            </w:r>
            <w:proofErr w:type="spellStart"/>
            <w:r w:rsidRPr="00705771">
              <w:rPr>
                <w:color w:val="202124"/>
                <w:sz w:val="20"/>
                <w:szCs w:val="20"/>
                <w:shd w:val="clear" w:color="auto" w:fill="FFFFFF"/>
              </w:rPr>
              <w:t>tú</w:t>
            </w:r>
            <w:proofErr w:type="spellEnd"/>
            <w:r w:rsidRPr="00705771" w:rsidR="01EF4F33">
              <w:rPr>
                <w:color w:val="202124"/>
                <w:sz w:val="20"/>
                <w:szCs w:val="20"/>
                <w:shd w:val="clear" w:color="auto" w:fill="FFFFFF"/>
              </w:rPr>
              <w:t>,</w:t>
            </w:r>
            <w:r w:rsidRPr="00705771">
              <w:rPr>
                <w:color w:val="202124"/>
                <w:sz w:val="20"/>
                <w:szCs w:val="20"/>
                <w:shd w:val="clear" w:color="auto" w:fill="FFFFFF"/>
              </w:rPr>
              <w:t xml:space="preserve"> </w:t>
            </w:r>
            <w:proofErr w:type="spellStart"/>
            <w:r w:rsidRPr="00705771">
              <w:rPr>
                <w:color w:val="202124"/>
                <w:sz w:val="20"/>
                <w:szCs w:val="20"/>
                <w:shd w:val="clear" w:color="auto" w:fill="FFFFFF"/>
              </w:rPr>
              <w:t>quién</w:t>
            </w:r>
            <w:proofErr w:type="spellEnd"/>
            <w:r w:rsidRPr="00705771">
              <w:rPr>
                <w:color w:val="202124"/>
                <w:sz w:val="20"/>
                <w:szCs w:val="20"/>
                <w:shd w:val="clear" w:color="auto" w:fill="FFFFFF"/>
              </w:rPr>
              <w:t xml:space="preserve"> </w:t>
            </w:r>
            <w:proofErr w:type="spellStart"/>
            <w:r w:rsidRPr="00705771">
              <w:rPr>
                <w:color w:val="202124"/>
                <w:sz w:val="20"/>
                <w:szCs w:val="20"/>
                <w:shd w:val="clear" w:color="auto" w:fill="FFFFFF"/>
              </w:rPr>
              <w:t>te</w:t>
            </w:r>
            <w:proofErr w:type="spellEnd"/>
            <w:r w:rsidRPr="00705771">
              <w:rPr>
                <w:color w:val="202124"/>
                <w:sz w:val="20"/>
                <w:szCs w:val="20"/>
                <w:shd w:val="clear" w:color="auto" w:fill="FFFFFF"/>
              </w:rPr>
              <w:t xml:space="preserve"> </w:t>
            </w:r>
            <w:proofErr w:type="spellStart"/>
            <w:proofErr w:type="gramStart"/>
            <w:r w:rsidRPr="00705771">
              <w:rPr>
                <w:color w:val="202124"/>
                <w:sz w:val="20"/>
                <w:szCs w:val="20"/>
                <w:shd w:val="clear" w:color="auto" w:fill="FFFFFF"/>
              </w:rPr>
              <w:t>crees</w:t>
            </w:r>
            <w:proofErr w:type="spellEnd"/>
            <w:r w:rsidRPr="00705771">
              <w:rPr>
                <w:color w:val="202124"/>
                <w:sz w:val="20"/>
                <w:szCs w:val="20"/>
                <w:shd w:val="clear" w:color="auto" w:fill="FFFFFF"/>
              </w:rPr>
              <w:t>?</w:t>
            </w:r>
            <w:r w:rsidRPr="00705771" w:rsidR="52EB3A0C">
              <w:rPr>
                <w:color w:val="202124"/>
                <w:sz w:val="20"/>
                <w:szCs w:val="20"/>
                <w:shd w:val="clear" w:color="auto" w:fill="FFFFFF"/>
              </w:rPr>
              <w:t>/</w:t>
            </w:r>
            <w:proofErr w:type="gramEnd"/>
            <w:r w:rsidRPr="00705771" w:rsidR="52EB3A0C">
              <w:rPr>
                <w:color w:val="202124"/>
                <w:sz w:val="20"/>
                <w:szCs w:val="20"/>
                <w:shd w:val="clear" w:color="auto" w:fill="FFFFFF"/>
              </w:rPr>
              <w:t xml:space="preserve">Y </w:t>
            </w:r>
            <w:proofErr w:type="spellStart"/>
            <w:r w:rsidRPr="00705771" w:rsidR="52EB3A0C">
              <w:rPr>
                <w:color w:val="202124"/>
                <w:sz w:val="20"/>
                <w:szCs w:val="20"/>
                <w:shd w:val="clear" w:color="auto" w:fill="FFFFFF"/>
              </w:rPr>
              <w:t>tú</w:t>
            </w:r>
            <w:proofErr w:type="spellEnd"/>
            <w:r w:rsidRPr="00705771" w:rsidR="52EB3A0C">
              <w:rPr>
                <w:color w:val="202124"/>
                <w:sz w:val="20"/>
                <w:szCs w:val="20"/>
                <w:shd w:val="clear" w:color="auto" w:fill="FFFFFF"/>
              </w:rPr>
              <w:t xml:space="preserve"> !¿</w:t>
            </w:r>
            <w:proofErr w:type="spellStart"/>
            <w:r w:rsidRPr="00705771" w:rsidR="52EB3A0C">
              <w:rPr>
                <w:color w:val="202124"/>
                <w:sz w:val="20"/>
                <w:szCs w:val="20"/>
                <w:shd w:val="clear" w:color="auto" w:fill="FFFFFF"/>
              </w:rPr>
              <w:t>quién</w:t>
            </w:r>
            <w:proofErr w:type="spellEnd"/>
            <w:r w:rsidRPr="00705771" w:rsidR="52EB3A0C">
              <w:rPr>
                <w:color w:val="202124"/>
                <w:sz w:val="20"/>
                <w:szCs w:val="20"/>
                <w:shd w:val="clear" w:color="auto" w:fill="FFFFFF"/>
              </w:rPr>
              <w:t xml:space="preserve"> </w:t>
            </w:r>
            <w:proofErr w:type="spellStart"/>
            <w:r w:rsidRPr="00705771" w:rsidR="52EB3A0C">
              <w:rPr>
                <w:color w:val="202124"/>
                <w:sz w:val="20"/>
                <w:szCs w:val="20"/>
                <w:shd w:val="clear" w:color="auto" w:fill="FFFFFF"/>
              </w:rPr>
              <w:t>te</w:t>
            </w:r>
            <w:proofErr w:type="spellEnd"/>
            <w:r w:rsidRPr="00705771" w:rsidR="52EB3A0C">
              <w:rPr>
                <w:color w:val="202124"/>
                <w:sz w:val="20"/>
                <w:szCs w:val="20"/>
                <w:shd w:val="clear" w:color="auto" w:fill="FFFFFF"/>
              </w:rPr>
              <w:t xml:space="preserve"> </w:t>
            </w:r>
            <w:proofErr w:type="spellStart"/>
            <w:r w:rsidRPr="00705771" w:rsidR="52EB3A0C">
              <w:rPr>
                <w:color w:val="202124"/>
                <w:sz w:val="20"/>
                <w:szCs w:val="20"/>
                <w:shd w:val="clear" w:color="auto" w:fill="FFFFFF"/>
              </w:rPr>
              <w:t>crees</w:t>
            </w:r>
            <w:proofErr w:type="spellEnd"/>
            <w:r w:rsidRPr="00705771" w:rsidR="52EB3A0C">
              <w:rPr>
                <w:color w:val="202124"/>
                <w:sz w:val="20"/>
                <w:szCs w:val="20"/>
                <w:shd w:val="clear" w:color="auto" w:fill="FFFFFF"/>
              </w:rPr>
              <w:t>?!</w:t>
            </w:r>
          </w:p>
        </w:tc>
      </w:tr>
      <w:tr w:rsidRPr="00705771" w:rsidR="00705771" w:rsidTr="4EC0E999" w14:paraId="052E121D" w14:textId="77777777">
        <w:trPr>
          <w:trHeight w:val="2367"/>
        </w:trPr>
        <w:tc>
          <w:tcPr>
            <w:tcW w:w="4673" w:type="dxa"/>
          </w:tcPr>
          <w:p w:rsidRPr="00705771" w:rsidR="00705771" w:rsidP="00705771" w:rsidRDefault="00705771" w14:paraId="7E6F5C28" w14:textId="192601C3">
            <w:pPr>
              <w:spacing w:after="120" w:line="240" w:lineRule="auto"/>
              <w:ind w:left="357" w:right="425"/>
              <w:rPr>
                <w:i w:val="0"/>
                <w:color w:val="auto"/>
                <w:sz w:val="20"/>
                <w:szCs w:val="20"/>
              </w:rPr>
            </w:pPr>
            <w:r w:rsidRPr="599EB3CB">
              <w:rPr>
                <w:i w:val="0"/>
                <w:color w:val="auto"/>
                <w:sz w:val="20"/>
                <w:szCs w:val="20"/>
              </w:rPr>
              <w:lastRenderedPageBreak/>
              <w:t xml:space="preserve">reflect on and evaluate </w:t>
            </w:r>
            <w:r w:rsidRPr="599EB3CB" w:rsidDel="003E0066">
              <w:rPr>
                <w:i w:val="0"/>
                <w:color w:val="auto"/>
                <w:sz w:val="20"/>
                <w:szCs w:val="20"/>
              </w:rPr>
              <w:t>Spanish</w:t>
            </w:r>
            <w:r w:rsidRPr="599EB3CB">
              <w:rPr>
                <w:i w:val="0"/>
                <w:color w:val="auto"/>
                <w:sz w:val="20"/>
                <w:szCs w:val="20"/>
              </w:rPr>
              <w:t xml:space="preserve"> texts, using metalanguage to analyse language structures and features</w:t>
            </w:r>
          </w:p>
          <w:p w:rsidRPr="00705771" w:rsidR="00705771" w:rsidP="00705771" w:rsidRDefault="00705771" w14:paraId="112F6DCF" w14:textId="77777777">
            <w:pPr>
              <w:spacing w:after="120" w:line="240" w:lineRule="auto"/>
              <w:ind w:left="357" w:right="425"/>
              <w:rPr>
                <w:i w:val="0"/>
                <w:color w:val="auto"/>
                <w:sz w:val="20"/>
              </w:rPr>
            </w:pPr>
            <w:r w:rsidRPr="00705771">
              <w:rPr>
                <w:i w:val="0"/>
                <w:color w:val="auto"/>
                <w:sz w:val="20"/>
              </w:rPr>
              <w:t>AC9LS10U03</w:t>
            </w:r>
          </w:p>
          <w:p w:rsidRPr="00705771" w:rsidR="00705771" w:rsidP="00705771" w:rsidRDefault="00705771" w14:paraId="63945AAA" w14:textId="77777777">
            <w:pPr>
              <w:spacing w:after="120" w:line="240" w:lineRule="auto"/>
              <w:ind w:left="357" w:right="425"/>
              <w:rPr>
                <w:i w:val="0"/>
                <w:color w:val="auto"/>
                <w:sz w:val="20"/>
              </w:rPr>
            </w:pPr>
          </w:p>
          <w:p w:rsidRPr="00705771" w:rsidR="00705771" w:rsidP="00705771" w:rsidRDefault="00705771" w14:paraId="4D671C00" w14:textId="77777777">
            <w:pPr>
              <w:spacing w:before="0" w:after="0" w:line="240" w:lineRule="auto"/>
              <w:textAlignment w:val="baseline"/>
              <w:rPr>
                <w:color w:val="auto"/>
                <w:sz w:val="20"/>
              </w:rPr>
            </w:pPr>
          </w:p>
        </w:tc>
        <w:tc>
          <w:tcPr>
            <w:tcW w:w="10453" w:type="dxa"/>
            <w:gridSpan w:val="2"/>
          </w:tcPr>
          <w:p w:rsidRPr="00705771" w:rsidR="00705771" w:rsidRDefault="00705771" w14:paraId="07AA0997" w14:textId="0481D5DA">
            <w:pPr>
              <w:numPr>
                <w:ilvl w:val="0"/>
                <w:numId w:val="52"/>
              </w:numPr>
              <w:spacing w:after="120" w:line="240" w:lineRule="auto"/>
              <w:ind w:left="388"/>
              <w:rPr>
                <w:i w:val="0"/>
                <w:color w:val="000000" w:themeColor="accent4"/>
                <w:sz w:val="20"/>
                <w:szCs w:val="20"/>
              </w:rPr>
            </w:pPr>
            <w:r w:rsidRPr="00705771">
              <w:rPr>
                <w:i w:val="0"/>
                <w:color w:val="000000" w:themeColor="accent4"/>
                <w:sz w:val="20"/>
                <w:szCs w:val="20"/>
              </w:rPr>
              <w:t>developing metalanguage to extend discussion of grammatical features such as word order, tenses and subjunctive mood, and using terms such as ‘verbs’, ‘nouns’, ‘conditional’, ‘subjunctive’ and ‘simple past’</w:t>
            </w:r>
          </w:p>
          <w:p w:rsidRPr="00705771" w:rsidR="00705771" w:rsidRDefault="00705771" w14:paraId="213E9450" w14:textId="4DE168EA">
            <w:pPr>
              <w:numPr>
                <w:ilvl w:val="0"/>
                <w:numId w:val="52"/>
              </w:numPr>
              <w:spacing w:after="120" w:line="240" w:lineRule="auto"/>
              <w:ind w:left="388"/>
              <w:rPr>
                <w:i w:val="0"/>
                <w:color w:val="000000" w:themeColor="accent4"/>
                <w:sz w:val="20"/>
                <w:szCs w:val="20"/>
                <w:lang w:val="en-US" w:eastAsia="zh-CN"/>
              </w:rPr>
            </w:pPr>
            <w:proofErr w:type="spellStart"/>
            <w:r w:rsidRPr="00705771">
              <w:rPr>
                <w:i w:val="0"/>
                <w:color w:val="000000" w:themeColor="accent4"/>
                <w:sz w:val="20"/>
                <w:szCs w:val="20"/>
                <w:lang w:val="en-US" w:eastAsia="zh-CN"/>
              </w:rPr>
              <w:t>analysing</w:t>
            </w:r>
            <w:proofErr w:type="spellEnd"/>
            <w:r w:rsidRPr="00705771">
              <w:rPr>
                <w:i w:val="0"/>
                <w:color w:val="000000" w:themeColor="accent4"/>
                <w:sz w:val="20"/>
                <w:szCs w:val="20"/>
                <w:lang w:val="en-US" w:eastAsia="zh-CN"/>
              </w:rPr>
              <w:t xml:space="preserve"> and comparing different types of texts such as television dramas or news bulletins to demonstrate how language is used to create effects, for example, emotional impact or interest </w:t>
            </w:r>
          </w:p>
          <w:p w:rsidRPr="00705771" w:rsidR="00705771" w:rsidRDefault="00705771" w14:paraId="78CC8C36" w14:textId="4D23E1BD">
            <w:pPr>
              <w:numPr>
                <w:ilvl w:val="0"/>
                <w:numId w:val="52"/>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identifying common textual conventions</w:t>
            </w:r>
            <w:r w:rsidRPr="4EC0E999">
              <w:rPr>
                <w:b/>
                <w:bCs/>
                <w:i w:val="0"/>
                <w:color w:val="000000" w:themeColor="accent4"/>
                <w:sz w:val="20"/>
                <w:szCs w:val="20"/>
                <w:lang w:val="en-US" w:eastAsia="zh-CN"/>
              </w:rPr>
              <w:t xml:space="preserve">, </w:t>
            </w:r>
            <w:r w:rsidRPr="4EC0E999">
              <w:rPr>
                <w:i w:val="0"/>
                <w:color w:val="000000" w:themeColor="accent4"/>
                <w:sz w:val="20"/>
                <w:szCs w:val="20"/>
                <w:lang w:val="en-US" w:eastAsia="zh-CN"/>
              </w:rPr>
              <w:t xml:space="preserve">for example, the salutation in an email </w:t>
            </w:r>
            <w:r w:rsidRPr="4EC0E999">
              <w:rPr>
                <w:color w:val="000000" w:themeColor="accent4"/>
                <w:sz w:val="20"/>
                <w:szCs w:val="20"/>
                <w:lang w:val="en-US" w:eastAsia="zh-CN"/>
              </w:rPr>
              <w:t>"Hola Luis"</w:t>
            </w:r>
            <w:r w:rsidRPr="4EC0E999">
              <w:rPr>
                <w:i w:val="0"/>
                <w:color w:val="000000" w:themeColor="accent4"/>
                <w:sz w:val="20"/>
                <w:szCs w:val="20"/>
                <w:lang w:val="en-US" w:eastAsia="zh-CN"/>
              </w:rPr>
              <w:t>, informal language in blogs, or rhetorical language in political pamphlets</w:t>
            </w:r>
          </w:p>
          <w:p w:rsidRPr="00705771" w:rsidR="00705771" w:rsidRDefault="00705771" w14:paraId="5A2BFAF0" w14:textId="008ADE22">
            <w:pPr>
              <w:numPr>
                <w:ilvl w:val="0"/>
                <w:numId w:val="5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identifying key features and functions that </w:t>
            </w:r>
            <w:proofErr w:type="spellStart"/>
            <w:r w:rsidRPr="00705771">
              <w:rPr>
                <w:i w:val="0"/>
                <w:color w:val="000000" w:themeColor="accent4"/>
                <w:sz w:val="20"/>
                <w:szCs w:val="20"/>
                <w:lang w:val="en-US" w:eastAsia="zh-CN"/>
              </w:rPr>
              <w:t>characterise</w:t>
            </w:r>
            <w:proofErr w:type="spellEnd"/>
            <w:r w:rsidRPr="00705771">
              <w:rPr>
                <w:i w:val="0"/>
                <w:color w:val="000000" w:themeColor="accent4"/>
                <w:sz w:val="20"/>
                <w:szCs w:val="20"/>
                <w:lang w:val="en-US" w:eastAsia="zh-CN"/>
              </w:rPr>
              <w:t xml:space="preserve"> different types of texts such as voicemail, slogans, informative articles or short stories, and reflecting on how these are used for effect</w:t>
            </w:r>
          </w:p>
          <w:p w:rsidRPr="00705771" w:rsidR="00705771" w:rsidRDefault="00705771" w14:paraId="6446A4D3" w14:textId="5A9F1722">
            <w:pPr>
              <w:numPr>
                <w:ilvl w:val="0"/>
                <w:numId w:val="5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comparing the features and differences of spoken and written texts, </w:t>
            </w:r>
            <w:r w:rsidRPr="03E91745" w:rsidR="73D235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spoken versus print for advertising, face-to-face versus a scripted speech, a text message versus a formal letter </w:t>
            </w:r>
          </w:p>
        </w:tc>
      </w:tr>
    </w:tbl>
    <w:p w:rsidR="00E74063" w:rsidRDefault="00E74063" w14:paraId="24D95061"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705771" w:rsidR="00705771" w:rsidTr="6276E50E" w14:paraId="7CD8679A" w14:textId="77777777">
        <w:tc>
          <w:tcPr>
            <w:tcW w:w="15126" w:type="dxa"/>
            <w:gridSpan w:val="2"/>
            <w:shd w:val="clear" w:color="auto" w:fill="E5F5FB" w:themeFill="accent2"/>
          </w:tcPr>
          <w:p w:rsidRPr="00705771" w:rsidR="00705771" w:rsidP="00705771" w:rsidRDefault="00705771" w14:paraId="5379A5BF" w14:textId="2D68B44A">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Understanding the interrelationship of language and culture</w:t>
            </w:r>
          </w:p>
        </w:tc>
      </w:tr>
      <w:tr w:rsidRPr="00705771" w:rsidR="00705771" w:rsidTr="6276E50E" w14:paraId="04414013" w14:textId="77777777">
        <w:trPr>
          <w:trHeight w:val="1800"/>
        </w:trPr>
        <w:tc>
          <w:tcPr>
            <w:tcW w:w="4673" w:type="dxa"/>
          </w:tcPr>
          <w:p w:rsidRPr="00705771" w:rsidR="00705771" w:rsidP="00705771" w:rsidRDefault="00705771" w14:paraId="150B6946" w14:textId="158BD309">
            <w:pPr>
              <w:spacing w:after="120" w:line="240" w:lineRule="auto"/>
              <w:ind w:left="357" w:right="425"/>
              <w:rPr>
                <w:i w:val="0"/>
                <w:color w:val="auto"/>
                <w:sz w:val="20"/>
                <w:szCs w:val="20"/>
              </w:rPr>
            </w:pPr>
            <w:r w:rsidRPr="599EB3CB">
              <w:rPr>
                <w:i w:val="0"/>
                <w:color w:val="auto"/>
                <w:sz w:val="20"/>
                <w:szCs w:val="20"/>
              </w:rPr>
              <w:t xml:space="preserve">reflect on and evaluate how identity is shaped by language(s), culture(s), </w:t>
            </w:r>
            <w:r w:rsidR="00F22F18">
              <w:rPr>
                <w:i w:val="0"/>
                <w:color w:val="auto"/>
                <w:sz w:val="20"/>
                <w:szCs w:val="20"/>
              </w:rPr>
              <w:t xml:space="preserve">attitudes, </w:t>
            </w:r>
            <w:r w:rsidRPr="599EB3CB">
              <w:rPr>
                <w:i w:val="0"/>
                <w:color w:val="auto"/>
                <w:sz w:val="20"/>
                <w:szCs w:val="20"/>
              </w:rPr>
              <w:t>beliefs and values</w:t>
            </w:r>
            <w:r w:rsidR="00F22F18">
              <w:rPr>
                <w:i w:val="0"/>
                <w:color w:val="auto"/>
                <w:sz w:val="20"/>
                <w:szCs w:val="20"/>
              </w:rPr>
              <w:t>,</w:t>
            </w:r>
            <w:r w:rsidRPr="599EB3CB">
              <w:rPr>
                <w:i w:val="0"/>
                <w:color w:val="auto"/>
                <w:sz w:val="20"/>
                <w:szCs w:val="20"/>
              </w:rPr>
              <w:t xml:space="preserve"> and how these affect ways of communicating</w:t>
            </w:r>
          </w:p>
          <w:p w:rsidRPr="00705771" w:rsidR="00705771" w:rsidP="00705771" w:rsidRDefault="00705771" w14:paraId="71D24C50" w14:textId="77777777">
            <w:pPr>
              <w:spacing w:after="120" w:line="240" w:lineRule="auto"/>
              <w:ind w:left="357" w:right="425"/>
              <w:rPr>
                <w:i w:val="0"/>
                <w:color w:val="auto"/>
                <w:sz w:val="20"/>
              </w:rPr>
            </w:pPr>
            <w:r w:rsidRPr="00705771">
              <w:rPr>
                <w:i w:val="0"/>
                <w:color w:val="auto"/>
                <w:sz w:val="20"/>
              </w:rPr>
              <w:t>AC9LS10U04</w:t>
            </w:r>
          </w:p>
          <w:p w:rsidRPr="00705771" w:rsidR="00705771" w:rsidP="00705771" w:rsidRDefault="00705771" w14:paraId="2BC68782" w14:textId="77777777">
            <w:pPr>
              <w:spacing w:after="120" w:line="240" w:lineRule="auto"/>
              <w:ind w:left="357" w:right="425"/>
              <w:rPr>
                <w:i w:val="0"/>
                <w:color w:val="auto"/>
                <w:sz w:val="20"/>
              </w:rPr>
            </w:pPr>
          </w:p>
          <w:p w:rsidRPr="00705771" w:rsidR="00705771" w:rsidP="00705771" w:rsidRDefault="00705771" w14:paraId="7A49562C" w14:textId="77777777">
            <w:pPr>
              <w:spacing w:before="0" w:after="0" w:line="240" w:lineRule="auto"/>
              <w:textAlignment w:val="baseline"/>
              <w:rPr>
                <w:color w:val="auto"/>
                <w:sz w:val="20"/>
              </w:rPr>
            </w:pPr>
          </w:p>
        </w:tc>
        <w:tc>
          <w:tcPr>
            <w:tcW w:w="10453" w:type="dxa"/>
          </w:tcPr>
          <w:p w:rsidRPr="00705771" w:rsidR="00705771" w:rsidRDefault="00705771" w14:paraId="6A7BCEEB" w14:textId="3B228457">
            <w:pPr>
              <w:numPr>
                <w:ilvl w:val="0"/>
                <w:numId w:val="5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sharing reflections on their experiences of learning Spanish and on different reactions to aspects of the language and culture, for example, </w:t>
            </w:r>
            <w:r w:rsidRPr="00705771">
              <w:rPr>
                <w:color w:val="000000" w:themeColor="accent4"/>
                <w:sz w:val="20"/>
                <w:szCs w:val="20"/>
                <w:lang w:val="en-US" w:eastAsia="zh-CN"/>
              </w:rPr>
              <w:t xml:space="preserve">Tengo </w:t>
            </w:r>
            <w:proofErr w:type="spellStart"/>
            <w:r w:rsidRPr="00705771">
              <w:rPr>
                <w:color w:val="000000" w:themeColor="accent4"/>
                <w:sz w:val="20"/>
                <w:szCs w:val="20"/>
                <w:lang w:val="en-US" w:eastAsia="zh-CN"/>
              </w:rPr>
              <w:t>problemas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pronunciando</w:t>
            </w:r>
            <w:proofErr w:type="spellEnd"/>
            <w:r w:rsidRPr="00705771">
              <w:rPr>
                <w:color w:val="000000" w:themeColor="accent4"/>
                <w:sz w:val="20"/>
                <w:szCs w:val="20"/>
                <w:lang w:val="en-US" w:eastAsia="zh-CN"/>
              </w:rPr>
              <w:t xml:space="preserve"> la doble r, es </w:t>
            </w:r>
            <w:proofErr w:type="spellStart"/>
            <w:r w:rsidRPr="00705771">
              <w:rPr>
                <w:color w:val="000000" w:themeColor="accent4"/>
                <w:sz w:val="20"/>
                <w:szCs w:val="20"/>
                <w:lang w:val="en-US" w:eastAsia="zh-CN"/>
              </w:rPr>
              <w:t>difícil</w:t>
            </w:r>
            <w:proofErr w:type="spellEnd"/>
            <w:r w:rsidRPr="00705771">
              <w:rPr>
                <w:color w:val="000000" w:themeColor="accent4"/>
                <w:sz w:val="20"/>
                <w:szCs w:val="20"/>
                <w:lang w:val="en-US" w:eastAsia="zh-CN"/>
              </w:rPr>
              <w:t xml:space="preserve"> para </w:t>
            </w:r>
            <w:proofErr w:type="spellStart"/>
            <w:r w:rsidRPr="00705771">
              <w:rPr>
                <w:color w:val="000000" w:themeColor="accent4"/>
                <w:sz w:val="20"/>
                <w:szCs w:val="20"/>
                <w:lang w:val="en-US" w:eastAsia="zh-CN"/>
              </w:rPr>
              <w:t>mí</w:t>
            </w:r>
            <w:proofErr w:type="spellEnd"/>
            <w:r w:rsidRPr="00705771">
              <w:rPr>
                <w:color w:val="000000" w:themeColor="accent4"/>
                <w:sz w:val="20"/>
                <w:szCs w:val="20"/>
                <w:lang w:val="en-US" w:eastAsia="zh-CN"/>
              </w:rPr>
              <w:t xml:space="preserve"> …, Me </w:t>
            </w:r>
            <w:proofErr w:type="spellStart"/>
            <w:r w:rsidRPr="00705771">
              <w:rPr>
                <w:color w:val="000000" w:themeColor="accent4"/>
                <w:sz w:val="20"/>
                <w:szCs w:val="20"/>
                <w:lang w:val="en-US" w:eastAsia="zh-CN"/>
              </w:rPr>
              <w:t>gustaría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poder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hablar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más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rápidamente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español</w:t>
            </w:r>
            <w:proofErr w:type="spellEnd"/>
          </w:p>
          <w:p w:rsidRPr="005C38E1" w:rsidR="00705771" w:rsidP="005C38E1" w:rsidRDefault="00705771" w14:paraId="5358C8E8" w14:textId="4F28F7ED">
            <w:pPr>
              <w:numPr>
                <w:ilvl w:val="0"/>
                <w:numId w:val="53"/>
              </w:numPr>
              <w:spacing w:after="120" w:line="240" w:lineRule="auto"/>
              <w:ind w:left="388"/>
              <w:rPr>
                <w:i w:val="0"/>
                <w:color w:val="auto"/>
                <w:sz w:val="20"/>
                <w:szCs w:val="20"/>
              </w:rPr>
            </w:pPr>
            <w:proofErr w:type="spellStart"/>
            <w:r w:rsidRPr="00705771">
              <w:rPr>
                <w:i w:val="0"/>
                <w:color w:val="000000" w:themeColor="accent4"/>
                <w:sz w:val="20"/>
                <w:szCs w:val="20"/>
                <w:lang w:val="en-US" w:eastAsia="zh-CN"/>
              </w:rPr>
              <w:t>recognising</w:t>
            </w:r>
            <w:proofErr w:type="spellEnd"/>
            <w:r w:rsidRPr="00705771">
              <w:rPr>
                <w:i w:val="0"/>
                <w:color w:val="000000" w:themeColor="accent4"/>
                <w:sz w:val="20"/>
                <w:szCs w:val="20"/>
                <w:lang w:val="en-US" w:eastAsia="zh-CN"/>
              </w:rPr>
              <w:t xml:space="preserve"> differences in the nature and function of some elements of communication in Spanish compared </w:t>
            </w:r>
            <w:r w:rsidRPr="03E91745" w:rsidR="73D235CB">
              <w:rPr>
                <w:i w:val="0"/>
                <w:color w:val="000000" w:themeColor="accent4"/>
                <w:sz w:val="20"/>
                <w:szCs w:val="20"/>
                <w:lang w:val="en-US" w:eastAsia="zh-CN"/>
              </w:rPr>
              <w:t>with</w:t>
            </w:r>
            <w:r w:rsidRPr="00705771">
              <w:rPr>
                <w:i w:val="0"/>
                <w:color w:val="000000" w:themeColor="accent4"/>
                <w:sz w:val="20"/>
                <w:szCs w:val="20"/>
                <w:lang w:val="en-US" w:eastAsia="zh-CN"/>
              </w:rPr>
              <w:t xml:space="preserve"> English, for example, the enjoyment of debate, disagreement and argument as social rather than confrontational activities</w:t>
            </w:r>
            <w:r w:rsidRPr="03E91745" w:rsidR="73D235CB">
              <w:rPr>
                <w:i w:val="0"/>
                <w:color w:val="000000" w:themeColor="accent4"/>
                <w:sz w:val="20"/>
                <w:szCs w:val="20"/>
                <w:lang w:val="en-US" w:eastAsia="zh-CN"/>
              </w:rPr>
              <w:t>,</w:t>
            </w:r>
            <w:r w:rsidRPr="00705771">
              <w:rPr>
                <w:i w:val="0"/>
                <w:color w:val="000000" w:themeColor="accent4"/>
                <w:sz w:val="20"/>
                <w:szCs w:val="20"/>
                <w:lang w:val="en-US" w:eastAsia="zh-CN"/>
              </w:rPr>
              <w:t xml:space="preserve"> and greater levels of directness in exchanges such as making requests using direct imperative</w:t>
            </w:r>
          </w:p>
          <w:p w:rsidR="00705771" w:rsidRDefault="00705771" w14:paraId="10205AA7" w14:textId="0DA13290">
            <w:pPr>
              <w:numPr>
                <w:ilvl w:val="0"/>
                <w:numId w:val="53"/>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 xml:space="preserve">understanding how language variation can reflect cultural and social identity, and inclusion or exclusion, for example,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refugiados</w:t>
            </w:r>
            <w:proofErr w:type="spellEnd"/>
            <w:r w:rsidRPr="4EC0E999">
              <w:rPr>
                <w:color w:val="000000" w:themeColor="accent4"/>
                <w:sz w:val="20"/>
                <w:szCs w:val="20"/>
                <w:lang w:val="en-US" w:eastAsia="zh-CN"/>
              </w:rPr>
              <w:t xml:space="preserve"> </w:t>
            </w:r>
            <w:r w:rsidRPr="639EC3BB">
              <w:rPr>
                <w:i w:val="0"/>
                <w:color w:val="000000" w:themeColor="accent4"/>
                <w:sz w:val="20"/>
                <w:szCs w:val="20"/>
                <w:lang w:val="en-US" w:eastAsia="zh-CN"/>
              </w:rPr>
              <w:t>versus</w:t>
            </w:r>
            <w:r w:rsidRPr="4EC0E999" w:rsidR="65DAC892">
              <w:rPr>
                <w:color w:val="000000" w:themeColor="accent4"/>
                <w:sz w:val="20"/>
                <w:szCs w:val="20"/>
                <w:lang w:val="en-US" w:eastAsia="zh-CN"/>
              </w:rPr>
              <w:t>/</w:t>
            </w:r>
            <w:proofErr w:type="spellStart"/>
            <w:r w:rsidRPr="4EC0E999" w:rsidR="65DAC892">
              <w:rPr>
                <w:color w:val="000000" w:themeColor="accent4"/>
                <w:sz w:val="20"/>
                <w:szCs w:val="20"/>
                <w:lang w:val="en-US" w:eastAsia="zh-CN"/>
              </w:rPr>
              <w:t>frente</w:t>
            </w:r>
            <w:proofErr w:type="spellEnd"/>
            <w:r w:rsidRPr="4EC0E999" w:rsidR="65DAC892">
              <w:rPr>
                <w:color w:val="000000" w:themeColor="accent4"/>
                <w:sz w:val="20"/>
                <w:szCs w:val="20"/>
                <w:lang w:val="en-US" w:eastAsia="zh-CN"/>
              </w:rPr>
              <w:t xml:space="preserve"> a</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ilegales</w:t>
            </w:r>
            <w:proofErr w:type="spellEnd"/>
            <w:r w:rsidRPr="4EC0E999">
              <w:rPr>
                <w:color w:val="000000" w:themeColor="accent4"/>
                <w:sz w:val="20"/>
                <w:szCs w:val="20"/>
                <w:lang w:val="en-US" w:eastAsia="zh-CN"/>
              </w:rPr>
              <w:t>;</w:t>
            </w:r>
            <w:r w:rsidRPr="4EC0E999">
              <w:rPr>
                <w:i w:val="0"/>
                <w:color w:val="000000" w:themeColor="accent4"/>
                <w:sz w:val="20"/>
                <w:szCs w:val="20"/>
                <w:lang w:val="en-US" w:eastAsia="zh-CN"/>
              </w:rPr>
              <w:t xml:space="preserve"> the use of jargon or </w:t>
            </w:r>
            <w:proofErr w:type="spellStart"/>
            <w:r w:rsidRPr="4EC0E999">
              <w:rPr>
                <w:color w:val="000000" w:themeColor="accent4"/>
                <w:sz w:val="20"/>
                <w:szCs w:val="20"/>
                <w:lang w:val="en-US" w:eastAsia="zh-CN"/>
              </w:rPr>
              <w:t>jergas</w:t>
            </w:r>
            <w:proofErr w:type="spellEnd"/>
            <w:r w:rsidRPr="4EC0E999">
              <w:rPr>
                <w:color w:val="000000" w:themeColor="accent4"/>
                <w:sz w:val="20"/>
                <w:szCs w:val="20"/>
                <w:lang w:val="en-US" w:eastAsia="zh-CN"/>
              </w:rPr>
              <w:t xml:space="preserve">, </w:t>
            </w:r>
            <w:r w:rsidRPr="4EC0E999">
              <w:rPr>
                <w:i w:val="0"/>
                <w:color w:val="000000" w:themeColor="accent4"/>
                <w:sz w:val="20"/>
                <w:szCs w:val="20"/>
                <w:lang w:val="en-US" w:eastAsia="zh-CN"/>
              </w:rPr>
              <w:t>for example,</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currar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laburar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estar</w:t>
            </w:r>
            <w:proofErr w:type="spellEnd"/>
            <w:r w:rsidRPr="4EC0E999">
              <w:rPr>
                <w:color w:val="000000" w:themeColor="accent4"/>
                <w:sz w:val="20"/>
                <w:szCs w:val="20"/>
                <w:lang w:val="en-US" w:eastAsia="zh-CN"/>
              </w:rPr>
              <w:t xml:space="preserve"> al loro, </w:t>
            </w:r>
            <w:proofErr w:type="spellStart"/>
            <w:r w:rsidRPr="4EC0E999">
              <w:rPr>
                <w:color w:val="000000" w:themeColor="accent4"/>
                <w:sz w:val="20"/>
                <w:szCs w:val="20"/>
                <w:lang w:val="en-US" w:eastAsia="zh-CN"/>
              </w:rPr>
              <w:t>ir</w:t>
            </w:r>
            <w:proofErr w:type="spellEnd"/>
            <w:r w:rsidRPr="4EC0E999">
              <w:rPr>
                <w:color w:val="000000" w:themeColor="accent4"/>
                <w:sz w:val="20"/>
                <w:szCs w:val="20"/>
                <w:lang w:val="en-US" w:eastAsia="zh-CN"/>
              </w:rPr>
              <w:t xml:space="preserve"> de </w:t>
            </w:r>
            <w:proofErr w:type="spellStart"/>
            <w:r w:rsidRPr="4EC0E999">
              <w:rPr>
                <w:color w:val="000000" w:themeColor="accent4"/>
                <w:sz w:val="20"/>
                <w:szCs w:val="20"/>
                <w:lang w:val="en-US" w:eastAsia="zh-CN"/>
              </w:rPr>
              <w:t>marcha</w:t>
            </w:r>
            <w:proofErr w:type="spellEnd"/>
            <w:r w:rsidRPr="4EC0E999">
              <w:rPr>
                <w:color w:val="000000" w:themeColor="accent4"/>
                <w:sz w:val="20"/>
                <w:szCs w:val="20"/>
                <w:lang w:val="en-US" w:eastAsia="zh-CN"/>
              </w:rPr>
              <w:t xml:space="preserve">, mala </w:t>
            </w:r>
            <w:proofErr w:type="spellStart"/>
            <w:r w:rsidRPr="4EC0E999">
              <w:rPr>
                <w:color w:val="000000" w:themeColor="accent4"/>
                <w:sz w:val="20"/>
                <w:szCs w:val="20"/>
                <w:lang w:val="en-US" w:eastAsia="zh-CN"/>
              </w:rPr>
              <w:t>onda</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tipo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chavo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pibe</w:t>
            </w:r>
            <w:proofErr w:type="spellEnd"/>
            <w:r w:rsidRPr="4EC0E999">
              <w:rPr>
                <w:i w:val="0"/>
                <w:color w:val="000000" w:themeColor="accent4"/>
                <w:sz w:val="20"/>
                <w:szCs w:val="20"/>
                <w:lang w:val="en-US" w:eastAsia="zh-CN"/>
              </w:rPr>
              <w:t xml:space="preserve"> to include or exclude; and the inclusive language of political speeches, for example,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ciudadanos</w:t>
            </w:r>
            <w:proofErr w:type="spellEnd"/>
            <w:r w:rsidRPr="4EC0E999">
              <w:rPr>
                <w:color w:val="000000" w:themeColor="accent4"/>
                <w:sz w:val="20"/>
                <w:szCs w:val="20"/>
                <w:lang w:val="en-US" w:eastAsia="zh-CN"/>
              </w:rPr>
              <w:t xml:space="preserve"> y </w:t>
            </w:r>
            <w:proofErr w:type="spellStart"/>
            <w:r w:rsidRPr="4EC0E999">
              <w:rPr>
                <w:color w:val="000000" w:themeColor="accent4"/>
                <w:sz w:val="20"/>
                <w:szCs w:val="20"/>
                <w:lang w:val="en-US" w:eastAsia="zh-CN"/>
              </w:rPr>
              <w:t>ciudadanas</w:t>
            </w:r>
            <w:proofErr w:type="spellEnd"/>
            <w:r w:rsidRPr="4EC0E999">
              <w:rPr>
                <w:i w:val="0"/>
                <w:color w:val="000000" w:themeColor="accent4"/>
                <w:sz w:val="20"/>
                <w:szCs w:val="20"/>
                <w:lang w:val="en-US" w:eastAsia="zh-CN"/>
              </w:rPr>
              <w:t xml:space="preserve"> ...</w:t>
            </w:r>
          </w:p>
          <w:p w:rsidRPr="00705771" w:rsidR="005C38E1" w:rsidRDefault="005C38E1" w14:paraId="244125F4" w14:textId="245DE6FC">
            <w:pPr>
              <w:numPr>
                <w:ilvl w:val="0"/>
                <w:numId w:val="53"/>
              </w:numPr>
              <w:spacing w:after="120" w:line="240" w:lineRule="auto"/>
              <w:ind w:left="388"/>
              <w:rPr>
                <w:i w:val="0"/>
                <w:color w:val="000000" w:themeColor="accent4"/>
                <w:sz w:val="20"/>
                <w:szCs w:val="20"/>
                <w:lang w:val="en-US" w:eastAsia="zh-CN"/>
              </w:rPr>
            </w:pPr>
            <w:r w:rsidRPr="6276E50E">
              <w:rPr>
                <w:i w:val="0"/>
                <w:color w:val="000000" w:themeColor="accent4"/>
                <w:sz w:val="20"/>
                <w:szCs w:val="20"/>
              </w:rPr>
              <w:t>reflecting on and explaining the protocols required to authentically co-create an Acknowledgement of Country/Place with a First Nations Australian, to present in Spanish to a group of Spanish-speaking visitors at a school assembly</w:t>
            </w:r>
          </w:p>
          <w:p w:rsidRPr="00705771" w:rsidR="00705771" w:rsidRDefault="00705771" w14:paraId="44428180" w14:textId="67501400">
            <w:pPr>
              <w:numPr>
                <w:ilvl w:val="0"/>
                <w:numId w:val="53"/>
              </w:numPr>
              <w:spacing w:after="120" w:line="240" w:lineRule="auto"/>
              <w:ind w:left="388"/>
              <w:rPr>
                <w:i w:val="0"/>
                <w:color w:val="000000" w:themeColor="accent4"/>
                <w:sz w:val="20"/>
                <w:szCs w:val="20"/>
                <w:lang w:val="en-US" w:eastAsia="zh-CN"/>
              </w:rPr>
            </w:pPr>
            <w:r w:rsidRPr="6276E50E">
              <w:rPr>
                <w:i w:val="0"/>
                <w:color w:val="000000" w:themeColor="accent4"/>
                <w:sz w:val="20"/>
                <w:szCs w:val="20"/>
                <w:lang w:val="en-US" w:eastAsia="zh-CN"/>
              </w:rPr>
              <w:t>researching the languages that are co-official Spanish</w:t>
            </w:r>
            <w:r w:rsidRPr="6276E50E" w:rsidR="73D235CB">
              <w:rPr>
                <w:i w:val="0"/>
                <w:color w:val="000000" w:themeColor="accent4"/>
                <w:sz w:val="20"/>
                <w:szCs w:val="20"/>
                <w:lang w:val="en-US" w:eastAsia="zh-CN"/>
              </w:rPr>
              <w:t xml:space="preserve"> languages, for example,</w:t>
            </w:r>
            <w:r w:rsidRPr="6276E50E">
              <w:rPr>
                <w:i w:val="0"/>
                <w:color w:val="000000" w:themeColor="accent4"/>
                <w:sz w:val="20"/>
                <w:szCs w:val="20"/>
                <w:lang w:val="en-US" w:eastAsia="zh-CN"/>
              </w:rPr>
              <w:t xml:space="preserve"> Guaraní in Paraguay, Catalan, Galician and Basque/Euskera in Spain, and Quiché in Guatemala, and investigating the history and issues surrounding such relationships between languages</w:t>
            </w:r>
          </w:p>
          <w:p w:rsidRPr="00705771" w:rsidR="00705771" w:rsidRDefault="00705771" w14:paraId="466ED441" w14:textId="0830CB25">
            <w:pPr>
              <w:numPr>
                <w:ilvl w:val="0"/>
                <w:numId w:val="53"/>
              </w:numPr>
              <w:spacing w:after="120" w:line="240" w:lineRule="auto"/>
              <w:ind w:left="388"/>
              <w:rPr>
                <w:i w:val="0"/>
                <w:color w:val="000000" w:themeColor="accent4"/>
                <w:sz w:val="20"/>
                <w:szCs w:val="20"/>
                <w:lang w:val="en-US" w:eastAsia="zh-CN"/>
              </w:rPr>
            </w:pPr>
            <w:r w:rsidRPr="6276E50E">
              <w:rPr>
                <w:i w:val="0"/>
                <w:color w:val="000000" w:themeColor="accent4"/>
                <w:sz w:val="20"/>
                <w:szCs w:val="20"/>
                <w:lang w:val="en-US" w:eastAsia="zh-CN"/>
              </w:rPr>
              <w:t>reflecting on the development of Spanglish in Spanish-speaking communities and evaluating current debates and discussions around hybrid forms of languages</w:t>
            </w:r>
          </w:p>
          <w:p w:rsidRPr="0045553C" w:rsidR="00705771" w:rsidRDefault="00705771" w14:paraId="24D1A9C4" w14:textId="1FC6C79D">
            <w:pPr>
              <w:numPr>
                <w:ilvl w:val="0"/>
                <w:numId w:val="53"/>
              </w:numPr>
              <w:spacing w:after="120" w:line="240" w:lineRule="auto"/>
              <w:ind w:left="388"/>
              <w:rPr>
                <w:i w:val="0"/>
                <w:color w:val="auto"/>
                <w:sz w:val="20"/>
                <w:szCs w:val="20"/>
                <w:lang w:val="en-US"/>
              </w:rPr>
            </w:pPr>
            <w:r w:rsidRPr="6276E50E">
              <w:rPr>
                <w:i w:val="0"/>
                <w:color w:val="auto"/>
                <w:sz w:val="20"/>
                <w:szCs w:val="20"/>
                <w:lang w:val="en-US"/>
              </w:rPr>
              <w:t>examining the meaning of proverbs</w:t>
            </w:r>
            <w:r w:rsidRPr="6276E50E" w:rsidR="0045553C">
              <w:rPr>
                <w:i w:val="0"/>
                <w:color w:val="auto"/>
                <w:sz w:val="20"/>
                <w:szCs w:val="20"/>
                <w:lang w:val="en-US"/>
              </w:rPr>
              <w:t xml:space="preserve"> and how they reflect historical cultural views and attitudes</w:t>
            </w:r>
            <w:r w:rsidRPr="6276E50E">
              <w:rPr>
                <w:i w:val="0"/>
                <w:color w:val="auto"/>
                <w:sz w:val="20"/>
                <w:szCs w:val="20"/>
                <w:lang w:val="en-US"/>
              </w:rPr>
              <w:t xml:space="preserve">, </w:t>
            </w:r>
            <w:r w:rsidRPr="6276E50E" w:rsidR="73D235CB">
              <w:rPr>
                <w:i w:val="0"/>
                <w:color w:val="auto"/>
                <w:sz w:val="20"/>
                <w:szCs w:val="20"/>
                <w:lang w:val="en-US"/>
              </w:rPr>
              <w:t>for example,</w:t>
            </w:r>
            <w:r w:rsidRPr="6276E50E">
              <w:rPr>
                <w:color w:val="auto"/>
                <w:sz w:val="20"/>
                <w:szCs w:val="20"/>
                <w:lang w:val="en-US"/>
              </w:rPr>
              <w:t xml:space="preserve"> Lo </w:t>
            </w:r>
            <w:proofErr w:type="spellStart"/>
            <w:r w:rsidRPr="6276E50E">
              <w:rPr>
                <w:color w:val="auto"/>
                <w:sz w:val="20"/>
                <w:szCs w:val="20"/>
                <w:lang w:val="en-US"/>
              </w:rPr>
              <w:t>cortés</w:t>
            </w:r>
            <w:proofErr w:type="spellEnd"/>
            <w:r w:rsidRPr="6276E50E">
              <w:rPr>
                <w:color w:val="auto"/>
                <w:sz w:val="20"/>
                <w:szCs w:val="20"/>
                <w:lang w:val="en-US"/>
              </w:rPr>
              <w:t xml:space="preserve"> no </w:t>
            </w:r>
            <w:proofErr w:type="spellStart"/>
            <w:r w:rsidRPr="6276E50E">
              <w:rPr>
                <w:color w:val="auto"/>
                <w:sz w:val="20"/>
                <w:szCs w:val="20"/>
                <w:lang w:val="en-US"/>
              </w:rPr>
              <w:t>quita</w:t>
            </w:r>
            <w:proofErr w:type="spellEnd"/>
            <w:r w:rsidRPr="6276E50E">
              <w:rPr>
                <w:color w:val="auto"/>
                <w:sz w:val="20"/>
                <w:szCs w:val="20"/>
                <w:lang w:val="en-US"/>
              </w:rPr>
              <w:t xml:space="preserve"> lo </w:t>
            </w:r>
            <w:proofErr w:type="spellStart"/>
            <w:r w:rsidRPr="6276E50E">
              <w:rPr>
                <w:color w:val="auto"/>
                <w:sz w:val="20"/>
                <w:szCs w:val="20"/>
                <w:lang w:val="en-US"/>
              </w:rPr>
              <w:t>valiente</w:t>
            </w:r>
            <w:proofErr w:type="spellEnd"/>
            <w:r w:rsidRPr="6276E50E">
              <w:rPr>
                <w:color w:val="auto"/>
                <w:sz w:val="20"/>
                <w:szCs w:val="20"/>
                <w:lang w:val="en-US"/>
              </w:rPr>
              <w:t xml:space="preserve">, El </w:t>
            </w:r>
            <w:proofErr w:type="spellStart"/>
            <w:r w:rsidRPr="6276E50E">
              <w:rPr>
                <w:color w:val="auto"/>
                <w:sz w:val="20"/>
                <w:szCs w:val="20"/>
                <w:lang w:val="en-US"/>
              </w:rPr>
              <w:t>hábito</w:t>
            </w:r>
            <w:proofErr w:type="spellEnd"/>
            <w:r w:rsidRPr="6276E50E">
              <w:rPr>
                <w:color w:val="auto"/>
                <w:sz w:val="20"/>
                <w:szCs w:val="20"/>
                <w:lang w:val="en-US"/>
              </w:rPr>
              <w:t xml:space="preserve"> no </w:t>
            </w:r>
            <w:proofErr w:type="spellStart"/>
            <w:r w:rsidRPr="6276E50E">
              <w:rPr>
                <w:color w:val="auto"/>
                <w:sz w:val="20"/>
                <w:szCs w:val="20"/>
                <w:lang w:val="en-US"/>
              </w:rPr>
              <w:t>hace</w:t>
            </w:r>
            <w:proofErr w:type="spellEnd"/>
            <w:r w:rsidRPr="6276E50E">
              <w:rPr>
                <w:color w:val="auto"/>
                <w:sz w:val="20"/>
                <w:szCs w:val="20"/>
                <w:lang w:val="en-US"/>
              </w:rPr>
              <w:t xml:space="preserve"> al </w:t>
            </w:r>
            <w:proofErr w:type="spellStart"/>
            <w:r w:rsidRPr="6276E50E">
              <w:rPr>
                <w:color w:val="auto"/>
                <w:sz w:val="20"/>
                <w:szCs w:val="20"/>
                <w:lang w:val="en-US"/>
              </w:rPr>
              <w:t>monje</w:t>
            </w:r>
            <w:proofErr w:type="spellEnd"/>
            <w:r w:rsidRPr="6276E50E">
              <w:rPr>
                <w:color w:val="auto"/>
                <w:sz w:val="20"/>
                <w:szCs w:val="20"/>
                <w:lang w:val="en-US"/>
              </w:rPr>
              <w:t>,</w:t>
            </w:r>
            <w:r w:rsidRPr="6276E50E">
              <w:rPr>
                <w:i w:val="0"/>
                <w:color w:val="auto"/>
                <w:sz w:val="20"/>
                <w:szCs w:val="20"/>
                <w:lang w:val="en-US"/>
              </w:rPr>
              <w:t xml:space="preserve"> and idioms</w:t>
            </w:r>
            <w:r w:rsidRPr="6276E50E">
              <w:rPr>
                <w:color w:val="auto"/>
                <w:sz w:val="20"/>
                <w:szCs w:val="20"/>
                <w:lang w:val="en-US"/>
              </w:rPr>
              <w:t xml:space="preserve">, </w:t>
            </w:r>
            <w:r w:rsidRPr="6276E50E">
              <w:rPr>
                <w:i w:val="0"/>
                <w:color w:val="auto"/>
                <w:sz w:val="20"/>
                <w:szCs w:val="20"/>
                <w:lang w:val="en-US"/>
              </w:rPr>
              <w:t>for example,</w:t>
            </w:r>
            <w:r w:rsidRPr="6276E50E">
              <w:rPr>
                <w:color w:val="auto"/>
                <w:sz w:val="20"/>
                <w:szCs w:val="20"/>
                <w:lang w:val="en-US"/>
              </w:rPr>
              <w:t xml:space="preserve"> me </w:t>
            </w:r>
            <w:proofErr w:type="spellStart"/>
            <w:r w:rsidRPr="6276E50E">
              <w:rPr>
                <w:color w:val="auto"/>
                <w:sz w:val="20"/>
                <w:szCs w:val="20"/>
                <w:lang w:val="en-US"/>
              </w:rPr>
              <w:t>puse</w:t>
            </w:r>
            <w:proofErr w:type="spellEnd"/>
            <w:r w:rsidRPr="6276E50E">
              <w:rPr>
                <w:color w:val="auto"/>
                <w:sz w:val="20"/>
                <w:szCs w:val="20"/>
                <w:lang w:val="en-US"/>
              </w:rPr>
              <w:t xml:space="preserve"> las botas, no </w:t>
            </w:r>
            <w:proofErr w:type="spellStart"/>
            <w:r w:rsidRPr="6276E50E">
              <w:rPr>
                <w:color w:val="auto"/>
                <w:sz w:val="20"/>
                <w:szCs w:val="20"/>
                <w:lang w:val="en-US"/>
              </w:rPr>
              <w:t>pidas</w:t>
            </w:r>
            <w:proofErr w:type="spellEnd"/>
            <w:r w:rsidRPr="6276E50E">
              <w:rPr>
                <w:color w:val="auto"/>
                <w:sz w:val="20"/>
                <w:szCs w:val="20"/>
                <w:lang w:val="en-US"/>
              </w:rPr>
              <w:t xml:space="preserve"> </w:t>
            </w:r>
            <w:proofErr w:type="spellStart"/>
            <w:r w:rsidRPr="6276E50E">
              <w:rPr>
                <w:color w:val="auto"/>
                <w:sz w:val="20"/>
                <w:szCs w:val="20"/>
                <w:lang w:val="en-US"/>
              </w:rPr>
              <w:t>peras</w:t>
            </w:r>
            <w:proofErr w:type="spellEnd"/>
            <w:r w:rsidRPr="6276E50E">
              <w:rPr>
                <w:color w:val="auto"/>
                <w:sz w:val="20"/>
                <w:szCs w:val="20"/>
                <w:lang w:val="en-US"/>
              </w:rPr>
              <w:t xml:space="preserve"> al </w:t>
            </w:r>
            <w:proofErr w:type="spellStart"/>
            <w:r w:rsidRPr="6276E50E">
              <w:rPr>
                <w:color w:val="auto"/>
                <w:sz w:val="20"/>
                <w:szCs w:val="20"/>
                <w:lang w:val="en-US"/>
              </w:rPr>
              <w:t>olmo</w:t>
            </w:r>
            <w:proofErr w:type="spellEnd"/>
          </w:p>
          <w:p w:rsidR="00705771" w:rsidRDefault="00705771" w14:paraId="212A9097" w14:textId="4B9CB613">
            <w:pPr>
              <w:numPr>
                <w:ilvl w:val="0"/>
                <w:numId w:val="53"/>
              </w:numPr>
              <w:spacing w:after="120" w:line="240" w:lineRule="auto"/>
              <w:ind w:left="388"/>
              <w:rPr>
                <w:color w:val="auto"/>
                <w:sz w:val="20"/>
                <w:szCs w:val="20"/>
                <w:lang w:val="es-ES"/>
              </w:rPr>
            </w:pPr>
            <w:r w:rsidRPr="6276E50E">
              <w:rPr>
                <w:i w:val="0"/>
                <w:color w:val="auto"/>
                <w:sz w:val="20"/>
                <w:szCs w:val="20"/>
                <w:lang w:val="en-US"/>
              </w:rPr>
              <w:t xml:space="preserve">exploring how word choices such as selection of </w:t>
            </w:r>
            <w:proofErr w:type="gramStart"/>
            <w:r w:rsidRPr="6276E50E">
              <w:rPr>
                <w:i w:val="0"/>
                <w:color w:val="auto"/>
                <w:sz w:val="20"/>
                <w:szCs w:val="20"/>
                <w:lang w:val="en-US"/>
              </w:rPr>
              <w:t>particular nouns</w:t>
            </w:r>
            <w:proofErr w:type="gramEnd"/>
            <w:r w:rsidRPr="6276E50E">
              <w:rPr>
                <w:i w:val="0"/>
                <w:color w:val="auto"/>
                <w:sz w:val="20"/>
                <w:szCs w:val="20"/>
                <w:lang w:val="en-US"/>
              </w:rPr>
              <w:t xml:space="preserve"> and adjectives can indicate </w:t>
            </w:r>
            <w:r w:rsidRPr="6276E50E" w:rsidR="00864AEE">
              <w:rPr>
                <w:i w:val="0"/>
                <w:color w:val="auto"/>
                <w:sz w:val="20"/>
                <w:szCs w:val="20"/>
                <w:lang w:val="en-US"/>
              </w:rPr>
              <w:t xml:space="preserve">attitudes and </w:t>
            </w:r>
            <w:r w:rsidRPr="6276E50E">
              <w:rPr>
                <w:i w:val="0"/>
                <w:color w:val="auto"/>
                <w:sz w:val="20"/>
                <w:szCs w:val="20"/>
                <w:lang w:val="en-US"/>
              </w:rPr>
              <w:t xml:space="preserve">values, for example, </w:t>
            </w:r>
            <w:r w:rsidRPr="6276E50E">
              <w:rPr>
                <w:color w:val="auto"/>
                <w:sz w:val="20"/>
                <w:szCs w:val="20"/>
                <w:lang w:val="en-US"/>
              </w:rPr>
              <w:t xml:space="preserve">Ese </w:t>
            </w:r>
            <w:proofErr w:type="spellStart"/>
            <w:r w:rsidRPr="6276E50E">
              <w:rPr>
                <w:color w:val="auto"/>
                <w:sz w:val="20"/>
                <w:szCs w:val="20"/>
                <w:lang w:val="en-US"/>
              </w:rPr>
              <w:t>joven</w:t>
            </w:r>
            <w:proofErr w:type="spellEnd"/>
            <w:r w:rsidRPr="6276E50E">
              <w:rPr>
                <w:color w:val="auto"/>
                <w:sz w:val="20"/>
                <w:szCs w:val="20"/>
                <w:lang w:val="en-US"/>
              </w:rPr>
              <w:t xml:space="preserve"> no </w:t>
            </w:r>
            <w:proofErr w:type="spellStart"/>
            <w:r w:rsidRPr="6276E50E">
              <w:rPr>
                <w:color w:val="auto"/>
                <w:sz w:val="20"/>
                <w:szCs w:val="20"/>
                <w:lang w:val="en-US"/>
              </w:rPr>
              <w:t>sirve</w:t>
            </w:r>
            <w:proofErr w:type="spellEnd"/>
            <w:r w:rsidRPr="6276E50E">
              <w:rPr>
                <w:color w:val="auto"/>
                <w:sz w:val="20"/>
                <w:szCs w:val="20"/>
                <w:lang w:val="en-US"/>
              </w:rPr>
              <w:t xml:space="preserve"> para nada/Es un </w:t>
            </w:r>
            <w:proofErr w:type="spellStart"/>
            <w:r w:rsidRPr="6276E50E">
              <w:rPr>
                <w:color w:val="auto"/>
                <w:sz w:val="20"/>
                <w:szCs w:val="20"/>
                <w:lang w:val="en-US"/>
              </w:rPr>
              <w:t>joven</w:t>
            </w:r>
            <w:proofErr w:type="spellEnd"/>
            <w:r w:rsidRPr="6276E50E">
              <w:rPr>
                <w:color w:val="auto"/>
                <w:sz w:val="20"/>
                <w:szCs w:val="20"/>
                <w:lang w:val="en-US"/>
              </w:rPr>
              <w:t xml:space="preserve"> </w:t>
            </w:r>
            <w:proofErr w:type="spellStart"/>
            <w:r w:rsidRPr="6276E50E">
              <w:rPr>
                <w:color w:val="auto"/>
                <w:sz w:val="20"/>
                <w:szCs w:val="20"/>
                <w:lang w:val="en-US"/>
              </w:rPr>
              <w:t>valiente</w:t>
            </w:r>
            <w:proofErr w:type="spellEnd"/>
            <w:r w:rsidRPr="6276E50E">
              <w:rPr>
                <w:color w:val="auto"/>
                <w:sz w:val="20"/>
                <w:szCs w:val="20"/>
                <w:lang w:val="en-US"/>
              </w:rPr>
              <w:t xml:space="preserve">. </w:t>
            </w:r>
            <w:r w:rsidRPr="6276E50E">
              <w:rPr>
                <w:color w:val="auto"/>
                <w:sz w:val="20"/>
                <w:szCs w:val="20"/>
                <w:lang w:val="es-ES"/>
              </w:rPr>
              <w:t xml:space="preserve">Ellos son ilegales/Ellos son los refugiados </w:t>
            </w:r>
          </w:p>
          <w:p w:rsidRPr="00945355" w:rsidR="00945355" w:rsidRDefault="00945355" w14:paraId="1A6A8A1D" w14:textId="0A75E63B">
            <w:pPr>
              <w:numPr>
                <w:ilvl w:val="0"/>
                <w:numId w:val="53"/>
              </w:numPr>
              <w:spacing w:after="120" w:line="240" w:lineRule="auto"/>
              <w:ind w:left="388"/>
              <w:rPr>
                <w:color w:val="auto"/>
                <w:sz w:val="20"/>
                <w:szCs w:val="20"/>
                <w:lang w:val="en-US"/>
              </w:rPr>
            </w:pPr>
            <w:r w:rsidRPr="6276E50E">
              <w:rPr>
                <w:i w:val="0"/>
                <w:color w:val="000000" w:themeColor="accent4"/>
                <w:sz w:val="20"/>
                <w:szCs w:val="20"/>
                <w:lang w:val="en-US" w:eastAsia="zh-CN"/>
              </w:rPr>
              <w:t>comparing texts created for different audiences in different Spanish-speaking regions and countries, noticing how language reflects priorities</w:t>
            </w:r>
            <w:r w:rsidRPr="6276E50E" w:rsidR="00994FB4">
              <w:rPr>
                <w:i w:val="0"/>
                <w:color w:val="000000" w:themeColor="accent4"/>
                <w:sz w:val="20"/>
                <w:szCs w:val="20"/>
                <w:lang w:val="en-US" w:eastAsia="zh-CN"/>
              </w:rPr>
              <w:t xml:space="preserve">, </w:t>
            </w:r>
            <w:r w:rsidRPr="6276E50E" w:rsidR="002563DF">
              <w:rPr>
                <w:i w:val="0"/>
                <w:color w:val="000000" w:themeColor="accent4"/>
                <w:sz w:val="20"/>
                <w:szCs w:val="20"/>
                <w:lang w:val="en-US" w:eastAsia="zh-CN"/>
              </w:rPr>
              <w:t xml:space="preserve">beliefs and </w:t>
            </w:r>
            <w:r w:rsidRPr="6276E50E" w:rsidR="00994FB4">
              <w:rPr>
                <w:i w:val="0"/>
                <w:color w:val="000000" w:themeColor="accent4"/>
                <w:sz w:val="20"/>
                <w:szCs w:val="20"/>
                <w:lang w:val="en-US" w:eastAsia="zh-CN"/>
              </w:rPr>
              <w:t>values</w:t>
            </w:r>
            <w:r w:rsidRPr="6276E50E">
              <w:rPr>
                <w:i w:val="0"/>
                <w:color w:val="000000" w:themeColor="accent4"/>
                <w:sz w:val="20"/>
                <w:szCs w:val="20"/>
                <w:lang w:val="en-US" w:eastAsia="zh-CN"/>
              </w:rPr>
              <w:t xml:space="preserve"> of specific communities, for example, election campaigns, environmental concerns</w:t>
            </w:r>
          </w:p>
        </w:tc>
      </w:tr>
    </w:tbl>
    <w:p w:rsidR="000524CE" w:rsidRDefault="000524CE" w14:paraId="2C5FFF20" w14:textId="6468047D">
      <w:pPr>
        <w:spacing w:before="160" w:after="0" w:line="360" w:lineRule="auto"/>
        <w:rPr>
          <w:rFonts w:ascii="Arial Bold" w:hAnsi="Arial Bold" w:eastAsiaTheme="majorEastAsia"/>
          <w:b/>
          <w:i w:val="0"/>
          <w:szCs w:val="24"/>
        </w:rPr>
      </w:pPr>
      <w:bookmarkStart w:name="_Toc86059798" w:id="39"/>
      <w:bookmarkEnd w:id="37"/>
      <w:bookmarkEnd w:id="39"/>
    </w:p>
    <w:sectPr w:rsidR="000524CE" w:rsidSect="00F95FCB">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036" w:rsidP="00533177" w:rsidRDefault="00C81036" w14:paraId="6FBD5CFD" w14:textId="77777777">
      <w:r>
        <w:separator/>
      </w:r>
    </w:p>
  </w:endnote>
  <w:endnote w:type="continuationSeparator" w:id="0">
    <w:p w:rsidR="00C81036" w:rsidP="00533177" w:rsidRDefault="00C81036" w14:paraId="346490A2" w14:textId="77777777">
      <w:r>
        <w:continuationSeparator/>
      </w:r>
    </w:p>
  </w:endnote>
  <w:endnote w:type="continuationNotice" w:id="1">
    <w:p w:rsidR="00C81036" w:rsidRDefault="00C81036" w14:paraId="49DA3CC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rmora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7D7" w:rsidRDefault="006E47D7" w14:paraId="7D4723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7D7" w:rsidRDefault="006E47D7" w14:paraId="387C16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7D7" w:rsidRDefault="006E47D7" w14:paraId="6D27844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696DE164">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style="position:absolute;left:0;text-align:left;margin-left:0;margin-top:547.8pt;width:381.15pt;height:32.4pt;z-index:251658243;visibility:visible;mso-position-horizontal:center;mso-position-horizontal-relative:margin;mso-position-vertical-relative:page" o:spid="_x0000_s1026" filled="f" stroked="f" type="#_x0000_t202">
              <v:textbox inset="0,0,0,0">
                <w:txbxContent>
                  <w:p w:rsidR="00A53FCD" w:rsidP="00A53FCD" w:rsidRDefault="00A53FCD" w14:paraId="5C197952" w14:textId="57F1DBF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AE2B78">
                      <w:rPr>
                        <w:rStyle w:val="SubtleEmphasis"/>
                      </w:rPr>
                      <w:t xml:space="preserve">Spanish </w:t>
                    </w:r>
                    <w:r>
                      <w:rPr>
                        <w:rStyle w:val="SubtleEmphasis"/>
                      </w:rPr>
                      <w:t>F</w:t>
                    </w:r>
                    <w:r>
                      <w:rPr>
                        <w:sz w:val="20"/>
                        <w:szCs w:val="18"/>
                      </w:rPr>
                      <w:t xml:space="preserve">–10 </w:t>
                    </w:r>
                    <w:r>
                      <w:rPr>
                        <w:sz w:val="20"/>
                        <w:lang w:val="en-IN"/>
                      </w:rPr>
                      <w:t xml:space="preserve">and 7–10 </w:t>
                    </w:r>
                    <w:r w:rsidR="00B440C2">
                      <w:rPr>
                        <w:rStyle w:val="SubtleEmphasis"/>
                      </w:rPr>
                      <w:t>V</w:t>
                    </w:r>
                    <w:r w:rsidR="00A22825">
                      <w:rPr>
                        <w:rStyle w:val="SubtleEmphasis"/>
                      </w:rPr>
                      <w:t>ersion</w:t>
                    </w:r>
                    <w:r w:rsidR="00B440C2">
                      <w:rPr>
                        <w:rStyle w:val="SubtleEmphasis"/>
                      </w:rPr>
                      <w:t xml:space="preserve"> 9.0</w:t>
                    </w:r>
                  </w:p>
                  <w:p w:rsidRPr="00B81EEA" w:rsidR="00E9248E" w:rsidP="00A53FCD" w:rsidRDefault="00F31EE5" w14:paraId="44A896C3" w14:textId="536E0677">
                    <w:pPr>
                      <w:pStyle w:val="BodyText"/>
                      <w:jc w:val="center"/>
                      <w:rPr>
                        <w:sz w:val="20"/>
                      </w:rPr>
                    </w:pPr>
                    <w:r>
                      <w:rPr>
                        <w:rStyle w:val="SubtleEmphasis"/>
                      </w:rPr>
                      <w:t xml:space="preserve">Curriculum content </w:t>
                    </w:r>
                    <w:r w:rsidR="00CA60BA">
                      <w:rPr>
                        <w:rStyle w:val="SubtleEmphasis"/>
                      </w:rPr>
                      <w:t>F–10 sequence</w:t>
                    </w:r>
                  </w:p>
                </w:txbxContent>
              </v:textbox>
              <w10:wrap anchorx="margin" anchory="page"/>
            </v:shape>
          </w:pict>
        </w:r>
        <w:r>
          <w:rPr>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036" w:rsidP="00533177" w:rsidRDefault="00C81036" w14:paraId="1FD5329E" w14:textId="77777777">
      <w:r>
        <w:separator/>
      </w:r>
    </w:p>
  </w:footnote>
  <w:footnote w:type="continuationSeparator" w:id="0">
    <w:p w:rsidR="00C81036" w:rsidP="00533177" w:rsidRDefault="00C81036" w14:paraId="12C224B8" w14:textId="77777777">
      <w:r>
        <w:continuationSeparator/>
      </w:r>
    </w:p>
  </w:footnote>
  <w:footnote w:type="continuationNotice" w:id="1">
    <w:p w:rsidR="00C81036" w:rsidRDefault="00C81036" w14:paraId="5EE444A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7D7" w:rsidRDefault="006E47D7" w14:paraId="1EEC1F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248E" w:rsidP="00624C87" w:rsidRDefault="00000000" w14:paraId="517343B9" w14:textId="2C207035">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style="position:absolute;margin-left:0;margin-top:15pt;width:841.9pt;height:21.55pt;z-index:251658246;mso-position-horizontal-relative:page;mso-position-vertical-relative:page" alt="{&quot;HashCode&quot;:1838356193,&quot;Height&quot;:595.0,&quot;Width&quot;:841.0,&quot;Placement&quot;:&quot;Header&quot;,&quot;Index&quot;:&quot;Primary&quot;,&quot;Section&quot;:1,&quot;Top&quot;:0.0,&quot;Left&quot;:0.0}" o:spid="_x0000_s1029" o:allowincell="f" filled="f" stroked="f" type="#_x0000_t202">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style="position:absolute;z-index:251658245;visibility:visible;mso-position-horizontal:center;mso-position-horizontal-relative:margin" o:spid="_x0000_s1027"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v:stroke joinstyle="miter"/>
          <w10:wrap anchorx="margin"/>
        </v:line>
      </w:pic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D5B" w:rsidRDefault="00000000" w14:paraId="35F2D1C4" w14:textId="3EBE9D17">
    <w:pPr>
      <w:pStyle w:val="Header"/>
    </w:pPr>
    <w:r>
      <w:rPr>
        <w:noProof/>
      </w:rPr>
      <w:pict w14:anchorId="319D5A11">
        <v:shapetype id="_x0000_t202" coordsize="21600,21600" o:spt="202" path="m,l,21600r21600,l21600,xe">
          <v:stroke joinstyle="miter"/>
          <v:path gradientshapeok="t" o:connecttype="rect"/>
        </v:shapetype>
        <v:shape id="MSIPCMe33c499696678c6af4da80eb" style="position:absolute;margin-left:0;margin-top:15pt;width:841.9pt;height:21.55pt;z-index:251658247;mso-position-horizontal-relative:page;mso-position-vertical-relative:page" alt="{&quot;HashCode&quot;:1838356193,&quot;Height&quot;:595.0,&quot;Width&quot;:841.0,&quot;Placement&quot;:&quot;Header&quot;,&quot;Index&quot;:&quot;FirstPage&quot;,&quot;Section&quot;:1,&quot;Top&quot;:0.0,&quot;Left&quot;:0.0}" o:spid="_x0000_s1030" o:allowincell="f" filled="f" stroked="f" type="#_x0000_t202">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E5"/>
    <w:multiLevelType w:val="hybridMultilevel"/>
    <w:tmpl w:val="E40C5DE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745E32"/>
    <w:multiLevelType w:val="hybridMultilevel"/>
    <w:tmpl w:val="73FC1F6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F6A7FD2"/>
    <w:multiLevelType w:val="hybridMultilevel"/>
    <w:tmpl w:val="CA5E0FD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292788"/>
    <w:multiLevelType w:val="hybridMultilevel"/>
    <w:tmpl w:val="CF92D49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3142A53"/>
    <w:multiLevelType w:val="hybridMultilevel"/>
    <w:tmpl w:val="68FA9B5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4193309"/>
    <w:multiLevelType w:val="hybridMultilevel"/>
    <w:tmpl w:val="D4BE2E54"/>
    <w:lvl w:ilvl="0" w:tplc="0C090001">
      <w:start w:val="1"/>
      <w:numFmt w:val="bullet"/>
      <w:lvlText w:val=""/>
      <w:lvlJc w:val="left"/>
      <w:pPr>
        <w:ind w:left="720" w:hanging="360"/>
      </w:pPr>
      <w:rPr>
        <w:rFonts w:hint="default" w:ascii="Symbol" w:hAnsi="Symbol"/>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27E95"/>
    <w:multiLevelType w:val="hybridMultilevel"/>
    <w:tmpl w:val="B3B2587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48A1729"/>
    <w:multiLevelType w:val="hybridMultilevel"/>
    <w:tmpl w:val="49B03498"/>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5A758DB"/>
    <w:multiLevelType w:val="hybridMultilevel"/>
    <w:tmpl w:val="04AA5B6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5BA296F"/>
    <w:multiLevelType w:val="hybridMultilevel"/>
    <w:tmpl w:val="EA52F0B8"/>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5BE60C4"/>
    <w:multiLevelType w:val="hybridMultilevel"/>
    <w:tmpl w:val="3F76FA18"/>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7106EE4"/>
    <w:multiLevelType w:val="hybridMultilevel"/>
    <w:tmpl w:val="F6DAABBA"/>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C621AA7"/>
    <w:multiLevelType w:val="hybridMultilevel"/>
    <w:tmpl w:val="7B027FB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D806DB9"/>
    <w:multiLevelType w:val="hybridMultilevel"/>
    <w:tmpl w:val="315E40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F496D6B"/>
    <w:multiLevelType w:val="hybridMultilevel"/>
    <w:tmpl w:val="B8BA521C"/>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12E23F6"/>
    <w:multiLevelType w:val="hybridMultilevel"/>
    <w:tmpl w:val="AFCEEA9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13C3B45"/>
    <w:multiLevelType w:val="hybridMultilevel"/>
    <w:tmpl w:val="F11ED28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2F307EC"/>
    <w:multiLevelType w:val="hybridMultilevel"/>
    <w:tmpl w:val="82940AA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3BA533B"/>
    <w:multiLevelType w:val="hybridMultilevel"/>
    <w:tmpl w:val="0AD4D7A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428522D"/>
    <w:multiLevelType w:val="hybridMultilevel"/>
    <w:tmpl w:val="49F843EE"/>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24835E8B"/>
    <w:multiLevelType w:val="hybridMultilevel"/>
    <w:tmpl w:val="5B1CC8C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5171013"/>
    <w:multiLevelType w:val="hybridMultilevel"/>
    <w:tmpl w:val="BC08F15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52125B9"/>
    <w:multiLevelType w:val="hybridMultilevel"/>
    <w:tmpl w:val="B9D4798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6BD4889"/>
    <w:multiLevelType w:val="hybridMultilevel"/>
    <w:tmpl w:val="39BC63EC"/>
    <w:lvl w:ilvl="0" w:tplc="0C090001">
      <w:start w:val="1"/>
      <w:numFmt w:val="bullet"/>
      <w:lvlText w:val=""/>
      <w:lvlJc w:val="left"/>
      <w:pPr>
        <w:ind w:left="720" w:hanging="360"/>
      </w:pPr>
      <w:rPr>
        <w:rFonts w:hint="default" w:ascii="Symbol" w:hAnsi="Symbol"/>
        <w:i w:val="0"/>
        <w:iCs/>
        <w:color w:val="000000" w:themeColor="accent4"/>
        <w:lang w:val="en-AU"/>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7897F75"/>
    <w:multiLevelType w:val="hybridMultilevel"/>
    <w:tmpl w:val="B7BAF19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88771EA"/>
    <w:multiLevelType w:val="hybridMultilevel"/>
    <w:tmpl w:val="6598143A"/>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D196624"/>
    <w:multiLevelType w:val="hybridMultilevel"/>
    <w:tmpl w:val="92BA5CE6"/>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5AA03E0"/>
    <w:multiLevelType w:val="hybridMultilevel"/>
    <w:tmpl w:val="CC76836E"/>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9066D"/>
    <w:multiLevelType w:val="hybridMultilevel"/>
    <w:tmpl w:val="B61CF264"/>
    <w:lvl w:ilvl="0" w:tplc="0C090001">
      <w:start w:val="1"/>
      <w:numFmt w:val="bullet"/>
      <w:lvlText w:val=""/>
      <w:lvlJc w:val="left"/>
      <w:pPr>
        <w:ind w:left="720" w:hanging="360"/>
      </w:pPr>
      <w:rPr>
        <w:rFonts w:hint="default" w:ascii="Symbol" w:hAnsi="Symbol"/>
        <w:i w:val="0"/>
        <w:iCs/>
        <w:color w:val="000000" w:themeColor="accent4"/>
        <w:lang w:val="en-AU"/>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3EEA4BF7"/>
    <w:multiLevelType w:val="hybridMultilevel"/>
    <w:tmpl w:val="1AB052D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F7942D5"/>
    <w:multiLevelType w:val="hybridMultilevel"/>
    <w:tmpl w:val="D876D52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274ADD"/>
    <w:multiLevelType w:val="hybridMultilevel"/>
    <w:tmpl w:val="0166F182"/>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A710DF"/>
    <w:multiLevelType w:val="hybridMultilevel"/>
    <w:tmpl w:val="6AF006F0"/>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6449CF"/>
    <w:multiLevelType w:val="hybridMultilevel"/>
    <w:tmpl w:val="1B4A5F1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2125C2C"/>
    <w:multiLevelType w:val="hybridMultilevel"/>
    <w:tmpl w:val="1416DC5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49545C96"/>
    <w:multiLevelType w:val="hybridMultilevel"/>
    <w:tmpl w:val="3F027D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49EB0572"/>
    <w:multiLevelType w:val="hybridMultilevel"/>
    <w:tmpl w:val="C94C0FE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F2D32D4"/>
    <w:multiLevelType w:val="hybridMultilevel"/>
    <w:tmpl w:val="CFF228E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50906521"/>
    <w:multiLevelType w:val="hybridMultilevel"/>
    <w:tmpl w:val="1DACB6FE"/>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527F28FA"/>
    <w:multiLevelType w:val="hybridMultilevel"/>
    <w:tmpl w:val="FF5AC17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532D3D2B"/>
    <w:multiLevelType w:val="hybridMultilevel"/>
    <w:tmpl w:val="113463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4FE6824"/>
    <w:multiLevelType w:val="hybridMultilevel"/>
    <w:tmpl w:val="680C20C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54576D2"/>
    <w:multiLevelType w:val="hybridMultilevel"/>
    <w:tmpl w:val="7174FA24"/>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55887ECD"/>
    <w:multiLevelType w:val="hybridMultilevel"/>
    <w:tmpl w:val="4758895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562D49CC"/>
    <w:multiLevelType w:val="hybridMultilevel"/>
    <w:tmpl w:val="23A8446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6FF45F3"/>
    <w:multiLevelType w:val="hybridMultilevel"/>
    <w:tmpl w:val="B208654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CD94D0D"/>
    <w:multiLevelType w:val="hybridMultilevel"/>
    <w:tmpl w:val="8550E76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EDF521A"/>
    <w:multiLevelType w:val="hybridMultilevel"/>
    <w:tmpl w:val="A6BAC9F0"/>
    <w:lvl w:ilvl="0" w:tplc="0C090001">
      <w:start w:val="1"/>
      <w:numFmt w:val="bullet"/>
      <w:lvlText w:val=""/>
      <w:lvlJc w:val="left"/>
      <w:pPr>
        <w:ind w:left="720" w:hanging="360"/>
      </w:pPr>
      <w:rPr>
        <w:rFonts w:hint="default" w:ascii="Symbol" w:hAnsi="Symbol"/>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0C6650"/>
    <w:multiLevelType w:val="hybridMultilevel"/>
    <w:tmpl w:val="FE246C5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6424170E"/>
    <w:multiLevelType w:val="hybridMultilevel"/>
    <w:tmpl w:val="2A06B06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65506C4D"/>
    <w:multiLevelType w:val="hybridMultilevel"/>
    <w:tmpl w:val="FBBE380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5" w15:restartNumberingAfterBreak="0">
    <w:nsid w:val="66FA57B6"/>
    <w:multiLevelType w:val="hybridMultilevel"/>
    <w:tmpl w:val="EC761A9A"/>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68780A50"/>
    <w:multiLevelType w:val="hybridMultilevel"/>
    <w:tmpl w:val="680E5CD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9C32F41"/>
    <w:multiLevelType w:val="hybridMultilevel"/>
    <w:tmpl w:val="64883586"/>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6C485D9A"/>
    <w:multiLevelType w:val="hybridMultilevel"/>
    <w:tmpl w:val="996C6D9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D5104A7"/>
    <w:multiLevelType w:val="hybridMultilevel"/>
    <w:tmpl w:val="6B3EC9F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E39505A"/>
    <w:multiLevelType w:val="hybridMultilevel"/>
    <w:tmpl w:val="B4D62E38"/>
    <w:lvl w:ilvl="0" w:tplc="0C090001">
      <w:start w:val="1"/>
      <w:numFmt w:val="bullet"/>
      <w:lvlText w:val=""/>
      <w:lvlJc w:val="left"/>
      <w:pPr>
        <w:ind w:left="720" w:hanging="360"/>
      </w:pPr>
      <w:rPr>
        <w:rFonts w:hint="default" w:ascii="Symbol" w:hAnsi="Symbo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6EED4CA7"/>
    <w:multiLevelType w:val="hybridMultilevel"/>
    <w:tmpl w:val="1068A1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3652D62"/>
    <w:multiLevelType w:val="hybridMultilevel"/>
    <w:tmpl w:val="AA34294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74553A14"/>
    <w:multiLevelType w:val="hybridMultilevel"/>
    <w:tmpl w:val="055601E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757C66B4"/>
    <w:multiLevelType w:val="hybridMultilevel"/>
    <w:tmpl w:val="CDC81948"/>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7803361"/>
    <w:multiLevelType w:val="hybridMultilevel"/>
    <w:tmpl w:val="3098C2D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8BB668B"/>
    <w:multiLevelType w:val="hybridMultilevel"/>
    <w:tmpl w:val="915CDD0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04FD5"/>
    <w:multiLevelType w:val="hybridMultilevel"/>
    <w:tmpl w:val="A5A0571E"/>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993F5C"/>
    <w:multiLevelType w:val="hybridMultilevel"/>
    <w:tmpl w:val="12AEF3F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AD21FA4"/>
    <w:multiLevelType w:val="hybridMultilevel"/>
    <w:tmpl w:val="A372C74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BAB25F7"/>
    <w:multiLevelType w:val="hybridMultilevel"/>
    <w:tmpl w:val="338A9F7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2" w15:restartNumberingAfterBreak="0">
    <w:nsid w:val="7D7C4980"/>
    <w:multiLevelType w:val="hybridMultilevel"/>
    <w:tmpl w:val="F4DC3A82"/>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428232308">
    <w:abstractNumId w:val="31"/>
  </w:num>
  <w:num w:numId="2" w16cid:durableId="1183402954">
    <w:abstractNumId w:val="13"/>
  </w:num>
  <w:num w:numId="3" w16cid:durableId="1533424381">
    <w:abstractNumId w:val="2"/>
  </w:num>
  <w:num w:numId="4" w16cid:durableId="1629506265">
    <w:abstractNumId w:val="44"/>
  </w:num>
  <w:num w:numId="5" w16cid:durableId="2075548430">
    <w:abstractNumId w:val="63"/>
  </w:num>
  <w:num w:numId="6" w16cid:durableId="2061830309">
    <w:abstractNumId w:val="3"/>
  </w:num>
  <w:num w:numId="7" w16cid:durableId="561603589">
    <w:abstractNumId w:val="6"/>
  </w:num>
  <w:num w:numId="8" w16cid:durableId="314333230">
    <w:abstractNumId w:val="57"/>
  </w:num>
  <w:num w:numId="9" w16cid:durableId="507447383">
    <w:abstractNumId w:val="38"/>
  </w:num>
  <w:num w:numId="10" w16cid:durableId="843862290">
    <w:abstractNumId w:val="49"/>
  </w:num>
  <w:num w:numId="11" w16cid:durableId="1016227950">
    <w:abstractNumId w:val="36"/>
  </w:num>
  <w:num w:numId="12" w16cid:durableId="1281187097">
    <w:abstractNumId w:val="60"/>
  </w:num>
  <w:num w:numId="13" w16cid:durableId="942035658">
    <w:abstractNumId w:val="40"/>
  </w:num>
  <w:num w:numId="14" w16cid:durableId="1882279985">
    <w:abstractNumId w:val="27"/>
  </w:num>
  <w:num w:numId="15" w16cid:durableId="2049447132">
    <w:abstractNumId w:val="18"/>
  </w:num>
  <w:num w:numId="16" w16cid:durableId="1602371795">
    <w:abstractNumId w:val="48"/>
  </w:num>
  <w:num w:numId="17" w16cid:durableId="141773950">
    <w:abstractNumId w:val="70"/>
  </w:num>
  <w:num w:numId="18" w16cid:durableId="1401975668">
    <w:abstractNumId w:val="34"/>
  </w:num>
  <w:num w:numId="19" w16cid:durableId="1947888689">
    <w:abstractNumId w:val="68"/>
  </w:num>
  <w:num w:numId="20" w16cid:durableId="520244201">
    <w:abstractNumId w:val="33"/>
  </w:num>
  <w:num w:numId="21" w16cid:durableId="602959403">
    <w:abstractNumId w:val="59"/>
  </w:num>
  <w:num w:numId="22" w16cid:durableId="1301885811">
    <w:abstractNumId w:val="10"/>
  </w:num>
  <w:num w:numId="23" w16cid:durableId="1368094894">
    <w:abstractNumId w:val="52"/>
  </w:num>
  <w:num w:numId="24" w16cid:durableId="1737901139">
    <w:abstractNumId w:val="7"/>
  </w:num>
  <w:num w:numId="25" w16cid:durableId="1503661777">
    <w:abstractNumId w:val="15"/>
  </w:num>
  <w:num w:numId="26" w16cid:durableId="1551070300">
    <w:abstractNumId w:val="56"/>
  </w:num>
  <w:num w:numId="27" w16cid:durableId="2140829963">
    <w:abstractNumId w:val="72"/>
  </w:num>
  <w:num w:numId="28" w16cid:durableId="1638875033">
    <w:abstractNumId w:val="43"/>
  </w:num>
  <w:num w:numId="29" w16cid:durableId="1485312159">
    <w:abstractNumId w:val="24"/>
  </w:num>
  <w:num w:numId="30" w16cid:durableId="962227651">
    <w:abstractNumId w:val="53"/>
  </w:num>
  <w:num w:numId="31" w16cid:durableId="1385517898">
    <w:abstractNumId w:val="64"/>
  </w:num>
  <w:num w:numId="32" w16cid:durableId="295917389">
    <w:abstractNumId w:val="26"/>
  </w:num>
  <w:num w:numId="33" w16cid:durableId="1100949665">
    <w:abstractNumId w:val="65"/>
  </w:num>
  <w:num w:numId="34" w16cid:durableId="1601722874">
    <w:abstractNumId w:val="61"/>
  </w:num>
  <w:num w:numId="35" w16cid:durableId="1309743918">
    <w:abstractNumId w:val="4"/>
  </w:num>
  <w:num w:numId="36" w16cid:durableId="1097677639">
    <w:abstractNumId w:val="17"/>
  </w:num>
  <w:num w:numId="37" w16cid:durableId="173233406">
    <w:abstractNumId w:val="39"/>
  </w:num>
  <w:num w:numId="38" w16cid:durableId="878052640">
    <w:abstractNumId w:val="50"/>
  </w:num>
  <w:num w:numId="39" w16cid:durableId="295915513">
    <w:abstractNumId w:val="19"/>
  </w:num>
  <w:num w:numId="40" w16cid:durableId="316735537">
    <w:abstractNumId w:val="32"/>
  </w:num>
  <w:num w:numId="41" w16cid:durableId="825051308">
    <w:abstractNumId w:val="46"/>
  </w:num>
  <w:num w:numId="42" w16cid:durableId="1810199200">
    <w:abstractNumId w:val="45"/>
  </w:num>
  <w:num w:numId="43" w16cid:durableId="1414156711">
    <w:abstractNumId w:val="22"/>
  </w:num>
  <w:num w:numId="44" w16cid:durableId="1657107678">
    <w:abstractNumId w:val="5"/>
  </w:num>
  <w:num w:numId="45" w16cid:durableId="1341620136">
    <w:abstractNumId w:val="66"/>
  </w:num>
  <w:num w:numId="46" w16cid:durableId="862279977">
    <w:abstractNumId w:val="67"/>
  </w:num>
  <w:num w:numId="47" w16cid:durableId="929972293">
    <w:abstractNumId w:val="30"/>
  </w:num>
  <w:num w:numId="48" w16cid:durableId="781270978">
    <w:abstractNumId w:val="28"/>
  </w:num>
  <w:num w:numId="49" w16cid:durableId="1511722258">
    <w:abstractNumId w:val="47"/>
  </w:num>
  <w:num w:numId="50" w16cid:durableId="641807688">
    <w:abstractNumId w:val="14"/>
  </w:num>
  <w:num w:numId="51" w16cid:durableId="864633066">
    <w:abstractNumId w:val="20"/>
  </w:num>
  <w:num w:numId="52" w16cid:durableId="1971278480">
    <w:abstractNumId w:val="35"/>
  </w:num>
  <w:num w:numId="53" w16cid:durableId="2047873840">
    <w:abstractNumId w:val="16"/>
  </w:num>
  <w:num w:numId="54" w16cid:durableId="1219703971">
    <w:abstractNumId w:val="42"/>
  </w:num>
  <w:num w:numId="55" w16cid:durableId="1493907195">
    <w:abstractNumId w:val="37"/>
  </w:num>
  <w:num w:numId="56" w16cid:durableId="141241229">
    <w:abstractNumId w:val="54"/>
  </w:num>
  <w:num w:numId="57" w16cid:durableId="569080290">
    <w:abstractNumId w:val="8"/>
  </w:num>
  <w:num w:numId="58" w16cid:durableId="603077919">
    <w:abstractNumId w:val="71"/>
  </w:num>
  <w:num w:numId="59" w16cid:durableId="1448158893">
    <w:abstractNumId w:val="29"/>
  </w:num>
  <w:num w:numId="60" w16cid:durableId="435558038">
    <w:abstractNumId w:val="11"/>
  </w:num>
  <w:num w:numId="61" w16cid:durableId="751585966">
    <w:abstractNumId w:val="58"/>
  </w:num>
  <w:num w:numId="62" w16cid:durableId="1502089684">
    <w:abstractNumId w:val="21"/>
  </w:num>
  <w:num w:numId="63" w16cid:durableId="1826970946">
    <w:abstractNumId w:val="0"/>
  </w:num>
  <w:num w:numId="64" w16cid:durableId="1984769227">
    <w:abstractNumId w:val="25"/>
  </w:num>
  <w:num w:numId="65" w16cid:durableId="1853835675">
    <w:abstractNumId w:val="12"/>
  </w:num>
  <w:num w:numId="66" w16cid:durableId="413093726">
    <w:abstractNumId w:val="9"/>
  </w:num>
  <w:num w:numId="67" w16cid:durableId="1703287861">
    <w:abstractNumId w:val="23"/>
  </w:num>
  <w:num w:numId="68" w16cid:durableId="1069381088">
    <w:abstractNumId w:val="62"/>
  </w:num>
  <w:num w:numId="69" w16cid:durableId="1547376571">
    <w:abstractNumId w:val="69"/>
  </w:num>
  <w:num w:numId="70" w16cid:durableId="2143426511">
    <w:abstractNumId w:val="41"/>
  </w:num>
  <w:num w:numId="71" w16cid:durableId="1893732835">
    <w:abstractNumId w:val="51"/>
  </w:num>
  <w:num w:numId="72" w16cid:durableId="490025719">
    <w:abstractNumId w:val="55"/>
  </w:num>
  <w:num w:numId="73" w16cid:durableId="1708213950">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1F08"/>
    <w:rsid w:val="00002E6A"/>
    <w:rsid w:val="00003F34"/>
    <w:rsid w:val="00004E45"/>
    <w:rsid w:val="00005421"/>
    <w:rsid w:val="000058C4"/>
    <w:rsid w:val="00005ABB"/>
    <w:rsid w:val="000062C4"/>
    <w:rsid w:val="000069A2"/>
    <w:rsid w:val="00007910"/>
    <w:rsid w:val="000106DD"/>
    <w:rsid w:val="000111D6"/>
    <w:rsid w:val="00012145"/>
    <w:rsid w:val="00012DD9"/>
    <w:rsid w:val="000131BD"/>
    <w:rsid w:val="000133C8"/>
    <w:rsid w:val="000142FB"/>
    <w:rsid w:val="00014B39"/>
    <w:rsid w:val="0001583C"/>
    <w:rsid w:val="00015A2B"/>
    <w:rsid w:val="00016DE3"/>
    <w:rsid w:val="00017216"/>
    <w:rsid w:val="00017917"/>
    <w:rsid w:val="0002077A"/>
    <w:rsid w:val="000207B1"/>
    <w:rsid w:val="000212A1"/>
    <w:rsid w:val="00022348"/>
    <w:rsid w:val="0002250F"/>
    <w:rsid w:val="00022652"/>
    <w:rsid w:val="00024506"/>
    <w:rsid w:val="00024722"/>
    <w:rsid w:val="00025589"/>
    <w:rsid w:val="00025F1D"/>
    <w:rsid w:val="00026A4B"/>
    <w:rsid w:val="00026B6A"/>
    <w:rsid w:val="0002743F"/>
    <w:rsid w:val="00027576"/>
    <w:rsid w:val="00030B64"/>
    <w:rsid w:val="00031471"/>
    <w:rsid w:val="000318BB"/>
    <w:rsid w:val="000318C1"/>
    <w:rsid w:val="00031B7C"/>
    <w:rsid w:val="00031CB0"/>
    <w:rsid w:val="00032A1B"/>
    <w:rsid w:val="00032A8B"/>
    <w:rsid w:val="00032C03"/>
    <w:rsid w:val="00033D42"/>
    <w:rsid w:val="00034041"/>
    <w:rsid w:val="0003426F"/>
    <w:rsid w:val="000345BA"/>
    <w:rsid w:val="000351A8"/>
    <w:rsid w:val="000353FD"/>
    <w:rsid w:val="00035A6A"/>
    <w:rsid w:val="00035AF9"/>
    <w:rsid w:val="000365D4"/>
    <w:rsid w:val="000369B5"/>
    <w:rsid w:val="000378FF"/>
    <w:rsid w:val="00040D8E"/>
    <w:rsid w:val="0004167E"/>
    <w:rsid w:val="00041EBD"/>
    <w:rsid w:val="00041EE7"/>
    <w:rsid w:val="00042420"/>
    <w:rsid w:val="00043167"/>
    <w:rsid w:val="000434C9"/>
    <w:rsid w:val="00044BCA"/>
    <w:rsid w:val="0004609F"/>
    <w:rsid w:val="00046A96"/>
    <w:rsid w:val="00046BF6"/>
    <w:rsid w:val="00047A52"/>
    <w:rsid w:val="00047EAD"/>
    <w:rsid w:val="00050433"/>
    <w:rsid w:val="00051551"/>
    <w:rsid w:val="000521C0"/>
    <w:rsid w:val="000524CE"/>
    <w:rsid w:val="00052615"/>
    <w:rsid w:val="00053095"/>
    <w:rsid w:val="000534DE"/>
    <w:rsid w:val="00053FB3"/>
    <w:rsid w:val="0005401A"/>
    <w:rsid w:val="000544BB"/>
    <w:rsid w:val="000546C1"/>
    <w:rsid w:val="00055202"/>
    <w:rsid w:val="000557CE"/>
    <w:rsid w:val="00056493"/>
    <w:rsid w:val="00056938"/>
    <w:rsid w:val="00056A1C"/>
    <w:rsid w:val="00057243"/>
    <w:rsid w:val="0006037A"/>
    <w:rsid w:val="000606F3"/>
    <w:rsid w:val="000620B7"/>
    <w:rsid w:val="000628B6"/>
    <w:rsid w:val="00062D51"/>
    <w:rsid w:val="0006309F"/>
    <w:rsid w:val="0006337B"/>
    <w:rsid w:val="00064C18"/>
    <w:rsid w:val="000652D0"/>
    <w:rsid w:val="00065303"/>
    <w:rsid w:val="0006534C"/>
    <w:rsid w:val="00065430"/>
    <w:rsid w:val="00065AB7"/>
    <w:rsid w:val="00067A24"/>
    <w:rsid w:val="00070D3A"/>
    <w:rsid w:val="00071970"/>
    <w:rsid w:val="00072697"/>
    <w:rsid w:val="00072AA4"/>
    <w:rsid w:val="00072CA2"/>
    <w:rsid w:val="000737DD"/>
    <w:rsid w:val="00073A38"/>
    <w:rsid w:val="00073F08"/>
    <w:rsid w:val="00074524"/>
    <w:rsid w:val="00074753"/>
    <w:rsid w:val="000749E4"/>
    <w:rsid w:val="00075960"/>
    <w:rsid w:val="000762B2"/>
    <w:rsid w:val="000769C3"/>
    <w:rsid w:val="00076CBA"/>
    <w:rsid w:val="00076EF5"/>
    <w:rsid w:val="00076F81"/>
    <w:rsid w:val="00077DEB"/>
    <w:rsid w:val="000808B6"/>
    <w:rsid w:val="00082244"/>
    <w:rsid w:val="00082A87"/>
    <w:rsid w:val="00082F03"/>
    <w:rsid w:val="00082F50"/>
    <w:rsid w:val="00083226"/>
    <w:rsid w:val="00083243"/>
    <w:rsid w:val="00083BF0"/>
    <w:rsid w:val="00084385"/>
    <w:rsid w:val="00084523"/>
    <w:rsid w:val="000845C1"/>
    <w:rsid w:val="00085217"/>
    <w:rsid w:val="00085E3F"/>
    <w:rsid w:val="00085E72"/>
    <w:rsid w:val="0008716A"/>
    <w:rsid w:val="00087B28"/>
    <w:rsid w:val="00091B56"/>
    <w:rsid w:val="00092E85"/>
    <w:rsid w:val="0009310C"/>
    <w:rsid w:val="0009325D"/>
    <w:rsid w:val="0009382B"/>
    <w:rsid w:val="0009384D"/>
    <w:rsid w:val="00093DB5"/>
    <w:rsid w:val="00094FB0"/>
    <w:rsid w:val="000961B5"/>
    <w:rsid w:val="000962CF"/>
    <w:rsid w:val="00096608"/>
    <w:rsid w:val="00097A5B"/>
    <w:rsid w:val="00097E84"/>
    <w:rsid w:val="00097F3B"/>
    <w:rsid w:val="000A1F8C"/>
    <w:rsid w:val="000A24F8"/>
    <w:rsid w:val="000A25A9"/>
    <w:rsid w:val="000A2CB7"/>
    <w:rsid w:val="000A2D9D"/>
    <w:rsid w:val="000A2E69"/>
    <w:rsid w:val="000A3699"/>
    <w:rsid w:val="000A3BE1"/>
    <w:rsid w:val="000A4B2B"/>
    <w:rsid w:val="000A4F29"/>
    <w:rsid w:val="000A53F2"/>
    <w:rsid w:val="000A566D"/>
    <w:rsid w:val="000A5861"/>
    <w:rsid w:val="000A5C27"/>
    <w:rsid w:val="000A5F51"/>
    <w:rsid w:val="000A663E"/>
    <w:rsid w:val="000A6DA5"/>
    <w:rsid w:val="000A6E67"/>
    <w:rsid w:val="000A73B3"/>
    <w:rsid w:val="000A7891"/>
    <w:rsid w:val="000A79A1"/>
    <w:rsid w:val="000A7ABB"/>
    <w:rsid w:val="000A7F0B"/>
    <w:rsid w:val="000B032B"/>
    <w:rsid w:val="000B0604"/>
    <w:rsid w:val="000B16AD"/>
    <w:rsid w:val="000B1774"/>
    <w:rsid w:val="000B1A88"/>
    <w:rsid w:val="000B2273"/>
    <w:rsid w:val="000B29BA"/>
    <w:rsid w:val="000B36C3"/>
    <w:rsid w:val="000B400D"/>
    <w:rsid w:val="000B4394"/>
    <w:rsid w:val="000B5B89"/>
    <w:rsid w:val="000B5FD7"/>
    <w:rsid w:val="000B7603"/>
    <w:rsid w:val="000B7FAE"/>
    <w:rsid w:val="000C19C8"/>
    <w:rsid w:val="000C1CFD"/>
    <w:rsid w:val="000C2A4B"/>
    <w:rsid w:val="000C3688"/>
    <w:rsid w:val="000C45FE"/>
    <w:rsid w:val="000C4726"/>
    <w:rsid w:val="000C4BD6"/>
    <w:rsid w:val="000C4C56"/>
    <w:rsid w:val="000C4DD9"/>
    <w:rsid w:val="000C571E"/>
    <w:rsid w:val="000C63C9"/>
    <w:rsid w:val="000C67AE"/>
    <w:rsid w:val="000C723C"/>
    <w:rsid w:val="000D01C7"/>
    <w:rsid w:val="000D06AE"/>
    <w:rsid w:val="000D09C7"/>
    <w:rsid w:val="000D0AC6"/>
    <w:rsid w:val="000D0F7C"/>
    <w:rsid w:val="000D1079"/>
    <w:rsid w:val="000D1C92"/>
    <w:rsid w:val="000D1CB8"/>
    <w:rsid w:val="000D1D0A"/>
    <w:rsid w:val="000D21DE"/>
    <w:rsid w:val="000D233D"/>
    <w:rsid w:val="000D2498"/>
    <w:rsid w:val="000D24E4"/>
    <w:rsid w:val="000D2888"/>
    <w:rsid w:val="000D2E93"/>
    <w:rsid w:val="000D34F6"/>
    <w:rsid w:val="000D37BB"/>
    <w:rsid w:val="000D39B8"/>
    <w:rsid w:val="000D3FEF"/>
    <w:rsid w:val="000D40CC"/>
    <w:rsid w:val="000D44C9"/>
    <w:rsid w:val="000D46F7"/>
    <w:rsid w:val="000D4746"/>
    <w:rsid w:val="000D4750"/>
    <w:rsid w:val="000D55BA"/>
    <w:rsid w:val="000D55DF"/>
    <w:rsid w:val="000D6260"/>
    <w:rsid w:val="000D679D"/>
    <w:rsid w:val="000D735D"/>
    <w:rsid w:val="000E1697"/>
    <w:rsid w:val="000E171F"/>
    <w:rsid w:val="000E2609"/>
    <w:rsid w:val="000E2874"/>
    <w:rsid w:val="000E3C33"/>
    <w:rsid w:val="000E4A06"/>
    <w:rsid w:val="000E4B4C"/>
    <w:rsid w:val="000E4F34"/>
    <w:rsid w:val="000E5855"/>
    <w:rsid w:val="000E6910"/>
    <w:rsid w:val="000E6B14"/>
    <w:rsid w:val="000E6F30"/>
    <w:rsid w:val="000E72C2"/>
    <w:rsid w:val="000E799B"/>
    <w:rsid w:val="000E7A5F"/>
    <w:rsid w:val="000E7FE9"/>
    <w:rsid w:val="000F0341"/>
    <w:rsid w:val="000F0C45"/>
    <w:rsid w:val="000F0E40"/>
    <w:rsid w:val="000F2188"/>
    <w:rsid w:val="000F232B"/>
    <w:rsid w:val="000F2720"/>
    <w:rsid w:val="000F3323"/>
    <w:rsid w:val="000F3957"/>
    <w:rsid w:val="000F4091"/>
    <w:rsid w:val="000F7283"/>
    <w:rsid w:val="000F77D4"/>
    <w:rsid w:val="000F7B8D"/>
    <w:rsid w:val="000F7DD9"/>
    <w:rsid w:val="00100A39"/>
    <w:rsid w:val="00100CCB"/>
    <w:rsid w:val="00101515"/>
    <w:rsid w:val="00103A00"/>
    <w:rsid w:val="00103ABF"/>
    <w:rsid w:val="00104647"/>
    <w:rsid w:val="0010484A"/>
    <w:rsid w:val="001050F1"/>
    <w:rsid w:val="001057ED"/>
    <w:rsid w:val="001058EE"/>
    <w:rsid w:val="0010653E"/>
    <w:rsid w:val="001066E8"/>
    <w:rsid w:val="0010706F"/>
    <w:rsid w:val="00110474"/>
    <w:rsid w:val="0011100B"/>
    <w:rsid w:val="00111C9A"/>
    <w:rsid w:val="001132BE"/>
    <w:rsid w:val="001134D4"/>
    <w:rsid w:val="0011668C"/>
    <w:rsid w:val="00116BED"/>
    <w:rsid w:val="00117525"/>
    <w:rsid w:val="001177BE"/>
    <w:rsid w:val="00117EFD"/>
    <w:rsid w:val="00121931"/>
    <w:rsid w:val="00121DDA"/>
    <w:rsid w:val="0012355B"/>
    <w:rsid w:val="00123DC7"/>
    <w:rsid w:val="0012466A"/>
    <w:rsid w:val="0012477B"/>
    <w:rsid w:val="00124B24"/>
    <w:rsid w:val="001256E5"/>
    <w:rsid w:val="00125FFA"/>
    <w:rsid w:val="001268C4"/>
    <w:rsid w:val="00126E4E"/>
    <w:rsid w:val="00126F26"/>
    <w:rsid w:val="00127B00"/>
    <w:rsid w:val="001305F1"/>
    <w:rsid w:val="00130CA6"/>
    <w:rsid w:val="00130F4C"/>
    <w:rsid w:val="00131A48"/>
    <w:rsid w:val="00131EF7"/>
    <w:rsid w:val="00132F1C"/>
    <w:rsid w:val="0013586F"/>
    <w:rsid w:val="00135B14"/>
    <w:rsid w:val="001361B0"/>
    <w:rsid w:val="001367B6"/>
    <w:rsid w:val="00137DBC"/>
    <w:rsid w:val="00140C48"/>
    <w:rsid w:val="0014118D"/>
    <w:rsid w:val="00141193"/>
    <w:rsid w:val="00141573"/>
    <w:rsid w:val="00142E1B"/>
    <w:rsid w:val="00143C56"/>
    <w:rsid w:val="00143FBE"/>
    <w:rsid w:val="001443FA"/>
    <w:rsid w:val="00145002"/>
    <w:rsid w:val="001452B3"/>
    <w:rsid w:val="00146460"/>
    <w:rsid w:val="00146A74"/>
    <w:rsid w:val="00146BD5"/>
    <w:rsid w:val="00146E72"/>
    <w:rsid w:val="00147753"/>
    <w:rsid w:val="00150DC1"/>
    <w:rsid w:val="00151173"/>
    <w:rsid w:val="00151628"/>
    <w:rsid w:val="0015193E"/>
    <w:rsid w:val="00152120"/>
    <w:rsid w:val="0015241D"/>
    <w:rsid w:val="00153099"/>
    <w:rsid w:val="001531D7"/>
    <w:rsid w:val="00153785"/>
    <w:rsid w:val="00153D28"/>
    <w:rsid w:val="001540F1"/>
    <w:rsid w:val="001542F0"/>
    <w:rsid w:val="00154C7D"/>
    <w:rsid w:val="00154D28"/>
    <w:rsid w:val="00155488"/>
    <w:rsid w:val="00155877"/>
    <w:rsid w:val="0015649F"/>
    <w:rsid w:val="001564CC"/>
    <w:rsid w:val="00157F8A"/>
    <w:rsid w:val="001601E3"/>
    <w:rsid w:val="001605DB"/>
    <w:rsid w:val="001606ED"/>
    <w:rsid w:val="00160748"/>
    <w:rsid w:val="0016140F"/>
    <w:rsid w:val="00161667"/>
    <w:rsid w:val="00161A14"/>
    <w:rsid w:val="00162EBA"/>
    <w:rsid w:val="00164680"/>
    <w:rsid w:val="001653CA"/>
    <w:rsid w:val="001659A0"/>
    <w:rsid w:val="00165BC9"/>
    <w:rsid w:val="001673A6"/>
    <w:rsid w:val="00170992"/>
    <w:rsid w:val="001715C4"/>
    <w:rsid w:val="00171CEF"/>
    <w:rsid w:val="001724A6"/>
    <w:rsid w:val="00173316"/>
    <w:rsid w:val="0017433D"/>
    <w:rsid w:val="00174F51"/>
    <w:rsid w:val="00175AB4"/>
    <w:rsid w:val="00175C0A"/>
    <w:rsid w:val="00176473"/>
    <w:rsid w:val="00176479"/>
    <w:rsid w:val="001764AA"/>
    <w:rsid w:val="00176D45"/>
    <w:rsid w:val="00177530"/>
    <w:rsid w:val="001811C0"/>
    <w:rsid w:val="00181631"/>
    <w:rsid w:val="0018177C"/>
    <w:rsid w:val="00181A66"/>
    <w:rsid w:val="00181AFE"/>
    <w:rsid w:val="001828CF"/>
    <w:rsid w:val="00182AE1"/>
    <w:rsid w:val="00182B34"/>
    <w:rsid w:val="00182D31"/>
    <w:rsid w:val="00183029"/>
    <w:rsid w:val="001830EC"/>
    <w:rsid w:val="001834C4"/>
    <w:rsid w:val="001836BE"/>
    <w:rsid w:val="00183F84"/>
    <w:rsid w:val="00184EDD"/>
    <w:rsid w:val="00185447"/>
    <w:rsid w:val="001868E9"/>
    <w:rsid w:val="00186C7C"/>
    <w:rsid w:val="001873DD"/>
    <w:rsid w:val="00190C1B"/>
    <w:rsid w:val="00190E44"/>
    <w:rsid w:val="00191E91"/>
    <w:rsid w:val="0019277D"/>
    <w:rsid w:val="001937F1"/>
    <w:rsid w:val="00193A4F"/>
    <w:rsid w:val="00193A71"/>
    <w:rsid w:val="00193BEF"/>
    <w:rsid w:val="00194451"/>
    <w:rsid w:val="00194945"/>
    <w:rsid w:val="001953FA"/>
    <w:rsid w:val="00196247"/>
    <w:rsid w:val="0019688C"/>
    <w:rsid w:val="00196F3D"/>
    <w:rsid w:val="001978E7"/>
    <w:rsid w:val="00197FA3"/>
    <w:rsid w:val="001A00D3"/>
    <w:rsid w:val="001A0CFE"/>
    <w:rsid w:val="001A0F8B"/>
    <w:rsid w:val="001A1FB3"/>
    <w:rsid w:val="001A2580"/>
    <w:rsid w:val="001A35FF"/>
    <w:rsid w:val="001A433D"/>
    <w:rsid w:val="001A53E6"/>
    <w:rsid w:val="001A615C"/>
    <w:rsid w:val="001A649C"/>
    <w:rsid w:val="001A68C9"/>
    <w:rsid w:val="001A6C6B"/>
    <w:rsid w:val="001A6FBC"/>
    <w:rsid w:val="001A7957"/>
    <w:rsid w:val="001A7A8B"/>
    <w:rsid w:val="001B0B11"/>
    <w:rsid w:val="001B0B69"/>
    <w:rsid w:val="001B0EBD"/>
    <w:rsid w:val="001B1212"/>
    <w:rsid w:val="001B13C4"/>
    <w:rsid w:val="001B14E3"/>
    <w:rsid w:val="001B2416"/>
    <w:rsid w:val="001B255E"/>
    <w:rsid w:val="001B25D5"/>
    <w:rsid w:val="001B36F8"/>
    <w:rsid w:val="001B3A4A"/>
    <w:rsid w:val="001B429F"/>
    <w:rsid w:val="001B5D3A"/>
    <w:rsid w:val="001B6627"/>
    <w:rsid w:val="001B7589"/>
    <w:rsid w:val="001B7778"/>
    <w:rsid w:val="001B7D41"/>
    <w:rsid w:val="001B7DEC"/>
    <w:rsid w:val="001C0C7F"/>
    <w:rsid w:val="001C1530"/>
    <w:rsid w:val="001C22FA"/>
    <w:rsid w:val="001C3434"/>
    <w:rsid w:val="001C3BC2"/>
    <w:rsid w:val="001C46D9"/>
    <w:rsid w:val="001C4D7B"/>
    <w:rsid w:val="001C4FBA"/>
    <w:rsid w:val="001C556E"/>
    <w:rsid w:val="001C65E6"/>
    <w:rsid w:val="001C67A0"/>
    <w:rsid w:val="001C7B75"/>
    <w:rsid w:val="001D003D"/>
    <w:rsid w:val="001D011D"/>
    <w:rsid w:val="001D0352"/>
    <w:rsid w:val="001D0A1B"/>
    <w:rsid w:val="001D0E2B"/>
    <w:rsid w:val="001D0EC2"/>
    <w:rsid w:val="001D0FB0"/>
    <w:rsid w:val="001D113A"/>
    <w:rsid w:val="001D1446"/>
    <w:rsid w:val="001D1B16"/>
    <w:rsid w:val="001D1CCD"/>
    <w:rsid w:val="001D2610"/>
    <w:rsid w:val="001D2AF9"/>
    <w:rsid w:val="001D36C0"/>
    <w:rsid w:val="001D4233"/>
    <w:rsid w:val="001D47A3"/>
    <w:rsid w:val="001D4DF7"/>
    <w:rsid w:val="001D57B3"/>
    <w:rsid w:val="001D59CE"/>
    <w:rsid w:val="001D674C"/>
    <w:rsid w:val="001D6BDA"/>
    <w:rsid w:val="001D71FD"/>
    <w:rsid w:val="001E03CC"/>
    <w:rsid w:val="001E07AC"/>
    <w:rsid w:val="001E089D"/>
    <w:rsid w:val="001E09FF"/>
    <w:rsid w:val="001E0D0F"/>
    <w:rsid w:val="001E0F1A"/>
    <w:rsid w:val="001E11A4"/>
    <w:rsid w:val="001E2007"/>
    <w:rsid w:val="001E2B6F"/>
    <w:rsid w:val="001E3FA4"/>
    <w:rsid w:val="001E51EC"/>
    <w:rsid w:val="001E66F9"/>
    <w:rsid w:val="001E6F9B"/>
    <w:rsid w:val="001E7197"/>
    <w:rsid w:val="001F0370"/>
    <w:rsid w:val="001F0441"/>
    <w:rsid w:val="001F0DD6"/>
    <w:rsid w:val="001F1560"/>
    <w:rsid w:val="001F1CF3"/>
    <w:rsid w:val="001F1EE0"/>
    <w:rsid w:val="001F210E"/>
    <w:rsid w:val="001F231D"/>
    <w:rsid w:val="001F2B29"/>
    <w:rsid w:val="001F37E7"/>
    <w:rsid w:val="001F3C2C"/>
    <w:rsid w:val="001F3C6A"/>
    <w:rsid w:val="001F4654"/>
    <w:rsid w:val="001F4D07"/>
    <w:rsid w:val="001F4EA8"/>
    <w:rsid w:val="001F5B07"/>
    <w:rsid w:val="001F5E67"/>
    <w:rsid w:val="001F74F8"/>
    <w:rsid w:val="001F7FD2"/>
    <w:rsid w:val="0020116A"/>
    <w:rsid w:val="0020160B"/>
    <w:rsid w:val="00201E11"/>
    <w:rsid w:val="002020BA"/>
    <w:rsid w:val="0020358E"/>
    <w:rsid w:val="0020365C"/>
    <w:rsid w:val="0020406D"/>
    <w:rsid w:val="00204187"/>
    <w:rsid w:val="002044CE"/>
    <w:rsid w:val="002060AC"/>
    <w:rsid w:val="00206764"/>
    <w:rsid w:val="00207075"/>
    <w:rsid w:val="0020749B"/>
    <w:rsid w:val="00207784"/>
    <w:rsid w:val="0020786F"/>
    <w:rsid w:val="00210191"/>
    <w:rsid w:val="002109D5"/>
    <w:rsid w:val="0021181C"/>
    <w:rsid w:val="002120B5"/>
    <w:rsid w:val="00212964"/>
    <w:rsid w:val="00212D73"/>
    <w:rsid w:val="0021322A"/>
    <w:rsid w:val="00214645"/>
    <w:rsid w:val="00214693"/>
    <w:rsid w:val="0021479D"/>
    <w:rsid w:val="00215BDC"/>
    <w:rsid w:val="0021728B"/>
    <w:rsid w:val="00217545"/>
    <w:rsid w:val="00217F6E"/>
    <w:rsid w:val="002204DF"/>
    <w:rsid w:val="00220E9E"/>
    <w:rsid w:val="0022114C"/>
    <w:rsid w:val="00223309"/>
    <w:rsid w:val="00224363"/>
    <w:rsid w:val="00224997"/>
    <w:rsid w:val="00224A63"/>
    <w:rsid w:val="00224AC1"/>
    <w:rsid w:val="002257E5"/>
    <w:rsid w:val="0022599D"/>
    <w:rsid w:val="002269CD"/>
    <w:rsid w:val="00226CFB"/>
    <w:rsid w:val="00227877"/>
    <w:rsid w:val="0023146E"/>
    <w:rsid w:val="002315FC"/>
    <w:rsid w:val="00231647"/>
    <w:rsid w:val="00231846"/>
    <w:rsid w:val="00232D76"/>
    <w:rsid w:val="00233361"/>
    <w:rsid w:val="00233446"/>
    <w:rsid w:val="00233733"/>
    <w:rsid w:val="002357D7"/>
    <w:rsid w:val="002358CE"/>
    <w:rsid w:val="00235C99"/>
    <w:rsid w:val="002360D1"/>
    <w:rsid w:val="00236682"/>
    <w:rsid w:val="002374C8"/>
    <w:rsid w:val="00237B26"/>
    <w:rsid w:val="00240339"/>
    <w:rsid w:val="00240479"/>
    <w:rsid w:val="00240C11"/>
    <w:rsid w:val="002422EC"/>
    <w:rsid w:val="002425B6"/>
    <w:rsid w:val="002426E0"/>
    <w:rsid w:val="00243894"/>
    <w:rsid w:val="002438DD"/>
    <w:rsid w:val="00243A42"/>
    <w:rsid w:val="00243D06"/>
    <w:rsid w:val="002444A5"/>
    <w:rsid w:val="00245EBF"/>
    <w:rsid w:val="002467B1"/>
    <w:rsid w:val="00247A3F"/>
    <w:rsid w:val="002500B8"/>
    <w:rsid w:val="002502C5"/>
    <w:rsid w:val="00250BA5"/>
    <w:rsid w:val="002512CE"/>
    <w:rsid w:val="00251ACD"/>
    <w:rsid w:val="00254097"/>
    <w:rsid w:val="00254481"/>
    <w:rsid w:val="002548F5"/>
    <w:rsid w:val="00255412"/>
    <w:rsid w:val="00255A1E"/>
    <w:rsid w:val="00255ADE"/>
    <w:rsid w:val="002560D3"/>
    <w:rsid w:val="002563DF"/>
    <w:rsid w:val="0025648B"/>
    <w:rsid w:val="00260DE2"/>
    <w:rsid w:val="002616AA"/>
    <w:rsid w:val="00262517"/>
    <w:rsid w:val="00265E66"/>
    <w:rsid w:val="0026609B"/>
    <w:rsid w:val="002666F3"/>
    <w:rsid w:val="002668F9"/>
    <w:rsid w:val="00266E4D"/>
    <w:rsid w:val="00270066"/>
    <w:rsid w:val="00270715"/>
    <w:rsid w:val="00271B65"/>
    <w:rsid w:val="002727F0"/>
    <w:rsid w:val="002730A9"/>
    <w:rsid w:val="002733F4"/>
    <w:rsid w:val="002737E9"/>
    <w:rsid w:val="00274574"/>
    <w:rsid w:val="00275346"/>
    <w:rsid w:val="0027596D"/>
    <w:rsid w:val="00276959"/>
    <w:rsid w:val="00276BBF"/>
    <w:rsid w:val="00276C42"/>
    <w:rsid w:val="00276E00"/>
    <w:rsid w:val="002773E0"/>
    <w:rsid w:val="0027782F"/>
    <w:rsid w:val="00277AA1"/>
    <w:rsid w:val="002818EA"/>
    <w:rsid w:val="00281A61"/>
    <w:rsid w:val="00281BD3"/>
    <w:rsid w:val="00281CEC"/>
    <w:rsid w:val="002823F1"/>
    <w:rsid w:val="00282721"/>
    <w:rsid w:val="002834A3"/>
    <w:rsid w:val="0028796A"/>
    <w:rsid w:val="002903A0"/>
    <w:rsid w:val="00290C02"/>
    <w:rsid w:val="00290F63"/>
    <w:rsid w:val="0029156B"/>
    <w:rsid w:val="00291650"/>
    <w:rsid w:val="002919D2"/>
    <w:rsid w:val="00291A1B"/>
    <w:rsid w:val="0029260C"/>
    <w:rsid w:val="00292AA2"/>
    <w:rsid w:val="00294EE6"/>
    <w:rsid w:val="00295B21"/>
    <w:rsid w:val="002966E5"/>
    <w:rsid w:val="00296C5F"/>
    <w:rsid w:val="00296C7A"/>
    <w:rsid w:val="00296E36"/>
    <w:rsid w:val="00296F9F"/>
    <w:rsid w:val="0029740B"/>
    <w:rsid w:val="002A0564"/>
    <w:rsid w:val="002A1612"/>
    <w:rsid w:val="002A34EA"/>
    <w:rsid w:val="002A42B3"/>
    <w:rsid w:val="002A45A7"/>
    <w:rsid w:val="002A474F"/>
    <w:rsid w:val="002A53E7"/>
    <w:rsid w:val="002A55FC"/>
    <w:rsid w:val="002A5AE1"/>
    <w:rsid w:val="002A767A"/>
    <w:rsid w:val="002A7ABB"/>
    <w:rsid w:val="002B0CE5"/>
    <w:rsid w:val="002B1869"/>
    <w:rsid w:val="002B1D28"/>
    <w:rsid w:val="002B22EA"/>
    <w:rsid w:val="002B2BE7"/>
    <w:rsid w:val="002B39D3"/>
    <w:rsid w:val="002B4194"/>
    <w:rsid w:val="002B4880"/>
    <w:rsid w:val="002B4E4D"/>
    <w:rsid w:val="002B4EDA"/>
    <w:rsid w:val="002B506E"/>
    <w:rsid w:val="002B59F5"/>
    <w:rsid w:val="002B6719"/>
    <w:rsid w:val="002B6749"/>
    <w:rsid w:val="002B699F"/>
    <w:rsid w:val="002B6B6B"/>
    <w:rsid w:val="002B706F"/>
    <w:rsid w:val="002B7718"/>
    <w:rsid w:val="002B7ED5"/>
    <w:rsid w:val="002C38DC"/>
    <w:rsid w:val="002C3F20"/>
    <w:rsid w:val="002C414B"/>
    <w:rsid w:val="002C422F"/>
    <w:rsid w:val="002C58BD"/>
    <w:rsid w:val="002C694A"/>
    <w:rsid w:val="002C75EE"/>
    <w:rsid w:val="002C7DF8"/>
    <w:rsid w:val="002D0241"/>
    <w:rsid w:val="002D0293"/>
    <w:rsid w:val="002D1392"/>
    <w:rsid w:val="002D1BAB"/>
    <w:rsid w:val="002D2726"/>
    <w:rsid w:val="002D2AE4"/>
    <w:rsid w:val="002D2E16"/>
    <w:rsid w:val="002D2E32"/>
    <w:rsid w:val="002D2F45"/>
    <w:rsid w:val="002D5571"/>
    <w:rsid w:val="002D5B39"/>
    <w:rsid w:val="002D603A"/>
    <w:rsid w:val="002D6B56"/>
    <w:rsid w:val="002E0B74"/>
    <w:rsid w:val="002E1176"/>
    <w:rsid w:val="002E3B1B"/>
    <w:rsid w:val="002E3C33"/>
    <w:rsid w:val="002E4B62"/>
    <w:rsid w:val="002E57C6"/>
    <w:rsid w:val="002E57D6"/>
    <w:rsid w:val="002E5D96"/>
    <w:rsid w:val="002E6426"/>
    <w:rsid w:val="002E6745"/>
    <w:rsid w:val="002E6FCE"/>
    <w:rsid w:val="002E7773"/>
    <w:rsid w:val="002E7E63"/>
    <w:rsid w:val="002F12AB"/>
    <w:rsid w:val="002F25C1"/>
    <w:rsid w:val="002F3681"/>
    <w:rsid w:val="002F397D"/>
    <w:rsid w:val="002F3CD5"/>
    <w:rsid w:val="002F42D8"/>
    <w:rsid w:val="002F4E6F"/>
    <w:rsid w:val="002F6A96"/>
    <w:rsid w:val="00301885"/>
    <w:rsid w:val="00301AE1"/>
    <w:rsid w:val="0030299E"/>
    <w:rsid w:val="00302A3F"/>
    <w:rsid w:val="00302D29"/>
    <w:rsid w:val="00303892"/>
    <w:rsid w:val="00303B23"/>
    <w:rsid w:val="0030678F"/>
    <w:rsid w:val="00307514"/>
    <w:rsid w:val="00310D96"/>
    <w:rsid w:val="003113F4"/>
    <w:rsid w:val="00312200"/>
    <w:rsid w:val="00312809"/>
    <w:rsid w:val="003129D8"/>
    <w:rsid w:val="00314318"/>
    <w:rsid w:val="00314CA2"/>
    <w:rsid w:val="003156F3"/>
    <w:rsid w:val="003157A7"/>
    <w:rsid w:val="00315BB0"/>
    <w:rsid w:val="00315D62"/>
    <w:rsid w:val="0031679F"/>
    <w:rsid w:val="00316B0E"/>
    <w:rsid w:val="00316DCD"/>
    <w:rsid w:val="00316E02"/>
    <w:rsid w:val="00320472"/>
    <w:rsid w:val="00320538"/>
    <w:rsid w:val="00321780"/>
    <w:rsid w:val="00322C68"/>
    <w:rsid w:val="00323EC8"/>
    <w:rsid w:val="0032430D"/>
    <w:rsid w:val="003256DF"/>
    <w:rsid w:val="00325BA7"/>
    <w:rsid w:val="0032627A"/>
    <w:rsid w:val="003267A0"/>
    <w:rsid w:val="00326C5D"/>
    <w:rsid w:val="00326D2E"/>
    <w:rsid w:val="00330B4E"/>
    <w:rsid w:val="00330DE8"/>
    <w:rsid w:val="00331BC0"/>
    <w:rsid w:val="00332617"/>
    <w:rsid w:val="00333F24"/>
    <w:rsid w:val="00334516"/>
    <w:rsid w:val="00334FEA"/>
    <w:rsid w:val="00335B17"/>
    <w:rsid w:val="00336EE6"/>
    <w:rsid w:val="0033775D"/>
    <w:rsid w:val="0033794F"/>
    <w:rsid w:val="00340975"/>
    <w:rsid w:val="00341D62"/>
    <w:rsid w:val="00342EF2"/>
    <w:rsid w:val="00343268"/>
    <w:rsid w:val="00343C30"/>
    <w:rsid w:val="003446F3"/>
    <w:rsid w:val="0034542A"/>
    <w:rsid w:val="00345986"/>
    <w:rsid w:val="003466D8"/>
    <w:rsid w:val="00346A93"/>
    <w:rsid w:val="00350DBB"/>
    <w:rsid w:val="00350DCE"/>
    <w:rsid w:val="00351403"/>
    <w:rsid w:val="003514C8"/>
    <w:rsid w:val="003518F3"/>
    <w:rsid w:val="00352A97"/>
    <w:rsid w:val="00352CF9"/>
    <w:rsid w:val="003538C3"/>
    <w:rsid w:val="00354A71"/>
    <w:rsid w:val="003556C4"/>
    <w:rsid w:val="00355E0A"/>
    <w:rsid w:val="003579F3"/>
    <w:rsid w:val="00357FC8"/>
    <w:rsid w:val="00360270"/>
    <w:rsid w:val="0036348C"/>
    <w:rsid w:val="003639FF"/>
    <w:rsid w:val="00363F67"/>
    <w:rsid w:val="00364B46"/>
    <w:rsid w:val="003658B6"/>
    <w:rsid w:val="00365D72"/>
    <w:rsid w:val="003665FB"/>
    <w:rsid w:val="0036714E"/>
    <w:rsid w:val="00367BB7"/>
    <w:rsid w:val="00367BD5"/>
    <w:rsid w:val="00367DDC"/>
    <w:rsid w:val="00370102"/>
    <w:rsid w:val="0037346E"/>
    <w:rsid w:val="00373CC4"/>
    <w:rsid w:val="00374575"/>
    <w:rsid w:val="00374B7F"/>
    <w:rsid w:val="00374EA7"/>
    <w:rsid w:val="00375061"/>
    <w:rsid w:val="00375928"/>
    <w:rsid w:val="00376467"/>
    <w:rsid w:val="00376A62"/>
    <w:rsid w:val="00380062"/>
    <w:rsid w:val="00381359"/>
    <w:rsid w:val="0038181C"/>
    <w:rsid w:val="00382232"/>
    <w:rsid w:val="003831C7"/>
    <w:rsid w:val="0038332D"/>
    <w:rsid w:val="00383983"/>
    <w:rsid w:val="00384080"/>
    <w:rsid w:val="00386049"/>
    <w:rsid w:val="003860A2"/>
    <w:rsid w:val="003874DE"/>
    <w:rsid w:val="003913FC"/>
    <w:rsid w:val="003922E3"/>
    <w:rsid w:val="00393615"/>
    <w:rsid w:val="00394C0F"/>
    <w:rsid w:val="00396465"/>
    <w:rsid w:val="00397597"/>
    <w:rsid w:val="00397926"/>
    <w:rsid w:val="003A0282"/>
    <w:rsid w:val="003A0ECD"/>
    <w:rsid w:val="003A11BC"/>
    <w:rsid w:val="003A1ED8"/>
    <w:rsid w:val="003A2A70"/>
    <w:rsid w:val="003A2C9E"/>
    <w:rsid w:val="003A378E"/>
    <w:rsid w:val="003A38F8"/>
    <w:rsid w:val="003A40F7"/>
    <w:rsid w:val="003A4209"/>
    <w:rsid w:val="003A4EC5"/>
    <w:rsid w:val="003B0260"/>
    <w:rsid w:val="003B04BE"/>
    <w:rsid w:val="003B071D"/>
    <w:rsid w:val="003B0C4A"/>
    <w:rsid w:val="003B142F"/>
    <w:rsid w:val="003B18BE"/>
    <w:rsid w:val="003B1B34"/>
    <w:rsid w:val="003B2E40"/>
    <w:rsid w:val="003B3808"/>
    <w:rsid w:val="003B3D61"/>
    <w:rsid w:val="003B4BA3"/>
    <w:rsid w:val="003B6013"/>
    <w:rsid w:val="003B7AA9"/>
    <w:rsid w:val="003C0DC2"/>
    <w:rsid w:val="003C0FE3"/>
    <w:rsid w:val="003C1153"/>
    <w:rsid w:val="003C1336"/>
    <w:rsid w:val="003C1B5F"/>
    <w:rsid w:val="003C2033"/>
    <w:rsid w:val="003C2BEA"/>
    <w:rsid w:val="003C30F5"/>
    <w:rsid w:val="003C464C"/>
    <w:rsid w:val="003C4BDD"/>
    <w:rsid w:val="003C4EB9"/>
    <w:rsid w:val="003C56EF"/>
    <w:rsid w:val="003C773B"/>
    <w:rsid w:val="003C7A3E"/>
    <w:rsid w:val="003D0323"/>
    <w:rsid w:val="003D0363"/>
    <w:rsid w:val="003D0C85"/>
    <w:rsid w:val="003D181C"/>
    <w:rsid w:val="003D2DEF"/>
    <w:rsid w:val="003D31E6"/>
    <w:rsid w:val="003D3883"/>
    <w:rsid w:val="003D4205"/>
    <w:rsid w:val="003D4FBF"/>
    <w:rsid w:val="003D5347"/>
    <w:rsid w:val="003D5FAB"/>
    <w:rsid w:val="003E12EC"/>
    <w:rsid w:val="003E1405"/>
    <w:rsid w:val="003E27C4"/>
    <w:rsid w:val="003E3CA9"/>
    <w:rsid w:val="003E45FE"/>
    <w:rsid w:val="003E5038"/>
    <w:rsid w:val="003E593F"/>
    <w:rsid w:val="003E5C95"/>
    <w:rsid w:val="003E5F28"/>
    <w:rsid w:val="003E6E30"/>
    <w:rsid w:val="003E7730"/>
    <w:rsid w:val="003E7883"/>
    <w:rsid w:val="003E7C69"/>
    <w:rsid w:val="003E7F28"/>
    <w:rsid w:val="003F0D13"/>
    <w:rsid w:val="003F11CA"/>
    <w:rsid w:val="003F1818"/>
    <w:rsid w:val="003F375D"/>
    <w:rsid w:val="003F4A4D"/>
    <w:rsid w:val="003F4D03"/>
    <w:rsid w:val="003F5259"/>
    <w:rsid w:val="003F53D3"/>
    <w:rsid w:val="003F72F7"/>
    <w:rsid w:val="003F75AE"/>
    <w:rsid w:val="0040001A"/>
    <w:rsid w:val="00400A63"/>
    <w:rsid w:val="00400FA7"/>
    <w:rsid w:val="00402942"/>
    <w:rsid w:val="004030B2"/>
    <w:rsid w:val="00403958"/>
    <w:rsid w:val="00404E4C"/>
    <w:rsid w:val="00405488"/>
    <w:rsid w:val="0040578F"/>
    <w:rsid w:val="004058FF"/>
    <w:rsid w:val="004061D3"/>
    <w:rsid w:val="004068E1"/>
    <w:rsid w:val="00406A67"/>
    <w:rsid w:val="00406E4C"/>
    <w:rsid w:val="00407D5B"/>
    <w:rsid w:val="00407E85"/>
    <w:rsid w:val="00411B65"/>
    <w:rsid w:val="00411B7A"/>
    <w:rsid w:val="00412470"/>
    <w:rsid w:val="00412622"/>
    <w:rsid w:val="004126B8"/>
    <w:rsid w:val="00412F1A"/>
    <w:rsid w:val="00413572"/>
    <w:rsid w:val="00413CEB"/>
    <w:rsid w:val="00414311"/>
    <w:rsid w:val="0041482C"/>
    <w:rsid w:val="00415D47"/>
    <w:rsid w:val="004161B8"/>
    <w:rsid w:val="004162F9"/>
    <w:rsid w:val="0041697C"/>
    <w:rsid w:val="0041799F"/>
    <w:rsid w:val="0042079E"/>
    <w:rsid w:val="00420BC5"/>
    <w:rsid w:val="00420F7A"/>
    <w:rsid w:val="00420FD1"/>
    <w:rsid w:val="004210D1"/>
    <w:rsid w:val="004213EE"/>
    <w:rsid w:val="0042191E"/>
    <w:rsid w:val="00421FB6"/>
    <w:rsid w:val="00422DCE"/>
    <w:rsid w:val="00424693"/>
    <w:rsid w:val="0042564E"/>
    <w:rsid w:val="00425B09"/>
    <w:rsid w:val="00425D67"/>
    <w:rsid w:val="00426219"/>
    <w:rsid w:val="00426623"/>
    <w:rsid w:val="004275DB"/>
    <w:rsid w:val="00427757"/>
    <w:rsid w:val="004307E3"/>
    <w:rsid w:val="0043224B"/>
    <w:rsid w:val="0043267D"/>
    <w:rsid w:val="00433D98"/>
    <w:rsid w:val="004341B7"/>
    <w:rsid w:val="00434319"/>
    <w:rsid w:val="00434A97"/>
    <w:rsid w:val="00434F9E"/>
    <w:rsid w:val="00435D87"/>
    <w:rsid w:val="00435E52"/>
    <w:rsid w:val="0043657E"/>
    <w:rsid w:val="004368C8"/>
    <w:rsid w:val="00436ACC"/>
    <w:rsid w:val="00436B55"/>
    <w:rsid w:val="00436F5E"/>
    <w:rsid w:val="004416CF"/>
    <w:rsid w:val="004424D4"/>
    <w:rsid w:val="0044394B"/>
    <w:rsid w:val="004439B2"/>
    <w:rsid w:val="00443E76"/>
    <w:rsid w:val="00443FE1"/>
    <w:rsid w:val="004459A5"/>
    <w:rsid w:val="00446E60"/>
    <w:rsid w:val="004473AC"/>
    <w:rsid w:val="0045000A"/>
    <w:rsid w:val="0045030B"/>
    <w:rsid w:val="00450C7F"/>
    <w:rsid w:val="00452251"/>
    <w:rsid w:val="00452F94"/>
    <w:rsid w:val="00454254"/>
    <w:rsid w:val="0045553C"/>
    <w:rsid w:val="00456453"/>
    <w:rsid w:val="00456B96"/>
    <w:rsid w:val="00457594"/>
    <w:rsid w:val="00462060"/>
    <w:rsid w:val="004627BE"/>
    <w:rsid w:val="00462AED"/>
    <w:rsid w:val="004636EB"/>
    <w:rsid w:val="00470116"/>
    <w:rsid w:val="00470EEA"/>
    <w:rsid w:val="0047116A"/>
    <w:rsid w:val="00471A7E"/>
    <w:rsid w:val="00471D4E"/>
    <w:rsid w:val="00472DBE"/>
    <w:rsid w:val="00473391"/>
    <w:rsid w:val="0047369C"/>
    <w:rsid w:val="00473A0F"/>
    <w:rsid w:val="00474283"/>
    <w:rsid w:val="0047489E"/>
    <w:rsid w:val="004756E3"/>
    <w:rsid w:val="00475AA5"/>
    <w:rsid w:val="00475F17"/>
    <w:rsid w:val="0048065F"/>
    <w:rsid w:val="00481A5D"/>
    <w:rsid w:val="00483246"/>
    <w:rsid w:val="00484084"/>
    <w:rsid w:val="004863E5"/>
    <w:rsid w:val="004864C1"/>
    <w:rsid w:val="0048740F"/>
    <w:rsid w:val="00487878"/>
    <w:rsid w:val="004902E8"/>
    <w:rsid w:val="004903A8"/>
    <w:rsid w:val="004905AE"/>
    <w:rsid w:val="00490634"/>
    <w:rsid w:val="00493042"/>
    <w:rsid w:val="004931DD"/>
    <w:rsid w:val="00493E43"/>
    <w:rsid w:val="00493EB5"/>
    <w:rsid w:val="00494425"/>
    <w:rsid w:val="0049489C"/>
    <w:rsid w:val="004959A0"/>
    <w:rsid w:val="00495CBD"/>
    <w:rsid w:val="00496276"/>
    <w:rsid w:val="004962BA"/>
    <w:rsid w:val="00496E6D"/>
    <w:rsid w:val="004971A7"/>
    <w:rsid w:val="004A0088"/>
    <w:rsid w:val="004A1084"/>
    <w:rsid w:val="004A1186"/>
    <w:rsid w:val="004A1E1F"/>
    <w:rsid w:val="004A2A71"/>
    <w:rsid w:val="004A3259"/>
    <w:rsid w:val="004A4339"/>
    <w:rsid w:val="004A4EBC"/>
    <w:rsid w:val="004A59E7"/>
    <w:rsid w:val="004A64CA"/>
    <w:rsid w:val="004A688B"/>
    <w:rsid w:val="004A6C66"/>
    <w:rsid w:val="004A6DC1"/>
    <w:rsid w:val="004A712E"/>
    <w:rsid w:val="004A7689"/>
    <w:rsid w:val="004A7992"/>
    <w:rsid w:val="004A7D55"/>
    <w:rsid w:val="004B1432"/>
    <w:rsid w:val="004B3C02"/>
    <w:rsid w:val="004B41F1"/>
    <w:rsid w:val="004B5810"/>
    <w:rsid w:val="004B63E6"/>
    <w:rsid w:val="004B642E"/>
    <w:rsid w:val="004B710F"/>
    <w:rsid w:val="004B712E"/>
    <w:rsid w:val="004B72C1"/>
    <w:rsid w:val="004B79FB"/>
    <w:rsid w:val="004B7A6F"/>
    <w:rsid w:val="004C0E67"/>
    <w:rsid w:val="004C0F3F"/>
    <w:rsid w:val="004C10B6"/>
    <w:rsid w:val="004C1791"/>
    <w:rsid w:val="004C1B7C"/>
    <w:rsid w:val="004C2752"/>
    <w:rsid w:val="004C2897"/>
    <w:rsid w:val="004C2C24"/>
    <w:rsid w:val="004C2D15"/>
    <w:rsid w:val="004C3496"/>
    <w:rsid w:val="004C38B3"/>
    <w:rsid w:val="004C3A25"/>
    <w:rsid w:val="004C4524"/>
    <w:rsid w:val="004C4727"/>
    <w:rsid w:val="004C5CC7"/>
    <w:rsid w:val="004C5D90"/>
    <w:rsid w:val="004C6C88"/>
    <w:rsid w:val="004C7874"/>
    <w:rsid w:val="004D0022"/>
    <w:rsid w:val="004D01A2"/>
    <w:rsid w:val="004D113E"/>
    <w:rsid w:val="004D1F5E"/>
    <w:rsid w:val="004D2313"/>
    <w:rsid w:val="004D2982"/>
    <w:rsid w:val="004D2C57"/>
    <w:rsid w:val="004D2D30"/>
    <w:rsid w:val="004D2F42"/>
    <w:rsid w:val="004D382B"/>
    <w:rsid w:val="004D4221"/>
    <w:rsid w:val="004D43EB"/>
    <w:rsid w:val="004D4454"/>
    <w:rsid w:val="004D47C1"/>
    <w:rsid w:val="004D5702"/>
    <w:rsid w:val="004D5962"/>
    <w:rsid w:val="004D5969"/>
    <w:rsid w:val="004D7698"/>
    <w:rsid w:val="004E04E2"/>
    <w:rsid w:val="004E1641"/>
    <w:rsid w:val="004E1BC5"/>
    <w:rsid w:val="004E1F5C"/>
    <w:rsid w:val="004E1FB8"/>
    <w:rsid w:val="004E330B"/>
    <w:rsid w:val="004E35CC"/>
    <w:rsid w:val="004E39E1"/>
    <w:rsid w:val="004E5E69"/>
    <w:rsid w:val="004E6ADF"/>
    <w:rsid w:val="004E759B"/>
    <w:rsid w:val="004E78D6"/>
    <w:rsid w:val="004E7E63"/>
    <w:rsid w:val="004E7E82"/>
    <w:rsid w:val="004F18C4"/>
    <w:rsid w:val="004F21AD"/>
    <w:rsid w:val="004F2618"/>
    <w:rsid w:val="004F29BD"/>
    <w:rsid w:val="004F3B7C"/>
    <w:rsid w:val="004F4581"/>
    <w:rsid w:val="004F4E39"/>
    <w:rsid w:val="004F4E4E"/>
    <w:rsid w:val="004F514C"/>
    <w:rsid w:val="004F593E"/>
    <w:rsid w:val="004F6924"/>
    <w:rsid w:val="004F6BD4"/>
    <w:rsid w:val="004F7C80"/>
    <w:rsid w:val="00500BB9"/>
    <w:rsid w:val="00500C56"/>
    <w:rsid w:val="005034CC"/>
    <w:rsid w:val="005039B4"/>
    <w:rsid w:val="00504817"/>
    <w:rsid w:val="005053C4"/>
    <w:rsid w:val="005056C1"/>
    <w:rsid w:val="00505E0B"/>
    <w:rsid w:val="00506578"/>
    <w:rsid w:val="005065F6"/>
    <w:rsid w:val="00506A16"/>
    <w:rsid w:val="005073BE"/>
    <w:rsid w:val="00507647"/>
    <w:rsid w:val="005078CF"/>
    <w:rsid w:val="0051037B"/>
    <w:rsid w:val="005103D7"/>
    <w:rsid w:val="00510998"/>
    <w:rsid w:val="00510FFE"/>
    <w:rsid w:val="005114DE"/>
    <w:rsid w:val="00511CA7"/>
    <w:rsid w:val="005124BB"/>
    <w:rsid w:val="00512A40"/>
    <w:rsid w:val="0051338C"/>
    <w:rsid w:val="0051394E"/>
    <w:rsid w:val="0051467B"/>
    <w:rsid w:val="00514F53"/>
    <w:rsid w:val="00515707"/>
    <w:rsid w:val="00515E95"/>
    <w:rsid w:val="00516A22"/>
    <w:rsid w:val="005174BD"/>
    <w:rsid w:val="00517527"/>
    <w:rsid w:val="0051771B"/>
    <w:rsid w:val="0051A6B7"/>
    <w:rsid w:val="00520178"/>
    <w:rsid w:val="005235E8"/>
    <w:rsid w:val="005239F9"/>
    <w:rsid w:val="00523E8C"/>
    <w:rsid w:val="00525117"/>
    <w:rsid w:val="005251C0"/>
    <w:rsid w:val="00525604"/>
    <w:rsid w:val="00525714"/>
    <w:rsid w:val="00525EA2"/>
    <w:rsid w:val="00526EFE"/>
    <w:rsid w:val="00527895"/>
    <w:rsid w:val="00527976"/>
    <w:rsid w:val="00530956"/>
    <w:rsid w:val="00530B55"/>
    <w:rsid w:val="00530D89"/>
    <w:rsid w:val="00531C2C"/>
    <w:rsid w:val="00531D70"/>
    <w:rsid w:val="00532360"/>
    <w:rsid w:val="0053281D"/>
    <w:rsid w:val="00533158"/>
    <w:rsid w:val="00533177"/>
    <w:rsid w:val="00533500"/>
    <w:rsid w:val="005338D0"/>
    <w:rsid w:val="00533A47"/>
    <w:rsid w:val="00534AA8"/>
    <w:rsid w:val="00534EB8"/>
    <w:rsid w:val="005354F9"/>
    <w:rsid w:val="00535507"/>
    <w:rsid w:val="00535BAA"/>
    <w:rsid w:val="00536BC0"/>
    <w:rsid w:val="005376AB"/>
    <w:rsid w:val="00540991"/>
    <w:rsid w:val="00541636"/>
    <w:rsid w:val="005417C1"/>
    <w:rsid w:val="00541C9E"/>
    <w:rsid w:val="00541E68"/>
    <w:rsid w:val="00543017"/>
    <w:rsid w:val="00543B3C"/>
    <w:rsid w:val="0054442C"/>
    <w:rsid w:val="0054481B"/>
    <w:rsid w:val="0054743E"/>
    <w:rsid w:val="00547514"/>
    <w:rsid w:val="00550DF4"/>
    <w:rsid w:val="00551B63"/>
    <w:rsid w:val="00551D8F"/>
    <w:rsid w:val="00551F1E"/>
    <w:rsid w:val="00552E7D"/>
    <w:rsid w:val="005539A8"/>
    <w:rsid w:val="005549CA"/>
    <w:rsid w:val="0055542E"/>
    <w:rsid w:val="00555BC5"/>
    <w:rsid w:val="00555D3C"/>
    <w:rsid w:val="00555D91"/>
    <w:rsid w:val="00555FD3"/>
    <w:rsid w:val="0056013F"/>
    <w:rsid w:val="00560309"/>
    <w:rsid w:val="0056095C"/>
    <w:rsid w:val="00560A54"/>
    <w:rsid w:val="00560B39"/>
    <w:rsid w:val="00560F0E"/>
    <w:rsid w:val="00561961"/>
    <w:rsid w:val="00563E4D"/>
    <w:rsid w:val="00564BD5"/>
    <w:rsid w:val="00565BD1"/>
    <w:rsid w:val="00566126"/>
    <w:rsid w:val="00566501"/>
    <w:rsid w:val="00566A6A"/>
    <w:rsid w:val="00566AE2"/>
    <w:rsid w:val="00566E7A"/>
    <w:rsid w:val="00567EA3"/>
    <w:rsid w:val="0057011F"/>
    <w:rsid w:val="00570139"/>
    <w:rsid w:val="005703D3"/>
    <w:rsid w:val="00572896"/>
    <w:rsid w:val="00573159"/>
    <w:rsid w:val="00574098"/>
    <w:rsid w:val="00575F8A"/>
    <w:rsid w:val="0057666E"/>
    <w:rsid w:val="0057671A"/>
    <w:rsid w:val="005802DB"/>
    <w:rsid w:val="0058091A"/>
    <w:rsid w:val="005811A8"/>
    <w:rsid w:val="00581D3E"/>
    <w:rsid w:val="005836C0"/>
    <w:rsid w:val="00583823"/>
    <w:rsid w:val="00583ADA"/>
    <w:rsid w:val="00584037"/>
    <w:rsid w:val="0058421B"/>
    <w:rsid w:val="00584319"/>
    <w:rsid w:val="005862C9"/>
    <w:rsid w:val="00586913"/>
    <w:rsid w:val="00586C82"/>
    <w:rsid w:val="00587490"/>
    <w:rsid w:val="005875F9"/>
    <w:rsid w:val="00587656"/>
    <w:rsid w:val="00590858"/>
    <w:rsid w:val="00590F80"/>
    <w:rsid w:val="005916F8"/>
    <w:rsid w:val="0059201B"/>
    <w:rsid w:val="00592807"/>
    <w:rsid w:val="00592F00"/>
    <w:rsid w:val="005932A7"/>
    <w:rsid w:val="00593931"/>
    <w:rsid w:val="005948D9"/>
    <w:rsid w:val="0059503B"/>
    <w:rsid w:val="00595763"/>
    <w:rsid w:val="00595B3D"/>
    <w:rsid w:val="005960E0"/>
    <w:rsid w:val="00596A76"/>
    <w:rsid w:val="00597327"/>
    <w:rsid w:val="0059739E"/>
    <w:rsid w:val="00597471"/>
    <w:rsid w:val="005979E1"/>
    <w:rsid w:val="00597AC0"/>
    <w:rsid w:val="00597DE0"/>
    <w:rsid w:val="005A16BB"/>
    <w:rsid w:val="005A1CAF"/>
    <w:rsid w:val="005A2542"/>
    <w:rsid w:val="005A270C"/>
    <w:rsid w:val="005A27BE"/>
    <w:rsid w:val="005A2E26"/>
    <w:rsid w:val="005A3863"/>
    <w:rsid w:val="005A3D6A"/>
    <w:rsid w:val="005A4DAC"/>
    <w:rsid w:val="005A60E3"/>
    <w:rsid w:val="005A65AB"/>
    <w:rsid w:val="005A68D1"/>
    <w:rsid w:val="005A75FE"/>
    <w:rsid w:val="005A764F"/>
    <w:rsid w:val="005B0D81"/>
    <w:rsid w:val="005B1358"/>
    <w:rsid w:val="005B1F55"/>
    <w:rsid w:val="005B20A6"/>
    <w:rsid w:val="005B384E"/>
    <w:rsid w:val="005B3AD1"/>
    <w:rsid w:val="005B4977"/>
    <w:rsid w:val="005B4A0F"/>
    <w:rsid w:val="005B5AC6"/>
    <w:rsid w:val="005B5AE1"/>
    <w:rsid w:val="005B6290"/>
    <w:rsid w:val="005B687B"/>
    <w:rsid w:val="005B70B1"/>
    <w:rsid w:val="005B722E"/>
    <w:rsid w:val="005B7344"/>
    <w:rsid w:val="005B7666"/>
    <w:rsid w:val="005C07E2"/>
    <w:rsid w:val="005C0BE2"/>
    <w:rsid w:val="005C0C8A"/>
    <w:rsid w:val="005C1470"/>
    <w:rsid w:val="005C1852"/>
    <w:rsid w:val="005C245D"/>
    <w:rsid w:val="005C2BB6"/>
    <w:rsid w:val="005C2FA2"/>
    <w:rsid w:val="005C38E1"/>
    <w:rsid w:val="005C44BC"/>
    <w:rsid w:val="005C54F5"/>
    <w:rsid w:val="005C5520"/>
    <w:rsid w:val="005C72D8"/>
    <w:rsid w:val="005C799B"/>
    <w:rsid w:val="005D02CA"/>
    <w:rsid w:val="005D179F"/>
    <w:rsid w:val="005D2686"/>
    <w:rsid w:val="005D2945"/>
    <w:rsid w:val="005D2E69"/>
    <w:rsid w:val="005D2EBC"/>
    <w:rsid w:val="005D399F"/>
    <w:rsid w:val="005D46DA"/>
    <w:rsid w:val="005D5832"/>
    <w:rsid w:val="005D5D4E"/>
    <w:rsid w:val="005D7F3F"/>
    <w:rsid w:val="005E13C8"/>
    <w:rsid w:val="005E16BF"/>
    <w:rsid w:val="005E1AAF"/>
    <w:rsid w:val="005E2364"/>
    <w:rsid w:val="005E3087"/>
    <w:rsid w:val="005E41A9"/>
    <w:rsid w:val="005E47B2"/>
    <w:rsid w:val="005E48FC"/>
    <w:rsid w:val="005E4D81"/>
    <w:rsid w:val="005E5B49"/>
    <w:rsid w:val="005E5C78"/>
    <w:rsid w:val="005E6788"/>
    <w:rsid w:val="005E773A"/>
    <w:rsid w:val="005F0418"/>
    <w:rsid w:val="005F09AF"/>
    <w:rsid w:val="005F0DFD"/>
    <w:rsid w:val="005F1318"/>
    <w:rsid w:val="005F19BA"/>
    <w:rsid w:val="005F249A"/>
    <w:rsid w:val="005F2C3F"/>
    <w:rsid w:val="005F4E31"/>
    <w:rsid w:val="005F50EC"/>
    <w:rsid w:val="005F5304"/>
    <w:rsid w:val="005F53DC"/>
    <w:rsid w:val="005F5A0B"/>
    <w:rsid w:val="005F5A16"/>
    <w:rsid w:val="005F62F8"/>
    <w:rsid w:val="005F6560"/>
    <w:rsid w:val="005F67AD"/>
    <w:rsid w:val="005F68A0"/>
    <w:rsid w:val="005F7429"/>
    <w:rsid w:val="00600F67"/>
    <w:rsid w:val="00602093"/>
    <w:rsid w:val="0060233C"/>
    <w:rsid w:val="006023A9"/>
    <w:rsid w:val="0060242E"/>
    <w:rsid w:val="00602532"/>
    <w:rsid w:val="00603360"/>
    <w:rsid w:val="00603621"/>
    <w:rsid w:val="00603E99"/>
    <w:rsid w:val="006040BE"/>
    <w:rsid w:val="006041C3"/>
    <w:rsid w:val="00604263"/>
    <w:rsid w:val="0060449D"/>
    <w:rsid w:val="00604599"/>
    <w:rsid w:val="006050C2"/>
    <w:rsid w:val="00605585"/>
    <w:rsid w:val="00606A42"/>
    <w:rsid w:val="006079A4"/>
    <w:rsid w:val="006103E9"/>
    <w:rsid w:val="00610B7E"/>
    <w:rsid w:val="006119CC"/>
    <w:rsid w:val="00612511"/>
    <w:rsid w:val="00612F5A"/>
    <w:rsid w:val="00613282"/>
    <w:rsid w:val="00613536"/>
    <w:rsid w:val="0061446F"/>
    <w:rsid w:val="006166DE"/>
    <w:rsid w:val="00616BFF"/>
    <w:rsid w:val="00617A39"/>
    <w:rsid w:val="006206E1"/>
    <w:rsid w:val="006207F0"/>
    <w:rsid w:val="00622748"/>
    <w:rsid w:val="00622DDE"/>
    <w:rsid w:val="00623351"/>
    <w:rsid w:val="00623854"/>
    <w:rsid w:val="00623947"/>
    <w:rsid w:val="00623AD4"/>
    <w:rsid w:val="00624156"/>
    <w:rsid w:val="0062474E"/>
    <w:rsid w:val="0062495A"/>
    <w:rsid w:val="00624C20"/>
    <w:rsid w:val="00624C87"/>
    <w:rsid w:val="00625125"/>
    <w:rsid w:val="006252A5"/>
    <w:rsid w:val="006252C8"/>
    <w:rsid w:val="00625D9C"/>
    <w:rsid w:val="006261B1"/>
    <w:rsid w:val="00626839"/>
    <w:rsid w:val="00626B57"/>
    <w:rsid w:val="00627CDA"/>
    <w:rsid w:val="00630B97"/>
    <w:rsid w:val="00631777"/>
    <w:rsid w:val="006324C9"/>
    <w:rsid w:val="00632FAD"/>
    <w:rsid w:val="0063313D"/>
    <w:rsid w:val="00633E2A"/>
    <w:rsid w:val="00634719"/>
    <w:rsid w:val="00634D9B"/>
    <w:rsid w:val="00634F01"/>
    <w:rsid w:val="00635C94"/>
    <w:rsid w:val="006364C5"/>
    <w:rsid w:val="0063674D"/>
    <w:rsid w:val="006369CA"/>
    <w:rsid w:val="00637037"/>
    <w:rsid w:val="00637571"/>
    <w:rsid w:val="00637592"/>
    <w:rsid w:val="0064021E"/>
    <w:rsid w:val="00641B47"/>
    <w:rsid w:val="006429C3"/>
    <w:rsid w:val="00643458"/>
    <w:rsid w:val="00644073"/>
    <w:rsid w:val="00644DCF"/>
    <w:rsid w:val="00645D4B"/>
    <w:rsid w:val="006467E6"/>
    <w:rsid w:val="00646BFC"/>
    <w:rsid w:val="00647647"/>
    <w:rsid w:val="006502A4"/>
    <w:rsid w:val="006508BA"/>
    <w:rsid w:val="00650CBE"/>
    <w:rsid w:val="00651213"/>
    <w:rsid w:val="0065122E"/>
    <w:rsid w:val="006513D2"/>
    <w:rsid w:val="006522C3"/>
    <w:rsid w:val="00652947"/>
    <w:rsid w:val="00652AA0"/>
    <w:rsid w:val="00652F15"/>
    <w:rsid w:val="00654201"/>
    <w:rsid w:val="00654F6C"/>
    <w:rsid w:val="0065589D"/>
    <w:rsid w:val="00655BF7"/>
    <w:rsid w:val="00655C74"/>
    <w:rsid w:val="0066001C"/>
    <w:rsid w:val="00660116"/>
    <w:rsid w:val="00660ED7"/>
    <w:rsid w:val="006610C5"/>
    <w:rsid w:val="00661255"/>
    <w:rsid w:val="00661561"/>
    <w:rsid w:val="0066180F"/>
    <w:rsid w:val="006626F2"/>
    <w:rsid w:val="0066296F"/>
    <w:rsid w:val="00662B89"/>
    <w:rsid w:val="00663B23"/>
    <w:rsid w:val="006644E4"/>
    <w:rsid w:val="00664574"/>
    <w:rsid w:val="00664769"/>
    <w:rsid w:val="0066536F"/>
    <w:rsid w:val="00665D36"/>
    <w:rsid w:val="006666A3"/>
    <w:rsid w:val="006667AF"/>
    <w:rsid w:val="006668BB"/>
    <w:rsid w:val="00670AF4"/>
    <w:rsid w:val="00670BDD"/>
    <w:rsid w:val="0067105D"/>
    <w:rsid w:val="006714CB"/>
    <w:rsid w:val="00671F1A"/>
    <w:rsid w:val="00672658"/>
    <w:rsid w:val="00673088"/>
    <w:rsid w:val="006731F0"/>
    <w:rsid w:val="00673939"/>
    <w:rsid w:val="00674035"/>
    <w:rsid w:val="006741F5"/>
    <w:rsid w:val="006746A7"/>
    <w:rsid w:val="00674B8C"/>
    <w:rsid w:val="00675824"/>
    <w:rsid w:val="00675F82"/>
    <w:rsid w:val="006762D2"/>
    <w:rsid w:val="0067637F"/>
    <w:rsid w:val="00676D58"/>
    <w:rsid w:val="00677492"/>
    <w:rsid w:val="00680337"/>
    <w:rsid w:val="00680822"/>
    <w:rsid w:val="0068096A"/>
    <w:rsid w:val="00680EDB"/>
    <w:rsid w:val="006817A5"/>
    <w:rsid w:val="00681B6C"/>
    <w:rsid w:val="00682747"/>
    <w:rsid w:val="00682D13"/>
    <w:rsid w:val="0068319F"/>
    <w:rsid w:val="00684023"/>
    <w:rsid w:val="00684E75"/>
    <w:rsid w:val="00685C47"/>
    <w:rsid w:val="00685E57"/>
    <w:rsid w:val="00686508"/>
    <w:rsid w:val="00686608"/>
    <w:rsid w:val="00686B7E"/>
    <w:rsid w:val="00687E9A"/>
    <w:rsid w:val="0069008E"/>
    <w:rsid w:val="00692D01"/>
    <w:rsid w:val="00693768"/>
    <w:rsid w:val="006941CF"/>
    <w:rsid w:val="006946AE"/>
    <w:rsid w:val="00694E58"/>
    <w:rsid w:val="00695F9C"/>
    <w:rsid w:val="00696538"/>
    <w:rsid w:val="00696B9D"/>
    <w:rsid w:val="00696C28"/>
    <w:rsid w:val="00697448"/>
    <w:rsid w:val="00697EC9"/>
    <w:rsid w:val="006A061A"/>
    <w:rsid w:val="006A16CC"/>
    <w:rsid w:val="006A20C3"/>
    <w:rsid w:val="006A2258"/>
    <w:rsid w:val="006A2840"/>
    <w:rsid w:val="006A3056"/>
    <w:rsid w:val="006A3355"/>
    <w:rsid w:val="006A3B56"/>
    <w:rsid w:val="006A500C"/>
    <w:rsid w:val="006A50F7"/>
    <w:rsid w:val="006A56F6"/>
    <w:rsid w:val="006A658C"/>
    <w:rsid w:val="006A67BA"/>
    <w:rsid w:val="006A6C5F"/>
    <w:rsid w:val="006A7245"/>
    <w:rsid w:val="006A76BC"/>
    <w:rsid w:val="006A78F8"/>
    <w:rsid w:val="006B145A"/>
    <w:rsid w:val="006B16E1"/>
    <w:rsid w:val="006B1E3B"/>
    <w:rsid w:val="006B3291"/>
    <w:rsid w:val="006B3593"/>
    <w:rsid w:val="006B5DAC"/>
    <w:rsid w:val="006B6182"/>
    <w:rsid w:val="006B7B61"/>
    <w:rsid w:val="006B7FF7"/>
    <w:rsid w:val="006C1000"/>
    <w:rsid w:val="006C13D7"/>
    <w:rsid w:val="006C2892"/>
    <w:rsid w:val="006C3022"/>
    <w:rsid w:val="006C3D33"/>
    <w:rsid w:val="006C3FBA"/>
    <w:rsid w:val="006C5095"/>
    <w:rsid w:val="006C764C"/>
    <w:rsid w:val="006C7F90"/>
    <w:rsid w:val="006D0279"/>
    <w:rsid w:val="006D0C87"/>
    <w:rsid w:val="006D14E4"/>
    <w:rsid w:val="006D25FB"/>
    <w:rsid w:val="006D3073"/>
    <w:rsid w:val="006D3620"/>
    <w:rsid w:val="006D3790"/>
    <w:rsid w:val="006D3B86"/>
    <w:rsid w:val="006D3F14"/>
    <w:rsid w:val="006D4998"/>
    <w:rsid w:val="006D4D40"/>
    <w:rsid w:val="006D57FE"/>
    <w:rsid w:val="006D5821"/>
    <w:rsid w:val="006D5FD7"/>
    <w:rsid w:val="006D69EE"/>
    <w:rsid w:val="006D7033"/>
    <w:rsid w:val="006E082E"/>
    <w:rsid w:val="006E100C"/>
    <w:rsid w:val="006E125E"/>
    <w:rsid w:val="006E376B"/>
    <w:rsid w:val="006E37CA"/>
    <w:rsid w:val="006E3D66"/>
    <w:rsid w:val="006E3DDC"/>
    <w:rsid w:val="006E4784"/>
    <w:rsid w:val="006E47D7"/>
    <w:rsid w:val="006E5181"/>
    <w:rsid w:val="006E5435"/>
    <w:rsid w:val="006E6B6A"/>
    <w:rsid w:val="006E75E3"/>
    <w:rsid w:val="006E7C47"/>
    <w:rsid w:val="006F01B5"/>
    <w:rsid w:val="006F0B5A"/>
    <w:rsid w:val="006F1127"/>
    <w:rsid w:val="006F12D0"/>
    <w:rsid w:val="006F15E0"/>
    <w:rsid w:val="006F1AC7"/>
    <w:rsid w:val="006F2BD0"/>
    <w:rsid w:val="006F46D2"/>
    <w:rsid w:val="006F473B"/>
    <w:rsid w:val="006F495B"/>
    <w:rsid w:val="006F4A05"/>
    <w:rsid w:val="006F4B70"/>
    <w:rsid w:val="006F4DAF"/>
    <w:rsid w:val="006F56A5"/>
    <w:rsid w:val="006F5D0F"/>
    <w:rsid w:val="006F7875"/>
    <w:rsid w:val="006F7F16"/>
    <w:rsid w:val="006F7F3D"/>
    <w:rsid w:val="0070001B"/>
    <w:rsid w:val="00700F1D"/>
    <w:rsid w:val="00701035"/>
    <w:rsid w:val="00701BE2"/>
    <w:rsid w:val="007021C0"/>
    <w:rsid w:val="007024B9"/>
    <w:rsid w:val="007031D3"/>
    <w:rsid w:val="00704D8B"/>
    <w:rsid w:val="00704DED"/>
    <w:rsid w:val="00705771"/>
    <w:rsid w:val="00705D3F"/>
    <w:rsid w:val="00706784"/>
    <w:rsid w:val="007067C8"/>
    <w:rsid w:val="00706D55"/>
    <w:rsid w:val="0070761B"/>
    <w:rsid w:val="007078A8"/>
    <w:rsid w:val="007078D3"/>
    <w:rsid w:val="00707A53"/>
    <w:rsid w:val="007101AD"/>
    <w:rsid w:val="00710559"/>
    <w:rsid w:val="00710A76"/>
    <w:rsid w:val="007112D0"/>
    <w:rsid w:val="007113EF"/>
    <w:rsid w:val="007126AF"/>
    <w:rsid w:val="007133B4"/>
    <w:rsid w:val="007136E1"/>
    <w:rsid w:val="00713B4C"/>
    <w:rsid w:val="00713C05"/>
    <w:rsid w:val="007141D7"/>
    <w:rsid w:val="0071428A"/>
    <w:rsid w:val="007150AF"/>
    <w:rsid w:val="007151CC"/>
    <w:rsid w:val="00715A98"/>
    <w:rsid w:val="00716C6F"/>
    <w:rsid w:val="0071733C"/>
    <w:rsid w:val="00717A25"/>
    <w:rsid w:val="0072174C"/>
    <w:rsid w:val="00721ACC"/>
    <w:rsid w:val="00722032"/>
    <w:rsid w:val="00724317"/>
    <w:rsid w:val="007245CC"/>
    <w:rsid w:val="007247C9"/>
    <w:rsid w:val="0072505A"/>
    <w:rsid w:val="00726030"/>
    <w:rsid w:val="00727997"/>
    <w:rsid w:val="00730829"/>
    <w:rsid w:val="00730D3E"/>
    <w:rsid w:val="00731B27"/>
    <w:rsid w:val="007327B6"/>
    <w:rsid w:val="00732A75"/>
    <w:rsid w:val="00732B3C"/>
    <w:rsid w:val="00732E81"/>
    <w:rsid w:val="00733021"/>
    <w:rsid w:val="00733787"/>
    <w:rsid w:val="00733BA4"/>
    <w:rsid w:val="00734E8B"/>
    <w:rsid w:val="00735037"/>
    <w:rsid w:val="00735144"/>
    <w:rsid w:val="00735594"/>
    <w:rsid w:val="00735771"/>
    <w:rsid w:val="007359C8"/>
    <w:rsid w:val="00735E07"/>
    <w:rsid w:val="00736A31"/>
    <w:rsid w:val="00736F5A"/>
    <w:rsid w:val="00736FA0"/>
    <w:rsid w:val="007373B1"/>
    <w:rsid w:val="007375AA"/>
    <w:rsid w:val="00737B6F"/>
    <w:rsid w:val="00737FAD"/>
    <w:rsid w:val="00740818"/>
    <w:rsid w:val="007424C4"/>
    <w:rsid w:val="007437A0"/>
    <w:rsid w:val="0074391E"/>
    <w:rsid w:val="00743EE1"/>
    <w:rsid w:val="0074409C"/>
    <w:rsid w:val="00744C4F"/>
    <w:rsid w:val="00746619"/>
    <w:rsid w:val="00747C0E"/>
    <w:rsid w:val="007506DF"/>
    <w:rsid w:val="00750E67"/>
    <w:rsid w:val="007511E6"/>
    <w:rsid w:val="00751399"/>
    <w:rsid w:val="007514FD"/>
    <w:rsid w:val="0075295D"/>
    <w:rsid w:val="00752EFD"/>
    <w:rsid w:val="007534BA"/>
    <w:rsid w:val="00753789"/>
    <w:rsid w:val="007549F4"/>
    <w:rsid w:val="00754D1E"/>
    <w:rsid w:val="007554AE"/>
    <w:rsid w:val="007555BF"/>
    <w:rsid w:val="007557AB"/>
    <w:rsid w:val="00755E5B"/>
    <w:rsid w:val="0075662C"/>
    <w:rsid w:val="007566A9"/>
    <w:rsid w:val="007568DF"/>
    <w:rsid w:val="00756AE5"/>
    <w:rsid w:val="00756E5C"/>
    <w:rsid w:val="00756F37"/>
    <w:rsid w:val="007577A6"/>
    <w:rsid w:val="00760692"/>
    <w:rsid w:val="00760D4B"/>
    <w:rsid w:val="007613F9"/>
    <w:rsid w:val="00761595"/>
    <w:rsid w:val="00762496"/>
    <w:rsid w:val="00762D39"/>
    <w:rsid w:val="007631A4"/>
    <w:rsid w:val="007640E0"/>
    <w:rsid w:val="00764682"/>
    <w:rsid w:val="00764D98"/>
    <w:rsid w:val="00764FF3"/>
    <w:rsid w:val="00765540"/>
    <w:rsid w:val="00765B2A"/>
    <w:rsid w:val="00766410"/>
    <w:rsid w:val="0076769D"/>
    <w:rsid w:val="007677D9"/>
    <w:rsid w:val="007678F5"/>
    <w:rsid w:val="00767D6D"/>
    <w:rsid w:val="00767DE5"/>
    <w:rsid w:val="00770B3C"/>
    <w:rsid w:val="00771039"/>
    <w:rsid w:val="007729A9"/>
    <w:rsid w:val="00772B70"/>
    <w:rsid w:val="00775CE6"/>
    <w:rsid w:val="00776992"/>
    <w:rsid w:val="00776AD3"/>
    <w:rsid w:val="00777A4F"/>
    <w:rsid w:val="00777DDA"/>
    <w:rsid w:val="00780B2C"/>
    <w:rsid w:val="00780B41"/>
    <w:rsid w:val="00780D7C"/>
    <w:rsid w:val="00781222"/>
    <w:rsid w:val="007816A5"/>
    <w:rsid w:val="00782E17"/>
    <w:rsid w:val="007836B6"/>
    <w:rsid w:val="00783781"/>
    <w:rsid w:val="007847F1"/>
    <w:rsid w:val="00784949"/>
    <w:rsid w:val="0078524C"/>
    <w:rsid w:val="00785839"/>
    <w:rsid w:val="007873FE"/>
    <w:rsid w:val="0079054F"/>
    <w:rsid w:val="00792454"/>
    <w:rsid w:val="00793287"/>
    <w:rsid w:val="00793697"/>
    <w:rsid w:val="00794132"/>
    <w:rsid w:val="007944C2"/>
    <w:rsid w:val="0079714E"/>
    <w:rsid w:val="007976C9"/>
    <w:rsid w:val="00797F0A"/>
    <w:rsid w:val="007A0D0F"/>
    <w:rsid w:val="007A11C9"/>
    <w:rsid w:val="007A1B80"/>
    <w:rsid w:val="007A3AF1"/>
    <w:rsid w:val="007A3E27"/>
    <w:rsid w:val="007A3FD1"/>
    <w:rsid w:val="007A4431"/>
    <w:rsid w:val="007A5E4C"/>
    <w:rsid w:val="007A6150"/>
    <w:rsid w:val="007A62CB"/>
    <w:rsid w:val="007A6317"/>
    <w:rsid w:val="007A64A2"/>
    <w:rsid w:val="007A72AB"/>
    <w:rsid w:val="007A7C88"/>
    <w:rsid w:val="007B022F"/>
    <w:rsid w:val="007B08D9"/>
    <w:rsid w:val="007B0A4B"/>
    <w:rsid w:val="007B1A10"/>
    <w:rsid w:val="007B1A18"/>
    <w:rsid w:val="007B1A99"/>
    <w:rsid w:val="007B2BC5"/>
    <w:rsid w:val="007B30F6"/>
    <w:rsid w:val="007B3B2E"/>
    <w:rsid w:val="007B3D9A"/>
    <w:rsid w:val="007B5436"/>
    <w:rsid w:val="007B55EA"/>
    <w:rsid w:val="007B5A2B"/>
    <w:rsid w:val="007B6D33"/>
    <w:rsid w:val="007B7A64"/>
    <w:rsid w:val="007B7BC0"/>
    <w:rsid w:val="007C03BF"/>
    <w:rsid w:val="007C0DD0"/>
    <w:rsid w:val="007C0F81"/>
    <w:rsid w:val="007C11AB"/>
    <w:rsid w:val="007C1B42"/>
    <w:rsid w:val="007C1C03"/>
    <w:rsid w:val="007C1E44"/>
    <w:rsid w:val="007C2BF3"/>
    <w:rsid w:val="007C2D63"/>
    <w:rsid w:val="007C36D8"/>
    <w:rsid w:val="007C39AB"/>
    <w:rsid w:val="007C43E7"/>
    <w:rsid w:val="007C4F8C"/>
    <w:rsid w:val="007C574F"/>
    <w:rsid w:val="007C606E"/>
    <w:rsid w:val="007C68BD"/>
    <w:rsid w:val="007C6AFF"/>
    <w:rsid w:val="007C7D25"/>
    <w:rsid w:val="007D0490"/>
    <w:rsid w:val="007D110A"/>
    <w:rsid w:val="007D16BA"/>
    <w:rsid w:val="007D1919"/>
    <w:rsid w:val="007D2012"/>
    <w:rsid w:val="007D2C4B"/>
    <w:rsid w:val="007D36A7"/>
    <w:rsid w:val="007D41FE"/>
    <w:rsid w:val="007D5020"/>
    <w:rsid w:val="007D55B4"/>
    <w:rsid w:val="007D6A1A"/>
    <w:rsid w:val="007D6CB5"/>
    <w:rsid w:val="007D700A"/>
    <w:rsid w:val="007D7019"/>
    <w:rsid w:val="007E1036"/>
    <w:rsid w:val="007E1CAD"/>
    <w:rsid w:val="007E221F"/>
    <w:rsid w:val="007E237B"/>
    <w:rsid w:val="007E29D9"/>
    <w:rsid w:val="007E2AC6"/>
    <w:rsid w:val="007E3407"/>
    <w:rsid w:val="007E387B"/>
    <w:rsid w:val="007E39E2"/>
    <w:rsid w:val="007E4085"/>
    <w:rsid w:val="007E4CD3"/>
    <w:rsid w:val="007E51D4"/>
    <w:rsid w:val="007E6337"/>
    <w:rsid w:val="007E6D1F"/>
    <w:rsid w:val="007E6FCB"/>
    <w:rsid w:val="007E72F5"/>
    <w:rsid w:val="007E76B2"/>
    <w:rsid w:val="007F09B5"/>
    <w:rsid w:val="007F1032"/>
    <w:rsid w:val="007F11BF"/>
    <w:rsid w:val="007F14B5"/>
    <w:rsid w:val="007F15BB"/>
    <w:rsid w:val="007F178D"/>
    <w:rsid w:val="007F2FD2"/>
    <w:rsid w:val="007F3860"/>
    <w:rsid w:val="007F41C6"/>
    <w:rsid w:val="007F4508"/>
    <w:rsid w:val="007F46B1"/>
    <w:rsid w:val="007F4793"/>
    <w:rsid w:val="007F741D"/>
    <w:rsid w:val="008005FB"/>
    <w:rsid w:val="00800B81"/>
    <w:rsid w:val="008019A8"/>
    <w:rsid w:val="00802C6F"/>
    <w:rsid w:val="00803665"/>
    <w:rsid w:val="008047B9"/>
    <w:rsid w:val="00804933"/>
    <w:rsid w:val="008116CA"/>
    <w:rsid w:val="008119A1"/>
    <w:rsid w:val="00811D6E"/>
    <w:rsid w:val="00811F3E"/>
    <w:rsid w:val="00812819"/>
    <w:rsid w:val="00813A97"/>
    <w:rsid w:val="00813EDF"/>
    <w:rsid w:val="00814A2F"/>
    <w:rsid w:val="00814A66"/>
    <w:rsid w:val="00814CEA"/>
    <w:rsid w:val="008154F3"/>
    <w:rsid w:val="00815956"/>
    <w:rsid w:val="00815E00"/>
    <w:rsid w:val="00815EAA"/>
    <w:rsid w:val="00816372"/>
    <w:rsid w:val="00817936"/>
    <w:rsid w:val="00820380"/>
    <w:rsid w:val="00820EB7"/>
    <w:rsid w:val="00821E01"/>
    <w:rsid w:val="008232BC"/>
    <w:rsid w:val="00823946"/>
    <w:rsid w:val="00824150"/>
    <w:rsid w:val="00824C08"/>
    <w:rsid w:val="00824F9C"/>
    <w:rsid w:val="00826883"/>
    <w:rsid w:val="00826FD5"/>
    <w:rsid w:val="0082720C"/>
    <w:rsid w:val="008274DC"/>
    <w:rsid w:val="0082780A"/>
    <w:rsid w:val="00830798"/>
    <w:rsid w:val="00830943"/>
    <w:rsid w:val="00830D3D"/>
    <w:rsid w:val="00830E8C"/>
    <w:rsid w:val="00831951"/>
    <w:rsid w:val="00832195"/>
    <w:rsid w:val="008321D4"/>
    <w:rsid w:val="00832775"/>
    <w:rsid w:val="00832DE4"/>
    <w:rsid w:val="00834393"/>
    <w:rsid w:val="00834629"/>
    <w:rsid w:val="00834812"/>
    <w:rsid w:val="008350DD"/>
    <w:rsid w:val="00836836"/>
    <w:rsid w:val="00836C58"/>
    <w:rsid w:val="00837BC9"/>
    <w:rsid w:val="0083EBDE"/>
    <w:rsid w:val="008406B9"/>
    <w:rsid w:val="00841886"/>
    <w:rsid w:val="00841D05"/>
    <w:rsid w:val="00842459"/>
    <w:rsid w:val="008424EF"/>
    <w:rsid w:val="0084415E"/>
    <w:rsid w:val="00845237"/>
    <w:rsid w:val="00845E11"/>
    <w:rsid w:val="00845F63"/>
    <w:rsid w:val="00846F55"/>
    <w:rsid w:val="008477C2"/>
    <w:rsid w:val="00847EBD"/>
    <w:rsid w:val="00850F13"/>
    <w:rsid w:val="0085109B"/>
    <w:rsid w:val="008518AA"/>
    <w:rsid w:val="008519D8"/>
    <w:rsid w:val="00851E05"/>
    <w:rsid w:val="00852A1C"/>
    <w:rsid w:val="008534C8"/>
    <w:rsid w:val="00854ACD"/>
    <w:rsid w:val="00854C71"/>
    <w:rsid w:val="0085598B"/>
    <w:rsid w:val="008563D6"/>
    <w:rsid w:val="0085778B"/>
    <w:rsid w:val="00857F41"/>
    <w:rsid w:val="0086099D"/>
    <w:rsid w:val="0086140A"/>
    <w:rsid w:val="008617DF"/>
    <w:rsid w:val="00861E40"/>
    <w:rsid w:val="008627B6"/>
    <w:rsid w:val="00862866"/>
    <w:rsid w:val="0086295B"/>
    <w:rsid w:val="00862E2B"/>
    <w:rsid w:val="0086376C"/>
    <w:rsid w:val="00863EDA"/>
    <w:rsid w:val="00864374"/>
    <w:rsid w:val="00864AEE"/>
    <w:rsid w:val="008653A3"/>
    <w:rsid w:val="00865414"/>
    <w:rsid w:val="008660AD"/>
    <w:rsid w:val="00867465"/>
    <w:rsid w:val="008674D5"/>
    <w:rsid w:val="00867924"/>
    <w:rsid w:val="0086797E"/>
    <w:rsid w:val="00870A8A"/>
    <w:rsid w:val="00870E9B"/>
    <w:rsid w:val="00871256"/>
    <w:rsid w:val="008716A3"/>
    <w:rsid w:val="00872323"/>
    <w:rsid w:val="00872B85"/>
    <w:rsid w:val="008734ED"/>
    <w:rsid w:val="008738EF"/>
    <w:rsid w:val="00874013"/>
    <w:rsid w:val="00874373"/>
    <w:rsid w:val="0087473C"/>
    <w:rsid w:val="00874B07"/>
    <w:rsid w:val="00874BF5"/>
    <w:rsid w:val="00876489"/>
    <w:rsid w:val="00876D9E"/>
    <w:rsid w:val="0087730F"/>
    <w:rsid w:val="008804CA"/>
    <w:rsid w:val="00881761"/>
    <w:rsid w:val="0088273F"/>
    <w:rsid w:val="00882E32"/>
    <w:rsid w:val="008836FD"/>
    <w:rsid w:val="00883A8F"/>
    <w:rsid w:val="0088427E"/>
    <w:rsid w:val="008856C4"/>
    <w:rsid w:val="00885B07"/>
    <w:rsid w:val="00885D11"/>
    <w:rsid w:val="00886567"/>
    <w:rsid w:val="0088723E"/>
    <w:rsid w:val="00887C6B"/>
    <w:rsid w:val="00891062"/>
    <w:rsid w:val="0089193E"/>
    <w:rsid w:val="0089204B"/>
    <w:rsid w:val="008927BA"/>
    <w:rsid w:val="00892AFD"/>
    <w:rsid w:val="00892B23"/>
    <w:rsid w:val="00893E1B"/>
    <w:rsid w:val="00893ED9"/>
    <w:rsid w:val="00894310"/>
    <w:rsid w:val="0089457A"/>
    <w:rsid w:val="00894961"/>
    <w:rsid w:val="00894FDF"/>
    <w:rsid w:val="00895472"/>
    <w:rsid w:val="00895933"/>
    <w:rsid w:val="00896636"/>
    <w:rsid w:val="008967A5"/>
    <w:rsid w:val="0089745A"/>
    <w:rsid w:val="008974FA"/>
    <w:rsid w:val="008A0A4E"/>
    <w:rsid w:val="008A1E16"/>
    <w:rsid w:val="008A27EC"/>
    <w:rsid w:val="008A28A6"/>
    <w:rsid w:val="008A2D72"/>
    <w:rsid w:val="008A33B4"/>
    <w:rsid w:val="008A3706"/>
    <w:rsid w:val="008A3EB5"/>
    <w:rsid w:val="008A4010"/>
    <w:rsid w:val="008A4611"/>
    <w:rsid w:val="008A66A4"/>
    <w:rsid w:val="008A6D41"/>
    <w:rsid w:val="008A6E44"/>
    <w:rsid w:val="008A7981"/>
    <w:rsid w:val="008B050F"/>
    <w:rsid w:val="008B0737"/>
    <w:rsid w:val="008B0998"/>
    <w:rsid w:val="008B2057"/>
    <w:rsid w:val="008B23FD"/>
    <w:rsid w:val="008B2F15"/>
    <w:rsid w:val="008B3162"/>
    <w:rsid w:val="008B35D4"/>
    <w:rsid w:val="008B3E96"/>
    <w:rsid w:val="008B3F90"/>
    <w:rsid w:val="008B3FB8"/>
    <w:rsid w:val="008B4FE7"/>
    <w:rsid w:val="008B5AAB"/>
    <w:rsid w:val="008B5F60"/>
    <w:rsid w:val="008B6417"/>
    <w:rsid w:val="008B669C"/>
    <w:rsid w:val="008B690B"/>
    <w:rsid w:val="008C0899"/>
    <w:rsid w:val="008C11A4"/>
    <w:rsid w:val="008C195D"/>
    <w:rsid w:val="008C21BC"/>
    <w:rsid w:val="008C21EE"/>
    <w:rsid w:val="008C2B04"/>
    <w:rsid w:val="008C2FDD"/>
    <w:rsid w:val="008C3041"/>
    <w:rsid w:val="008C40DF"/>
    <w:rsid w:val="008C4304"/>
    <w:rsid w:val="008C519F"/>
    <w:rsid w:val="008C5820"/>
    <w:rsid w:val="008C7A16"/>
    <w:rsid w:val="008D0F2F"/>
    <w:rsid w:val="008D233C"/>
    <w:rsid w:val="008D2A3F"/>
    <w:rsid w:val="008D2AE3"/>
    <w:rsid w:val="008D363F"/>
    <w:rsid w:val="008D3DA8"/>
    <w:rsid w:val="008D436C"/>
    <w:rsid w:val="008D47D2"/>
    <w:rsid w:val="008D4927"/>
    <w:rsid w:val="008D49CA"/>
    <w:rsid w:val="008D4AE0"/>
    <w:rsid w:val="008D5FAB"/>
    <w:rsid w:val="008D64B3"/>
    <w:rsid w:val="008D6F5E"/>
    <w:rsid w:val="008D7649"/>
    <w:rsid w:val="008D7DD7"/>
    <w:rsid w:val="008E06CE"/>
    <w:rsid w:val="008E22EB"/>
    <w:rsid w:val="008E3D9A"/>
    <w:rsid w:val="008E6E34"/>
    <w:rsid w:val="008E6F72"/>
    <w:rsid w:val="008F1BBA"/>
    <w:rsid w:val="008F21D0"/>
    <w:rsid w:val="008F23C3"/>
    <w:rsid w:val="008F293A"/>
    <w:rsid w:val="008F4B3E"/>
    <w:rsid w:val="008F5071"/>
    <w:rsid w:val="008F63AF"/>
    <w:rsid w:val="008F660E"/>
    <w:rsid w:val="008F6BB7"/>
    <w:rsid w:val="008F6F4B"/>
    <w:rsid w:val="008F78B3"/>
    <w:rsid w:val="008F7DE0"/>
    <w:rsid w:val="00900401"/>
    <w:rsid w:val="00900AA4"/>
    <w:rsid w:val="00900BDB"/>
    <w:rsid w:val="0090158D"/>
    <w:rsid w:val="0090330D"/>
    <w:rsid w:val="00903C1E"/>
    <w:rsid w:val="009041D5"/>
    <w:rsid w:val="00906490"/>
    <w:rsid w:val="00906726"/>
    <w:rsid w:val="00906C9A"/>
    <w:rsid w:val="00907044"/>
    <w:rsid w:val="0090746B"/>
    <w:rsid w:val="0091214D"/>
    <w:rsid w:val="00913B12"/>
    <w:rsid w:val="00913C49"/>
    <w:rsid w:val="00914CDF"/>
    <w:rsid w:val="00915938"/>
    <w:rsid w:val="009162C2"/>
    <w:rsid w:val="00916688"/>
    <w:rsid w:val="0091678B"/>
    <w:rsid w:val="009167DF"/>
    <w:rsid w:val="00916B0A"/>
    <w:rsid w:val="00917133"/>
    <w:rsid w:val="009176F3"/>
    <w:rsid w:val="009178B2"/>
    <w:rsid w:val="00920490"/>
    <w:rsid w:val="009211C0"/>
    <w:rsid w:val="00922B1B"/>
    <w:rsid w:val="00923074"/>
    <w:rsid w:val="00923810"/>
    <w:rsid w:val="00924B3D"/>
    <w:rsid w:val="00925A8C"/>
    <w:rsid w:val="00925E7C"/>
    <w:rsid w:val="0092701B"/>
    <w:rsid w:val="0092702E"/>
    <w:rsid w:val="00927A7C"/>
    <w:rsid w:val="00927EFA"/>
    <w:rsid w:val="00930112"/>
    <w:rsid w:val="00930E1F"/>
    <w:rsid w:val="00930FA9"/>
    <w:rsid w:val="0093216E"/>
    <w:rsid w:val="0093266C"/>
    <w:rsid w:val="00932C96"/>
    <w:rsid w:val="009338E9"/>
    <w:rsid w:val="00933B93"/>
    <w:rsid w:val="0093434D"/>
    <w:rsid w:val="00935783"/>
    <w:rsid w:val="00936F36"/>
    <w:rsid w:val="00937BD3"/>
    <w:rsid w:val="00937E40"/>
    <w:rsid w:val="00941783"/>
    <w:rsid w:val="00941CC7"/>
    <w:rsid w:val="00942A07"/>
    <w:rsid w:val="00943E97"/>
    <w:rsid w:val="0094400A"/>
    <w:rsid w:val="0094462C"/>
    <w:rsid w:val="009446AD"/>
    <w:rsid w:val="0094485C"/>
    <w:rsid w:val="00944D5B"/>
    <w:rsid w:val="00944E5F"/>
    <w:rsid w:val="009452ED"/>
    <w:rsid w:val="00945355"/>
    <w:rsid w:val="0094587D"/>
    <w:rsid w:val="009463A6"/>
    <w:rsid w:val="00947DE1"/>
    <w:rsid w:val="00950064"/>
    <w:rsid w:val="009504A1"/>
    <w:rsid w:val="00950931"/>
    <w:rsid w:val="00950C65"/>
    <w:rsid w:val="009525D0"/>
    <w:rsid w:val="009533BF"/>
    <w:rsid w:val="0095414A"/>
    <w:rsid w:val="009554DE"/>
    <w:rsid w:val="0095563C"/>
    <w:rsid w:val="0095569D"/>
    <w:rsid w:val="00955ACC"/>
    <w:rsid w:val="00955FD4"/>
    <w:rsid w:val="00956C56"/>
    <w:rsid w:val="009606D4"/>
    <w:rsid w:val="0096081B"/>
    <w:rsid w:val="0096269B"/>
    <w:rsid w:val="00962827"/>
    <w:rsid w:val="00962918"/>
    <w:rsid w:val="00963020"/>
    <w:rsid w:val="0096372C"/>
    <w:rsid w:val="00963DB1"/>
    <w:rsid w:val="00964758"/>
    <w:rsid w:val="00965683"/>
    <w:rsid w:val="00966633"/>
    <w:rsid w:val="0096726B"/>
    <w:rsid w:val="009712E8"/>
    <w:rsid w:val="00971794"/>
    <w:rsid w:val="0097210F"/>
    <w:rsid w:val="009726CC"/>
    <w:rsid w:val="00972784"/>
    <w:rsid w:val="00973A99"/>
    <w:rsid w:val="009741F9"/>
    <w:rsid w:val="009744C9"/>
    <w:rsid w:val="00974F95"/>
    <w:rsid w:val="00975CB2"/>
    <w:rsid w:val="0097792B"/>
    <w:rsid w:val="009800A5"/>
    <w:rsid w:val="0098018C"/>
    <w:rsid w:val="00980AE5"/>
    <w:rsid w:val="00981659"/>
    <w:rsid w:val="0098223B"/>
    <w:rsid w:val="00982A5E"/>
    <w:rsid w:val="00982EFB"/>
    <w:rsid w:val="00983019"/>
    <w:rsid w:val="0098398C"/>
    <w:rsid w:val="00984047"/>
    <w:rsid w:val="009842E6"/>
    <w:rsid w:val="00984D8A"/>
    <w:rsid w:val="00985631"/>
    <w:rsid w:val="00985B07"/>
    <w:rsid w:val="00985D30"/>
    <w:rsid w:val="009862D1"/>
    <w:rsid w:val="009862FB"/>
    <w:rsid w:val="0098691F"/>
    <w:rsid w:val="009869E8"/>
    <w:rsid w:val="00986D83"/>
    <w:rsid w:val="00986E12"/>
    <w:rsid w:val="00986FDF"/>
    <w:rsid w:val="00987107"/>
    <w:rsid w:val="009879E9"/>
    <w:rsid w:val="00987EE4"/>
    <w:rsid w:val="00990148"/>
    <w:rsid w:val="0099042E"/>
    <w:rsid w:val="009905BB"/>
    <w:rsid w:val="00990C0C"/>
    <w:rsid w:val="00990C26"/>
    <w:rsid w:val="00990CA1"/>
    <w:rsid w:val="00990FCB"/>
    <w:rsid w:val="00991CAC"/>
    <w:rsid w:val="00992565"/>
    <w:rsid w:val="00992869"/>
    <w:rsid w:val="009935D0"/>
    <w:rsid w:val="00993CC9"/>
    <w:rsid w:val="00993D86"/>
    <w:rsid w:val="00994FB4"/>
    <w:rsid w:val="009955E4"/>
    <w:rsid w:val="0099783A"/>
    <w:rsid w:val="009A04C9"/>
    <w:rsid w:val="009A0B31"/>
    <w:rsid w:val="009A0C7E"/>
    <w:rsid w:val="009A1A19"/>
    <w:rsid w:val="009A1AD2"/>
    <w:rsid w:val="009A257C"/>
    <w:rsid w:val="009A29F2"/>
    <w:rsid w:val="009A3570"/>
    <w:rsid w:val="009A3801"/>
    <w:rsid w:val="009A43F1"/>
    <w:rsid w:val="009A535D"/>
    <w:rsid w:val="009A5C36"/>
    <w:rsid w:val="009A5D2B"/>
    <w:rsid w:val="009A5E69"/>
    <w:rsid w:val="009A5F41"/>
    <w:rsid w:val="009A619C"/>
    <w:rsid w:val="009A70F1"/>
    <w:rsid w:val="009A7809"/>
    <w:rsid w:val="009A794B"/>
    <w:rsid w:val="009B069B"/>
    <w:rsid w:val="009B0A25"/>
    <w:rsid w:val="009B0C4C"/>
    <w:rsid w:val="009B1B86"/>
    <w:rsid w:val="009B34B3"/>
    <w:rsid w:val="009B3526"/>
    <w:rsid w:val="009B3DF0"/>
    <w:rsid w:val="009B4B0A"/>
    <w:rsid w:val="009B4DF7"/>
    <w:rsid w:val="009B65A8"/>
    <w:rsid w:val="009B6C61"/>
    <w:rsid w:val="009B6FBA"/>
    <w:rsid w:val="009B730E"/>
    <w:rsid w:val="009B7B04"/>
    <w:rsid w:val="009B7C7E"/>
    <w:rsid w:val="009B7C96"/>
    <w:rsid w:val="009C01D7"/>
    <w:rsid w:val="009C068B"/>
    <w:rsid w:val="009C131F"/>
    <w:rsid w:val="009C19EA"/>
    <w:rsid w:val="009C237A"/>
    <w:rsid w:val="009C3797"/>
    <w:rsid w:val="009C3AF4"/>
    <w:rsid w:val="009C3C61"/>
    <w:rsid w:val="009C4854"/>
    <w:rsid w:val="009C4FF9"/>
    <w:rsid w:val="009C573F"/>
    <w:rsid w:val="009C5C58"/>
    <w:rsid w:val="009C5D66"/>
    <w:rsid w:val="009C627E"/>
    <w:rsid w:val="009C62FC"/>
    <w:rsid w:val="009C6D1C"/>
    <w:rsid w:val="009C74DF"/>
    <w:rsid w:val="009C757E"/>
    <w:rsid w:val="009C7B80"/>
    <w:rsid w:val="009C7E25"/>
    <w:rsid w:val="009D0B03"/>
    <w:rsid w:val="009D0DB2"/>
    <w:rsid w:val="009D0DC9"/>
    <w:rsid w:val="009D12B3"/>
    <w:rsid w:val="009D17DB"/>
    <w:rsid w:val="009D2175"/>
    <w:rsid w:val="009D27C6"/>
    <w:rsid w:val="009D282F"/>
    <w:rsid w:val="009D2BFB"/>
    <w:rsid w:val="009D3204"/>
    <w:rsid w:val="009D3B3D"/>
    <w:rsid w:val="009D3D5D"/>
    <w:rsid w:val="009D4A61"/>
    <w:rsid w:val="009D6B73"/>
    <w:rsid w:val="009D70D4"/>
    <w:rsid w:val="009D7C10"/>
    <w:rsid w:val="009D7DD6"/>
    <w:rsid w:val="009D7F2D"/>
    <w:rsid w:val="009E08E4"/>
    <w:rsid w:val="009E0A92"/>
    <w:rsid w:val="009E19F4"/>
    <w:rsid w:val="009E1AB0"/>
    <w:rsid w:val="009E1FAA"/>
    <w:rsid w:val="009E5CCF"/>
    <w:rsid w:val="009E6033"/>
    <w:rsid w:val="009E70F8"/>
    <w:rsid w:val="009E7995"/>
    <w:rsid w:val="009F00A7"/>
    <w:rsid w:val="009F0804"/>
    <w:rsid w:val="009F0D1F"/>
    <w:rsid w:val="009F1D9D"/>
    <w:rsid w:val="009F21B2"/>
    <w:rsid w:val="009F2266"/>
    <w:rsid w:val="009F249F"/>
    <w:rsid w:val="009F2528"/>
    <w:rsid w:val="009F37A7"/>
    <w:rsid w:val="009F4039"/>
    <w:rsid w:val="009F45C9"/>
    <w:rsid w:val="009F465C"/>
    <w:rsid w:val="009F6245"/>
    <w:rsid w:val="009F6FF9"/>
    <w:rsid w:val="009F77FB"/>
    <w:rsid w:val="009F7AF9"/>
    <w:rsid w:val="00A00150"/>
    <w:rsid w:val="00A00EED"/>
    <w:rsid w:val="00A0197D"/>
    <w:rsid w:val="00A02FCF"/>
    <w:rsid w:val="00A03C0E"/>
    <w:rsid w:val="00A03D60"/>
    <w:rsid w:val="00A043CA"/>
    <w:rsid w:val="00A04EFC"/>
    <w:rsid w:val="00A05C28"/>
    <w:rsid w:val="00A05D71"/>
    <w:rsid w:val="00A06A05"/>
    <w:rsid w:val="00A06F5B"/>
    <w:rsid w:val="00A0755C"/>
    <w:rsid w:val="00A07984"/>
    <w:rsid w:val="00A115EA"/>
    <w:rsid w:val="00A11918"/>
    <w:rsid w:val="00A12294"/>
    <w:rsid w:val="00A12AFA"/>
    <w:rsid w:val="00A1303B"/>
    <w:rsid w:val="00A13A1F"/>
    <w:rsid w:val="00A13BAC"/>
    <w:rsid w:val="00A15626"/>
    <w:rsid w:val="00A16089"/>
    <w:rsid w:val="00A165E2"/>
    <w:rsid w:val="00A1685D"/>
    <w:rsid w:val="00A168BE"/>
    <w:rsid w:val="00A16CFD"/>
    <w:rsid w:val="00A16E99"/>
    <w:rsid w:val="00A1782E"/>
    <w:rsid w:val="00A17C6B"/>
    <w:rsid w:val="00A2172F"/>
    <w:rsid w:val="00A21E4B"/>
    <w:rsid w:val="00A22825"/>
    <w:rsid w:val="00A22835"/>
    <w:rsid w:val="00A24367"/>
    <w:rsid w:val="00A2455D"/>
    <w:rsid w:val="00A251AA"/>
    <w:rsid w:val="00A25CB7"/>
    <w:rsid w:val="00A25DF0"/>
    <w:rsid w:val="00A26600"/>
    <w:rsid w:val="00A27898"/>
    <w:rsid w:val="00A30CBB"/>
    <w:rsid w:val="00A3114D"/>
    <w:rsid w:val="00A31CD3"/>
    <w:rsid w:val="00A32174"/>
    <w:rsid w:val="00A32235"/>
    <w:rsid w:val="00A33336"/>
    <w:rsid w:val="00A334F2"/>
    <w:rsid w:val="00A3397D"/>
    <w:rsid w:val="00A34068"/>
    <w:rsid w:val="00A35B53"/>
    <w:rsid w:val="00A35DBD"/>
    <w:rsid w:val="00A35E98"/>
    <w:rsid w:val="00A35EB3"/>
    <w:rsid w:val="00A362D5"/>
    <w:rsid w:val="00A369CB"/>
    <w:rsid w:val="00A37FB9"/>
    <w:rsid w:val="00A40141"/>
    <w:rsid w:val="00A40A20"/>
    <w:rsid w:val="00A40AF5"/>
    <w:rsid w:val="00A42DA3"/>
    <w:rsid w:val="00A433AB"/>
    <w:rsid w:val="00A43445"/>
    <w:rsid w:val="00A43B43"/>
    <w:rsid w:val="00A44A07"/>
    <w:rsid w:val="00A4554A"/>
    <w:rsid w:val="00A46038"/>
    <w:rsid w:val="00A4606B"/>
    <w:rsid w:val="00A4675D"/>
    <w:rsid w:val="00A46B10"/>
    <w:rsid w:val="00A4742E"/>
    <w:rsid w:val="00A4796F"/>
    <w:rsid w:val="00A51797"/>
    <w:rsid w:val="00A51957"/>
    <w:rsid w:val="00A51E28"/>
    <w:rsid w:val="00A525F5"/>
    <w:rsid w:val="00A53BC4"/>
    <w:rsid w:val="00A53FCD"/>
    <w:rsid w:val="00A5421E"/>
    <w:rsid w:val="00A560DF"/>
    <w:rsid w:val="00A56392"/>
    <w:rsid w:val="00A57013"/>
    <w:rsid w:val="00A613C6"/>
    <w:rsid w:val="00A617D4"/>
    <w:rsid w:val="00A624CA"/>
    <w:rsid w:val="00A62B07"/>
    <w:rsid w:val="00A62BCE"/>
    <w:rsid w:val="00A63A09"/>
    <w:rsid w:val="00A64BD9"/>
    <w:rsid w:val="00A656B1"/>
    <w:rsid w:val="00A6730D"/>
    <w:rsid w:val="00A70061"/>
    <w:rsid w:val="00A7084B"/>
    <w:rsid w:val="00A70FDA"/>
    <w:rsid w:val="00A71650"/>
    <w:rsid w:val="00A720A6"/>
    <w:rsid w:val="00A7272B"/>
    <w:rsid w:val="00A727B2"/>
    <w:rsid w:val="00A739A5"/>
    <w:rsid w:val="00A73D87"/>
    <w:rsid w:val="00A7630F"/>
    <w:rsid w:val="00A769BF"/>
    <w:rsid w:val="00A7703D"/>
    <w:rsid w:val="00A771B3"/>
    <w:rsid w:val="00A779E9"/>
    <w:rsid w:val="00A80238"/>
    <w:rsid w:val="00A8040C"/>
    <w:rsid w:val="00A80C10"/>
    <w:rsid w:val="00A81A19"/>
    <w:rsid w:val="00A81A23"/>
    <w:rsid w:val="00A835AB"/>
    <w:rsid w:val="00A855C7"/>
    <w:rsid w:val="00A85957"/>
    <w:rsid w:val="00A878DB"/>
    <w:rsid w:val="00A87C06"/>
    <w:rsid w:val="00A87C77"/>
    <w:rsid w:val="00A90BBE"/>
    <w:rsid w:val="00A91430"/>
    <w:rsid w:val="00A91DA9"/>
    <w:rsid w:val="00A926CB"/>
    <w:rsid w:val="00A927AD"/>
    <w:rsid w:val="00A92825"/>
    <w:rsid w:val="00A93F25"/>
    <w:rsid w:val="00A948E7"/>
    <w:rsid w:val="00A9571A"/>
    <w:rsid w:val="00A95D84"/>
    <w:rsid w:val="00A97831"/>
    <w:rsid w:val="00A978AF"/>
    <w:rsid w:val="00AA3251"/>
    <w:rsid w:val="00AA35BD"/>
    <w:rsid w:val="00AA3C00"/>
    <w:rsid w:val="00AA40B4"/>
    <w:rsid w:val="00AA6171"/>
    <w:rsid w:val="00AA6349"/>
    <w:rsid w:val="00AA6E75"/>
    <w:rsid w:val="00AA76EE"/>
    <w:rsid w:val="00AB02E0"/>
    <w:rsid w:val="00AB0363"/>
    <w:rsid w:val="00AB0B52"/>
    <w:rsid w:val="00AB0C7D"/>
    <w:rsid w:val="00AB17FC"/>
    <w:rsid w:val="00AB1D86"/>
    <w:rsid w:val="00AB23A9"/>
    <w:rsid w:val="00AB2B3C"/>
    <w:rsid w:val="00AB3471"/>
    <w:rsid w:val="00AB38ED"/>
    <w:rsid w:val="00AB3E8C"/>
    <w:rsid w:val="00AB4A49"/>
    <w:rsid w:val="00AB700F"/>
    <w:rsid w:val="00AB723D"/>
    <w:rsid w:val="00AB7D9B"/>
    <w:rsid w:val="00AC04A8"/>
    <w:rsid w:val="00AC0B4D"/>
    <w:rsid w:val="00AC0EF0"/>
    <w:rsid w:val="00AC12B2"/>
    <w:rsid w:val="00AC1A9D"/>
    <w:rsid w:val="00AC22B0"/>
    <w:rsid w:val="00AC23A3"/>
    <w:rsid w:val="00AC2C39"/>
    <w:rsid w:val="00AC40A9"/>
    <w:rsid w:val="00AC4320"/>
    <w:rsid w:val="00AC5986"/>
    <w:rsid w:val="00AC60F5"/>
    <w:rsid w:val="00AC63DB"/>
    <w:rsid w:val="00AC6465"/>
    <w:rsid w:val="00AC7B39"/>
    <w:rsid w:val="00AD00C1"/>
    <w:rsid w:val="00AD05D5"/>
    <w:rsid w:val="00AD05FF"/>
    <w:rsid w:val="00AD0B76"/>
    <w:rsid w:val="00AD1950"/>
    <w:rsid w:val="00AD21AA"/>
    <w:rsid w:val="00AD2496"/>
    <w:rsid w:val="00AD2D1A"/>
    <w:rsid w:val="00AD2EAE"/>
    <w:rsid w:val="00AD3896"/>
    <w:rsid w:val="00AD3A70"/>
    <w:rsid w:val="00AD3F52"/>
    <w:rsid w:val="00AD44A7"/>
    <w:rsid w:val="00AD4896"/>
    <w:rsid w:val="00AD4B27"/>
    <w:rsid w:val="00AD5AA8"/>
    <w:rsid w:val="00AD6042"/>
    <w:rsid w:val="00AD7D44"/>
    <w:rsid w:val="00AE0A84"/>
    <w:rsid w:val="00AE0C85"/>
    <w:rsid w:val="00AE12EB"/>
    <w:rsid w:val="00AE16FA"/>
    <w:rsid w:val="00AE1AD8"/>
    <w:rsid w:val="00AE2489"/>
    <w:rsid w:val="00AE28FA"/>
    <w:rsid w:val="00AE2B78"/>
    <w:rsid w:val="00AE359F"/>
    <w:rsid w:val="00AE3AB0"/>
    <w:rsid w:val="00AE53D6"/>
    <w:rsid w:val="00AE5B2E"/>
    <w:rsid w:val="00AE5B56"/>
    <w:rsid w:val="00AE73A5"/>
    <w:rsid w:val="00AE7897"/>
    <w:rsid w:val="00AF107B"/>
    <w:rsid w:val="00AF13AE"/>
    <w:rsid w:val="00AF20B3"/>
    <w:rsid w:val="00AF22F5"/>
    <w:rsid w:val="00AF3B94"/>
    <w:rsid w:val="00AF3BA8"/>
    <w:rsid w:val="00AF4B23"/>
    <w:rsid w:val="00AF4CD1"/>
    <w:rsid w:val="00AF4DFC"/>
    <w:rsid w:val="00AF5A9E"/>
    <w:rsid w:val="00AF65B7"/>
    <w:rsid w:val="00AF67AF"/>
    <w:rsid w:val="00B00149"/>
    <w:rsid w:val="00B01163"/>
    <w:rsid w:val="00B02188"/>
    <w:rsid w:val="00B02C9E"/>
    <w:rsid w:val="00B0323D"/>
    <w:rsid w:val="00B034B5"/>
    <w:rsid w:val="00B038C8"/>
    <w:rsid w:val="00B04E8A"/>
    <w:rsid w:val="00B04FD6"/>
    <w:rsid w:val="00B05294"/>
    <w:rsid w:val="00B0570A"/>
    <w:rsid w:val="00B05B92"/>
    <w:rsid w:val="00B06C13"/>
    <w:rsid w:val="00B07640"/>
    <w:rsid w:val="00B077CD"/>
    <w:rsid w:val="00B10229"/>
    <w:rsid w:val="00B1042C"/>
    <w:rsid w:val="00B116F8"/>
    <w:rsid w:val="00B130D8"/>
    <w:rsid w:val="00B14382"/>
    <w:rsid w:val="00B14733"/>
    <w:rsid w:val="00B156A7"/>
    <w:rsid w:val="00B165C8"/>
    <w:rsid w:val="00B1779D"/>
    <w:rsid w:val="00B17820"/>
    <w:rsid w:val="00B17F31"/>
    <w:rsid w:val="00B20313"/>
    <w:rsid w:val="00B20E48"/>
    <w:rsid w:val="00B211C5"/>
    <w:rsid w:val="00B212F6"/>
    <w:rsid w:val="00B22C14"/>
    <w:rsid w:val="00B2374F"/>
    <w:rsid w:val="00B238A1"/>
    <w:rsid w:val="00B23ED2"/>
    <w:rsid w:val="00B24ADF"/>
    <w:rsid w:val="00B25427"/>
    <w:rsid w:val="00B25E6A"/>
    <w:rsid w:val="00B26157"/>
    <w:rsid w:val="00B263BE"/>
    <w:rsid w:val="00B26F45"/>
    <w:rsid w:val="00B273D0"/>
    <w:rsid w:val="00B27813"/>
    <w:rsid w:val="00B27DC6"/>
    <w:rsid w:val="00B30A31"/>
    <w:rsid w:val="00B3248E"/>
    <w:rsid w:val="00B329FB"/>
    <w:rsid w:val="00B32A2C"/>
    <w:rsid w:val="00B33FC0"/>
    <w:rsid w:val="00B33FD1"/>
    <w:rsid w:val="00B3405F"/>
    <w:rsid w:val="00B342E6"/>
    <w:rsid w:val="00B34314"/>
    <w:rsid w:val="00B3504A"/>
    <w:rsid w:val="00B355F9"/>
    <w:rsid w:val="00B356CA"/>
    <w:rsid w:val="00B36275"/>
    <w:rsid w:val="00B370CF"/>
    <w:rsid w:val="00B378F3"/>
    <w:rsid w:val="00B37A22"/>
    <w:rsid w:val="00B401B1"/>
    <w:rsid w:val="00B43627"/>
    <w:rsid w:val="00B436EE"/>
    <w:rsid w:val="00B440C2"/>
    <w:rsid w:val="00B44748"/>
    <w:rsid w:val="00B461C6"/>
    <w:rsid w:val="00B477CC"/>
    <w:rsid w:val="00B47B0D"/>
    <w:rsid w:val="00B5018F"/>
    <w:rsid w:val="00B5076C"/>
    <w:rsid w:val="00B50BD6"/>
    <w:rsid w:val="00B50EC2"/>
    <w:rsid w:val="00B51EA2"/>
    <w:rsid w:val="00B52874"/>
    <w:rsid w:val="00B52B5F"/>
    <w:rsid w:val="00B52DA4"/>
    <w:rsid w:val="00B52E87"/>
    <w:rsid w:val="00B53717"/>
    <w:rsid w:val="00B55178"/>
    <w:rsid w:val="00B55444"/>
    <w:rsid w:val="00B55F19"/>
    <w:rsid w:val="00B5656D"/>
    <w:rsid w:val="00B56DB5"/>
    <w:rsid w:val="00B577F8"/>
    <w:rsid w:val="00B604BD"/>
    <w:rsid w:val="00B608AB"/>
    <w:rsid w:val="00B60B0A"/>
    <w:rsid w:val="00B60DF6"/>
    <w:rsid w:val="00B61C24"/>
    <w:rsid w:val="00B62432"/>
    <w:rsid w:val="00B62589"/>
    <w:rsid w:val="00B63D5F"/>
    <w:rsid w:val="00B64F55"/>
    <w:rsid w:val="00B66E36"/>
    <w:rsid w:val="00B674CF"/>
    <w:rsid w:val="00B67795"/>
    <w:rsid w:val="00B677F0"/>
    <w:rsid w:val="00B67AAD"/>
    <w:rsid w:val="00B67B20"/>
    <w:rsid w:val="00B708A1"/>
    <w:rsid w:val="00B71A51"/>
    <w:rsid w:val="00B72DB6"/>
    <w:rsid w:val="00B73C7E"/>
    <w:rsid w:val="00B73CAD"/>
    <w:rsid w:val="00B73DB8"/>
    <w:rsid w:val="00B73DBA"/>
    <w:rsid w:val="00B7468C"/>
    <w:rsid w:val="00B74706"/>
    <w:rsid w:val="00B74AE0"/>
    <w:rsid w:val="00B75A4C"/>
    <w:rsid w:val="00B75BE4"/>
    <w:rsid w:val="00B75EDA"/>
    <w:rsid w:val="00B7633F"/>
    <w:rsid w:val="00B7677D"/>
    <w:rsid w:val="00B76AA6"/>
    <w:rsid w:val="00B771BD"/>
    <w:rsid w:val="00B81EEA"/>
    <w:rsid w:val="00B82F7D"/>
    <w:rsid w:val="00B833F7"/>
    <w:rsid w:val="00B8493A"/>
    <w:rsid w:val="00B84C0A"/>
    <w:rsid w:val="00B85068"/>
    <w:rsid w:val="00B86A16"/>
    <w:rsid w:val="00B9018E"/>
    <w:rsid w:val="00B90900"/>
    <w:rsid w:val="00B90D88"/>
    <w:rsid w:val="00B917CD"/>
    <w:rsid w:val="00B91CE2"/>
    <w:rsid w:val="00B92C57"/>
    <w:rsid w:val="00B9336E"/>
    <w:rsid w:val="00B93489"/>
    <w:rsid w:val="00B93E4B"/>
    <w:rsid w:val="00B93F7B"/>
    <w:rsid w:val="00B94DE3"/>
    <w:rsid w:val="00B95199"/>
    <w:rsid w:val="00B96338"/>
    <w:rsid w:val="00B9636B"/>
    <w:rsid w:val="00B966D5"/>
    <w:rsid w:val="00B9758B"/>
    <w:rsid w:val="00B97756"/>
    <w:rsid w:val="00B979AF"/>
    <w:rsid w:val="00B97F71"/>
    <w:rsid w:val="00B97FE3"/>
    <w:rsid w:val="00BA0243"/>
    <w:rsid w:val="00BA0A7E"/>
    <w:rsid w:val="00BA1040"/>
    <w:rsid w:val="00BA1B3E"/>
    <w:rsid w:val="00BA1CBC"/>
    <w:rsid w:val="00BA3D79"/>
    <w:rsid w:val="00BA5C38"/>
    <w:rsid w:val="00BA65AA"/>
    <w:rsid w:val="00BA689E"/>
    <w:rsid w:val="00BA6CB5"/>
    <w:rsid w:val="00BA706C"/>
    <w:rsid w:val="00BA796D"/>
    <w:rsid w:val="00BB011F"/>
    <w:rsid w:val="00BB030E"/>
    <w:rsid w:val="00BB0CD4"/>
    <w:rsid w:val="00BB1290"/>
    <w:rsid w:val="00BB1A51"/>
    <w:rsid w:val="00BB1AC8"/>
    <w:rsid w:val="00BB2C05"/>
    <w:rsid w:val="00BB2C7D"/>
    <w:rsid w:val="00BB59F5"/>
    <w:rsid w:val="00BB6017"/>
    <w:rsid w:val="00BB6EDC"/>
    <w:rsid w:val="00BB78D0"/>
    <w:rsid w:val="00BC0273"/>
    <w:rsid w:val="00BC1C9E"/>
    <w:rsid w:val="00BC2482"/>
    <w:rsid w:val="00BC2E2F"/>
    <w:rsid w:val="00BC3F6D"/>
    <w:rsid w:val="00BC43F4"/>
    <w:rsid w:val="00BC47EA"/>
    <w:rsid w:val="00BC516D"/>
    <w:rsid w:val="00BC67A1"/>
    <w:rsid w:val="00BC6B20"/>
    <w:rsid w:val="00BC7142"/>
    <w:rsid w:val="00BC7148"/>
    <w:rsid w:val="00BC7359"/>
    <w:rsid w:val="00BC7B43"/>
    <w:rsid w:val="00BC7B47"/>
    <w:rsid w:val="00BD0782"/>
    <w:rsid w:val="00BD1582"/>
    <w:rsid w:val="00BD17AA"/>
    <w:rsid w:val="00BD1B65"/>
    <w:rsid w:val="00BD20BE"/>
    <w:rsid w:val="00BD290F"/>
    <w:rsid w:val="00BD2945"/>
    <w:rsid w:val="00BD2F29"/>
    <w:rsid w:val="00BD338A"/>
    <w:rsid w:val="00BD34C6"/>
    <w:rsid w:val="00BD3788"/>
    <w:rsid w:val="00BD400F"/>
    <w:rsid w:val="00BD46FE"/>
    <w:rsid w:val="00BD4B35"/>
    <w:rsid w:val="00BD7891"/>
    <w:rsid w:val="00BE061B"/>
    <w:rsid w:val="00BE092A"/>
    <w:rsid w:val="00BE0DFA"/>
    <w:rsid w:val="00BE162C"/>
    <w:rsid w:val="00BE1880"/>
    <w:rsid w:val="00BE1C55"/>
    <w:rsid w:val="00BE2233"/>
    <w:rsid w:val="00BE257D"/>
    <w:rsid w:val="00BE259C"/>
    <w:rsid w:val="00BE269F"/>
    <w:rsid w:val="00BE2F8A"/>
    <w:rsid w:val="00BE467E"/>
    <w:rsid w:val="00BE55FA"/>
    <w:rsid w:val="00BE61DF"/>
    <w:rsid w:val="00BE670D"/>
    <w:rsid w:val="00BE772B"/>
    <w:rsid w:val="00BE7D16"/>
    <w:rsid w:val="00BF094F"/>
    <w:rsid w:val="00BF1B14"/>
    <w:rsid w:val="00BF1EBC"/>
    <w:rsid w:val="00BF1F47"/>
    <w:rsid w:val="00BF2519"/>
    <w:rsid w:val="00BF2D9C"/>
    <w:rsid w:val="00BF3400"/>
    <w:rsid w:val="00BF3634"/>
    <w:rsid w:val="00BF48A6"/>
    <w:rsid w:val="00BF4A70"/>
    <w:rsid w:val="00BF59B4"/>
    <w:rsid w:val="00BF5AC8"/>
    <w:rsid w:val="00BF70F9"/>
    <w:rsid w:val="00BF790B"/>
    <w:rsid w:val="00C00983"/>
    <w:rsid w:val="00C00DF9"/>
    <w:rsid w:val="00C0102F"/>
    <w:rsid w:val="00C011B8"/>
    <w:rsid w:val="00C012D5"/>
    <w:rsid w:val="00C013F1"/>
    <w:rsid w:val="00C015C1"/>
    <w:rsid w:val="00C03264"/>
    <w:rsid w:val="00C03522"/>
    <w:rsid w:val="00C03741"/>
    <w:rsid w:val="00C03C21"/>
    <w:rsid w:val="00C04307"/>
    <w:rsid w:val="00C04787"/>
    <w:rsid w:val="00C05072"/>
    <w:rsid w:val="00C05246"/>
    <w:rsid w:val="00C055CC"/>
    <w:rsid w:val="00C05614"/>
    <w:rsid w:val="00C05BE7"/>
    <w:rsid w:val="00C06511"/>
    <w:rsid w:val="00C06914"/>
    <w:rsid w:val="00C06918"/>
    <w:rsid w:val="00C07883"/>
    <w:rsid w:val="00C0791A"/>
    <w:rsid w:val="00C1120C"/>
    <w:rsid w:val="00C113B9"/>
    <w:rsid w:val="00C11CF7"/>
    <w:rsid w:val="00C134AE"/>
    <w:rsid w:val="00C14448"/>
    <w:rsid w:val="00C16066"/>
    <w:rsid w:val="00C16457"/>
    <w:rsid w:val="00C16A8C"/>
    <w:rsid w:val="00C16ADC"/>
    <w:rsid w:val="00C20B2C"/>
    <w:rsid w:val="00C20BED"/>
    <w:rsid w:val="00C21EF6"/>
    <w:rsid w:val="00C22239"/>
    <w:rsid w:val="00C22714"/>
    <w:rsid w:val="00C227FA"/>
    <w:rsid w:val="00C2378F"/>
    <w:rsid w:val="00C24635"/>
    <w:rsid w:val="00C25E05"/>
    <w:rsid w:val="00C26A60"/>
    <w:rsid w:val="00C27298"/>
    <w:rsid w:val="00C272D3"/>
    <w:rsid w:val="00C27A2A"/>
    <w:rsid w:val="00C31ED4"/>
    <w:rsid w:val="00C323CC"/>
    <w:rsid w:val="00C324C1"/>
    <w:rsid w:val="00C32B86"/>
    <w:rsid w:val="00C32CD9"/>
    <w:rsid w:val="00C3361F"/>
    <w:rsid w:val="00C33931"/>
    <w:rsid w:val="00C33BCD"/>
    <w:rsid w:val="00C33FD5"/>
    <w:rsid w:val="00C33FF9"/>
    <w:rsid w:val="00C3406A"/>
    <w:rsid w:val="00C34169"/>
    <w:rsid w:val="00C34408"/>
    <w:rsid w:val="00C34462"/>
    <w:rsid w:val="00C34529"/>
    <w:rsid w:val="00C3532D"/>
    <w:rsid w:val="00C35918"/>
    <w:rsid w:val="00C36BD7"/>
    <w:rsid w:val="00C36C37"/>
    <w:rsid w:val="00C37464"/>
    <w:rsid w:val="00C37A94"/>
    <w:rsid w:val="00C37B7F"/>
    <w:rsid w:val="00C412CA"/>
    <w:rsid w:val="00C41DFD"/>
    <w:rsid w:val="00C42132"/>
    <w:rsid w:val="00C421A6"/>
    <w:rsid w:val="00C42C3C"/>
    <w:rsid w:val="00C42ECB"/>
    <w:rsid w:val="00C4375E"/>
    <w:rsid w:val="00C439BB"/>
    <w:rsid w:val="00C446C9"/>
    <w:rsid w:val="00C4549F"/>
    <w:rsid w:val="00C45676"/>
    <w:rsid w:val="00C473E3"/>
    <w:rsid w:val="00C47491"/>
    <w:rsid w:val="00C47E9E"/>
    <w:rsid w:val="00C50262"/>
    <w:rsid w:val="00C5034F"/>
    <w:rsid w:val="00C51823"/>
    <w:rsid w:val="00C51C9C"/>
    <w:rsid w:val="00C51DE3"/>
    <w:rsid w:val="00C533AC"/>
    <w:rsid w:val="00C5446D"/>
    <w:rsid w:val="00C546FA"/>
    <w:rsid w:val="00C54819"/>
    <w:rsid w:val="00C54998"/>
    <w:rsid w:val="00C54D95"/>
    <w:rsid w:val="00C54FE3"/>
    <w:rsid w:val="00C56609"/>
    <w:rsid w:val="00C57699"/>
    <w:rsid w:val="00C60066"/>
    <w:rsid w:val="00C6252B"/>
    <w:rsid w:val="00C63745"/>
    <w:rsid w:val="00C6478C"/>
    <w:rsid w:val="00C654A8"/>
    <w:rsid w:val="00C662E9"/>
    <w:rsid w:val="00C66449"/>
    <w:rsid w:val="00C664A4"/>
    <w:rsid w:val="00C66C25"/>
    <w:rsid w:val="00C66E2E"/>
    <w:rsid w:val="00C66F8E"/>
    <w:rsid w:val="00C674DB"/>
    <w:rsid w:val="00C67F29"/>
    <w:rsid w:val="00C70531"/>
    <w:rsid w:val="00C70970"/>
    <w:rsid w:val="00C72E8A"/>
    <w:rsid w:val="00C734A7"/>
    <w:rsid w:val="00C73647"/>
    <w:rsid w:val="00C736E9"/>
    <w:rsid w:val="00C7418F"/>
    <w:rsid w:val="00C74573"/>
    <w:rsid w:val="00C74A91"/>
    <w:rsid w:val="00C74B71"/>
    <w:rsid w:val="00C7524E"/>
    <w:rsid w:val="00C7534F"/>
    <w:rsid w:val="00C753D6"/>
    <w:rsid w:val="00C75458"/>
    <w:rsid w:val="00C75AA2"/>
    <w:rsid w:val="00C75CF7"/>
    <w:rsid w:val="00C762AA"/>
    <w:rsid w:val="00C76A18"/>
    <w:rsid w:val="00C76A4A"/>
    <w:rsid w:val="00C80134"/>
    <w:rsid w:val="00C80A62"/>
    <w:rsid w:val="00C80B9D"/>
    <w:rsid w:val="00C81036"/>
    <w:rsid w:val="00C814F0"/>
    <w:rsid w:val="00C8152E"/>
    <w:rsid w:val="00C81601"/>
    <w:rsid w:val="00C81C6D"/>
    <w:rsid w:val="00C829E8"/>
    <w:rsid w:val="00C83BA3"/>
    <w:rsid w:val="00C83D91"/>
    <w:rsid w:val="00C85071"/>
    <w:rsid w:val="00C85B74"/>
    <w:rsid w:val="00C85ECC"/>
    <w:rsid w:val="00C86FB9"/>
    <w:rsid w:val="00C8704C"/>
    <w:rsid w:val="00C87105"/>
    <w:rsid w:val="00C872BF"/>
    <w:rsid w:val="00C913B8"/>
    <w:rsid w:val="00C91EEC"/>
    <w:rsid w:val="00C9263E"/>
    <w:rsid w:val="00C928EA"/>
    <w:rsid w:val="00C93878"/>
    <w:rsid w:val="00C94D18"/>
    <w:rsid w:val="00C95B76"/>
    <w:rsid w:val="00C96830"/>
    <w:rsid w:val="00CA0580"/>
    <w:rsid w:val="00CA07E3"/>
    <w:rsid w:val="00CA0D02"/>
    <w:rsid w:val="00CA12A2"/>
    <w:rsid w:val="00CA1592"/>
    <w:rsid w:val="00CA3030"/>
    <w:rsid w:val="00CA4C83"/>
    <w:rsid w:val="00CA60BA"/>
    <w:rsid w:val="00CA6417"/>
    <w:rsid w:val="00CA6BB1"/>
    <w:rsid w:val="00CA6E32"/>
    <w:rsid w:val="00CA6FC3"/>
    <w:rsid w:val="00CA7844"/>
    <w:rsid w:val="00CA7D7D"/>
    <w:rsid w:val="00CB1CC0"/>
    <w:rsid w:val="00CB2281"/>
    <w:rsid w:val="00CB35D7"/>
    <w:rsid w:val="00CB39E3"/>
    <w:rsid w:val="00CB3BFD"/>
    <w:rsid w:val="00CB42DB"/>
    <w:rsid w:val="00CB4616"/>
    <w:rsid w:val="00CB557A"/>
    <w:rsid w:val="00CB5F0E"/>
    <w:rsid w:val="00CB7D66"/>
    <w:rsid w:val="00CC001B"/>
    <w:rsid w:val="00CC0420"/>
    <w:rsid w:val="00CC0971"/>
    <w:rsid w:val="00CC0B52"/>
    <w:rsid w:val="00CC1348"/>
    <w:rsid w:val="00CC20D3"/>
    <w:rsid w:val="00CC26D9"/>
    <w:rsid w:val="00CC364F"/>
    <w:rsid w:val="00CC3CCC"/>
    <w:rsid w:val="00CC3ED5"/>
    <w:rsid w:val="00CC4319"/>
    <w:rsid w:val="00CC44BF"/>
    <w:rsid w:val="00CC4664"/>
    <w:rsid w:val="00CC652B"/>
    <w:rsid w:val="00CC6CC2"/>
    <w:rsid w:val="00CC6DBE"/>
    <w:rsid w:val="00CC75C8"/>
    <w:rsid w:val="00CC7E0F"/>
    <w:rsid w:val="00CD01F1"/>
    <w:rsid w:val="00CD053F"/>
    <w:rsid w:val="00CD0DA1"/>
    <w:rsid w:val="00CD34EB"/>
    <w:rsid w:val="00CD35AB"/>
    <w:rsid w:val="00CD399F"/>
    <w:rsid w:val="00CD3E42"/>
    <w:rsid w:val="00CD476C"/>
    <w:rsid w:val="00CD4B5C"/>
    <w:rsid w:val="00CD6308"/>
    <w:rsid w:val="00CD694D"/>
    <w:rsid w:val="00CD6B00"/>
    <w:rsid w:val="00CD7039"/>
    <w:rsid w:val="00CD7201"/>
    <w:rsid w:val="00CE1500"/>
    <w:rsid w:val="00CE1A12"/>
    <w:rsid w:val="00CE1EC5"/>
    <w:rsid w:val="00CE2492"/>
    <w:rsid w:val="00CE35B9"/>
    <w:rsid w:val="00CE5D36"/>
    <w:rsid w:val="00CE640F"/>
    <w:rsid w:val="00CE67A4"/>
    <w:rsid w:val="00CE747D"/>
    <w:rsid w:val="00CF2242"/>
    <w:rsid w:val="00CF278D"/>
    <w:rsid w:val="00CF2ADD"/>
    <w:rsid w:val="00CF341B"/>
    <w:rsid w:val="00CF3F5C"/>
    <w:rsid w:val="00CF43D6"/>
    <w:rsid w:val="00CF4815"/>
    <w:rsid w:val="00CF4B10"/>
    <w:rsid w:val="00CF4DB4"/>
    <w:rsid w:val="00CF5340"/>
    <w:rsid w:val="00CF5A34"/>
    <w:rsid w:val="00CF6D01"/>
    <w:rsid w:val="00CF6DF3"/>
    <w:rsid w:val="00CF78B0"/>
    <w:rsid w:val="00CF7BC2"/>
    <w:rsid w:val="00D00018"/>
    <w:rsid w:val="00D0005E"/>
    <w:rsid w:val="00D00B3D"/>
    <w:rsid w:val="00D025FF"/>
    <w:rsid w:val="00D02700"/>
    <w:rsid w:val="00D02D7F"/>
    <w:rsid w:val="00D030AD"/>
    <w:rsid w:val="00D0348C"/>
    <w:rsid w:val="00D041B2"/>
    <w:rsid w:val="00D04DBE"/>
    <w:rsid w:val="00D06B5D"/>
    <w:rsid w:val="00D072E1"/>
    <w:rsid w:val="00D074E8"/>
    <w:rsid w:val="00D07931"/>
    <w:rsid w:val="00D100C6"/>
    <w:rsid w:val="00D105E2"/>
    <w:rsid w:val="00D113F0"/>
    <w:rsid w:val="00D121D3"/>
    <w:rsid w:val="00D127A4"/>
    <w:rsid w:val="00D12883"/>
    <w:rsid w:val="00D12AE2"/>
    <w:rsid w:val="00D12BB3"/>
    <w:rsid w:val="00D12FD4"/>
    <w:rsid w:val="00D13803"/>
    <w:rsid w:val="00D13C7B"/>
    <w:rsid w:val="00D149EB"/>
    <w:rsid w:val="00D14DB0"/>
    <w:rsid w:val="00D14E84"/>
    <w:rsid w:val="00D1584C"/>
    <w:rsid w:val="00D16416"/>
    <w:rsid w:val="00D16EF7"/>
    <w:rsid w:val="00D208E3"/>
    <w:rsid w:val="00D20E89"/>
    <w:rsid w:val="00D21287"/>
    <w:rsid w:val="00D2293B"/>
    <w:rsid w:val="00D22C1F"/>
    <w:rsid w:val="00D237A8"/>
    <w:rsid w:val="00D23ECB"/>
    <w:rsid w:val="00D24A5F"/>
    <w:rsid w:val="00D24D42"/>
    <w:rsid w:val="00D24DF4"/>
    <w:rsid w:val="00D25601"/>
    <w:rsid w:val="00D27A24"/>
    <w:rsid w:val="00D30186"/>
    <w:rsid w:val="00D30239"/>
    <w:rsid w:val="00D30446"/>
    <w:rsid w:val="00D311AD"/>
    <w:rsid w:val="00D31C36"/>
    <w:rsid w:val="00D31FAD"/>
    <w:rsid w:val="00D32E23"/>
    <w:rsid w:val="00D34034"/>
    <w:rsid w:val="00D34504"/>
    <w:rsid w:val="00D349BD"/>
    <w:rsid w:val="00D34BEB"/>
    <w:rsid w:val="00D35FC9"/>
    <w:rsid w:val="00D37B10"/>
    <w:rsid w:val="00D40FCC"/>
    <w:rsid w:val="00D419FA"/>
    <w:rsid w:val="00D41EA8"/>
    <w:rsid w:val="00D42467"/>
    <w:rsid w:val="00D434EC"/>
    <w:rsid w:val="00D43777"/>
    <w:rsid w:val="00D4384E"/>
    <w:rsid w:val="00D43AC5"/>
    <w:rsid w:val="00D43FB8"/>
    <w:rsid w:val="00D46222"/>
    <w:rsid w:val="00D46830"/>
    <w:rsid w:val="00D469C4"/>
    <w:rsid w:val="00D46E24"/>
    <w:rsid w:val="00D47143"/>
    <w:rsid w:val="00D4777C"/>
    <w:rsid w:val="00D47AEB"/>
    <w:rsid w:val="00D503DA"/>
    <w:rsid w:val="00D50780"/>
    <w:rsid w:val="00D509BD"/>
    <w:rsid w:val="00D5263E"/>
    <w:rsid w:val="00D52A32"/>
    <w:rsid w:val="00D531C5"/>
    <w:rsid w:val="00D537CD"/>
    <w:rsid w:val="00D553BB"/>
    <w:rsid w:val="00D5588A"/>
    <w:rsid w:val="00D55986"/>
    <w:rsid w:val="00D559E1"/>
    <w:rsid w:val="00D55F06"/>
    <w:rsid w:val="00D57004"/>
    <w:rsid w:val="00D6038E"/>
    <w:rsid w:val="00D60675"/>
    <w:rsid w:val="00D60832"/>
    <w:rsid w:val="00D61520"/>
    <w:rsid w:val="00D618E8"/>
    <w:rsid w:val="00D63A7C"/>
    <w:rsid w:val="00D64FCB"/>
    <w:rsid w:val="00D65345"/>
    <w:rsid w:val="00D659FC"/>
    <w:rsid w:val="00D65B86"/>
    <w:rsid w:val="00D6604F"/>
    <w:rsid w:val="00D676FD"/>
    <w:rsid w:val="00D67A83"/>
    <w:rsid w:val="00D67D42"/>
    <w:rsid w:val="00D707E0"/>
    <w:rsid w:val="00D70FF8"/>
    <w:rsid w:val="00D7192E"/>
    <w:rsid w:val="00D7259A"/>
    <w:rsid w:val="00D7286F"/>
    <w:rsid w:val="00D72EAF"/>
    <w:rsid w:val="00D73B38"/>
    <w:rsid w:val="00D73D94"/>
    <w:rsid w:val="00D74098"/>
    <w:rsid w:val="00D7412B"/>
    <w:rsid w:val="00D74284"/>
    <w:rsid w:val="00D758B6"/>
    <w:rsid w:val="00D75C21"/>
    <w:rsid w:val="00D7695C"/>
    <w:rsid w:val="00D7791F"/>
    <w:rsid w:val="00D77F01"/>
    <w:rsid w:val="00D80CC3"/>
    <w:rsid w:val="00D82536"/>
    <w:rsid w:val="00D826ED"/>
    <w:rsid w:val="00D8279A"/>
    <w:rsid w:val="00D827E8"/>
    <w:rsid w:val="00D8303F"/>
    <w:rsid w:val="00D83803"/>
    <w:rsid w:val="00D84B58"/>
    <w:rsid w:val="00D86857"/>
    <w:rsid w:val="00D86A7E"/>
    <w:rsid w:val="00D86AAF"/>
    <w:rsid w:val="00D86DC9"/>
    <w:rsid w:val="00D872DF"/>
    <w:rsid w:val="00D909E9"/>
    <w:rsid w:val="00D90DA6"/>
    <w:rsid w:val="00D91527"/>
    <w:rsid w:val="00D91577"/>
    <w:rsid w:val="00D915B2"/>
    <w:rsid w:val="00D92762"/>
    <w:rsid w:val="00D92E6E"/>
    <w:rsid w:val="00D932FC"/>
    <w:rsid w:val="00D93AE0"/>
    <w:rsid w:val="00D96A48"/>
    <w:rsid w:val="00D9769C"/>
    <w:rsid w:val="00D97AB8"/>
    <w:rsid w:val="00DA031A"/>
    <w:rsid w:val="00DA1458"/>
    <w:rsid w:val="00DA21A6"/>
    <w:rsid w:val="00DA2700"/>
    <w:rsid w:val="00DA2DD6"/>
    <w:rsid w:val="00DA2DE1"/>
    <w:rsid w:val="00DA45A0"/>
    <w:rsid w:val="00DA492C"/>
    <w:rsid w:val="00DA4D88"/>
    <w:rsid w:val="00DA67B6"/>
    <w:rsid w:val="00DA6AA5"/>
    <w:rsid w:val="00DA6B01"/>
    <w:rsid w:val="00DA74F2"/>
    <w:rsid w:val="00DAE494"/>
    <w:rsid w:val="00DB2596"/>
    <w:rsid w:val="00DB3498"/>
    <w:rsid w:val="00DB36F8"/>
    <w:rsid w:val="00DB4BCB"/>
    <w:rsid w:val="00DB50A7"/>
    <w:rsid w:val="00DB6258"/>
    <w:rsid w:val="00DB6717"/>
    <w:rsid w:val="00DB6E2C"/>
    <w:rsid w:val="00DB6FFC"/>
    <w:rsid w:val="00DB75CB"/>
    <w:rsid w:val="00DC0033"/>
    <w:rsid w:val="00DC0941"/>
    <w:rsid w:val="00DC0962"/>
    <w:rsid w:val="00DC0ADB"/>
    <w:rsid w:val="00DC0E29"/>
    <w:rsid w:val="00DC142D"/>
    <w:rsid w:val="00DC1CE8"/>
    <w:rsid w:val="00DC2368"/>
    <w:rsid w:val="00DC2BBB"/>
    <w:rsid w:val="00DC351C"/>
    <w:rsid w:val="00DC3746"/>
    <w:rsid w:val="00DC4779"/>
    <w:rsid w:val="00DC4918"/>
    <w:rsid w:val="00DC5287"/>
    <w:rsid w:val="00DC5E50"/>
    <w:rsid w:val="00DC6D0D"/>
    <w:rsid w:val="00DC7947"/>
    <w:rsid w:val="00DD0239"/>
    <w:rsid w:val="00DD074A"/>
    <w:rsid w:val="00DD074D"/>
    <w:rsid w:val="00DD0B7D"/>
    <w:rsid w:val="00DD1ED6"/>
    <w:rsid w:val="00DD2D49"/>
    <w:rsid w:val="00DD319B"/>
    <w:rsid w:val="00DD537E"/>
    <w:rsid w:val="00DD5779"/>
    <w:rsid w:val="00DD5FD2"/>
    <w:rsid w:val="00DD6A4D"/>
    <w:rsid w:val="00DD7282"/>
    <w:rsid w:val="00DD7B19"/>
    <w:rsid w:val="00DE05CE"/>
    <w:rsid w:val="00DE10C2"/>
    <w:rsid w:val="00DE13D8"/>
    <w:rsid w:val="00DE1FBD"/>
    <w:rsid w:val="00DE26AC"/>
    <w:rsid w:val="00DE27F2"/>
    <w:rsid w:val="00DE2FF3"/>
    <w:rsid w:val="00DE3CC3"/>
    <w:rsid w:val="00DE3EF4"/>
    <w:rsid w:val="00DE40FB"/>
    <w:rsid w:val="00DE4611"/>
    <w:rsid w:val="00DE5327"/>
    <w:rsid w:val="00DE5767"/>
    <w:rsid w:val="00DE6434"/>
    <w:rsid w:val="00DE6CB5"/>
    <w:rsid w:val="00DE76BC"/>
    <w:rsid w:val="00DF0103"/>
    <w:rsid w:val="00DF0695"/>
    <w:rsid w:val="00DF07A8"/>
    <w:rsid w:val="00DF14D9"/>
    <w:rsid w:val="00DF1667"/>
    <w:rsid w:val="00DF1B57"/>
    <w:rsid w:val="00DF239E"/>
    <w:rsid w:val="00DF2F31"/>
    <w:rsid w:val="00DF3665"/>
    <w:rsid w:val="00DF4176"/>
    <w:rsid w:val="00DF4B2D"/>
    <w:rsid w:val="00DF4BAA"/>
    <w:rsid w:val="00DF608A"/>
    <w:rsid w:val="00DF7659"/>
    <w:rsid w:val="00DF786C"/>
    <w:rsid w:val="00DFA2B2"/>
    <w:rsid w:val="00E0030F"/>
    <w:rsid w:val="00E004F2"/>
    <w:rsid w:val="00E014DC"/>
    <w:rsid w:val="00E01B3B"/>
    <w:rsid w:val="00E01B75"/>
    <w:rsid w:val="00E0222C"/>
    <w:rsid w:val="00E023BB"/>
    <w:rsid w:val="00E02612"/>
    <w:rsid w:val="00E02937"/>
    <w:rsid w:val="00E0440F"/>
    <w:rsid w:val="00E04829"/>
    <w:rsid w:val="00E07558"/>
    <w:rsid w:val="00E102DC"/>
    <w:rsid w:val="00E103D3"/>
    <w:rsid w:val="00E110C0"/>
    <w:rsid w:val="00E116C7"/>
    <w:rsid w:val="00E116F2"/>
    <w:rsid w:val="00E1255E"/>
    <w:rsid w:val="00E127A4"/>
    <w:rsid w:val="00E1300A"/>
    <w:rsid w:val="00E13EFD"/>
    <w:rsid w:val="00E15418"/>
    <w:rsid w:val="00E15472"/>
    <w:rsid w:val="00E16728"/>
    <w:rsid w:val="00E17224"/>
    <w:rsid w:val="00E1722B"/>
    <w:rsid w:val="00E17CDC"/>
    <w:rsid w:val="00E17F9E"/>
    <w:rsid w:val="00E20B5D"/>
    <w:rsid w:val="00E221F0"/>
    <w:rsid w:val="00E22B14"/>
    <w:rsid w:val="00E22DF2"/>
    <w:rsid w:val="00E241CB"/>
    <w:rsid w:val="00E2579A"/>
    <w:rsid w:val="00E257DC"/>
    <w:rsid w:val="00E260C6"/>
    <w:rsid w:val="00E263F5"/>
    <w:rsid w:val="00E300D1"/>
    <w:rsid w:val="00E303BA"/>
    <w:rsid w:val="00E30B73"/>
    <w:rsid w:val="00E30EEE"/>
    <w:rsid w:val="00E31585"/>
    <w:rsid w:val="00E31D95"/>
    <w:rsid w:val="00E323F0"/>
    <w:rsid w:val="00E3272A"/>
    <w:rsid w:val="00E332D2"/>
    <w:rsid w:val="00E332F5"/>
    <w:rsid w:val="00E33983"/>
    <w:rsid w:val="00E34306"/>
    <w:rsid w:val="00E352F2"/>
    <w:rsid w:val="00E353AB"/>
    <w:rsid w:val="00E35BC7"/>
    <w:rsid w:val="00E35BF7"/>
    <w:rsid w:val="00E375EB"/>
    <w:rsid w:val="00E42EE6"/>
    <w:rsid w:val="00E4373B"/>
    <w:rsid w:val="00E4487B"/>
    <w:rsid w:val="00E44CCA"/>
    <w:rsid w:val="00E44E5C"/>
    <w:rsid w:val="00E456EF"/>
    <w:rsid w:val="00E457B4"/>
    <w:rsid w:val="00E45972"/>
    <w:rsid w:val="00E459C4"/>
    <w:rsid w:val="00E45CA6"/>
    <w:rsid w:val="00E46F71"/>
    <w:rsid w:val="00E4772D"/>
    <w:rsid w:val="00E47BD9"/>
    <w:rsid w:val="00E50817"/>
    <w:rsid w:val="00E50947"/>
    <w:rsid w:val="00E50EA4"/>
    <w:rsid w:val="00E51921"/>
    <w:rsid w:val="00E51C04"/>
    <w:rsid w:val="00E520BF"/>
    <w:rsid w:val="00E52A38"/>
    <w:rsid w:val="00E52CB4"/>
    <w:rsid w:val="00E54BFB"/>
    <w:rsid w:val="00E54FB4"/>
    <w:rsid w:val="00E55D87"/>
    <w:rsid w:val="00E55F59"/>
    <w:rsid w:val="00E56756"/>
    <w:rsid w:val="00E56FEB"/>
    <w:rsid w:val="00E601A9"/>
    <w:rsid w:val="00E60F91"/>
    <w:rsid w:val="00E6185C"/>
    <w:rsid w:val="00E61D4B"/>
    <w:rsid w:val="00E62A0D"/>
    <w:rsid w:val="00E62E22"/>
    <w:rsid w:val="00E63233"/>
    <w:rsid w:val="00E63293"/>
    <w:rsid w:val="00E639BB"/>
    <w:rsid w:val="00E63FF6"/>
    <w:rsid w:val="00E64808"/>
    <w:rsid w:val="00E65010"/>
    <w:rsid w:val="00E65170"/>
    <w:rsid w:val="00E65BE2"/>
    <w:rsid w:val="00E67A9B"/>
    <w:rsid w:val="00E67DD3"/>
    <w:rsid w:val="00E70337"/>
    <w:rsid w:val="00E70B06"/>
    <w:rsid w:val="00E717CB"/>
    <w:rsid w:val="00E71FB0"/>
    <w:rsid w:val="00E72A98"/>
    <w:rsid w:val="00E72FE4"/>
    <w:rsid w:val="00E73779"/>
    <w:rsid w:val="00E74063"/>
    <w:rsid w:val="00E75C37"/>
    <w:rsid w:val="00E75F89"/>
    <w:rsid w:val="00E75FDC"/>
    <w:rsid w:val="00E772DF"/>
    <w:rsid w:val="00E77A06"/>
    <w:rsid w:val="00E77E75"/>
    <w:rsid w:val="00E8020C"/>
    <w:rsid w:val="00E80347"/>
    <w:rsid w:val="00E8060B"/>
    <w:rsid w:val="00E80BF7"/>
    <w:rsid w:val="00E81612"/>
    <w:rsid w:val="00E81D76"/>
    <w:rsid w:val="00E8224C"/>
    <w:rsid w:val="00E82E06"/>
    <w:rsid w:val="00E834EA"/>
    <w:rsid w:val="00E83C91"/>
    <w:rsid w:val="00E83CEE"/>
    <w:rsid w:val="00E84A0F"/>
    <w:rsid w:val="00E84AF2"/>
    <w:rsid w:val="00E84D74"/>
    <w:rsid w:val="00E852C9"/>
    <w:rsid w:val="00E854A4"/>
    <w:rsid w:val="00E85677"/>
    <w:rsid w:val="00E85952"/>
    <w:rsid w:val="00E85A92"/>
    <w:rsid w:val="00E85FA9"/>
    <w:rsid w:val="00E86140"/>
    <w:rsid w:val="00E863B0"/>
    <w:rsid w:val="00E86784"/>
    <w:rsid w:val="00E86B2B"/>
    <w:rsid w:val="00E908D4"/>
    <w:rsid w:val="00E91041"/>
    <w:rsid w:val="00E91524"/>
    <w:rsid w:val="00E91F90"/>
    <w:rsid w:val="00E9248E"/>
    <w:rsid w:val="00E926C3"/>
    <w:rsid w:val="00E928E1"/>
    <w:rsid w:val="00E93182"/>
    <w:rsid w:val="00E9348A"/>
    <w:rsid w:val="00E94445"/>
    <w:rsid w:val="00E945B7"/>
    <w:rsid w:val="00E970DE"/>
    <w:rsid w:val="00E976D3"/>
    <w:rsid w:val="00E97D08"/>
    <w:rsid w:val="00EA040E"/>
    <w:rsid w:val="00EA069B"/>
    <w:rsid w:val="00EA091D"/>
    <w:rsid w:val="00EA0D9B"/>
    <w:rsid w:val="00EA157B"/>
    <w:rsid w:val="00EA1F38"/>
    <w:rsid w:val="00EA24F5"/>
    <w:rsid w:val="00EA349E"/>
    <w:rsid w:val="00EA4385"/>
    <w:rsid w:val="00EA4BFB"/>
    <w:rsid w:val="00EA515A"/>
    <w:rsid w:val="00EA516E"/>
    <w:rsid w:val="00EA55C2"/>
    <w:rsid w:val="00EA5AF6"/>
    <w:rsid w:val="00EA5B6D"/>
    <w:rsid w:val="00EB13AB"/>
    <w:rsid w:val="00EB1706"/>
    <w:rsid w:val="00EB1CD9"/>
    <w:rsid w:val="00EB24F3"/>
    <w:rsid w:val="00EB2754"/>
    <w:rsid w:val="00EB3159"/>
    <w:rsid w:val="00EB42A6"/>
    <w:rsid w:val="00EB42D5"/>
    <w:rsid w:val="00EB5014"/>
    <w:rsid w:val="00EB51DB"/>
    <w:rsid w:val="00EB615A"/>
    <w:rsid w:val="00EB6406"/>
    <w:rsid w:val="00EB675E"/>
    <w:rsid w:val="00EC0F5F"/>
    <w:rsid w:val="00EC3BD3"/>
    <w:rsid w:val="00EC45D1"/>
    <w:rsid w:val="00EC4FB3"/>
    <w:rsid w:val="00EC5F4D"/>
    <w:rsid w:val="00EC5F6E"/>
    <w:rsid w:val="00EC6D24"/>
    <w:rsid w:val="00EC7358"/>
    <w:rsid w:val="00EC78B9"/>
    <w:rsid w:val="00EC7BF2"/>
    <w:rsid w:val="00EC7C0B"/>
    <w:rsid w:val="00ED1576"/>
    <w:rsid w:val="00ED18C2"/>
    <w:rsid w:val="00ED1B56"/>
    <w:rsid w:val="00ED20CB"/>
    <w:rsid w:val="00ED361A"/>
    <w:rsid w:val="00ED39A8"/>
    <w:rsid w:val="00ED4369"/>
    <w:rsid w:val="00ED4395"/>
    <w:rsid w:val="00ED47BB"/>
    <w:rsid w:val="00ED4AFE"/>
    <w:rsid w:val="00ED5067"/>
    <w:rsid w:val="00ED6481"/>
    <w:rsid w:val="00ED6F09"/>
    <w:rsid w:val="00EE0775"/>
    <w:rsid w:val="00EE2F96"/>
    <w:rsid w:val="00EE2F9D"/>
    <w:rsid w:val="00EE3249"/>
    <w:rsid w:val="00EE44ED"/>
    <w:rsid w:val="00EE6F01"/>
    <w:rsid w:val="00EE6F28"/>
    <w:rsid w:val="00EE7EEC"/>
    <w:rsid w:val="00EE7FE1"/>
    <w:rsid w:val="00EF058C"/>
    <w:rsid w:val="00EF1C2B"/>
    <w:rsid w:val="00EF3435"/>
    <w:rsid w:val="00EF3A1A"/>
    <w:rsid w:val="00EF3C74"/>
    <w:rsid w:val="00EF6082"/>
    <w:rsid w:val="00EF6853"/>
    <w:rsid w:val="00EF7125"/>
    <w:rsid w:val="00EF714B"/>
    <w:rsid w:val="00EF774C"/>
    <w:rsid w:val="00F00F97"/>
    <w:rsid w:val="00F00FD9"/>
    <w:rsid w:val="00F01B53"/>
    <w:rsid w:val="00F02538"/>
    <w:rsid w:val="00F02CF0"/>
    <w:rsid w:val="00F031D0"/>
    <w:rsid w:val="00F03841"/>
    <w:rsid w:val="00F03C67"/>
    <w:rsid w:val="00F04670"/>
    <w:rsid w:val="00F048AB"/>
    <w:rsid w:val="00F04E09"/>
    <w:rsid w:val="00F05342"/>
    <w:rsid w:val="00F057E5"/>
    <w:rsid w:val="00F05FCC"/>
    <w:rsid w:val="00F0652B"/>
    <w:rsid w:val="00F068A0"/>
    <w:rsid w:val="00F07412"/>
    <w:rsid w:val="00F1013C"/>
    <w:rsid w:val="00F10B16"/>
    <w:rsid w:val="00F112EA"/>
    <w:rsid w:val="00F1290C"/>
    <w:rsid w:val="00F13DBD"/>
    <w:rsid w:val="00F14307"/>
    <w:rsid w:val="00F14E3B"/>
    <w:rsid w:val="00F156DF"/>
    <w:rsid w:val="00F15BC0"/>
    <w:rsid w:val="00F15C21"/>
    <w:rsid w:val="00F16C19"/>
    <w:rsid w:val="00F171A3"/>
    <w:rsid w:val="00F17B92"/>
    <w:rsid w:val="00F204E2"/>
    <w:rsid w:val="00F20585"/>
    <w:rsid w:val="00F21802"/>
    <w:rsid w:val="00F21A75"/>
    <w:rsid w:val="00F22824"/>
    <w:rsid w:val="00F22F18"/>
    <w:rsid w:val="00F2304A"/>
    <w:rsid w:val="00F2376E"/>
    <w:rsid w:val="00F23F3C"/>
    <w:rsid w:val="00F24689"/>
    <w:rsid w:val="00F2495D"/>
    <w:rsid w:val="00F24D22"/>
    <w:rsid w:val="00F2580C"/>
    <w:rsid w:val="00F260A8"/>
    <w:rsid w:val="00F26F0A"/>
    <w:rsid w:val="00F26FC9"/>
    <w:rsid w:val="00F2713D"/>
    <w:rsid w:val="00F27CCE"/>
    <w:rsid w:val="00F27E5B"/>
    <w:rsid w:val="00F313D3"/>
    <w:rsid w:val="00F31A42"/>
    <w:rsid w:val="00F31C33"/>
    <w:rsid w:val="00F31EE5"/>
    <w:rsid w:val="00F324BC"/>
    <w:rsid w:val="00F330CD"/>
    <w:rsid w:val="00F3387A"/>
    <w:rsid w:val="00F33B06"/>
    <w:rsid w:val="00F356C8"/>
    <w:rsid w:val="00F3583A"/>
    <w:rsid w:val="00F359EA"/>
    <w:rsid w:val="00F375CD"/>
    <w:rsid w:val="00F4000A"/>
    <w:rsid w:val="00F4027E"/>
    <w:rsid w:val="00F402EE"/>
    <w:rsid w:val="00F403B1"/>
    <w:rsid w:val="00F4111E"/>
    <w:rsid w:val="00F413F9"/>
    <w:rsid w:val="00F4225F"/>
    <w:rsid w:val="00F4229B"/>
    <w:rsid w:val="00F425F9"/>
    <w:rsid w:val="00F42806"/>
    <w:rsid w:val="00F428E6"/>
    <w:rsid w:val="00F43514"/>
    <w:rsid w:val="00F44C96"/>
    <w:rsid w:val="00F45FE3"/>
    <w:rsid w:val="00F47BF9"/>
    <w:rsid w:val="00F47C07"/>
    <w:rsid w:val="00F5132B"/>
    <w:rsid w:val="00F51603"/>
    <w:rsid w:val="00F534AF"/>
    <w:rsid w:val="00F53582"/>
    <w:rsid w:val="00F53799"/>
    <w:rsid w:val="00F54279"/>
    <w:rsid w:val="00F544BC"/>
    <w:rsid w:val="00F5580B"/>
    <w:rsid w:val="00F55882"/>
    <w:rsid w:val="00F559F3"/>
    <w:rsid w:val="00F55BDA"/>
    <w:rsid w:val="00F56AEE"/>
    <w:rsid w:val="00F56BAF"/>
    <w:rsid w:val="00F56C97"/>
    <w:rsid w:val="00F56FAD"/>
    <w:rsid w:val="00F57293"/>
    <w:rsid w:val="00F57F62"/>
    <w:rsid w:val="00F601E3"/>
    <w:rsid w:val="00F607C7"/>
    <w:rsid w:val="00F613CA"/>
    <w:rsid w:val="00F614A0"/>
    <w:rsid w:val="00F61E6B"/>
    <w:rsid w:val="00F62CFC"/>
    <w:rsid w:val="00F62EA3"/>
    <w:rsid w:val="00F638A8"/>
    <w:rsid w:val="00F638EC"/>
    <w:rsid w:val="00F63E53"/>
    <w:rsid w:val="00F64259"/>
    <w:rsid w:val="00F64654"/>
    <w:rsid w:val="00F647D8"/>
    <w:rsid w:val="00F64B0E"/>
    <w:rsid w:val="00F64D9E"/>
    <w:rsid w:val="00F65C18"/>
    <w:rsid w:val="00F66A7E"/>
    <w:rsid w:val="00F6784C"/>
    <w:rsid w:val="00F67D8E"/>
    <w:rsid w:val="00F67DAA"/>
    <w:rsid w:val="00F70587"/>
    <w:rsid w:val="00F70D5B"/>
    <w:rsid w:val="00F70FE0"/>
    <w:rsid w:val="00F711AD"/>
    <w:rsid w:val="00F715F5"/>
    <w:rsid w:val="00F727DA"/>
    <w:rsid w:val="00F7282F"/>
    <w:rsid w:val="00F73039"/>
    <w:rsid w:val="00F735DF"/>
    <w:rsid w:val="00F73E72"/>
    <w:rsid w:val="00F747C7"/>
    <w:rsid w:val="00F748DF"/>
    <w:rsid w:val="00F74D3E"/>
    <w:rsid w:val="00F757B8"/>
    <w:rsid w:val="00F75D5A"/>
    <w:rsid w:val="00F75E7F"/>
    <w:rsid w:val="00F77159"/>
    <w:rsid w:val="00F7720D"/>
    <w:rsid w:val="00F77FB1"/>
    <w:rsid w:val="00F80C67"/>
    <w:rsid w:val="00F81D71"/>
    <w:rsid w:val="00F8229E"/>
    <w:rsid w:val="00F82472"/>
    <w:rsid w:val="00F83669"/>
    <w:rsid w:val="00F838EB"/>
    <w:rsid w:val="00F83CC7"/>
    <w:rsid w:val="00F841A7"/>
    <w:rsid w:val="00F8424A"/>
    <w:rsid w:val="00F851A2"/>
    <w:rsid w:val="00F85BF6"/>
    <w:rsid w:val="00F85E0D"/>
    <w:rsid w:val="00F874AB"/>
    <w:rsid w:val="00F87826"/>
    <w:rsid w:val="00F90B66"/>
    <w:rsid w:val="00F90C1D"/>
    <w:rsid w:val="00F911EC"/>
    <w:rsid w:val="00F91F74"/>
    <w:rsid w:val="00F920BD"/>
    <w:rsid w:val="00F923DB"/>
    <w:rsid w:val="00F924F8"/>
    <w:rsid w:val="00F931A4"/>
    <w:rsid w:val="00F9377F"/>
    <w:rsid w:val="00F93C13"/>
    <w:rsid w:val="00F93F24"/>
    <w:rsid w:val="00F94D28"/>
    <w:rsid w:val="00F9500A"/>
    <w:rsid w:val="00F95FCB"/>
    <w:rsid w:val="00F96279"/>
    <w:rsid w:val="00F97593"/>
    <w:rsid w:val="00F975C9"/>
    <w:rsid w:val="00F976F6"/>
    <w:rsid w:val="00FA0494"/>
    <w:rsid w:val="00FA05BA"/>
    <w:rsid w:val="00FA1A7C"/>
    <w:rsid w:val="00FA1B98"/>
    <w:rsid w:val="00FA1DE5"/>
    <w:rsid w:val="00FA229E"/>
    <w:rsid w:val="00FA2721"/>
    <w:rsid w:val="00FA2F47"/>
    <w:rsid w:val="00FA2F84"/>
    <w:rsid w:val="00FA3804"/>
    <w:rsid w:val="00FA46F2"/>
    <w:rsid w:val="00FA5A74"/>
    <w:rsid w:val="00FA64F4"/>
    <w:rsid w:val="00FA661C"/>
    <w:rsid w:val="00FA767A"/>
    <w:rsid w:val="00FB1018"/>
    <w:rsid w:val="00FB1517"/>
    <w:rsid w:val="00FB1E3C"/>
    <w:rsid w:val="00FB3434"/>
    <w:rsid w:val="00FB465B"/>
    <w:rsid w:val="00FB540D"/>
    <w:rsid w:val="00FB5DA7"/>
    <w:rsid w:val="00FB5F10"/>
    <w:rsid w:val="00FB6328"/>
    <w:rsid w:val="00FB6585"/>
    <w:rsid w:val="00FB70E0"/>
    <w:rsid w:val="00FB7FFE"/>
    <w:rsid w:val="00FB8F2B"/>
    <w:rsid w:val="00FC050C"/>
    <w:rsid w:val="00FC177F"/>
    <w:rsid w:val="00FC17AC"/>
    <w:rsid w:val="00FC19BE"/>
    <w:rsid w:val="00FC1F2E"/>
    <w:rsid w:val="00FC2F0C"/>
    <w:rsid w:val="00FC3494"/>
    <w:rsid w:val="00FC34D3"/>
    <w:rsid w:val="00FC4802"/>
    <w:rsid w:val="00FC5613"/>
    <w:rsid w:val="00FC6C3D"/>
    <w:rsid w:val="00FC7139"/>
    <w:rsid w:val="00FC71BC"/>
    <w:rsid w:val="00FC72ED"/>
    <w:rsid w:val="00FC739E"/>
    <w:rsid w:val="00FD0105"/>
    <w:rsid w:val="00FD09FC"/>
    <w:rsid w:val="00FD0E54"/>
    <w:rsid w:val="00FD1ACF"/>
    <w:rsid w:val="00FD1E7A"/>
    <w:rsid w:val="00FD25D5"/>
    <w:rsid w:val="00FD2615"/>
    <w:rsid w:val="00FD3C8A"/>
    <w:rsid w:val="00FD5856"/>
    <w:rsid w:val="00FD63E2"/>
    <w:rsid w:val="00FD6D64"/>
    <w:rsid w:val="00FD7251"/>
    <w:rsid w:val="00FD7439"/>
    <w:rsid w:val="00FD76CD"/>
    <w:rsid w:val="00FD7755"/>
    <w:rsid w:val="00FE0436"/>
    <w:rsid w:val="00FE1C82"/>
    <w:rsid w:val="00FE1DC0"/>
    <w:rsid w:val="00FE1FE1"/>
    <w:rsid w:val="00FE1FF7"/>
    <w:rsid w:val="00FE2848"/>
    <w:rsid w:val="00FE2D40"/>
    <w:rsid w:val="00FE4665"/>
    <w:rsid w:val="00FE527B"/>
    <w:rsid w:val="00FE5BD7"/>
    <w:rsid w:val="00FE5C98"/>
    <w:rsid w:val="00FF026B"/>
    <w:rsid w:val="00FF0DF6"/>
    <w:rsid w:val="00FF115B"/>
    <w:rsid w:val="00FF1583"/>
    <w:rsid w:val="00FF18DE"/>
    <w:rsid w:val="00FF19E5"/>
    <w:rsid w:val="00FF2602"/>
    <w:rsid w:val="00FF2824"/>
    <w:rsid w:val="00FF2EC7"/>
    <w:rsid w:val="00FF3118"/>
    <w:rsid w:val="00FF340B"/>
    <w:rsid w:val="00FF37DF"/>
    <w:rsid w:val="00FF385F"/>
    <w:rsid w:val="00FF4769"/>
    <w:rsid w:val="00FF4774"/>
    <w:rsid w:val="00FF5106"/>
    <w:rsid w:val="00FF592E"/>
    <w:rsid w:val="00FF5F83"/>
    <w:rsid w:val="00FF6368"/>
    <w:rsid w:val="00FF6AF7"/>
    <w:rsid w:val="00FF7552"/>
    <w:rsid w:val="00FF7DD4"/>
    <w:rsid w:val="00FF7E2E"/>
    <w:rsid w:val="0101A1AB"/>
    <w:rsid w:val="0102CEDF"/>
    <w:rsid w:val="01143814"/>
    <w:rsid w:val="0127B2EF"/>
    <w:rsid w:val="012E47D8"/>
    <w:rsid w:val="0153144F"/>
    <w:rsid w:val="0196E7EA"/>
    <w:rsid w:val="01A75234"/>
    <w:rsid w:val="01A8741A"/>
    <w:rsid w:val="01B1372B"/>
    <w:rsid w:val="01BAC0F3"/>
    <w:rsid w:val="01C90614"/>
    <w:rsid w:val="01C9577F"/>
    <w:rsid w:val="01EF4F33"/>
    <w:rsid w:val="01F35C0F"/>
    <w:rsid w:val="01FC9DFC"/>
    <w:rsid w:val="022078E4"/>
    <w:rsid w:val="023F38D4"/>
    <w:rsid w:val="024EF3C3"/>
    <w:rsid w:val="024F5FA2"/>
    <w:rsid w:val="0275E390"/>
    <w:rsid w:val="027B260D"/>
    <w:rsid w:val="02D47C90"/>
    <w:rsid w:val="02FB5BFE"/>
    <w:rsid w:val="03014B00"/>
    <w:rsid w:val="0361F8A9"/>
    <w:rsid w:val="0371C5BC"/>
    <w:rsid w:val="03A0586A"/>
    <w:rsid w:val="03C51A14"/>
    <w:rsid w:val="03D4B4FD"/>
    <w:rsid w:val="03E91745"/>
    <w:rsid w:val="040FA6CE"/>
    <w:rsid w:val="04211FB3"/>
    <w:rsid w:val="0439426D"/>
    <w:rsid w:val="0467B553"/>
    <w:rsid w:val="046AA35F"/>
    <w:rsid w:val="046DF413"/>
    <w:rsid w:val="04A84440"/>
    <w:rsid w:val="04DEF2F6"/>
    <w:rsid w:val="04E1EAD8"/>
    <w:rsid w:val="04F07654"/>
    <w:rsid w:val="04FEBA49"/>
    <w:rsid w:val="05051A9A"/>
    <w:rsid w:val="05398F9D"/>
    <w:rsid w:val="053B806A"/>
    <w:rsid w:val="053EFA31"/>
    <w:rsid w:val="05636918"/>
    <w:rsid w:val="05856665"/>
    <w:rsid w:val="058E2A1C"/>
    <w:rsid w:val="059E7B23"/>
    <w:rsid w:val="05A23A39"/>
    <w:rsid w:val="05B939F8"/>
    <w:rsid w:val="05C42891"/>
    <w:rsid w:val="05D2C107"/>
    <w:rsid w:val="05FD7274"/>
    <w:rsid w:val="0621027E"/>
    <w:rsid w:val="0621D815"/>
    <w:rsid w:val="0661C057"/>
    <w:rsid w:val="06687C71"/>
    <w:rsid w:val="06944F27"/>
    <w:rsid w:val="06BB71E5"/>
    <w:rsid w:val="06C1CB90"/>
    <w:rsid w:val="06C340FF"/>
    <w:rsid w:val="06D58A63"/>
    <w:rsid w:val="06DE714E"/>
    <w:rsid w:val="070060C9"/>
    <w:rsid w:val="07045B92"/>
    <w:rsid w:val="0709D263"/>
    <w:rsid w:val="0712794E"/>
    <w:rsid w:val="0716AE58"/>
    <w:rsid w:val="071DC755"/>
    <w:rsid w:val="0736E60D"/>
    <w:rsid w:val="074BEAB8"/>
    <w:rsid w:val="07825938"/>
    <w:rsid w:val="07BD17D4"/>
    <w:rsid w:val="07D242C6"/>
    <w:rsid w:val="08040971"/>
    <w:rsid w:val="0807DD47"/>
    <w:rsid w:val="08184E12"/>
    <w:rsid w:val="08587D36"/>
    <w:rsid w:val="085ECE7B"/>
    <w:rsid w:val="08748129"/>
    <w:rsid w:val="08817A03"/>
    <w:rsid w:val="08996B29"/>
    <w:rsid w:val="089E1ADD"/>
    <w:rsid w:val="08B4039E"/>
    <w:rsid w:val="08C3B079"/>
    <w:rsid w:val="08D2F4A0"/>
    <w:rsid w:val="08D5E834"/>
    <w:rsid w:val="09041962"/>
    <w:rsid w:val="0914C897"/>
    <w:rsid w:val="093959BD"/>
    <w:rsid w:val="093FBE53"/>
    <w:rsid w:val="09813E55"/>
    <w:rsid w:val="099AC4FE"/>
    <w:rsid w:val="099F5885"/>
    <w:rsid w:val="09C4C560"/>
    <w:rsid w:val="09DD0AE2"/>
    <w:rsid w:val="09F54D01"/>
    <w:rsid w:val="0A3410DD"/>
    <w:rsid w:val="0A43F681"/>
    <w:rsid w:val="0A6F5CEC"/>
    <w:rsid w:val="0A7FB497"/>
    <w:rsid w:val="0A9146B5"/>
    <w:rsid w:val="0A979BF7"/>
    <w:rsid w:val="0AA43220"/>
    <w:rsid w:val="0AB1D0E8"/>
    <w:rsid w:val="0ABC01C1"/>
    <w:rsid w:val="0AC0BC86"/>
    <w:rsid w:val="0B0A4F39"/>
    <w:rsid w:val="0B1E4310"/>
    <w:rsid w:val="0B2A25DA"/>
    <w:rsid w:val="0B2C4D6F"/>
    <w:rsid w:val="0B4E347A"/>
    <w:rsid w:val="0B5674A6"/>
    <w:rsid w:val="0B83C14F"/>
    <w:rsid w:val="0BA8A981"/>
    <w:rsid w:val="0BBC0B4E"/>
    <w:rsid w:val="0BC8F55B"/>
    <w:rsid w:val="0BF506CE"/>
    <w:rsid w:val="0C3E93F3"/>
    <w:rsid w:val="0C4E4F89"/>
    <w:rsid w:val="0C50D78B"/>
    <w:rsid w:val="0C596547"/>
    <w:rsid w:val="0C6CB3F8"/>
    <w:rsid w:val="0C86C35D"/>
    <w:rsid w:val="0C970CC0"/>
    <w:rsid w:val="0CD45DBB"/>
    <w:rsid w:val="0CD6F947"/>
    <w:rsid w:val="0CEA04DB"/>
    <w:rsid w:val="0CF19F53"/>
    <w:rsid w:val="0D1F91B0"/>
    <w:rsid w:val="0D32B882"/>
    <w:rsid w:val="0D483FAB"/>
    <w:rsid w:val="0D4DB2D2"/>
    <w:rsid w:val="0D8140C8"/>
    <w:rsid w:val="0D868B97"/>
    <w:rsid w:val="0D9D4B05"/>
    <w:rsid w:val="0DB4FD2A"/>
    <w:rsid w:val="0DC53EE3"/>
    <w:rsid w:val="0DD88DE8"/>
    <w:rsid w:val="0DEF1648"/>
    <w:rsid w:val="0DF03C70"/>
    <w:rsid w:val="0E04C241"/>
    <w:rsid w:val="0E088459"/>
    <w:rsid w:val="0E14A78C"/>
    <w:rsid w:val="0E2CACB4"/>
    <w:rsid w:val="0E4FD2B9"/>
    <w:rsid w:val="0E7CA6A1"/>
    <w:rsid w:val="0E801B9E"/>
    <w:rsid w:val="0E864D86"/>
    <w:rsid w:val="0E8F1574"/>
    <w:rsid w:val="0E985654"/>
    <w:rsid w:val="0EA6B729"/>
    <w:rsid w:val="0ECB41E5"/>
    <w:rsid w:val="0ECFAADA"/>
    <w:rsid w:val="0EDE8C20"/>
    <w:rsid w:val="0EE277E0"/>
    <w:rsid w:val="0F23D5EB"/>
    <w:rsid w:val="0F281AA7"/>
    <w:rsid w:val="0F4BED0A"/>
    <w:rsid w:val="0FB82717"/>
    <w:rsid w:val="0FDFFE46"/>
    <w:rsid w:val="0FEB5F8D"/>
    <w:rsid w:val="0FF55180"/>
    <w:rsid w:val="10011F54"/>
    <w:rsid w:val="101C751D"/>
    <w:rsid w:val="10206C58"/>
    <w:rsid w:val="102BD2D0"/>
    <w:rsid w:val="103767BB"/>
    <w:rsid w:val="10530A50"/>
    <w:rsid w:val="105CC1A3"/>
    <w:rsid w:val="1062AB58"/>
    <w:rsid w:val="10635A77"/>
    <w:rsid w:val="10642080"/>
    <w:rsid w:val="1075EA00"/>
    <w:rsid w:val="1079DA39"/>
    <w:rsid w:val="108560D0"/>
    <w:rsid w:val="10A810D6"/>
    <w:rsid w:val="10B1D3BC"/>
    <w:rsid w:val="10B29718"/>
    <w:rsid w:val="10B2B037"/>
    <w:rsid w:val="10C01226"/>
    <w:rsid w:val="10E7D0C3"/>
    <w:rsid w:val="10E7DA77"/>
    <w:rsid w:val="10EBB385"/>
    <w:rsid w:val="111D3C6B"/>
    <w:rsid w:val="1122D79C"/>
    <w:rsid w:val="112FFE0A"/>
    <w:rsid w:val="1144B697"/>
    <w:rsid w:val="1178F759"/>
    <w:rsid w:val="11799387"/>
    <w:rsid w:val="11A0BDC1"/>
    <w:rsid w:val="11A9CA0C"/>
    <w:rsid w:val="11C9F57E"/>
    <w:rsid w:val="11D80AAC"/>
    <w:rsid w:val="11E8FFAA"/>
    <w:rsid w:val="11EE9F0C"/>
    <w:rsid w:val="120DF29F"/>
    <w:rsid w:val="122AB9D5"/>
    <w:rsid w:val="12407329"/>
    <w:rsid w:val="124292EC"/>
    <w:rsid w:val="129E4279"/>
    <w:rsid w:val="130BCB2D"/>
    <w:rsid w:val="131E418B"/>
    <w:rsid w:val="132E4E6D"/>
    <w:rsid w:val="1333DACB"/>
    <w:rsid w:val="133BEAC5"/>
    <w:rsid w:val="136D5BA7"/>
    <w:rsid w:val="138C8645"/>
    <w:rsid w:val="13D1E85B"/>
    <w:rsid w:val="1425E69E"/>
    <w:rsid w:val="14618044"/>
    <w:rsid w:val="1487DD57"/>
    <w:rsid w:val="148A1CE6"/>
    <w:rsid w:val="14932E36"/>
    <w:rsid w:val="14ACB108"/>
    <w:rsid w:val="14AD108D"/>
    <w:rsid w:val="14AFDB29"/>
    <w:rsid w:val="14C8A523"/>
    <w:rsid w:val="14D23128"/>
    <w:rsid w:val="150B0F44"/>
    <w:rsid w:val="15330FF7"/>
    <w:rsid w:val="15344293"/>
    <w:rsid w:val="153B3BA4"/>
    <w:rsid w:val="15868CC5"/>
    <w:rsid w:val="158E4819"/>
    <w:rsid w:val="15A930B2"/>
    <w:rsid w:val="15C45E46"/>
    <w:rsid w:val="15CFF935"/>
    <w:rsid w:val="15F0E668"/>
    <w:rsid w:val="16104FA6"/>
    <w:rsid w:val="161C2E97"/>
    <w:rsid w:val="162F0A8E"/>
    <w:rsid w:val="16322EC5"/>
    <w:rsid w:val="16400BD8"/>
    <w:rsid w:val="16481B61"/>
    <w:rsid w:val="16483309"/>
    <w:rsid w:val="16509C10"/>
    <w:rsid w:val="165C6C96"/>
    <w:rsid w:val="166368D8"/>
    <w:rsid w:val="168C94B3"/>
    <w:rsid w:val="16BF0800"/>
    <w:rsid w:val="16E998AD"/>
    <w:rsid w:val="16F2775B"/>
    <w:rsid w:val="170F7A65"/>
    <w:rsid w:val="1714E9AF"/>
    <w:rsid w:val="171A816B"/>
    <w:rsid w:val="1728990C"/>
    <w:rsid w:val="1775F3A3"/>
    <w:rsid w:val="179348EC"/>
    <w:rsid w:val="17A7EC32"/>
    <w:rsid w:val="17AEB32B"/>
    <w:rsid w:val="17B9A011"/>
    <w:rsid w:val="17F308DC"/>
    <w:rsid w:val="18326E66"/>
    <w:rsid w:val="18444B90"/>
    <w:rsid w:val="186860B5"/>
    <w:rsid w:val="18727A02"/>
    <w:rsid w:val="1886AED1"/>
    <w:rsid w:val="18874D25"/>
    <w:rsid w:val="190EDE74"/>
    <w:rsid w:val="1911F218"/>
    <w:rsid w:val="1935DF82"/>
    <w:rsid w:val="19517449"/>
    <w:rsid w:val="197CFD0A"/>
    <w:rsid w:val="198ED93D"/>
    <w:rsid w:val="1991A84D"/>
    <w:rsid w:val="1994370D"/>
    <w:rsid w:val="19B2C28B"/>
    <w:rsid w:val="19C8C70B"/>
    <w:rsid w:val="19DA5E69"/>
    <w:rsid w:val="19F325F3"/>
    <w:rsid w:val="19F42DA5"/>
    <w:rsid w:val="19F5ACE6"/>
    <w:rsid w:val="19F7A828"/>
    <w:rsid w:val="1A00F8E1"/>
    <w:rsid w:val="1A00FA04"/>
    <w:rsid w:val="1A3DD3C6"/>
    <w:rsid w:val="1A3E323B"/>
    <w:rsid w:val="1A4F33AC"/>
    <w:rsid w:val="1A60DC89"/>
    <w:rsid w:val="1A792702"/>
    <w:rsid w:val="1A82FB84"/>
    <w:rsid w:val="1A9016E5"/>
    <w:rsid w:val="1AA21F9C"/>
    <w:rsid w:val="1AB6FB4E"/>
    <w:rsid w:val="1ABA28B0"/>
    <w:rsid w:val="1AD386EB"/>
    <w:rsid w:val="1AF3EBD7"/>
    <w:rsid w:val="1AF96902"/>
    <w:rsid w:val="1B025187"/>
    <w:rsid w:val="1B2FDDB9"/>
    <w:rsid w:val="1B34B4E1"/>
    <w:rsid w:val="1B533424"/>
    <w:rsid w:val="1B5A4B85"/>
    <w:rsid w:val="1B5B80CC"/>
    <w:rsid w:val="1B8D2F43"/>
    <w:rsid w:val="1B90A823"/>
    <w:rsid w:val="1B9CE64E"/>
    <w:rsid w:val="1BA12CF3"/>
    <w:rsid w:val="1BAA7D28"/>
    <w:rsid w:val="1BAD5217"/>
    <w:rsid w:val="1BB441E4"/>
    <w:rsid w:val="1BD12D93"/>
    <w:rsid w:val="1BF8F764"/>
    <w:rsid w:val="1C6435EA"/>
    <w:rsid w:val="1C8955C8"/>
    <w:rsid w:val="1C93373D"/>
    <w:rsid w:val="1C9C6090"/>
    <w:rsid w:val="1CB64F70"/>
    <w:rsid w:val="1CBBF337"/>
    <w:rsid w:val="1CBCD5F4"/>
    <w:rsid w:val="1CBECFF3"/>
    <w:rsid w:val="1CCBAE1A"/>
    <w:rsid w:val="1CCD2DFD"/>
    <w:rsid w:val="1CCEAFFC"/>
    <w:rsid w:val="1CCF612D"/>
    <w:rsid w:val="1CD228B5"/>
    <w:rsid w:val="1CD24D87"/>
    <w:rsid w:val="1CE3D75E"/>
    <w:rsid w:val="1CEE9A3A"/>
    <w:rsid w:val="1D1ED5B8"/>
    <w:rsid w:val="1D772E67"/>
    <w:rsid w:val="1DB2624B"/>
    <w:rsid w:val="1DDCF1A3"/>
    <w:rsid w:val="1DF59042"/>
    <w:rsid w:val="1E04FFD8"/>
    <w:rsid w:val="1E0D8298"/>
    <w:rsid w:val="1E187BEC"/>
    <w:rsid w:val="1E227DF0"/>
    <w:rsid w:val="1E229D2A"/>
    <w:rsid w:val="1E22E317"/>
    <w:rsid w:val="1E2C6FC2"/>
    <w:rsid w:val="1E4247C2"/>
    <w:rsid w:val="1E42D57A"/>
    <w:rsid w:val="1E4BD8DA"/>
    <w:rsid w:val="1E53B434"/>
    <w:rsid w:val="1E677E7B"/>
    <w:rsid w:val="1E8F04C7"/>
    <w:rsid w:val="1E99D870"/>
    <w:rsid w:val="1EC1EB35"/>
    <w:rsid w:val="1ECFC6EA"/>
    <w:rsid w:val="1ED86283"/>
    <w:rsid w:val="1F4CA3A3"/>
    <w:rsid w:val="1F505E13"/>
    <w:rsid w:val="1F51E0AE"/>
    <w:rsid w:val="1F753C43"/>
    <w:rsid w:val="1F778FE4"/>
    <w:rsid w:val="1F9218DE"/>
    <w:rsid w:val="1F9345FF"/>
    <w:rsid w:val="1F98D325"/>
    <w:rsid w:val="1F9BD6AC"/>
    <w:rsid w:val="1FB2B797"/>
    <w:rsid w:val="1FD7725B"/>
    <w:rsid w:val="1FF2AC41"/>
    <w:rsid w:val="1FFB09BE"/>
    <w:rsid w:val="1FFE1AC1"/>
    <w:rsid w:val="20034EDC"/>
    <w:rsid w:val="2028B42E"/>
    <w:rsid w:val="2031007C"/>
    <w:rsid w:val="207AD2F3"/>
    <w:rsid w:val="2095131A"/>
    <w:rsid w:val="209CF31A"/>
    <w:rsid w:val="20A71202"/>
    <w:rsid w:val="20B2261D"/>
    <w:rsid w:val="20C94A73"/>
    <w:rsid w:val="20EB8B53"/>
    <w:rsid w:val="20EC0B5C"/>
    <w:rsid w:val="20F633D2"/>
    <w:rsid w:val="20FD20ED"/>
    <w:rsid w:val="213051FA"/>
    <w:rsid w:val="2147B929"/>
    <w:rsid w:val="2152EF10"/>
    <w:rsid w:val="2156EEB7"/>
    <w:rsid w:val="215A83D9"/>
    <w:rsid w:val="21608A0A"/>
    <w:rsid w:val="217611F4"/>
    <w:rsid w:val="217AB267"/>
    <w:rsid w:val="218ACE08"/>
    <w:rsid w:val="21C1AC81"/>
    <w:rsid w:val="21C20B5D"/>
    <w:rsid w:val="21C37FD7"/>
    <w:rsid w:val="21DE62EF"/>
    <w:rsid w:val="21E3DFEA"/>
    <w:rsid w:val="21F3EA87"/>
    <w:rsid w:val="21FAC544"/>
    <w:rsid w:val="2209037F"/>
    <w:rsid w:val="2216A354"/>
    <w:rsid w:val="223F8E5A"/>
    <w:rsid w:val="22476844"/>
    <w:rsid w:val="22492D12"/>
    <w:rsid w:val="22517DD9"/>
    <w:rsid w:val="226447FB"/>
    <w:rsid w:val="2283D3E4"/>
    <w:rsid w:val="228711AA"/>
    <w:rsid w:val="2292F7A3"/>
    <w:rsid w:val="22941DDB"/>
    <w:rsid w:val="22C1714A"/>
    <w:rsid w:val="22D071A2"/>
    <w:rsid w:val="22D3776E"/>
    <w:rsid w:val="23039283"/>
    <w:rsid w:val="232B3233"/>
    <w:rsid w:val="234A6DCC"/>
    <w:rsid w:val="235422CA"/>
    <w:rsid w:val="236FB2B0"/>
    <w:rsid w:val="2379771A"/>
    <w:rsid w:val="23B2FD92"/>
    <w:rsid w:val="23B74664"/>
    <w:rsid w:val="23CCB3DC"/>
    <w:rsid w:val="23FA710F"/>
    <w:rsid w:val="23FC5A68"/>
    <w:rsid w:val="24043D3E"/>
    <w:rsid w:val="241A5111"/>
    <w:rsid w:val="2422A435"/>
    <w:rsid w:val="24282848"/>
    <w:rsid w:val="2436F92B"/>
    <w:rsid w:val="244A2978"/>
    <w:rsid w:val="24B853DC"/>
    <w:rsid w:val="24F9AC1F"/>
    <w:rsid w:val="251C3F3C"/>
    <w:rsid w:val="25322339"/>
    <w:rsid w:val="25402497"/>
    <w:rsid w:val="2558D752"/>
    <w:rsid w:val="2577410E"/>
    <w:rsid w:val="257EEA13"/>
    <w:rsid w:val="258736EB"/>
    <w:rsid w:val="25873C40"/>
    <w:rsid w:val="25914777"/>
    <w:rsid w:val="2620CC11"/>
    <w:rsid w:val="263A1983"/>
    <w:rsid w:val="2647108D"/>
    <w:rsid w:val="2649BCA5"/>
    <w:rsid w:val="2662D2F5"/>
    <w:rsid w:val="268EFB33"/>
    <w:rsid w:val="269824B1"/>
    <w:rsid w:val="26E94CA5"/>
    <w:rsid w:val="271653DB"/>
    <w:rsid w:val="271ABA74"/>
    <w:rsid w:val="271F8248"/>
    <w:rsid w:val="27252142"/>
    <w:rsid w:val="27278297"/>
    <w:rsid w:val="272C8CF1"/>
    <w:rsid w:val="274083D8"/>
    <w:rsid w:val="2743C737"/>
    <w:rsid w:val="276BFE61"/>
    <w:rsid w:val="27806C3C"/>
    <w:rsid w:val="27893F73"/>
    <w:rsid w:val="27A1595B"/>
    <w:rsid w:val="27B1F07C"/>
    <w:rsid w:val="27DB2C07"/>
    <w:rsid w:val="28103E34"/>
    <w:rsid w:val="281FD173"/>
    <w:rsid w:val="283C9E03"/>
    <w:rsid w:val="2854D013"/>
    <w:rsid w:val="286F2B2B"/>
    <w:rsid w:val="287E1E7B"/>
    <w:rsid w:val="288C6781"/>
    <w:rsid w:val="289B9CC8"/>
    <w:rsid w:val="28A4555B"/>
    <w:rsid w:val="28A46B86"/>
    <w:rsid w:val="28A76B76"/>
    <w:rsid w:val="28C0F1A3"/>
    <w:rsid w:val="28D2A017"/>
    <w:rsid w:val="28F0482D"/>
    <w:rsid w:val="28F9EE30"/>
    <w:rsid w:val="2905D6C7"/>
    <w:rsid w:val="290BB26C"/>
    <w:rsid w:val="292FE680"/>
    <w:rsid w:val="294B3855"/>
    <w:rsid w:val="295C64DF"/>
    <w:rsid w:val="296D9C54"/>
    <w:rsid w:val="2993E7F2"/>
    <w:rsid w:val="299561D4"/>
    <w:rsid w:val="299CE93E"/>
    <w:rsid w:val="299DCD73"/>
    <w:rsid w:val="29AB945F"/>
    <w:rsid w:val="29C01EAE"/>
    <w:rsid w:val="29C251FA"/>
    <w:rsid w:val="29FEBB9D"/>
    <w:rsid w:val="29FF9479"/>
    <w:rsid w:val="2A0AFB8C"/>
    <w:rsid w:val="2A2E792C"/>
    <w:rsid w:val="2A4917E2"/>
    <w:rsid w:val="2A6721FB"/>
    <w:rsid w:val="2A84C678"/>
    <w:rsid w:val="2A8A2E2A"/>
    <w:rsid w:val="2A952DF1"/>
    <w:rsid w:val="2AE858A9"/>
    <w:rsid w:val="2AEB58B5"/>
    <w:rsid w:val="2AEDEB80"/>
    <w:rsid w:val="2B0C4802"/>
    <w:rsid w:val="2B182B65"/>
    <w:rsid w:val="2B4F15FD"/>
    <w:rsid w:val="2B505319"/>
    <w:rsid w:val="2B5C08EA"/>
    <w:rsid w:val="2B7C2C4B"/>
    <w:rsid w:val="2B93B57E"/>
    <w:rsid w:val="2BAF661B"/>
    <w:rsid w:val="2BC7D8CD"/>
    <w:rsid w:val="2BC88E78"/>
    <w:rsid w:val="2BCD3544"/>
    <w:rsid w:val="2BDA3FCB"/>
    <w:rsid w:val="2BFBD702"/>
    <w:rsid w:val="2C10A145"/>
    <w:rsid w:val="2C28A507"/>
    <w:rsid w:val="2C3D7A86"/>
    <w:rsid w:val="2C5F75B7"/>
    <w:rsid w:val="2C6D11EF"/>
    <w:rsid w:val="2C712102"/>
    <w:rsid w:val="2C763C9F"/>
    <w:rsid w:val="2C78E941"/>
    <w:rsid w:val="2C8C0D8D"/>
    <w:rsid w:val="2C97A55E"/>
    <w:rsid w:val="2CD78547"/>
    <w:rsid w:val="2CE2C9A8"/>
    <w:rsid w:val="2CF2490E"/>
    <w:rsid w:val="2CF61786"/>
    <w:rsid w:val="2D020061"/>
    <w:rsid w:val="2D4F9A1F"/>
    <w:rsid w:val="2D51EABD"/>
    <w:rsid w:val="2D5FD7BF"/>
    <w:rsid w:val="2DBB8E7D"/>
    <w:rsid w:val="2DC5EF13"/>
    <w:rsid w:val="2DC7349B"/>
    <w:rsid w:val="2DE1A624"/>
    <w:rsid w:val="2DE24F87"/>
    <w:rsid w:val="2DF880F7"/>
    <w:rsid w:val="2E27D79D"/>
    <w:rsid w:val="2E34991C"/>
    <w:rsid w:val="2E365F41"/>
    <w:rsid w:val="2E48CDAB"/>
    <w:rsid w:val="2E8792E4"/>
    <w:rsid w:val="2E8942DE"/>
    <w:rsid w:val="2E996D89"/>
    <w:rsid w:val="2EAFBEC6"/>
    <w:rsid w:val="2EC92851"/>
    <w:rsid w:val="2ECC6F4D"/>
    <w:rsid w:val="2ED246AC"/>
    <w:rsid w:val="2EF9E635"/>
    <w:rsid w:val="2F07D7C5"/>
    <w:rsid w:val="2F1F4FD4"/>
    <w:rsid w:val="2F39D347"/>
    <w:rsid w:val="2F6D3F77"/>
    <w:rsid w:val="2F8DAC5F"/>
    <w:rsid w:val="2FB52D03"/>
    <w:rsid w:val="2FD94C9F"/>
    <w:rsid w:val="2FDA9CF4"/>
    <w:rsid w:val="2FE3988E"/>
    <w:rsid w:val="2FFF450E"/>
    <w:rsid w:val="3001AD86"/>
    <w:rsid w:val="301E49CE"/>
    <w:rsid w:val="3038B052"/>
    <w:rsid w:val="304B8F27"/>
    <w:rsid w:val="30551BC2"/>
    <w:rsid w:val="305E81C2"/>
    <w:rsid w:val="305FF0E1"/>
    <w:rsid w:val="3098145F"/>
    <w:rsid w:val="30B92124"/>
    <w:rsid w:val="30EE3A65"/>
    <w:rsid w:val="30F7AADC"/>
    <w:rsid w:val="30FA0348"/>
    <w:rsid w:val="30FC4496"/>
    <w:rsid w:val="30FD8FD5"/>
    <w:rsid w:val="312317F5"/>
    <w:rsid w:val="3139D4F3"/>
    <w:rsid w:val="31401B2B"/>
    <w:rsid w:val="3146C7D2"/>
    <w:rsid w:val="315431D5"/>
    <w:rsid w:val="3158A07A"/>
    <w:rsid w:val="315FBEE5"/>
    <w:rsid w:val="31729CD9"/>
    <w:rsid w:val="317BB0EA"/>
    <w:rsid w:val="3186917E"/>
    <w:rsid w:val="31A3405E"/>
    <w:rsid w:val="31B7FC72"/>
    <w:rsid w:val="31CA0F61"/>
    <w:rsid w:val="320C23EC"/>
    <w:rsid w:val="321D7104"/>
    <w:rsid w:val="321DEF64"/>
    <w:rsid w:val="3235255F"/>
    <w:rsid w:val="324EF4CB"/>
    <w:rsid w:val="32538B31"/>
    <w:rsid w:val="3260A9CD"/>
    <w:rsid w:val="3278564D"/>
    <w:rsid w:val="328BB384"/>
    <w:rsid w:val="328FDD9D"/>
    <w:rsid w:val="32919B87"/>
    <w:rsid w:val="32996036"/>
    <w:rsid w:val="329DF77E"/>
    <w:rsid w:val="32B69E8E"/>
    <w:rsid w:val="32B889B1"/>
    <w:rsid w:val="32C76D4A"/>
    <w:rsid w:val="32F05AE5"/>
    <w:rsid w:val="3303657C"/>
    <w:rsid w:val="330E2648"/>
    <w:rsid w:val="331CF616"/>
    <w:rsid w:val="335E4F6E"/>
    <w:rsid w:val="337EBD78"/>
    <w:rsid w:val="33821EBA"/>
    <w:rsid w:val="33A67084"/>
    <w:rsid w:val="33AEA750"/>
    <w:rsid w:val="33E2FCB8"/>
    <w:rsid w:val="33E9095C"/>
    <w:rsid w:val="33FA26DD"/>
    <w:rsid w:val="340921E2"/>
    <w:rsid w:val="340ABB2F"/>
    <w:rsid w:val="34526EEF"/>
    <w:rsid w:val="345CE838"/>
    <w:rsid w:val="346D258B"/>
    <w:rsid w:val="348966AE"/>
    <w:rsid w:val="34ABC826"/>
    <w:rsid w:val="34C05DDC"/>
    <w:rsid w:val="34D543A1"/>
    <w:rsid w:val="34D89294"/>
    <w:rsid w:val="34D97308"/>
    <w:rsid w:val="34E0801A"/>
    <w:rsid w:val="34E6B213"/>
    <w:rsid w:val="34E6D452"/>
    <w:rsid w:val="3518C469"/>
    <w:rsid w:val="352320F9"/>
    <w:rsid w:val="35684F60"/>
    <w:rsid w:val="358CB426"/>
    <w:rsid w:val="35D687C9"/>
    <w:rsid w:val="35EB2DCB"/>
    <w:rsid w:val="35EE3F50"/>
    <w:rsid w:val="35F6FB86"/>
    <w:rsid w:val="35F718A6"/>
    <w:rsid w:val="36136E82"/>
    <w:rsid w:val="3622A495"/>
    <w:rsid w:val="36263F42"/>
    <w:rsid w:val="364A0B54"/>
    <w:rsid w:val="364CA615"/>
    <w:rsid w:val="365C2E3D"/>
    <w:rsid w:val="365D8924"/>
    <w:rsid w:val="36A5EE60"/>
    <w:rsid w:val="36C364BA"/>
    <w:rsid w:val="36D88E78"/>
    <w:rsid w:val="36EBCE7B"/>
    <w:rsid w:val="36ED1642"/>
    <w:rsid w:val="37059692"/>
    <w:rsid w:val="3708C1B3"/>
    <w:rsid w:val="372BDD93"/>
    <w:rsid w:val="3741BE59"/>
    <w:rsid w:val="3744DC60"/>
    <w:rsid w:val="3771E58E"/>
    <w:rsid w:val="378A0FB1"/>
    <w:rsid w:val="379B318C"/>
    <w:rsid w:val="37B1A729"/>
    <w:rsid w:val="37E368E8"/>
    <w:rsid w:val="37FAF428"/>
    <w:rsid w:val="3806FA29"/>
    <w:rsid w:val="380B24F5"/>
    <w:rsid w:val="38131FAB"/>
    <w:rsid w:val="381820DC"/>
    <w:rsid w:val="38341973"/>
    <w:rsid w:val="3837ACC5"/>
    <w:rsid w:val="383E27A0"/>
    <w:rsid w:val="387BB3C6"/>
    <w:rsid w:val="38A29A77"/>
    <w:rsid w:val="38A8D8E2"/>
    <w:rsid w:val="38C7B3A9"/>
    <w:rsid w:val="38DC9305"/>
    <w:rsid w:val="3925E012"/>
    <w:rsid w:val="3926CC99"/>
    <w:rsid w:val="394FF944"/>
    <w:rsid w:val="39518985"/>
    <w:rsid w:val="395C48F0"/>
    <w:rsid w:val="39732833"/>
    <w:rsid w:val="397B39BB"/>
    <w:rsid w:val="39863CFF"/>
    <w:rsid w:val="39B2E21D"/>
    <w:rsid w:val="39B3F13D"/>
    <w:rsid w:val="39B73C2B"/>
    <w:rsid w:val="39E480E8"/>
    <w:rsid w:val="39FE9531"/>
    <w:rsid w:val="3A03ECFA"/>
    <w:rsid w:val="3A178396"/>
    <w:rsid w:val="3A1F33A0"/>
    <w:rsid w:val="3A290149"/>
    <w:rsid w:val="3A3808D7"/>
    <w:rsid w:val="3A786366"/>
    <w:rsid w:val="3ABB75D8"/>
    <w:rsid w:val="3AE76EF0"/>
    <w:rsid w:val="3AE947EB"/>
    <w:rsid w:val="3AFD22C4"/>
    <w:rsid w:val="3B11B575"/>
    <w:rsid w:val="3B1B09AA"/>
    <w:rsid w:val="3B21DD2D"/>
    <w:rsid w:val="3B2632E1"/>
    <w:rsid w:val="3B40DF4F"/>
    <w:rsid w:val="3B4F3812"/>
    <w:rsid w:val="3B590457"/>
    <w:rsid w:val="3B853D5E"/>
    <w:rsid w:val="3BA16DD7"/>
    <w:rsid w:val="3BAD673B"/>
    <w:rsid w:val="3BC4D1AA"/>
    <w:rsid w:val="3BD60E0D"/>
    <w:rsid w:val="3BEF6B89"/>
    <w:rsid w:val="3C037605"/>
    <w:rsid w:val="3C154F33"/>
    <w:rsid w:val="3C35BAA8"/>
    <w:rsid w:val="3C437123"/>
    <w:rsid w:val="3C4CC74A"/>
    <w:rsid w:val="3C59AC03"/>
    <w:rsid w:val="3CA04131"/>
    <w:rsid w:val="3CAAC8F5"/>
    <w:rsid w:val="3CAF9A28"/>
    <w:rsid w:val="3CF3FA64"/>
    <w:rsid w:val="3D1EC2F6"/>
    <w:rsid w:val="3D432D63"/>
    <w:rsid w:val="3D5845A2"/>
    <w:rsid w:val="3D86F48C"/>
    <w:rsid w:val="3D997E2B"/>
    <w:rsid w:val="3DAD7015"/>
    <w:rsid w:val="3DC2D2D9"/>
    <w:rsid w:val="3DE1ADF6"/>
    <w:rsid w:val="3E14B0F8"/>
    <w:rsid w:val="3E301E50"/>
    <w:rsid w:val="3E30AAEA"/>
    <w:rsid w:val="3E42D1F4"/>
    <w:rsid w:val="3E509704"/>
    <w:rsid w:val="3E57ABFC"/>
    <w:rsid w:val="3E61B0EE"/>
    <w:rsid w:val="3E6AB8EF"/>
    <w:rsid w:val="3E72A64C"/>
    <w:rsid w:val="3E852126"/>
    <w:rsid w:val="3EB20202"/>
    <w:rsid w:val="3ECF5102"/>
    <w:rsid w:val="3EE8E46A"/>
    <w:rsid w:val="3F173B16"/>
    <w:rsid w:val="3F348682"/>
    <w:rsid w:val="3F3B2BEB"/>
    <w:rsid w:val="3F48D0B6"/>
    <w:rsid w:val="3F517DF1"/>
    <w:rsid w:val="3F993A4B"/>
    <w:rsid w:val="3FB0C6BB"/>
    <w:rsid w:val="3FB94F99"/>
    <w:rsid w:val="3FC73C82"/>
    <w:rsid w:val="3FC97A66"/>
    <w:rsid w:val="3FCBEEB1"/>
    <w:rsid w:val="3FD59CCC"/>
    <w:rsid w:val="3FE1C0AC"/>
    <w:rsid w:val="3FE5E4BC"/>
    <w:rsid w:val="3FF33171"/>
    <w:rsid w:val="4000810D"/>
    <w:rsid w:val="4003833E"/>
    <w:rsid w:val="400E72C4"/>
    <w:rsid w:val="401A05BE"/>
    <w:rsid w:val="402F991A"/>
    <w:rsid w:val="405F4D95"/>
    <w:rsid w:val="4066D9BD"/>
    <w:rsid w:val="406ACA39"/>
    <w:rsid w:val="40817CAC"/>
    <w:rsid w:val="40839119"/>
    <w:rsid w:val="40AEF46A"/>
    <w:rsid w:val="40B9A60D"/>
    <w:rsid w:val="40BF5448"/>
    <w:rsid w:val="40C3CEB9"/>
    <w:rsid w:val="40D83E3A"/>
    <w:rsid w:val="411233FF"/>
    <w:rsid w:val="411D0C83"/>
    <w:rsid w:val="412D70BA"/>
    <w:rsid w:val="4139EB6A"/>
    <w:rsid w:val="41427EFA"/>
    <w:rsid w:val="417FA57E"/>
    <w:rsid w:val="4181B51D"/>
    <w:rsid w:val="4184B239"/>
    <w:rsid w:val="418775E9"/>
    <w:rsid w:val="418A4B2E"/>
    <w:rsid w:val="419CA545"/>
    <w:rsid w:val="419D4C2A"/>
    <w:rsid w:val="41BF0322"/>
    <w:rsid w:val="41C62F09"/>
    <w:rsid w:val="41D99FE3"/>
    <w:rsid w:val="41EBAACD"/>
    <w:rsid w:val="420AA08B"/>
    <w:rsid w:val="42239092"/>
    <w:rsid w:val="4246FF0B"/>
    <w:rsid w:val="428BB025"/>
    <w:rsid w:val="428C0891"/>
    <w:rsid w:val="429B3EC9"/>
    <w:rsid w:val="42BDD512"/>
    <w:rsid w:val="42C01003"/>
    <w:rsid w:val="42DE0B6A"/>
    <w:rsid w:val="42E8205C"/>
    <w:rsid w:val="42F0623A"/>
    <w:rsid w:val="43038F73"/>
    <w:rsid w:val="43078507"/>
    <w:rsid w:val="436E99A0"/>
    <w:rsid w:val="43711369"/>
    <w:rsid w:val="4379EF75"/>
    <w:rsid w:val="43990350"/>
    <w:rsid w:val="43B6C6C5"/>
    <w:rsid w:val="43BBA5FD"/>
    <w:rsid w:val="43BF60F3"/>
    <w:rsid w:val="43D698F3"/>
    <w:rsid w:val="43DA8865"/>
    <w:rsid w:val="441B4FD8"/>
    <w:rsid w:val="442B76FF"/>
    <w:rsid w:val="4430A7BB"/>
    <w:rsid w:val="4431F928"/>
    <w:rsid w:val="44538311"/>
    <w:rsid w:val="4459F209"/>
    <w:rsid w:val="446CAB6E"/>
    <w:rsid w:val="4494E528"/>
    <w:rsid w:val="44A8B977"/>
    <w:rsid w:val="44AEE71A"/>
    <w:rsid w:val="44D7E48A"/>
    <w:rsid w:val="44E0F46D"/>
    <w:rsid w:val="44F1DDCF"/>
    <w:rsid w:val="4506D919"/>
    <w:rsid w:val="452368A0"/>
    <w:rsid w:val="45279BCA"/>
    <w:rsid w:val="4530A4E7"/>
    <w:rsid w:val="4545C8DB"/>
    <w:rsid w:val="45529726"/>
    <w:rsid w:val="4552C89D"/>
    <w:rsid w:val="455929D3"/>
    <w:rsid w:val="457369E9"/>
    <w:rsid w:val="4573A176"/>
    <w:rsid w:val="458AD771"/>
    <w:rsid w:val="45B821B0"/>
    <w:rsid w:val="45CE761D"/>
    <w:rsid w:val="45D690B7"/>
    <w:rsid w:val="45E942C2"/>
    <w:rsid w:val="45EEB260"/>
    <w:rsid w:val="464883C8"/>
    <w:rsid w:val="46549D10"/>
    <w:rsid w:val="46591940"/>
    <w:rsid w:val="465A6E12"/>
    <w:rsid w:val="4670BD4D"/>
    <w:rsid w:val="468F005A"/>
    <w:rsid w:val="46A0B603"/>
    <w:rsid w:val="46AA9034"/>
    <w:rsid w:val="46B18C33"/>
    <w:rsid w:val="46B98680"/>
    <w:rsid w:val="46BF3901"/>
    <w:rsid w:val="46CAD606"/>
    <w:rsid w:val="46CEA5EB"/>
    <w:rsid w:val="46D18E3C"/>
    <w:rsid w:val="46E8AFD2"/>
    <w:rsid w:val="46F982D5"/>
    <w:rsid w:val="46FBE4C5"/>
    <w:rsid w:val="470384EE"/>
    <w:rsid w:val="471CF5BC"/>
    <w:rsid w:val="47355549"/>
    <w:rsid w:val="47676FE1"/>
    <w:rsid w:val="4793CC73"/>
    <w:rsid w:val="47F94148"/>
    <w:rsid w:val="47FDA57E"/>
    <w:rsid w:val="480A92D6"/>
    <w:rsid w:val="4821CF2C"/>
    <w:rsid w:val="4830570B"/>
    <w:rsid w:val="484D5C94"/>
    <w:rsid w:val="485D8FB9"/>
    <w:rsid w:val="4876F7D8"/>
    <w:rsid w:val="4889AC03"/>
    <w:rsid w:val="48910EAA"/>
    <w:rsid w:val="4891B75B"/>
    <w:rsid w:val="48F40D40"/>
    <w:rsid w:val="48F93741"/>
    <w:rsid w:val="49057441"/>
    <w:rsid w:val="4908DF3C"/>
    <w:rsid w:val="490E3179"/>
    <w:rsid w:val="4967275B"/>
    <w:rsid w:val="498C23EE"/>
    <w:rsid w:val="49913983"/>
    <w:rsid w:val="49A3E787"/>
    <w:rsid w:val="49B33B36"/>
    <w:rsid w:val="49DB8238"/>
    <w:rsid w:val="49E5351C"/>
    <w:rsid w:val="4A11D915"/>
    <w:rsid w:val="4A1BE15B"/>
    <w:rsid w:val="4A27384A"/>
    <w:rsid w:val="4A2816F5"/>
    <w:rsid w:val="4A413C86"/>
    <w:rsid w:val="4A6686D3"/>
    <w:rsid w:val="4A816EDF"/>
    <w:rsid w:val="4A8CB1E9"/>
    <w:rsid w:val="4A8FDDA1"/>
    <w:rsid w:val="4A918DF7"/>
    <w:rsid w:val="4AADF256"/>
    <w:rsid w:val="4ABF36D2"/>
    <w:rsid w:val="4AD3EC33"/>
    <w:rsid w:val="4AE2133F"/>
    <w:rsid w:val="4B05B7B3"/>
    <w:rsid w:val="4B2601C7"/>
    <w:rsid w:val="4B522B81"/>
    <w:rsid w:val="4B877A6D"/>
    <w:rsid w:val="4B92B7AF"/>
    <w:rsid w:val="4BC2F3CD"/>
    <w:rsid w:val="4BC5DF51"/>
    <w:rsid w:val="4BE9C097"/>
    <w:rsid w:val="4C0BC80A"/>
    <w:rsid w:val="4C12964D"/>
    <w:rsid w:val="4C2BC3EA"/>
    <w:rsid w:val="4C4F9D18"/>
    <w:rsid w:val="4C65CE5E"/>
    <w:rsid w:val="4C773B1F"/>
    <w:rsid w:val="4CB0820D"/>
    <w:rsid w:val="4CB2E4EC"/>
    <w:rsid w:val="4D2809C4"/>
    <w:rsid w:val="4D7EB35B"/>
    <w:rsid w:val="4D816054"/>
    <w:rsid w:val="4D9544BF"/>
    <w:rsid w:val="4D99E8CB"/>
    <w:rsid w:val="4DB6D739"/>
    <w:rsid w:val="4DC0C0C8"/>
    <w:rsid w:val="4DC43A0C"/>
    <w:rsid w:val="4DD36469"/>
    <w:rsid w:val="4DD4429D"/>
    <w:rsid w:val="4DE0CD11"/>
    <w:rsid w:val="4DE59318"/>
    <w:rsid w:val="4E0F917C"/>
    <w:rsid w:val="4E3BFF63"/>
    <w:rsid w:val="4E3D9A8C"/>
    <w:rsid w:val="4E6D1C5B"/>
    <w:rsid w:val="4E7FE20D"/>
    <w:rsid w:val="4E8BDD77"/>
    <w:rsid w:val="4EABC7E8"/>
    <w:rsid w:val="4EC0E999"/>
    <w:rsid w:val="4ECED9CA"/>
    <w:rsid w:val="4ED01352"/>
    <w:rsid w:val="4ED1E71D"/>
    <w:rsid w:val="4EDFE9E0"/>
    <w:rsid w:val="4EFD1885"/>
    <w:rsid w:val="4F05163A"/>
    <w:rsid w:val="4F24F9C5"/>
    <w:rsid w:val="4F2CB34B"/>
    <w:rsid w:val="4F4368CC"/>
    <w:rsid w:val="4F7D83D0"/>
    <w:rsid w:val="4FAB4812"/>
    <w:rsid w:val="4FB0650F"/>
    <w:rsid w:val="4FC0044F"/>
    <w:rsid w:val="4FD9FDB7"/>
    <w:rsid w:val="4FDA5A95"/>
    <w:rsid w:val="4FE25B02"/>
    <w:rsid w:val="4FFFD1C4"/>
    <w:rsid w:val="502CC776"/>
    <w:rsid w:val="502CDEE4"/>
    <w:rsid w:val="502F236F"/>
    <w:rsid w:val="50332FEE"/>
    <w:rsid w:val="5051B8C4"/>
    <w:rsid w:val="5052962C"/>
    <w:rsid w:val="50684576"/>
    <w:rsid w:val="509B8716"/>
    <w:rsid w:val="509CDCFA"/>
    <w:rsid w:val="50A86CF3"/>
    <w:rsid w:val="50C9C930"/>
    <w:rsid w:val="50D2E34E"/>
    <w:rsid w:val="50EFCB79"/>
    <w:rsid w:val="510A0BA0"/>
    <w:rsid w:val="5119407A"/>
    <w:rsid w:val="512DCF2C"/>
    <w:rsid w:val="517D7306"/>
    <w:rsid w:val="51BB9668"/>
    <w:rsid w:val="51D526EC"/>
    <w:rsid w:val="521C1ABC"/>
    <w:rsid w:val="52546C01"/>
    <w:rsid w:val="52571FFB"/>
    <w:rsid w:val="527BCA1F"/>
    <w:rsid w:val="527DDA30"/>
    <w:rsid w:val="52EB3A0C"/>
    <w:rsid w:val="5308FE13"/>
    <w:rsid w:val="5321F39F"/>
    <w:rsid w:val="534A411B"/>
    <w:rsid w:val="534CC818"/>
    <w:rsid w:val="538A011E"/>
    <w:rsid w:val="53A05CC2"/>
    <w:rsid w:val="53A99464"/>
    <w:rsid w:val="53C5F7D1"/>
    <w:rsid w:val="53D584BD"/>
    <w:rsid w:val="53F00E23"/>
    <w:rsid w:val="540EEFCA"/>
    <w:rsid w:val="543173A2"/>
    <w:rsid w:val="5452EF09"/>
    <w:rsid w:val="545FF42B"/>
    <w:rsid w:val="5474F7FD"/>
    <w:rsid w:val="54BEEE1C"/>
    <w:rsid w:val="54C0AD82"/>
    <w:rsid w:val="54C1CAA7"/>
    <w:rsid w:val="54CB42A8"/>
    <w:rsid w:val="54E81356"/>
    <w:rsid w:val="54EE0FAB"/>
    <w:rsid w:val="54F9C570"/>
    <w:rsid w:val="556EF839"/>
    <w:rsid w:val="558C0CC3"/>
    <w:rsid w:val="55B25D50"/>
    <w:rsid w:val="55C0B3E0"/>
    <w:rsid w:val="55DA1AA5"/>
    <w:rsid w:val="55E6412C"/>
    <w:rsid w:val="55EBF60E"/>
    <w:rsid w:val="5603C6FF"/>
    <w:rsid w:val="5604F186"/>
    <w:rsid w:val="5609283B"/>
    <w:rsid w:val="562EBF2B"/>
    <w:rsid w:val="5636139B"/>
    <w:rsid w:val="564F9711"/>
    <w:rsid w:val="56545584"/>
    <w:rsid w:val="56599461"/>
    <w:rsid w:val="56723552"/>
    <w:rsid w:val="56726C51"/>
    <w:rsid w:val="568D77B7"/>
    <w:rsid w:val="56B8C332"/>
    <w:rsid w:val="56D293C0"/>
    <w:rsid w:val="5706FE8A"/>
    <w:rsid w:val="5716AEA5"/>
    <w:rsid w:val="572D367E"/>
    <w:rsid w:val="574324A6"/>
    <w:rsid w:val="574D054B"/>
    <w:rsid w:val="574E7AB1"/>
    <w:rsid w:val="5756A9AE"/>
    <w:rsid w:val="57646B4E"/>
    <w:rsid w:val="576D956D"/>
    <w:rsid w:val="57700A6B"/>
    <w:rsid w:val="57708DD3"/>
    <w:rsid w:val="578332A5"/>
    <w:rsid w:val="5797DC2A"/>
    <w:rsid w:val="57A09854"/>
    <w:rsid w:val="57AC98BF"/>
    <w:rsid w:val="57BDC524"/>
    <w:rsid w:val="57CDEB8F"/>
    <w:rsid w:val="5824528A"/>
    <w:rsid w:val="5828A2E1"/>
    <w:rsid w:val="582D8E9F"/>
    <w:rsid w:val="583FE8D5"/>
    <w:rsid w:val="585381DD"/>
    <w:rsid w:val="585E92C8"/>
    <w:rsid w:val="587BA109"/>
    <w:rsid w:val="58BD0973"/>
    <w:rsid w:val="58D451DF"/>
    <w:rsid w:val="58F4F525"/>
    <w:rsid w:val="58FF2267"/>
    <w:rsid w:val="5905DD69"/>
    <w:rsid w:val="592A5A63"/>
    <w:rsid w:val="592D4B51"/>
    <w:rsid w:val="59380F00"/>
    <w:rsid w:val="5988994A"/>
    <w:rsid w:val="599EB3CB"/>
    <w:rsid w:val="59D21384"/>
    <w:rsid w:val="59D52FF3"/>
    <w:rsid w:val="59DFDF67"/>
    <w:rsid w:val="5A0C734E"/>
    <w:rsid w:val="5A12C5F9"/>
    <w:rsid w:val="5A1A9181"/>
    <w:rsid w:val="5A30DAF1"/>
    <w:rsid w:val="5A8DA8E4"/>
    <w:rsid w:val="5AD2F136"/>
    <w:rsid w:val="5AE43981"/>
    <w:rsid w:val="5B47C07D"/>
    <w:rsid w:val="5B598D1F"/>
    <w:rsid w:val="5B5A7C8C"/>
    <w:rsid w:val="5B8D81BB"/>
    <w:rsid w:val="5B8EDEE4"/>
    <w:rsid w:val="5B983915"/>
    <w:rsid w:val="5BAD5CD2"/>
    <w:rsid w:val="5BBD6ABE"/>
    <w:rsid w:val="5BF124D1"/>
    <w:rsid w:val="5C07ADBD"/>
    <w:rsid w:val="5C08D95F"/>
    <w:rsid w:val="5C0D313C"/>
    <w:rsid w:val="5C132743"/>
    <w:rsid w:val="5C1AABF1"/>
    <w:rsid w:val="5C204C3E"/>
    <w:rsid w:val="5C4579C4"/>
    <w:rsid w:val="5C4E979B"/>
    <w:rsid w:val="5C5377DE"/>
    <w:rsid w:val="5C6688B4"/>
    <w:rsid w:val="5C691E2E"/>
    <w:rsid w:val="5C6A4FB9"/>
    <w:rsid w:val="5C74BC97"/>
    <w:rsid w:val="5C8009E2"/>
    <w:rsid w:val="5CA6A7C1"/>
    <w:rsid w:val="5CAB94E8"/>
    <w:rsid w:val="5CC1151C"/>
    <w:rsid w:val="5CC524D1"/>
    <w:rsid w:val="5CD45995"/>
    <w:rsid w:val="5CE8971D"/>
    <w:rsid w:val="5CEF76B0"/>
    <w:rsid w:val="5CF1E2A8"/>
    <w:rsid w:val="5D39A8E2"/>
    <w:rsid w:val="5D4D9881"/>
    <w:rsid w:val="5D56BBBF"/>
    <w:rsid w:val="5D6DA09B"/>
    <w:rsid w:val="5DA3B33F"/>
    <w:rsid w:val="5DB52624"/>
    <w:rsid w:val="5DC48FB8"/>
    <w:rsid w:val="5DE1FEDF"/>
    <w:rsid w:val="5E0B8023"/>
    <w:rsid w:val="5E1B0168"/>
    <w:rsid w:val="5E2CB0C8"/>
    <w:rsid w:val="5E3D04D6"/>
    <w:rsid w:val="5E4307EB"/>
    <w:rsid w:val="5E6EB51C"/>
    <w:rsid w:val="5E80EF5C"/>
    <w:rsid w:val="5E939513"/>
    <w:rsid w:val="5E9E7A0E"/>
    <w:rsid w:val="5EB17F68"/>
    <w:rsid w:val="5EC805C1"/>
    <w:rsid w:val="5EDE7E19"/>
    <w:rsid w:val="5EEECE36"/>
    <w:rsid w:val="5EF0F701"/>
    <w:rsid w:val="5F044C14"/>
    <w:rsid w:val="5F4DB4A5"/>
    <w:rsid w:val="5F590FA5"/>
    <w:rsid w:val="5F62002E"/>
    <w:rsid w:val="5F81EB5E"/>
    <w:rsid w:val="5F907CEB"/>
    <w:rsid w:val="5FAFAEAC"/>
    <w:rsid w:val="5FC4310A"/>
    <w:rsid w:val="5FF2FA33"/>
    <w:rsid w:val="60135224"/>
    <w:rsid w:val="6048AC71"/>
    <w:rsid w:val="6074FAD1"/>
    <w:rsid w:val="6086F418"/>
    <w:rsid w:val="609EAB31"/>
    <w:rsid w:val="60AAF321"/>
    <w:rsid w:val="60BB0DA5"/>
    <w:rsid w:val="60CE0F58"/>
    <w:rsid w:val="617AB5C0"/>
    <w:rsid w:val="61930A87"/>
    <w:rsid w:val="619E552C"/>
    <w:rsid w:val="61A7127D"/>
    <w:rsid w:val="61B0763C"/>
    <w:rsid w:val="61B18886"/>
    <w:rsid w:val="61B22275"/>
    <w:rsid w:val="61B5067B"/>
    <w:rsid w:val="61CB9ED9"/>
    <w:rsid w:val="61E43F0B"/>
    <w:rsid w:val="61E9F4CB"/>
    <w:rsid w:val="61F859ED"/>
    <w:rsid w:val="6204F195"/>
    <w:rsid w:val="62083AA6"/>
    <w:rsid w:val="6208404D"/>
    <w:rsid w:val="620883EA"/>
    <w:rsid w:val="6215D907"/>
    <w:rsid w:val="621B5E2D"/>
    <w:rsid w:val="621E40AA"/>
    <w:rsid w:val="62320930"/>
    <w:rsid w:val="6237588C"/>
    <w:rsid w:val="6257C5AC"/>
    <w:rsid w:val="6276E50E"/>
    <w:rsid w:val="6284CF85"/>
    <w:rsid w:val="629009FB"/>
    <w:rsid w:val="62DBD305"/>
    <w:rsid w:val="63150A43"/>
    <w:rsid w:val="632E2376"/>
    <w:rsid w:val="635A18D9"/>
    <w:rsid w:val="63739F06"/>
    <w:rsid w:val="6389F1DB"/>
    <w:rsid w:val="639EC3BB"/>
    <w:rsid w:val="63D4F3EA"/>
    <w:rsid w:val="64066A12"/>
    <w:rsid w:val="6428DA29"/>
    <w:rsid w:val="642978E5"/>
    <w:rsid w:val="6454D137"/>
    <w:rsid w:val="64583143"/>
    <w:rsid w:val="64641C93"/>
    <w:rsid w:val="648B1BC7"/>
    <w:rsid w:val="6497D2A3"/>
    <w:rsid w:val="64B06367"/>
    <w:rsid w:val="64BC4578"/>
    <w:rsid w:val="64CC237A"/>
    <w:rsid w:val="64D98BF0"/>
    <w:rsid w:val="64FA231F"/>
    <w:rsid w:val="650DF754"/>
    <w:rsid w:val="6518DC88"/>
    <w:rsid w:val="6521958D"/>
    <w:rsid w:val="652E155C"/>
    <w:rsid w:val="65988E40"/>
    <w:rsid w:val="65CAD4FC"/>
    <w:rsid w:val="65DAC892"/>
    <w:rsid w:val="65E6AC3D"/>
    <w:rsid w:val="65E7811E"/>
    <w:rsid w:val="65F0A198"/>
    <w:rsid w:val="65FD860E"/>
    <w:rsid w:val="660486AC"/>
    <w:rsid w:val="660D4419"/>
    <w:rsid w:val="66160DF0"/>
    <w:rsid w:val="661E0AC2"/>
    <w:rsid w:val="66299B4A"/>
    <w:rsid w:val="663382A8"/>
    <w:rsid w:val="66352BEE"/>
    <w:rsid w:val="663B03CC"/>
    <w:rsid w:val="66807E2C"/>
    <w:rsid w:val="66823B68"/>
    <w:rsid w:val="669B54A4"/>
    <w:rsid w:val="66B7E53D"/>
    <w:rsid w:val="66B896B7"/>
    <w:rsid w:val="66BD65EE"/>
    <w:rsid w:val="66C2280F"/>
    <w:rsid w:val="66EF7A2D"/>
    <w:rsid w:val="66F28EDB"/>
    <w:rsid w:val="66F6359C"/>
    <w:rsid w:val="67068E6D"/>
    <w:rsid w:val="6737850F"/>
    <w:rsid w:val="674AF76B"/>
    <w:rsid w:val="675028CB"/>
    <w:rsid w:val="6759D8F2"/>
    <w:rsid w:val="676A34B3"/>
    <w:rsid w:val="677C674C"/>
    <w:rsid w:val="6780EE1D"/>
    <w:rsid w:val="679427AF"/>
    <w:rsid w:val="6799566F"/>
    <w:rsid w:val="67D35366"/>
    <w:rsid w:val="6836E4DF"/>
    <w:rsid w:val="683AA186"/>
    <w:rsid w:val="6842DD84"/>
    <w:rsid w:val="684A76FD"/>
    <w:rsid w:val="6861779C"/>
    <w:rsid w:val="68655024"/>
    <w:rsid w:val="686B448D"/>
    <w:rsid w:val="68C74C25"/>
    <w:rsid w:val="68E1BED5"/>
    <w:rsid w:val="68E700C6"/>
    <w:rsid w:val="69016B14"/>
    <w:rsid w:val="6901C757"/>
    <w:rsid w:val="690466B5"/>
    <w:rsid w:val="6909DF67"/>
    <w:rsid w:val="691BFE73"/>
    <w:rsid w:val="692811C9"/>
    <w:rsid w:val="692C5760"/>
    <w:rsid w:val="693AD31C"/>
    <w:rsid w:val="695B98EC"/>
    <w:rsid w:val="69885D05"/>
    <w:rsid w:val="699E93BB"/>
    <w:rsid w:val="69BC9DA3"/>
    <w:rsid w:val="69E85E22"/>
    <w:rsid w:val="6A0AEA3E"/>
    <w:rsid w:val="6A10A399"/>
    <w:rsid w:val="6A497629"/>
    <w:rsid w:val="6A578DA6"/>
    <w:rsid w:val="6A79A251"/>
    <w:rsid w:val="6A81F383"/>
    <w:rsid w:val="6A8B0466"/>
    <w:rsid w:val="6AADF86B"/>
    <w:rsid w:val="6AB46235"/>
    <w:rsid w:val="6AB46C3B"/>
    <w:rsid w:val="6AD6A37D"/>
    <w:rsid w:val="6ADF38EF"/>
    <w:rsid w:val="6AE22770"/>
    <w:rsid w:val="6AE3951A"/>
    <w:rsid w:val="6B06F3CB"/>
    <w:rsid w:val="6B1B37CA"/>
    <w:rsid w:val="6B286C24"/>
    <w:rsid w:val="6B5A051A"/>
    <w:rsid w:val="6B684734"/>
    <w:rsid w:val="6B7C11D0"/>
    <w:rsid w:val="6B91D2ED"/>
    <w:rsid w:val="6B9F0648"/>
    <w:rsid w:val="6BBF6E22"/>
    <w:rsid w:val="6BD2BE79"/>
    <w:rsid w:val="6BD7829D"/>
    <w:rsid w:val="6BDEF413"/>
    <w:rsid w:val="6BF3C926"/>
    <w:rsid w:val="6C0F2EBE"/>
    <w:rsid w:val="6C1469CA"/>
    <w:rsid w:val="6C249BF9"/>
    <w:rsid w:val="6C38BD41"/>
    <w:rsid w:val="6C417EAD"/>
    <w:rsid w:val="6C5818DC"/>
    <w:rsid w:val="6C64CF74"/>
    <w:rsid w:val="6C7CF255"/>
    <w:rsid w:val="6C7E0A7C"/>
    <w:rsid w:val="6C9871E1"/>
    <w:rsid w:val="6C98C938"/>
    <w:rsid w:val="6CAD870E"/>
    <w:rsid w:val="6CBE504B"/>
    <w:rsid w:val="6CD0A85A"/>
    <w:rsid w:val="6CE78902"/>
    <w:rsid w:val="6D07DDAF"/>
    <w:rsid w:val="6D0A7A08"/>
    <w:rsid w:val="6D159646"/>
    <w:rsid w:val="6D24B43A"/>
    <w:rsid w:val="6D4025F5"/>
    <w:rsid w:val="6D408B5A"/>
    <w:rsid w:val="6D52117D"/>
    <w:rsid w:val="6D532E00"/>
    <w:rsid w:val="6D5DF484"/>
    <w:rsid w:val="6D5FE998"/>
    <w:rsid w:val="6D657720"/>
    <w:rsid w:val="6D6E8EDA"/>
    <w:rsid w:val="6D8314CC"/>
    <w:rsid w:val="6D9DD411"/>
    <w:rsid w:val="6DA1B223"/>
    <w:rsid w:val="6DD48DA2"/>
    <w:rsid w:val="6DFEB5F5"/>
    <w:rsid w:val="6E3B53F9"/>
    <w:rsid w:val="6E3D96EE"/>
    <w:rsid w:val="6E61BB7D"/>
    <w:rsid w:val="6E6C6D28"/>
    <w:rsid w:val="6E6C96C7"/>
    <w:rsid w:val="6E97FCB0"/>
    <w:rsid w:val="6EAE7A95"/>
    <w:rsid w:val="6EBB451F"/>
    <w:rsid w:val="6ED519B4"/>
    <w:rsid w:val="6EE2C0FA"/>
    <w:rsid w:val="6F060226"/>
    <w:rsid w:val="6F1B4BB8"/>
    <w:rsid w:val="6F3B5485"/>
    <w:rsid w:val="6F4C082B"/>
    <w:rsid w:val="6F705E03"/>
    <w:rsid w:val="6F8E7811"/>
    <w:rsid w:val="6F92EF06"/>
    <w:rsid w:val="6F9FADD2"/>
    <w:rsid w:val="6FDA64EE"/>
    <w:rsid w:val="7027E257"/>
    <w:rsid w:val="703CE988"/>
    <w:rsid w:val="70969ECF"/>
    <w:rsid w:val="709D17E2"/>
    <w:rsid w:val="70BA0E20"/>
    <w:rsid w:val="70EE34D4"/>
    <w:rsid w:val="710B17F5"/>
    <w:rsid w:val="7115E6F5"/>
    <w:rsid w:val="7121F481"/>
    <w:rsid w:val="7150BA89"/>
    <w:rsid w:val="71648AF6"/>
    <w:rsid w:val="718940E3"/>
    <w:rsid w:val="71B45EDA"/>
    <w:rsid w:val="71C3B2B8"/>
    <w:rsid w:val="71D0F1E5"/>
    <w:rsid w:val="71D98533"/>
    <w:rsid w:val="71E45BE2"/>
    <w:rsid w:val="71EEB5E3"/>
    <w:rsid w:val="71EF9CF5"/>
    <w:rsid w:val="720C42B0"/>
    <w:rsid w:val="721AD34B"/>
    <w:rsid w:val="72586C65"/>
    <w:rsid w:val="725AF8B6"/>
    <w:rsid w:val="728E6FC5"/>
    <w:rsid w:val="7290DD42"/>
    <w:rsid w:val="72C7C4BB"/>
    <w:rsid w:val="72C88D05"/>
    <w:rsid w:val="73409686"/>
    <w:rsid w:val="7362CCD3"/>
    <w:rsid w:val="739630C3"/>
    <w:rsid w:val="73CFAFA6"/>
    <w:rsid w:val="73D235CB"/>
    <w:rsid w:val="740FE03D"/>
    <w:rsid w:val="744C34B3"/>
    <w:rsid w:val="747A0AFC"/>
    <w:rsid w:val="7499D614"/>
    <w:rsid w:val="74A5794C"/>
    <w:rsid w:val="74DD71B3"/>
    <w:rsid w:val="74F2D81C"/>
    <w:rsid w:val="750C44C1"/>
    <w:rsid w:val="7513A707"/>
    <w:rsid w:val="7590BA3F"/>
    <w:rsid w:val="75BA2D8F"/>
    <w:rsid w:val="75BF27B0"/>
    <w:rsid w:val="75C078D6"/>
    <w:rsid w:val="75DE4959"/>
    <w:rsid w:val="76040C3D"/>
    <w:rsid w:val="7607EC6B"/>
    <w:rsid w:val="761AF671"/>
    <w:rsid w:val="762CFF4F"/>
    <w:rsid w:val="767B9147"/>
    <w:rsid w:val="768F7D47"/>
    <w:rsid w:val="76ABEE71"/>
    <w:rsid w:val="76D80215"/>
    <w:rsid w:val="76F39D28"/>
    <w:rsid w:val="7713A78A"/>
    <w:rsid w:val="77201BB9"/>
    <w:rsid w:val="772B48DD"/>
    <w:rsid w:val="7744D0D5"/>
    <w:rsid w:val="7758CFE1"/>
    <w:rsid w:val="7759776F"/>
    <w:rsid w:val="77729352"/>
    <w:rsid w:val="7773E7C1"/>
    <w:rsid w:val="77788671"/>
    <w:rsid w:val="777A0F82"/>
    <w:rsid w:val="779FDC9E"/>
    <w:rsid w:val="77B44997"/>
    <w:rsid w:val="77EFC48E"/>
    <w:rsid w:val="77FAE61C"/>
    <w:rsid w:val="78023749"/>
    <w:rsid w:val="7809162B"/>
    <w:rsid w:val="780AB9F5"/>
    <w:rsid w:val="780AF305"/>
    <w:rsid w:val="781E42BB"/>
    <w:rsid w:val="783E56BE"/>
    <w:rsid w:val="78425805"/>
    <w:rsid w:val="7851B7A4"/>
    <w:rsid w:val="7877D05B"/>
    <w:rsid w:val="788E2F1E"/>
    <w:rsid w:val="7899EB8C"/>
    <w:rsid w:val="78B17E23"/>
    <w:rsid w:val="78DA5E53"/>
    <w:rsid w:val="79071DF4"/>
    <w:rsid w:val="79239620"/>
    <w:rsid w:val="7934B830"/>
    <w:rsid w:val="79451B74"/>
    <w:rsid w:val="7946B7CE"/>
    <w:rsid w:val="794709D2"/>
    <w:rsid w:val="79D2E2AB"/>
    <w:rsid w:val="79E51B8F"/>
    <w:rsid w:val="79EDFD91"/>
    <w:rsid w:val="79F80288"/>
    <w:rsid w:val="7A13B8D2"/>
    <w:rsid w:val="7A2267B9"/>
    <w:rsid w:val="7A25E530"/>
    <w:rsid w:val="7A274B33"/>
    <w:rsid w:val="7A32BF51"/>
    <w:rsid w:val="7A37D1C2"/>
    <w:rsid w:val="7A39BF5C"/>
    <w:rsid w:val="7A664AF6"/>
    <w:rsid w:val="7A6F7CD9"/>
    <w:rsid w:val="7A8A9947"/>
    <w:rsid w:val="7A91CE77"/>
    <w:rsid w:val="7A92F2DD"/>
    <w:rsid w:val="7A9DEAFD"/>
    <w:rsid w:val="7AA5D0E7"/>
    <w:rsid w:val="7AAB8883"/>
    <w:rsid w:val="7AC92F9C"/>
    <w:rsid w:val="7ACBC01E"/>
    <w:rsid w:val="7AEDA438"/>
    <w:rsid w:val="7AFFBB26"/>
    <w:rsid w:val="7B2840C9"/>
    <w:rsid w:val="7B765E0F"/>
    <w:rsid w:val="7BB4D11B"/>
    <w:rsid w:val="7BCD93D6"/>
    <w:rsid w:val="7BDCDECE"/>
    <w:rsid w:val="7C0199C3"/>
    <w:rsid w:val="7C1B40BF"/>
    <w:rsid w:val="7C22467C"/>
    <w:rsid w:val="7C25E114"/>
    <w:rsid w:val="7C3724A7"/>
    <w:rsid w:val="7C51541B"/>
    <w:rsid w:val="7C704FD3"/>
    <w:rsid w:val="7C78ED0D"/>
    <w:rsid w:val="7C9C355E"/>
    <w:rsid w:val="7C9FDB4C"/>
    <w:rsid w:val="7CC0D57C"/>
    <w:rsid w:val="7D028CD5"/>
    <w:rsid w:val="7D28E548"/>
    <w:rsid w:val="7D2C8A02"/>
    <w:rsid w:val="7D37B8FF"/>
    <w:rsid w:val="7D4D10A8"/>
    <w:rsid w:val="7D519D58"/>
    <w:rsid w:val="7D585732"/>
    <w:rsid w:val="7D5D85F2"/>
    <w:rsid w:val="7DBC92A3"/>
    <w:rsid w:val="7DC26BA5"/>
    <w:rsid w:val="7DDDD30E"/>
    <w:rsid w:val="7DEF3C71"/>
    <w:rsid w:val="7DF7072D"/>
    <w:rsid w:val="7DFE2C82"/>
    <w:rsid w:val="7E0B3FAC"/>
    <w:rsid w:val="7E30847C"/>
    <w:rsid w:val="7E4B4B95"/>
    <w:rsid w:val="7E5AD11A"/>
    <w:rsid w:val="7E5F3703"/>
    <w:rsid w:val="7E62AAB9"/>
    <w:rsid w:val="7E7833E2"/>
    <w:rsid w:val="7E8B36B3"/>
    <w:rsid w:val="7EC04BC4"/>
    <w:rsid w:val="7EDD4033"/>
    <w:rsid w:val="7EE07BDF"/>
    <w:rsid w:val="7EE4493B"/>
    <w:rsid w:val="7EEC87C5"/>
    <w:rsid w:val="7EED03CA"/>
    <w:rsid w:val="7EF15E35"/>
    <w:rsid w:val="7EF42793"/>
    <w:rsid w:val="7F079811"/>
    <w:rsid w:val="7F46830C"/>
    <w:rsid w:val="7F564EC2"/>
    <w:rsid w:val="7F5AEF90"/>
    <w:rsid w:val="7F740862"/>
    <w:rsid w:val="7F88F4DD"/>
    <w:rsid w:val="7F91C3C5"/>
    <w:rsid w:val="7FA7100D"/>
    <w:rsid w:val="7FE495C0"/>
    <w:rsid w:val="7FEAA690"/>
    <w:rsid w:val="7FEBF82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4220D24-FF90-4180-A5EC-A129391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semiHidden/>
    <w:unhideWhenUsed/>
    <w:rsid w:val="00705771"/>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Heading4Char" w:customStyle="1">
    <w:name w:val="Heading 4 Char"/>
    <w:basedOn w:val="DefaultParagraphFont"/>
    <w:link w:val="Heading4"/>
    <w:uiPriority w:val="9"/>
    <w:semiHidden/>
    <w:rsid w:val="00705771"/>
    <w:rPr>
      <w:rFonts w:asciiTheme="majorHAnsi" w:hAnsiTheme="majorHAnsi" w:eastAsiaTheme="majorEastAsia" w:cstheme="majorBidi"/>
      <w:iCs/>
      <w:color w:val="0056A7" w:themeColor="accent1" w:themeShade="BF"/>
      <w:sz w:val="24"/>
      <w:lang w:val="en-AU"/>
    </w:rPr>
  </w:style>
  <w:style w:type="character" w:styleId="ACARA-italics" w:customStyle="1">
    <w:name w:val="ACARA - italics"/>
    <w:basedOn w:val="DefaultParagraphFont"/>
    <w:uiPriority w:val="1"/>
    <w:qFormat/>
    <w:rsid w:val="00705771"/>
    <w:rPr>
      <w:i/>
      <w:iCs/>
      <w:color w:val="auto"/>
    </w:rPr>
  </w:style>
  <w:style w:type="paragraph" w:styleId="ACARA-ToCHEADING1" w:customStyle="1">
    <w:name w:val="ACARA - ToC HEADING 1"/>
    <w:basedOn w:val="TOC1"/>
    <w:qFormat/>
    <w:rsid w:val="00705771"/>
    <w:pPr>
      <w:spacing w:before="100"/>
      <w:contextualSpacing w:val="0"/>
    </w:pPr>
    <w:rPr>
      <w:b w:val="0"/>
      <w:caps/>
      <w:sz w:val="22"/>
    </w:rPr>
  </w:style>
  <w:style w:type="paragraph" w:styleId="ACARA-ToCHeading2" w:customStyle="1">
    <w:name w:val="ACARA - ToC Heading 2"/>
    <w:basedOn w:val="TOC2"/>
    <w:qFormat/>
    <w:rsid w:val="00705771"/>
    <w:pPr>
      <w:spacing w:before="100"/>
      <w:ind w:left="284"/>
    </w:pPr>
    <w:rPr>
      <w:b w:val="0"/>
      <w:sz w:val="22"/>
    </w:rPr>
  </w:style>
  <w:style w:type="character" w:styleId="UnresolvedMention1" w:customStyle="1">
    <w:name w:val="Unresolved Mention1"/>
    <w:basedOn w:val="DefaultParagraphFont"/>
    <w:uiPriority w:val="99"/>
    <w:semiHidden/>
    <w:unhideWhenUsed/>
    <w:rsid w:val="00705771"/>
    <w:rPr>
      <w:color w:val="605E5C"/>
      <w:shd w:val="clear" w:color="auto" w:fill="E1DFDD"/>
    </w:rPr>
  </w:style>
  <w:style w:type="character" w:styleId="UnresolvedMention2" w:customStyle="1">
    <w:name w:val="Unresolved Mention2"/>
    <w:basedOn w:val="DefaultParagraphFont"/>
    <w:uiPriority w:val="99"/>
    <w:unhideWhenUsed/>
    <w:rsid w:val="00705771"/>
    <w:rPr>
      <w:color w:val="605E5C"/>
      <w:shd w:val="clear" w:color="auto" w:fill="E1DFDD"/>
    </w:rPr>
  </w:style>
  <w:style w:type="character" w:styleId="Mention1" w:customStyle="1">
    <w:name w:val="Mention1"/>
    <w:basedOn w:val="DefaultParagraphFont"/>
    <w:uiPriority w:val="99"/>
    <w:unhideWhenUsed/>
    <w:rsid w:val="00705771"/>
    <w:rPr>
      <w:color w:val="2B579A"/>
      <w:shd w:val="clear" w:color="auto" w:fill="E1DFDD"/>
    </w:rPr>
  </w:style>
  <w:style w:type="character" w:styleId="Mention">
    <w:name w:val="Mention"/>
    <w:basedOn w:val="DefaultParagraphFont"/>
    <w:uiPriority w:val="99"/>
    <w:unhideWhenUsed/>
    <w:rsid w:val="00A519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5147798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827011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194153183">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4398871">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3773190">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1</Value>
      <Value>3</Value>
    </TaxCatchAll>
    <SharedWithUsers xmlns="783fd492-fe55-4a9d-8dc2-317bf256f4b7">
      <UserInfo>
        <DisplayName>Davy, Janet</DisplayName>
        <AccountId>68</AccountId>
        <AccountType/>
      </UserInfo>
      <UserInfo>
        <DisplayName>Ardino, Josephine</DisplayName>
        <AccountId>366</AccountId>
        <AccountType/>
      </UserInfo>
      <UserInfo>
        <DisplayName>Castillo, Kirsty</DisplayName>
        <AccountId>88</AccountId>
        <AccountType/>
      </UserInfo>
      <UserInfo>
        <DisplayName>Dixon, Hilary</DisplayName>
        <AccountId>67</AccountId>
        <AccountType/>
      </UserInfo>
      <UserInfo>
        <DisplayName>Jonas, Natalie</DisplayName>
        <AccountId>74</AccountId>
        <AccountType/>
      </UserInfo>
      <UserInfo>
        <DisplayName>von Dietze, Alison</DisplayName>
        <AccountId>3049</AccountId>
        <AccountType/>
      </UserInfo>
      <UserInfo>
        <DisplayName>Burns, Stuart</DisplayName>
        <AccountId>144</AccountId>
        <AccountType/>
      </UserInfo>
      <UserInfo>
        <DisplayName>Dodd, Vanessa</DisplayName>
        <AccountId>2974</AccountId>
        <AccountType/>
      </UserInfo>
      <UserInfo>
        <DisplayName>Foster, Sharon</DisplayName>
        <AccountId>836</AccountId>
        <AccountType/>
      </UserInfo>
      <UserInfo>
        <DisplayName>Schwarzkopf, Joseph</DisplayName>
        <AccountId>89</AccountId>
        <AccountType/>
      </UserInfo>
      <UserInfo>
        <DisplayName>Green, Amanda</DisplayName>
        <AccountId>73</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9F7E9D93-175D-43CD-9919-FCFEC8DD2683}"/>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2021-11-07T10:30:00Z</cp:lastPrinted>
  <dcterms:created xsi:type="dcterms:W3CDTF">2023-10-27T00:14:00Z</dcterms:created>
  <dcterms:modified xsi:type="dcterms:W3CDTF">2023-10-27T03:36:56Z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513c403f-62ba-48c5-b221-2519db7cca50_Enabled">
    <vt:lpwstr>true</vt:lpwstr>
  </property>
  <property fmtid="{D5CDD505-2E9C-101B-9397-08002B2CF9AE}" pid="13" name="MSIP_Label_513c403f-62ba-48c5-b221-2519db7cca50_SetDate">
    <vt:lpwstr>2022-12-07T02:34:10Z</vt:lpwstr>
  </property>
  <property fmtid="{D5CDD505-2E9C-101B-9397-08002B2CF9AE}" pid="14" name="MSIP_Label_513c403f-62ba-48c5-b221-2519db7cca50_Method">
    <vt:lpwstr>Standard</vt:lpwstr>
  </property>
  <property fmtid="{D5CDD505-2E9C-101B-9397-08002B2CF9AE}" pid="15" name="MSIP_Label_513c403f-62ba-48c5-b221-2519db7cca50_Name">
    <vt:lpwstr>OFFICIAL</vt:lpwstr>
  </property>
  <property fmtid="{D5CDD505-2E9C-101B-9397-08002B2CF9AE}" pid="16" name="MSIP_Label_513c403f-62ba-48c5-b221-2519db7cca50_SiteId">
    <vt:lpwstr>6cf76a3a-a824-4270-9200-3d71673ec678</vt:lpwstr>
  </property>
  <property fmtid="{D5CDD505-2E9C-101B-9397-08002B2CF9AE}" pid="17" name="MSIP_Label_513c403f-62ba-48c5-b221-2519db7cca50_ActionId">
    <vt:lpwstr>a6d95d5f-69e2-43c2-9116-db4fa9636415</vt:lpwstr>
  </property>
  <property fmtid="{D5CDD505-2E9C-101B-9397-08002B2CF9AE}" pid="18" name="MSIP_Label_513c403f-62ba-48c5-b221-2519db7cca50_ContentBits">
    <vt:lpwstr>1</vt:lpwstr>
  </property>
  <property fmtid="{D5CDD505-2E9C-101B-9397-08002B2CF9AE}" pid="19" name="MediaServiceImageTags">
    <vt:lpwstr/>
  </property>
</Properties>
</file>