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BC24" w14:textId="3BF3D06B" w:rsidR="000A2D9D" w:rsidRPr="00553D25" w:rsidRDefault="006C2933" w:rsidP="004058FF">
      <w:pPr>
        <w:tabs>
          <w:tab w:val="left" w:pos="3299"/>
        </w:tabs>
        <w:spacing w:before="0" w:afterLines="60" w:after="144" w:line="240" w:lineRule="auto"/>
        <w:contextualSpacing/>
        <w:rPr>
          <w:b/>
          <w:bCs/>
          <w:color w:val="005FB8"/>
          <w:sz w:val="144"/>
          <w:szCs w:val="144"/>
        </w:rPr>
        <w:sectPr w:rsidR="000A2D9D" w:rsidRPr="00553D25" w:rsidSect="00263362">
          <w:headerReference w:type="default" r:id="rId11"/>
          <w:pgSz w:w="16838" w:h="11906" w:orient="landscape" w:code="9"/>
          <w:pgMar w:top="0" w:right="0" w:bottom="0" w:left="0" w:header="0" w:footer="284" w:gutter="0"/>
          <w:cols w:space="708"/>
          <w:titlePg/>
          <w:docGrid w:linePitch="360"/>
        </w:sectPr>
      </w:pPr>
      <w:r>
        <w:rPr>
          <w:b/>
          <w:bCs/>
          <w:noProof/>
          <w:color w:val="005FB8"/>
          <w:sz w:val="144"/>
          <w:szCs w:val="144"/>
        </w:rPr>
        <w:drawing>
          <wp:inline distT="0" distB="0" distL="0" distR="0" wp14:anchorId="138F6EBE" wp14:editId="0A64D42B">
            <wp:extent cx="10690225" cy="755400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0690225" cy="7554001"/>
                    </a:xfrm>
                    <a:prstGeom prst="rect">
                      <a:avLst/>
                    </a:prstGeom>
                  </pic:spPr>
                </pic:pic>
              </a:graphicData>
            </a:graphic>
          </wp:inline>
        </w:drawing>
      </w:r>
    </w:p>
    <w:p w14:paraId="576B0145" w14:textId="77777777" w:rsidR="00553D25" w:rsidRDefault="00553D25" w:rsidP="00CF44D5">
      <w:pPr>
        <w:spacing w:after="120"/>
        <w:contextualSpacing/>
        <w:jc w:val="both"/>
        <w:rPr>
          <w:b/>
          <w:bCs/>
          <w:color w:val="auto"/>
          <w:szCs w:val="20"/>
        </w:rPr>
      </w:pPr>
    </w:p>
    <w:p w14:paraId="47DB53AA" w14:textId="77777777" w:rsidR="00553D25" w:rsidRDefault="00553D25" w:rsidP="00CF44D5">
      <w:pPr>
        <w:spacing w:after="120"/>
        <w:contextualSpacing/>
        <w:jc w:val="both"/>
        <w:rPr>
          <w:b/>
          <w:bCs/>
          <w:color w:val="auto"/>
          <w:szCs w:val="20"/>
        </w:rPr>
      </w:pPr>
    </w:p>
    <w:p w14:paraId="6EB75BEA" w14:textId="77777777" w:rsidR="00553D25" w:rsidRDefault="00553D25" w:rsidP="00CF44D5">
      <w:pPr>
        <w:spacing w:after="120"/>
        <w:contextualSpacing/>
        <w:jc w:val="both"/>
        <w:rPr>
          <w:b/>
          <w:bCs/>
          <w:color w:val="auto"/>
          <w:szCs w:val="20"/>
        </w:rPr>
      </w:pPr>
    </w:p>
    <w:p w14:paraId="4AFADA32" w14:textId="77777777" w:rsidR="00553D25" w:rsidRDefault="00553D25" w:rsidP="00CF44D5">
      <w:pPr>
        <w:spacing w:after="120"/>
        <w:contextualSpacing/>
        <w:jc w:val="both"/>
        <w:rPr>
          <w:b/>
          <w:bCs/>
          <w:color w:val="auto"/>
          <w:szCs w:val="20"/>
        </w:rPr>
      </w:pPr>
    </w:p>
    <w:p w14:paraId="2D8AC3FF" w14:textId="77777777" w:rsidR="00553D25" w:rsidRDefault="00553D25" w:rsidP="00CF44D5">
      <w:pPr>
        <w:spacing w:after="120"/>
        <w:contextualSpacing/>
        <w:jc w:val="both"/>
        <w:rPr>
          <w:b/>
          <w:bCs/>
          <w:color w:val="auto"/>
          <w:szCs w:val="20"/>
        </w:rPr>
      </w:pPr>
    </w:p>
    <w:p w14:paraId="3DB49602" w14:textId="77777777" w:rsidR="00553D25" w:rsidRDefault="00553D25" w:rsidP="00CF44D5">
      <w:pPr>
        <w:spacing w:after="120"/>
        <w:contextualSpacing/>
        <w:jc w:val="both"/>
        <w:rPr>
          <w:b/>
          <w:bCs/>
          <w:color w:val="auto"/>
          <w:szCs w:val="20"/>
        </w:rPr>
      </w:pPr>
    </w:p>
    <w:p w14:paraId="105D5423" w14:textId="77777777" w:rsidR="00553D25" w:rsidRDefault="00553D25" w:rsidP="00CF44D5">
      <w:pPr>
        <w:spacing w:after="120"/>
        <w:contextualSpacing/>
        <w:jc w:val="both"/>
        <w:rPr>
          <w:b/>
          <w:bCs/>
          <w:color w:val="auto"/>
          <w:szCs w:val="20"/>
        </w:rPr>
      </w:pPr>
    </w:p>
    <w:p w14:paraId="093FCB6A" w14:textId="77777777" w:rsidR="00553D25" w:rsidRDefault="00553D25" w:rsidP="00CF44D5">
      <w:pPr>
        <w:spacing w:after="120"/>
        <w:contextualSpacing/>
        <w:jc w:val="both"/>
        <w:rPr>
          <w:b/>
          <w:bCs/>
          <w:color w:val="auto"/>
          <w:szCs w:val="20"/>
        </w:rPr>
      </w:pPr>
    </w:p>
    <w:p w14:paraId="01CDCE90" w14:textId="77777777" w:rsidR="00553D25" w:rsidRDefault="00553D25" w:rsidP="00CF44D5">
      <w:pPr>
        <w:spacing w:after="120"/>
        <w:contextualSpacing/>
        <w:jc w:val="both"/>
        <w:rPr>
          <w:b/>
          <w:bCs/>
          <w:color w:val="auto"/>
          <w:szCs w:val="20"/>
        </w:rPr>
      </w:pPr>
    </w:p>
    <w:p w14:paraId="1931F2F1" w14:textId="77777777" w:rsidR="00553D25" w:rsidRDefault="00553D25" w:rsidP="00CF44D5">
      <w:pPr>
        <w:spacing w:after="120"/>
        <w:contextualSpacing/>
        <w:jc w:val="both"/>
        <w:rPr>
          <w:b/>
          <w:bCs/>
          <w:color w:val="auto"/>
          <w:szCs w:val="20"/>
        </w:rPr>
      </w:pPr>
    </w:p>
    <w:p w14:paraId="52C7E6EC" w14:textId="77777777" w:rsidR="00553D25" w:rsidRDefault="00553D25" w:rsidP="00CF44D5">
      <w:pPr>
        <w:spacing w:after="120"/>
        <w:contextualSpacing/>
        <w:jc w:val="both"/>
        <w:rPr>
          <w:b/>
          <w:bCs/>
          <w:color w:val="auto"/>
          <w:szCs w:val="20"/>
        </w:rPr>
      </w:pPr>
    </w:p>
    <w:p w14:paraId="50D7927B" w14:textId="77777777" w:rsidR="00553D25" w:rsidRDefault="00553D25" w:rsidP="00CF44D5">
      <w:pPr>
        <w:spacing w:after="120"/>
        <w:contextualSpacing/>
        <w:jc w:val="both"/>
        <w:rPr>
          <w:b/>
          <w:bCs/>
          <w:color w:val="auto"/>
          <w:szCs w:val="20"/>
        </w:rPr>
      </w:pPr>
    </w:p>
    <w:p w14:paraId="280E924B" w14:textId="77777777" w:rsidR="00553D25" w:rsidRDefault="00553D25" w:rsidP="00CF44D5">
      <w:pPr>
        <w:spacing w:after="120"/>
        <w:contextualSpacing/>
        <w:jc w:val="both"/>
        <w:rPr>
          <w:b/>
          <w:bCs/>
          <w:color w:val="auto"/>
          <w:szCs w:val="20"/>
        </w:rPr>
      </w:pPr>
    </w:p>
    <w:p w14:paraId="272AB50C" w14:textId="77777777" w:rsidR="00553D25" w:rsidRDefault="00553D25" w:rsidP="00CF44D5">
      <w:pPr>
        <w:spacing w:after="120"/>
        <w:contextualSpacing/>
        <w:jc w:val="both"/>
        <w:rPr>
          <w:b/>
          <w:bCs/>
          <w:color w:val="auto"/>
          <w:szCs w:val="20"/>
        </w:rPr>
      </w:pPr>
    </w:p>
    <w:p w14:paraId="6EA427AA" w14:textId="77777777" w:rsidR="00553D25" w:rsidRDefault="00553D25" w:rsidP="00CF44D5">
      <w:pPr>
        <w:spacing w:after="120"/>
        <w:contextualSpacing/>
        <w:jc w:val="both"/>
        <w:rPr>
          <w:b/>
          <w:bCs/>
          <w:color w:val="auto"/>
          <w:szCs w:val="20"/>
        </w:rPr>
      </w:pPr>
    </w:p>
    <w:p w14:paraId="53206D88" w14:textId="77777777" w:rsidR="00553D25" w:rsidRDefault="00553D25" w:rsidP="00CF44D5">
      <w:pPr>
        <w:spacing w:after="120"/>
        <w:contextualSpacing/>
        <w:jc w:val="both"/>
        <w:rPr>
          <w:b/>
          <w:bCs/>
          <w:color w:val="auto"/>
          <w:szCs w:val="20"/>
        </w:rPr>
      </w:pPr>
    </w:p>
    <w:p w14:paraId="6F2C4BC9" w14:textId="77777777" w:rsidR="00553D25" w:rsidRDefault="00553D25" w:rsidP="00CF44D5">
      <w:pPr>
        <w:spacing w:after="120"/>
        <w:contextualSpacing/>
        <w:jc w:val="both"/>
        <w:rPr>
          <w:b/>
          <w:bCs/>
          <w:color w:val="auto"/>
          <w:szCs w:val="20"/>
        </w:rPr>
      </w:pPr>
    </w:p>
    <w:p w14:paraId="511272CD" w14:textId="77777777" w:rsidR="00553D25" w:rsidRDefault="00553D25" w:rsidP="00CF44D5">
      <w:pPr>
        <w:spacing w:after="120"/>
        <w:contextualSpacing/>
        <w:jc w:val="both"/>
        <w:rPr>
          <w:b/>
          <w:bCs/>
          <w:color w:val="auto"/>
          <w:szCs w:val="20"/>
        </w:rPr>
      </w:pPr>
    </w:p>
    <w:p w14:paraId="48DED0F6" w14:textId="77777777" w:rsidR="00553D25" w:rsidRDefault="00553D25" w:rsidP="00CF44D5">
      <w:pPr>
        <w:spacing w:after="120"/>
        <w:contextualSpacing/>
        <w:jc w:val="both"/>
        <w:rPr>
          <w:b/>
          <w:bCs/>
          <w:color w:val="auto"/>
          <w:szCs w:val="20"/>
        </w:rPr>
      </w:pPr>
    </w:p>
    <w:p w14:paraId="457BDAA8" w14:textId="77777777" w:rsidR="00553D25" w:rsidRDefault="00553D25" w:rsidP="00CF44D5">
      <w:pPr>
        <w:spacing w:after="120"/>
        <w:contextualSpacing/>
        <w:jc w:val="both"/>
        <w:rPr>
          <w:b/>
          <w:bCs/>
          <w:color w:val="auto"/>
          <w:szCs w:val="20"/>
        </w:rPr>
      </w:pPr>
    </w:p>
    <w:p w14:paraId="40F8B5D9" w14:textId="77777777" w:rsidR="00553D25" w:rsidRDefault="00553D25" w:rsidP="00CF44D5">
      <w:pPr>
        <w:spacing w:after="120"/>
        <w:contextualSpacing/>
        <w:jc w:val="both"/>
        <w:rPr>
          <w:b/>
          <w:bCs/>
          <w:color w:val="auto"/>
          <w:szCs w:val="20"/>
        </w:rPr>
      </w:pPr>
    </w:p>
    <w:p w14:paraId="623ABE21" w14:textId="77777777" w:rsidR="00553D25" w:rsidRDefault="00553D25" w:rsidP="00CF44D5">
      <w:pPr>
        <w:spacing w:after="120"/>
        <w:contextualSpacing/>
        <w:jc w:val="both"/>
        <w:rPr>
          <w:b/>
          <w:bCs/>
          <w:color w:val="auto"/>
          <w:szCs w:val="20"/>
        </w:rPr>
      </w:pPr>
    </w:p>
    <w:p w14:paraId="57CE054B" w14:textId="77777777" w:rsidR="00553D25" w:rsidRDefault="00553D25" w:rsidP="00CF44D5">
      <w:pPr>
        <w:spacing w:after="120"/>
        <w:contextualSpacing/>
        <w:jc w:val="both"/>
        <w:rPr>
          <w:b/>
          <w:bCs/>
          <w:color w:val="auto"/>
          <w:szCs w:val="20"/>
        </w:rPr>
      </w:pPr>
    </w:p>
    <w:p w14:paraId="4FF4AB65" w14:textId="77777777" w:rsidR="00553D25" w:rsidRDefault="00553D25" w:rsidP="00CF44D5">
      <w:pPr>
        <w:spacing w:after="120"/>
        <w:contextualSpacing/>
        <w:jc w:val="both"/>
        <w:rPr>
          <w:b/>
          <w:bCs/>
          <w:color w:val="auto"/>
          <w:szCs w:val="20"/>
        </w:rPr>
      </w:pPr>
    </w:p>
    <w:p w14:paraId="190A4DB8" w14:textId="77777777" w:rsidR="00553D25" w:rsidRDefault="00553D25" w:rsidP="00CF44D5">
      <w:pPr>
        <w:spacing w:after="120"/>
        <w:contextualSpacing/>
        <w:jc w:val="both"/>
        <w:rPr>
          <w:b/>
          <w:bCs/>
          <w:color w:val="auto"/>
          <w:szCs w:val="20"/>
        </w:rPr>
      </w:pPr>
    </w:p>
    <w:p w14:paraId="1F7F6DB2" w14:textId="786014C9" w:rsidR="00CF44D5" w:rsidRPr="008D2B8E" w:rsidRDefault="00CF44D5" w:rsidP="00CF44D5">
      <w:pPr>
        <w:spacing w:after="120"/>
        <w:contextualSpacing/>
        <w:jc w:val="both"/>
        <w:rPr>
          <w:color w:val="auto"/>
          <w:szCs w:val="20"/>
        </w:rPr>
      </w:pPr>
      <w:r w:rsidRPr="008D2B8E">
        <w:rPr>
          <w:b/>
          <w:bCs/>
          <w:color w:val="auto"/>
          <w:szCs w:val="20"/>
        </w:rPr>
        <w:t>Copyright and Terms of Use Statement</w:t>
      </w:r>
    </w:p>
    <w:p w14:paraId="76A00BB8" w14:textId="61168474" w:rsidR="00CF44D5" w:rsidRPr="008D2B8E" w:rsidRDefault="00CF44D5" w:rsidP="1AAF21D1">
      <w:pPr>
        <w:pStyle w:val="NormalWeb"/>
        <w:shd w:val="clear" w:color="auto" w:fill="FFFFFF" w:themeFill="accent6"/>
        <w:spacing w:before="0" w:beforeAutospacing="0" w:after="120" w:afterAutospacing="0"/>
        <w:jc w:val="both"/>
        <w:rPr>
          <w:rStyle w:val="Strong"/>
          <w:rFonts w:ascii="Arial" w:hAnsi="Arial" w:cs="Arial"/>
          <w:b w:val="0"/>
          <w:bCs w:val="0"/>
          <w:color w:val="auto"/>
          <w:lang w:val="en-AU"/>
        </w:rPr>
      </w:pPr>
      <w:r w:rsidRPr="1AAF21D1">
        <w:rPr>
          <w:rFonts w:ascii="Arial" w:hAnsi="Arial" w:cs="Arial"/>
          <w:b/>
          <w:bCs/>
          <w:color w:val="auto"/>
          <w:shd w:val="clear" w:color="auto" w:fill="FFFFFF"/>
        </w:rPr>
        <w:t>© Australian Curriculum, Assessment and Reporting Authority 202</w:t>
      </w:r>
      <w:r w:rsidR="00B96C03">
        <w:rPr>
          <w:rFonts w:ascii="Arial" w:hAnsi="Arial" w:cs="Arial"/>
          <w:b/>
          <w:bCs/>
          <w:color w:val="auto"/>
          <w:shd w:val="clear" w:color="auto" w:fill="FFFFFF"/>
        </w:rPr>
        <w:t>3</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7E71532C" w14:textId="77777777" w:rsidR="00CF44D5" w:rsidRPr="008D2B8E" w:rsidRDefault="00CF44D5" w:rsidP="00CF44D5">
      <w:pPr>
        <w:spacing w:after="120"/>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3" w:history="1">
        <w:r w:rsidRPr="008D2B8E">
          <w:rPr>
            <w:rStyle w:val="Hyperlink"/>
            <w:color w:val="auto"/>
            <w:szCs w:val="20"/>
          </w:rPr>
          <w:t>https://www.acara.edu.au/contact-us/copyright</w:t>
        </w:r>
      </w:hyperlink>
    </w:p>
    <w:p w14:paraId="73B38A58" w14:textId="77777777" w:rsidR="008D2B8E" w:rsidRDefault="00664E9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Languages - French Foundation "/>
      </w:tblPr>
      <w:tblGrid>
        <w:gridCol w:w="7510"/>
        <w:gridCol w:w="7511"/>
      </w:tblGrid>
      <w:tr w:rsidR="00664E9A" w:rsidRPr="00C83BA3" w14:paraId="65CAC7A8"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506B72">
            <w:pPr>
              <w:pStyle w:val="ACARATableHeading1white"/>
              <w:spacing w:after="0" w:line="276" w:lineRule="auto"/>
              <w:rPr>
                <w:bCs/>
              </w:rPr>
            </w:pPr>
            <w:bookmarkStart w:id="0" w:name="_Hlk83125609"/>
            <w:r w:rsidRPr="00286B90">
              <w:lastRenderedPageBreak/>
              <w:t>Foundation</w:t>
            </w:r>
          </w:p>
        </w:tc>
      </w:tr>
      <w:tr w:rsidR="00664E9A" w:rsidRPr="00C83BA3" w14:paraId="512D6F87"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286B90">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E3014E">
            <w:pPr>
              <w:pStyle w:val="ACARATableHeading2white"/>
              <w:rPr>
                <w:color w:val="auto"/>
              </w:rPr>
            </w:pPr>
            <w:r w:rsidRPr="00840DED">
              <w:rPr>
                <w:color w:val="auto"/>
              </w:rPr>
              <w:t>Version 8.4</w:t>
            </w:r>
          </w:p>
        </w:tc>
      </w:tr>
      <w:tr w:rsidR="00A277B1" w:rsidRPr="008B6417" w14:paraId="4C70C56F" w14:textId="77777777" w:rsidTr="00A25064">
        <w:tc>
          <w:tcPr>
            <w:tcW w:w="7510" w:type="dxa"/>
            <w:tcBorders>
              <w:top w:val="single" w:sz="4" w:space="0" w:color="auto"/>
              <w:left w:val="single" w:sz="4" w:space="0" w:color="auto"/>
              <w:bottom w:val="single" w:sz="4" w:space="0" w:color="auto"/>
              <w:right w:val="single" w:sz="4" w:space="0" w:color="auto"/>
            </w:tcBorders>
          </w:tcPr>
          <w:p w14:paraId="7939C70A" w14:textId="16583DA3" w:rsidR="00FB5151" w:rsidRPr="009A4DDD" w:rsidRDefault="00B515DD" w:rsidP="00FB5151">
            <w:pPr>
              <w:pStyle w:val="ACARAtabletext"/>
              <w:rPr>
                <w:iCs/>
              </w:rPr>
            </w:pPr>
            <w:r w:rsidRPr="00B515DD">
              <w:rPr>
                <w:iCs/>
              </w:rPr>
              <w:t>By the end of the Foundation year, students use play and imagination to interact and create Turkish texts, with support. They identify that Turkish and English look and sound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5829D" w14:textId="492999E2" w:rsidR="00A277B1" w:rsidRPr="008B6417" w:rsidRDefault="00DA08CB" w:rsidP="00FB5151">
            <w:pPr>
              <w:pStyle w:val="ACARAtabletext"/>
              <w:rPr>
                <w:color w:val="FFCC66" w:themeColor="text1" w:themeTint="BF"/>
              </w:rPr>
            </w:pPr>
            <w:r>
              <w:rPr>
                <w:rStyle w:val="normaltextrun"/>
                <w:szCs w:val="20"/>
                <w:shd w:val="clear" w:color="auto" w:fill="F2F2F2"/>
                <w:lang w:val="en-AU"/>
              </w:rPr>
              <w:t>There was no separate achievement standard in Foundation. In </w:t>
            </w:r>
            <w:r>
              <w:rPr>
                <w:rStyle w:val="normaltextrun"/>
                <w:szCs w:val="20"/>
                <w:shd w:val="clear" w:color="auto" w:fill="F2F2F2"/>
              </w:rPr>
              <w:t>Version 8.4 the achievement standard covered Foundation to Year 2. </w:t>
            </w:r>
          </w:p>
        </w:tc>
      </w:tr>
    </w:tbl>
    <w:p w14:paraId="784C2C86" w14:textId="60A40CD7" w:rsidR="00F9638E" w:rsidRDefault="00F9638E"/>
    <w:tbl>
      <w:tblPr>
        <w:tblStyle w:val="TableGrid2"/>
        <w:tblW w:w="15025" w:type="dxa"/>
        <w:tblCellMar>
          <w:top w:w="57" w:type="dxa"/>
          <w:left w:w="113" w:type="dxa"/>
          <w:bottom w:w="23" w:type="dxa"/>
          <w:right w:w="113" w:type="dxa"/>
        </w:tblCellMar>
        <w:tblLook w:val="04A0" w:firstRow="1" w:lastRow="0" w:firstColumn="1" w:lastColumn="0" w:noHBand="0" w:noVBand="1"/>
        <w:tblCaption w:val="Table of comparative information for Languages - French Foundation "/>
      </w:tblPr>
      <w:tblGrid>
        <w:gridCol w:w="6180"/>
        <w:gridCol w:w="2665"/>
        <w:gridCol w:w="6180"/>
      </w:tblGrid>
      <w:tr w:rsidR="00051753" w:rsidRPr="007078D3" w14:paraId="5E7FCF77" w14:textId="77777777" w:rsidTr="0091688F">
        <w:tc>
          <w:tcPr>
            <w:tcW w:w="15025" w:type="dxa"/>
            <w:gridSpan w:val="3"/>
            <w:tcBorders>
              <w:bottom w:val="single" w:sz="4" w:space="0" w:color="auto"/>
            </w:tcBorders>
            <w:shd w:val="clear" w:color="auto" w:fill="FFD685" w:themeFill="accent3"/>
          </w:tcPr>
          <w:p w14:paraId="0430C846" w14:textId="3C294845" w:rsidR="00051753" w:rsidRPr="003C322C" w:rsidRDefault="00051753" w:rsidP="00286B90">
            <w:pPr>
              <w:pStyle w:val="ACARATableHeading1black"/>
            </w:pPr>
            <w:r w:rsidRPr="001F3AD3">
              <w:t xml:space="preserve">Content </w:t>
            </w:r>
            <w:r w:rsidR="003C322C" w:rsidRPr="001F3AD3">
              <w:t>d</w:t>
            </w:r>
            <w:r w:rsidRPr="001F3AD3">
              <w:t>escriptions</w:t>
            </w:r>
          </w:p>
        </w:tc>
      </w:tr>
      <w:tr w:rsidR="00F9638E" w:rsidRPr="007078D3" w14:paraId="66DC9A35" w14:textId="77777777" w:rsidTr="0091688F">
        <w:tc>
          <w:tcPr>
            <w:tcW w:w="15025" w:type="dxa"/>
            <w:gridSpan w:val="3"/>
            <w:tcBorders>
              <w:bottom w:val="nil"/>
            </w:tcBorders>
            <w:shd w:val="clear" w:color="auto" w:fill="005D93" w:themeFill="text2"/>
          </w:tcPr>
          <w:p w14:paraId="730D78B5" w14:textId="261DB64B" w:rsidR="00F9638E" w:rsidRPr="00F9638E" w:rsidRDefault="00A277B1" w:rsidP="287EF105">
            <w:pPr>
              <w:pStyle w:val="ACARATableHeading2white"/>
            </w:pPr>
            <w:r>
              <w:t xml:space="preserve">Version 9.0 </w:t>
            </w:r>
            <w:r w:rsidR="0005C375">
              <w:t>Foundation</w:t>
            </w:r>
          </w:p>
        </w:tc>
      </w:tr>
      <w:tr w:rsidR="0091688F" w:rsidRPr="00840DED" w14:paraId="3E3CB1D6" w14:textId="77777777" w:rsidTr="00EA6282">
        <w:tblPrEx>
          <w:tblCellMar>
            <w:top w:w="23" w:type="dxa"/>
            <w:left w:w="45" w:type="dxa"/>
            <w:right w:w="45" w:type="dxa"/>
          </w:tblCellMar>
        </w:tblPrEx>
        <w:tc>
          <w:tcPr>
            <w:tcW w:w="6180" w:type="dxa"/>
            <w:shd w:val="clear" w:color="auto" w:fill="8CC7FF" w:themeFill="accent1" w:themeFillTint="66"/>
          </w:tcPr>
          <w:p w14:paraId="3498FC8D" w14:textId="4268B3E2" w:rsidR="0091688F" w:rsidRPr="00840DED" w:rsidRDefault="00F46F7C" w:rsidP="00EA6282">
            <w:pPr>
              <w:pStyle w:val="ACARATableHeading2white"/>
              <w:rPr>
                <w:color w:val="auto"/>
              </w:rPr>
            </w:pPr>
            <w:r>
              <w:rPr>
                <w:color w:val="auto"/>
              </w:rPr>
              <w:t xml:space="preserve"> </w:t>
            </w:r>
            <w:r w:rsidR="0091688F" w:rsidRPr="00840DED">
              <w:rPr>
                <w:color w:val="auto"/>
              </w:rPr>
              <w:t>Version 9.0</w:t>
            </w:r>
          </w:p>
        </w:tc>
        <w:tc>
          <w:tcPr>
            <w:tcW w:w="2665" w:type="dxa"/>
            <w:shd w:val="clear" w:color="auto" w:fill="8CC7FF" w:themeFill="accent1" w:themeFillTint="66"/>
          </w:tcPr>
          <w:p w14:paraId="6C1D820A" w14:textId="77777777" w:rsidR="0091688F" w:rsidRPr="00840DED" w:rsidRDefault="0091688F"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312AB26" w14:textId="77777777" w:rsidR="0091688F" w:rsidRPr="00840DED" w:rsidRDefault="0091688F" w:rsidP="00EA6282">
            <w:pPr>
              <w:pStyle w:val="ACARATableHeading2white"/>
              <w:rPr>
                <w:color w:val="auto"/>
              </w:rPr>
            </w:pPr>
            <w:r w:rsidRPr="00840DED">
              <w:rPr>
                <w:color w:val="auto"/>
              </w:rPr>
              <w:t>Version 8.4</w:t>
            </w:r>
          </w:p>
        </w:tc>
      </w:tr>
      <w:tr w:rsidR="00B12ED5" w:rsidRPr="00E014DC" w14:paraId="0123BF67" w14:textId="77777777" w:rsidTr="00BA307D">
        <w:tblPrEx>
          <w:tblCellMar>
            <w:top w:w="23" w:type="dxa"/>
            <w:left w:w="45" w:type="dxa"/>
            <w:right w:w="45" w:type="dxa"/>
          </w:tblCellMar>
        </w:tblPrEx>
        <w:trPr>
          <w:trHeight w:val="608"/>
        </w:trPr>
        <w:tc>
          <w:tcPr>
            <w:tcW w:w="6180" w:type="dxa"/>
          </w:tcPr>
          <w:p w14:paraId="58D9D31D" w14:textId="7224E988" w:rsidR="00B03C79" w:rsidRPr="00E000DD" w:rsidRDefault="00B03C79" w:rsidP="00E000DD">
            <w:pPr>
              <w:pStyle w:val="ACARAtabletext"/>
            </w:pPr>
            <w:r w:rsidRPr="00E000DD">
              <w:t xml:space="preserve">with support, recognise and communicate meaning in </w:t>
            </w:r>
            <w:r w:rsidR="005B0DFC">
              <w:t>Turkish</w:t>
            </w:r>
            <w:r w:rsidRPr="00E000DD">
              <w:t xml:space="preserve"> </w:t>
            </w:r>
          </w:p>
          <w:p w14:paraId="711A44F3" w14:textId="5FBAB0F3" w:rsidR="00B12ED5" w:rsidRPr="00E000DD" w:rsidRDefault="00B03C79" w:rsidP="00E000DD">
            <w:pPr>
              <w:pStyle w:val="ACARAtabletext"/>
            </w:pPr>
            <w:r w:rsidRPr="00E000DD">
              <w:t>AC9</w:t>
            </w:r>
            <w:r w:rsidR="005B0DFC">
              <w:t>LTF</w:t>
            </w:r>
            <w:r w:rsidRPr="00E000DD">
              <w:t>01</w:t>
            </w:r>
          </w:p>
        </w:tc>
        <w:tc>
          <w:tcPr>
            <w:tcW w:w="2665" w:type="dxa"/>
          </w:tcPr>
          <w:p w14:paraId="17D41B7C" w14:textId="7C759790" w:rsidR="00B12ED5" w:rsidRPr="00E000DD" w:rsidRDefault="3E953F2E" w:rsidP="00E000DD">
            <w:pPr>
              <w:pStyle w:val="ACARAtabletext"/>
            </w:pPr>
            <w:r w:rsidRPr="00E000DD">
              <w:t>New</w:t>
            </w:r>
          </w:p>
        </w:tc>
        <w:tc>
          <w:tcPr>
            <w:tcW w:w="6180" w:type="dxa"/>
            <w:shd w:val="clear" w:color="auto" w:fill="F2F2F2" w:themeFill="accent6" w:themeFillShade="F2"/>
          </w:tcPr>
          <w:p w14:paraId="5E1906B9" w14:textId="761A7C2A" w:rsidR="00B12ED5" w:rsidRPr="00CC3AAB" w:rsidRDefault="00B12ED5" w:rsidP="001F3AD3">
            <w:pPr>
              <w:pStyle w:val="ACARAtabletext"/>
              <w:rPr>
                <w:iCs/>
              </w:rPr>
            </w:pPr>
          </w:p>
        </w:tc>
      </w:tr>
      <w:tr w:rsidR="00B12ED5" w:rsidRPr="00E014DC" w14:paraId="0559E38F" w14:textId="77777777" w:rsidTr="00BA307D">
        <w:tblPrEx>
          <w:tblCellMar>
            <w:top w:w="23" w:type="dxa"/>
            <w:left w:w="45" w:type="dxa"/>
            <w:right w:w="45" w:type="dxa"/>
          </w:tblCellMar>
        </w:tblPrEx>
        <w:trPr>
          <w:trHeight w:val="608"/>
        </w:trPr>
        <w:tc>
          <w:tcPr>
            <w:tcW w:w="6180" w:type="dxa"/>
          </w:tcPr>
          <w:p w14:paraId="4A41C7C4" w14:textId="1C715715" w:rsidR="003A7B69" w:rsidRPr="00E000DD" w:rsidRDefault="003A7B69" w:rsidP="00E000DD">
            <w:pPr>
              <w:pStyle w:val="ACARAtabletext"/>
            </w:pPr>
            <w:r w:rsidRPr="00E000DD">
              <w:t xml:space="preserve">explore, with support, language features of </w:t>
            </w:r>
            <w:r w:rsidR="005B0DFC">
              <w:t>Turkish</w:t>
            </w:r>
            <w:r w:rsidRPr="00E000DD">
              <w:t xml:space="preserve"> noticing similarities and differences between </w:t>
            </w:r>
            <w:r w:rsidR="005B0DFC">
              <w:t>Turkish</w:t>
            </w:r>
            <w:r w:rsidRPr="00E000DD">
              <w:t xml:space="preserve"> and English </w:t>
            </w:r>
          </w:p>
          <w:p w14:paraId="3F5D2F10" w14:textId="405DF97A" w:rsidR="00B12ED5" w:rsidRPr="00E000DD" w:rsidRDefault="003A7B69" w:rsidP="00E000DD">
            <w:pPr>
              <w:pStyle w:val="ACARAtabletext"/>
            </w:pPr>
            <w:r w:rsidRPr="00E000DD">
              <w:t>AC9</w:t>
            </w:r>
            <w:r w:rsidR="005B0DFC">
              <w:t>LTF</w:t>
            </w:r>
            <w:r w:rsidRPr="00E000DD">
              <w:t>02</w:t>
            </w:r>
          </w:p>
        </w:tc>
        <w:tc>
          <w:tcPr>
            <w:tcW w:w="2665" w:type="dxa"/>
          </w:tcPr>
          <w:p w14:paraId="74E33D98" w14:textId="78F2137C" w:rsidR="00B12ED5" w:rsidRPr="00E000DD" w:rsidRDefault="07E40C64" w:rsidP="00E000DD">
            <w:pPr>
              <w:pStyle w:val="ACARAtabletext"/>
            </w:pPr>
            <w:r w:rsidRPr="00E000DD">
              <w:t>New</w:t>
            </w:r>
          </w:p>
        </w:tc>
        <w:tc>
          <w:tcPr>
            <w:tcW w:w="6180" w:type="dxa"/>
            <w:shd w:val="clear" w:color="auto" w:fill="F2F2F2" w:themeFill="accent6" w:themeFillShade="F2"/>
          </w:tcPr>
          <w:p w14:paraId="5856647D" w14:textId="5C5EE3FC" w:rsidR="00B12ED5" w:rsidRPr="001F4654" w:rsidRDefault="00B12ED5" w:rsidP="001F3AD3">
            <w:pPr>
              <w:pStyle w:val="ACARAtabletext"/>
            </w:pPr>
          </w:p>
        </w:tc>
      </w:tr>
      <w:tr w:rsidR="00B12ED5" w:rsidRPr="00E014DC" w14:paraId="0C3A03F2" w14:textId="77777777" w:rsidTr="00BA307D">
        <w:tblPrEx>
          <w:tblCellMar>
            <w:top w:w="23" w:type="dxa"/>
            <w:left w:w="45" w:type="dxa"/>
            <w:right w:w="45" w:type="dxa"/>
          </w:tblCellMar>
        </w:tblPrEx>
        <w:trPr>
          <w:trHeight w:val="608"/>
        </w:trPr>
        <w:tc>
          <w:tcPr>
            <w:tcW w:w="6180" w:type="dxa"/>
          </w:tcPr>
          <w:p w14:paraId="62D0179A" w14:textId="77777777" w:rsidR="005D7A20" w:rsidRPr="00E000DD" w:rsidRDefault="005D7A20" w:rsidP="00E000DD">
            <w:pPr>
              <w:pStyle w:val="ACARAtabletext"/>
            </w:pPr>
            <w:r w:rsidRPr="00E000DD">
              <w:t xml:space="preserve">explore connections between language and culture </w:t>
            </w:r>
          </w:p>
          <w:p w14:paraId="3ACAB6AC" w14:textId="47760145" w:rsidR="00B12ED5" w:rsidRPr="00E000DD" w:rsidRDefault="005D7A20" w:rsidP="00E000DD">
            <w:pPr>
              <w:pStyle w:val="ACARAtabletext"/>
            </w:pPr>
            <w:r w:rsidRPr="00E000DD">
              <w:t>AC9</w:t>
            </w:r>
            <w:r w:rsidR="005B0DFC">
              <w:t>LTF</w:t>
            </w:r>
            <w:r w:rsidRPr="00E000DD">
              <w:t>03</w:t>
            </w:r>
          </w:p>
        </w:tc>
        <w:tc>
          <w:tcPr>
            <w:tcW w:w="2665" w:type="dxa"/>
          </w:tcPr>
          <w:p w14:paraId="0DCEB15D" w14:textId="46D5FFF8" w:rsidR="00B12ED5" w:rsidRPr="00E000DD" w:rsidRDefault="7180A09B" w:rsidP="00E000DD">
            <w:pPr>
              <w:pStyle w:val="ACARAtabletext"/>
            </w:pPr>
            <w:r w:rsidRPr="00E000DD">
              <w:t>New</w:t>
            </w:r>
          </w:p>
        </w:tc>
        <w:tc>
          <w:tcPr>
            <w:tcW w:w="6180" w:type="dxa"/>
            <w:shd w:val="clear" w:color="auto" w:fill="F2F2F2" w:themeFill="accent6" w:themeFillShade="F2"/>
          </w:tcPr>
          <w:p w14:paraId="5164345F" w14:textId="2410FD1B" w:rsidR="00B12ED5" w:rsidRPr="001F4654" w:rsidRDefault="00B12ED5" w:rsidP="001F3AD3">
            <w:pPr>
              <w:pStyle w:val="ACARAtabletext"/>
            </w:pPr>
          </w:p>
        </w:tc>
      </w:tr>
      <w:bookmarkEnd w:id="0"/>
    </w:tbl>
    <w:p w14:paraId="1C6C1894" w14:textId="77777777" w:rsidR="00C2668A" w:rsidRDefault="00C2668A"/>
    <w:p w14:paraId="28C8E618" w14:textId="2D632B54" w:rsidR="00031433" w:rsidRDefault="00031433">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1-2 "/>
      </w:tblPr>
      <w:tblGrid>
        <w:gridCol w:w="7510"/>
        <w:gridCol w:w="7511"/>
      </w:tblGrid>
      <w:tr w:rsidR="001F3AD3" w:rsidRPr="00C83BA3" w14:paraId="74398A3E" w14:textId="77777777" w:rsidTr="691542DD">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0008DE94" w:rsidR="001F3AD3" w:rsidRPr="00F71679" w:rsidRDefault="001F3AD3" w:rsidP="00286B90">
            <w:pPr>
              <w:pStyle w:val="ACARATableHeading1white"/>
            </w:pPr>
            <w:r>
              <w:lastRenderedPageBreak/>
              <w:t>Year</w:t>
            </w:r>
            <w:r w:rsidR="007D5105">
              <w:t>s</w:t>
            </w:r>
            <w:r>
              <w:t xml:space="preserve"> 1</w:t>
            </w:r>
            <w:r w:rsidR="007D5105">
              <w:t>–</w:t>
            </w:r>
            <w:r w:rsidR="002B7B8A">
              <w:t>2</w:t>
            </w:r>
          </w:p>
        </w:tc>
      </w:tr>
      <w:tr w:rsidR="001F3AD3" w:rsidRPr="00C83BA3" w14:paraId="71FC9C85" w14:textId="77777777" w:rsidTr="691542DD">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286B90">
            <w:pPr>
              <w:pStyle w:val="ACARATableHeading1black"/>
              <w:rPr>
                <w:color w:val="FFFFFF" w:themeColor="background1"/>
              </w:rPr>
            </w:pPr>
            <w:r w:rsidRPr="001F3AD3">
              <w:t>Achievement standard</w:t>
            </w:r>
          </w:p>
        </w:tc>
      </w:tr>
      <w:tr w:rsidR="00840DED" w:rsidRPr="00840DED" w14:paraId="7F90DA86" w14:textId="77777777" w:rsidTr="691542D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E3014E">
            <w:pPr>
              <w:pStyle w:val="ACARATableHeading2white"/>
              <w:rPr>
                <w:color w:val="auto"/>
              </w:rPr>
            </w:pPr>
            <w:r w:rsidRPr="00840DED">
              <w:rPr>
                <w:color w:val="auto"/>
              </w:rPr>
              <w:t>Version 8.4</w:t>
            </w:r>
          </w:p>
        </w:tc>
      </w:tr>
      <w:tr w:rsidR="001F3AD3" w:rsidRPr="008B6417" w14:paraId="17CCFCD6" w14:textId="77777777" w:rsidTr="691542DD">
        <w:tc>
          <w:tcPr>
            <w:tcW w:w="7510" w:type="dxa"/>
            <w:tcBorders>
              <w:top w:val="single" w:sz="4" w:space="0" w:color="auto"/>
              <w:left w:val="single" w:sz="4" w:space="0" w:color="auto"/>
              <w:bottom w:val="single" w:sz="4" w:space="0" w:color="auto"/>
              <w:right w:val="single" w:sz="4" w:space="0" w:color="auto"/>
            </w:tcBorders>
          </w:tcPr>
          <w:p w14:paraId="00C28232" w14:textId="576D120B" w:rsidR="00A62167" w:rsidRPr="00A62167" w:rsidRDefault="00A62167" w:rsidP="00A62167">
            <w:pPr>
              <w:pStyle w:val="ACARAtabletext"/>
            </w:pPr>
            <w:r>
              <w:t>By the end of Year 2, students use Turkish language to interact and share information related to the classroom and themselves. They use cues to respond to questions and instructions, and use simple formulaic language. They locate and convey key items of information in texts</w:t>
            </w:r>
            <w:r w:rsidR="0D11CC35">
              <w:t>,</w:t>
            </w:r>
            <w:r>
              <w:t xml:space="preserve"> using non-verbal, visual and contextual cues to help make meaning. They use familiar words and modelled language to create text. They copy letters and diacritic marks to make words.</w:t>
            </w:r>
          </w:p>
          <w:p w14:paraId="1D0392DB" w14:textId="410957C9" w:rsidR="001F3AD3" w:rsidRPr="00D41D9D" w:rsidRDefault="00A62167" w:rsidP="00A62167">
            <w:pPr>
              <w:pStyle w:val="ACARAtabletext"/>
              <w:rPr>
                <w:iCs/>
              </w:rPr>
            </w:pPr>
            <w:r w:rsidRPr="00A62167">
              <w:rPr>
                <w:iCs/>
              </w:rPr>
              <w:t>Students imitate the sounds and rhythms of spoken Turkish. They demonstrate understanding that Turkish has conventions and rules for non-verbal communication, pronunciation and writing. They give examples of similarities and differences between some features of Turkish and English. They understand that language is connected with culture, and notice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579B948B" w14:textId="2BD8C644" w:rsidR="00100DF4" w:rsidRPr="00100DF4" w:rsidRDefault="00100DF4" w:rsidP="00B12D9C">
            <w:pPr>
              <w:spacing w:after="120" w:line="240" w:lineRule="auto"/>
              <w:ind w:left="227" w:right="227"/>
              <w:rPr>
                <w:rFonts w:eastAsia="Arial"/>
                <w:color w:val="auto"/>
              </w:rPr>
            </w:pPr>
            <w:r w:rsidRPr="00100DF4">
              <w:rPr>
                <w:rFonts w:eastAsia="Arial"/>
                <w:color w:val="auto"/>
              </w:rPr>
              <w:t xml:space="preserve">By the end of Year 2, students interact with the teacher and peers to share information about themselves and to exchange greetings, for example, </w:t>
            </w:r>
            <w:r w:rsidRPr="00463D48">
              <w:rPr>
                <w:rFonts w:eastAsia="Arial"/>
                <w:i/>
                <w:iCs/>
                <w:color w:val="auto"/>
              </w:rPr>
              <w:t xml:space="preserve">Merhaba! Günaydın! Tünaydın! İyi günler! İyi akşamlar! İyi geceler! Hoşça kal! Güle güle! Hoş geldiniz! Hoş bulduk! </w:t>
            </w:r>
            <w:r w:rsidRPr="00100DF4">
              <w:rPr>
                <w:rFonts w:eastAsia="Arial"/>
                <w:color w:val="auto"/>
              </w:rPr>
              <w:t xml:space="preserve">They describe familiar objects and experiences that are important to them, for example, </w:t>
            </w:r>
            <w:r w:rsidRPr="00463D48">
              <w:rPr>
                <w:rFonts w:eastAsia="Arial"/>
                <w:i/>
                <w:iCs/>
                <w:color w:val="auto"/>
              </w:rPr>
              <w:t>Benim bir köpeğim var. Onun adı Minnoş. Benim en sevdiğim oyuncak, Bugün benim doğum günüm</w:t>
            </w:r>
            <w:r w:rsidRPr="00100DF4">
              <w:rPr>
                <w:rFonts w:eastAsia="Arial"/>
                <w:color w:val="auto"/>
              </w:rPr>
              <w:t xml:space="preserve">, and compare likes and dislikes, for example, </w:t>
            </w:r>
            <w:r w:rsidRPr="00463D48">
              <w:rPr>
                <w:rFonts w:eastAsia="Arial"/>
                <w:i/>
                <w:iCs/>
                <w:color w:val="auto"/>
              </w:rPr>
              <w:t>Ben çileği çok severim, Ben elmayı hiç sevmem.</w:t>
            </w:r>
            <w:r w:rsidRPr="00100DF4">
              <w:rPr>
                <w:rFonts w:eastAsia="Arial"/>
                <w:color w:val="auto"/>
              </w:rPr>
              <w:t xml:space="preserve"> They use repetitive language when participating in guided activities and use movement, gestures, pictures and objects to support meaning-making, for example, by singing and performing actions to songs such as </w:t>
            </w:r>
            <w:r w:rsidRPr="00463D48">
              <w:rPr>
                <w:rFonts w:eastAsia="Arial"/>
                <w:i/>
                <w:iCs/>
                <w:color w:val="auto"/>
              </w:rPr>
              <w:t>Mini mini bir kuş donmuştu</w:t>
            </w:r>
            <w:r w:rsidRPr="00100DF4">
              <w:rPr>
                <w:rFonts w:eastAsia="Arial"/>
                <w:color w:val="auto"/>
              </w:rPr>
              <w:t xml:space="preserve">. They respond to familiar classroom routines, such as the opening and closing of lessons, and transition activities. They interact in classroom routines, by following instructions, for example, </w:t>
            </w:r>
            <w:r w:rsidRPr="00463D48">
              <w:rPr>
                <w:rFonts w:eastAsia="Arial"/>
                <w:i/>
                <w:iCs/>
                <w:color w:val="auto"/>
              </w:rPr>
              <w:t>Ayağa kalkın! Oturun! Konuşmak için elinizi kaldırın! Sıraya girin! Defterlerinizi açın,Tabletlerinizin ekranını açın</w:t>
            </w:r>
            <w:r w:rsidRPr="00100DF4">
              <w:rPr>
                <w:rFonts w:eastAsia="Arial"/>
                <w:color w:val="auto"/>
              </w:rPr>
              <w:t>, and taking turns. When interacting, they reproduce the sounds of Turkish and use intonation to distinguish between questions, statements and exclamations, for example</w:t>
            </w:r>
            <w:r w:rsidRPr="00463D48">
              <w:rPr>
                <w:rFonts w:eastAsia="Arial"/>
                <w:i/>
                <w:iCs/>
                <w:color w:val="auto"/>
              </w:rPr>
              <w:t>, Geliyor musun? / Geliyorsun / Gelsene!</w:t>
            </w:r>
            <w:r w:rsidRPr="00100DF4">
              <w:rPr>
                <w:rFonts w:eastAsia="Arial"/>
                <w:color w:val="auto"/>
              </w:rPr>
              <w:t xml:space="preserve"> They locate key words and information in simple spoken and written texts, such as names of people, places, or categories of objects, for example, </w:t>
            </w:r>
            <w:r w:rsidRPr="00463D48">
              <w:rPr>
                <w:rFonts w:eastAsia="Arial"/>
                <w:i/>
                <w:iCs/>
                <w:color w:val="auto"/>
              </w:rPr>
              <w:t>meyveler, sebzeler, evcil hayvanlar, çiftlik hayvanları, vahşi hayvanlar,</w:t>
            </w:r>
            <w:r w:rsidRPr="00100DF4">
              <w:rPr>
                <w:rFonts w:eastAsia="Arial"/>
                <w:color w:val="auto"/>
              </w:rPr>
              <w:t xml:space="preserve"> and convey factual information about themselves, their family, friends and experiences, using gestures, support materials and simple statements such as </w:t>
            </w:r>
            <w:r w:rsidRPr="00463D48">
              <w:rPr>
                <w:rFonts w:eastAsia="Arial"/>
                <w:i/>
                <w:iCs/>
                <w:color w:val="auto"/>
              </w:rPr>
              <w:t>Bugün ben en sevdiğim oyuncağı tanıtacağım</w:t>
            </w:r>
            <w:r w:rsidRPr="00100DF4">
              <w:rPr>
                <w:rFonts w:eastAsia="Arial"/>
                <w:color w:val="auto"/>
              </w:rPr>
              <w:t xml:space="preserve">. They respond to imaginative experiences through singing, drawing, movement and action, and create and perform simple imaginative texts, such as adaptations to Turkish songs, puppet performances and texts such as </w:t>
            </w:r>
            <w:r w:rsidRPr="00463D48">
              <w:rPr>
                <w:rFonts w:eastAsia="Arial"/>
                <w:i/>
                <w:iCs/>
                <w:color w:val="auto"/>
              </w:rPr>
              <w:t>Keloğlan</w:t>
            </w:r>
            <w:r w:rsidRPr="00100DF4">
              <w:rPr>
                <w:rFonts w:eastAsia="Arial"/>
                <w:color w:val="auto"/>
              </w:rPr>
              <w:t xml:space="preserve"> stories, using familiar language and non-verbal forms of expression. Students use vocabulary related to familiar contexts, for example, </w:t>
            </w:r>
            <w:r w:rsidRPr="00463D48">
              <w:rPr>
                <w:rFonts w:eastAsia="Arial"/>
                <w:i/>
                <w:iCs/>
                <w:color w:val="auto"/>
              </w:rPr>
              <w:t>anne, kitap, kedi,</w:t>
            </w:r>
            <w:r w:rsidRPr="00100DF4">
              <w:rPr>
                <w:rFonts w:eastAsia="Arial"/>
                <w:color w:val="auto"/>
              </w:rPr>
              <w:t xml:space="preserve"> and cognates, such as </w:t>
            </w:r>
            <w:r w:rsidRPr="00463D48">
              <w:rPr>
                <w:rFonts w:eastAsia="Arial"/>
                <w:i/>
                <w:iCs/>
                <w:color w:val="auto"/>
              </w:rPr>
              <w:t>ev, okul, aile, hayvanlar</w:t>
            </w:r>
            <w:r w:rsidRPr="00100DF4">
              <w:rPr>
                <w:rFonts w:eastAsia="Arial"/>
                <w:color w:val="auto"/>
              </w:rPr>
              <w:t xml:space="preserve">. They use simple sentences with appropriate word order to communicate information about themselves. Students translate the meaning of Turkish words, phrases and gestures used in everyday contexts and situations, and create simple print or digital texts that use both Turkish and English. They identify differences in the ways they communicate and behave in Turkish- and English-speaking contexts, and </w:t>
            </w:r>
            <w:r w:rsidRPr="00100DF4">
              <w:rPr>
                <w:rFonts w:eastAsia="Arial"/>
                <w:color w:val="auto"/>
              </w:rPr>
              <w:lastRenderedPageBreak/>
              <w:t>identify themselves as members of different groups, including the Turkish class and their family and community.</w:t>
            </w:r>
          </w:p>
          <w:p w14:paraId="2D25A238" w14:textId="069E7257" w:rsidR="001F3AD3" w:rsidRPr="000A56E3" w:rsidRDefault="00100DF4" w:rsidP="00A62167">
            <w:pPr>
              <w:spacing w:after="120" w:line="240" w:lineRule="auto"/>
              <w:ind w:left="227" w:right="227"/>
              <w:rPr>
                <w:rFonts w:eastAsia="Arial"/>
                <w:color w:val="auto"/>
              </w:rPr>
            </w:pPr>
            <w:r w:rsidRPr="00100DF4">
              <w:rPr>
                <w:rFonts w:eastAsia="Arial"/>
                <w:color w:val="auto"/>
              </w:rPr>
              <w:t>Students identify the sounds of the Turkish language and Turkish spellings of specific phonemes, for example, /ı/, /ö/, /ü/, /ç/, /ğ/, /ş/. They identify parts of speech and basic rules of word order in simple sentences. They identify similarities and differences in features and structures of different types of familiar texts. They provide examples of different words, expressions and gestures that are used by speakers of Turkish to address and greet people in different contexts and situations. They identify words and expressions that different languages, including Turkish, have borrowed from each other. They identify how ways in which people use language reflect where and how they live and what is important to them.</w:t>
            </w:r>
          </w:p>
        </w:tc>
      </w:tr>
    </w:tbl>
    <w:p w14:paraId="2E0C63F4" w14:textId="77777777" w:rsidR="001F3AD3" w:rsidRDefault="001F3AD3" w:rsidP="001F3AD3"/>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77021281" w14:textId="77777777" w:rsidTr="00031433">
        <w:tc>
          <w:tcPr>
            <w:tcW w:w="15025" w:type="dxa"/>
            <w:gridSpan w:val="3"/>
            <w:shd w:val="clear" w:color="auto" w:fill="FFD685" w:themeFill="accent3"/>
          </w:tcPr>
          <w:p w14:paraId="2C6342B0" w14:textId="5C4A745A" w:rsidR="001F3AD3" w:rsidRPr="003C322C" w:rsidRDefault="001F3AD3" w:rsidP="00286B90">
            <w:pPr>
              <w:pStyle w:val="ACARATableHeading1black"/>
            </w:pPr>
            <w:r w:rsidRPr="001F3AD3">
              <w:t>Content descriptions</w:t>
            </w:r>
          </w:p>
        </w:tc>
      </w:tr>
      <w:tr w:rsidR="001F3AD3" w:rsidRPr="007078D3" w14:paraId="292277D1" w14:textId="77777777" w:rsidTr="00031433">
        <w:tc>
          <w:tcPr>
            <w:tcW w:w="15025" w:type="dxa"/>
            <w:gridSpan w:val="3"/>
            <w:shd w:val="clear" w:color="auto" w:fill="005D93"/>
          </w:tcPr>
          <w:p w14:paraId="258CE463" w14:textId="64F6CC57" w:rsidR="001F3AD3" w:rsidRPr="00F9638E" w:rsidRDefault="001F3AD3" w:rsidP="00E3014E">
            <w:pPr>
              <w:pStyle w:val="ACARATableHeading2white"/>
              <w:rPr>
                <w:bCs/>
              </w:rPr>
            </w:pPr>
            <w:r>
              <w:t xml:space="preserve">Version 9.0 Strand: </w:t>
            </w:r>
            <w:r w:rsidR="00D41D9D">
              <w:t xml:space="preserve">Communicating meaning in </w:t>
            </w:r>
            <w:r w:rsidR="005B0DFC">
              <w:t>Turkish</w:t>
            </w:r>
          </w:p>
        </w:tc>
      </w:tr>
      <w:tr w:rsidR="00031433" w:rsidRPr="00840DED" w14:paraId="428C5326" w14:textId="77777777" w:rsidTr="00EA6282">
        <w:tc>
          <w:tcPr>
            <w:tcW w:w="6180" w:type="dxa"/>
            <w:shd w:val="clear" w:color="auto" w:fill="8CC7FF" w:themeFill="accent1" w:themeFillTint="66"/>
          </w:tcPr>
          <w:p w14:paraId="73B3CC59" w14:textId="77777777" w:rsidR="00031433" w:rsidRPr="00840DED" w:rsidRDefault="00031433"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3B36233" w14:textId="77777777" w:rsidR="00031433" w:rsidRPr="00840DED" w:rsidRDefault="00031433"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3CB1FB6" w14:textId="77777777" w:rsidR="00031433" w:rsidRPr="00840DED" w:rsidRDefault="00031433" w:rsidP="00EA6282">
            <w:pPr>
              <w:pStyle w:val="ACARATableHeading2white"/>
              <w:rPr>
                <w:color w:val="auto"/>
              </w:rPr>
            </w:pPr>
            <w:r w:rsidRPr="00840DED">
              <w:rPr>
                <w:color w:val="auto"/>
              </w:rPr>
              <w:t>Version 8.4</w:t>
            </w:r>
          </w:p>
        </w:tc>
      </w:tr>
      <w:tr w:rsidR="001F3AD3" w:rsidRPr="007078D3" w14:paraId="55EA9E2E" w14:textId="77777777" w:rsidTr="00031433">
        <w:tc>
          <w:tcPr>
            <w:tcW w:w="15025" w:type="dxa"/>
            <w:gridSpan w:val="3"/>
            <w:shd w:val="clear" w:color="auto" w:fill="E5F5FB" w:themeFill="accent2"/>
          </w:tcPr>
          <w:p w14:paraId="0DECF11D" w14:textId="7A3D62B6" w:rsidR="001F3AD3" w:rsidRPr="007078D3" w:rsidRDefault="001F3AD3" w:rsidP="00E3014E">
            <w:pPr>
              <w:pStyle w:val="ACARATableHeading2black"/>
              <w:rPr>
                <w:iCs/>
              </w:rPr>
            </w:pPr>
            <w:r>
              <w:t xml:space="preserve">Version 9.0 </w:t>
            </w:r>
            <w:r w:rsidRPr="007078D3">
              <w:t xml:space="preserve">Sub-strand: </w:t>
            </w:r>
            <w:r w:rsidR="00F1774A" w:rsidRPr="00F1774A">
              <w:rPr>
                <w:iCs/>
                <w:lang w:val="en-AU"/>
              </w:rPr>
              <w:t xml:space="preserve">Interacting in </w:t>
            </w:r>
            <w:r w:rsidR="005B0DFC">
              <w:rPr>
                <w:iCs/>
                <w:lang w:val="en-AU"/>
              </w:rPr>
              <w:t>Turkish</w:t>
            </w:r>
          </w:p>
        </w:tc>
      </w:tr>
      <w:tr w:rsidR="001F3AD3" w:rsidRPr="00E014DC" w14:paraId="11B19EF0" w14:textId="77777777" w:rsidTr="00031433">
        <w:trPr>
          <w:trHeight w:val="608"/>
        </w:trPr>
        <w:tc>
          <w:tcPr>
            <w:tcW w:w="6180" w:type="dxa"/>
          </w:tcPr>
          <w:p w14:paraId="13712B14" w14:textId="77777777" w:rsidR="00DB0D52" w:rsidRPr="00DB0D52" w:rsidRDefault="00DB0D52" w:rsidP="00672898">
            <w:pPr>
              <w:pStyle w:val="ACARAtabletext"/>
              <w:rPr>
                <w:lang w:val="en-AU"/>
              </w:rPr>
            </w:pPr>
            <w:r w:rsidRPr="00DB0D52">
              <w:rPr>
                <w:lang w:val="en-AU"/>
              </w:rPr>
              <w:t xml:space="preserve">recognise and respond to modelled classroom-related greetings, instructions and routines; and personal introductions </w:t>
            </w:r>
          </w:p>
          <w:p w14:paraId="7686B945" w14:textId="0F3CDA4D" w:rsidR="001F3AD3" w:rsidRPr="00DB0D52" w:rsidRDefault="00DB0D52" w:rsidP="00672898">
            <w:pPr>
              <w:pStyle w:val="ACARAtabletext"/>
              <w:rPr>
                <w:lang w:val="en-AU"/>
              </w:rPr>
            </w:pPr>
            <w:r w:rsidRPr="00DB0D52">
              <w:rPr>
                <w:lang w:val="en-AU"/>
              </w:rPr>
              <w:t>AC9</w:t>
            </w:r>
            <w:r w:rsidR="002223A4">
              <w:rPr>
                <w:lang w:val="en-AU"/>
              </w:rPr>
              <w:t>L</w:t>
            </w:r>
            <w:r w:rsidR="001E5E07">
              <w:rPr>
                <w:lang w:val="en-AU"/>
              </w:rPr>
              <w:t>T</w:t>
            </w:r>
            <w:r w:rsidRPr="00DB0D52">
              <w:rPr>
                <w:lang w:val="en-AU"/>
              </w:rPr>
              <w:t>2C01</w:t>
            </w:r>
          </w:p>
        </w:tc>
        <w:tc>
          <w:tcPr>
            <w:tcW w:w="2665" w:type="dxa"/>
          </w:tcPr>
          <w:p w14:paraId="77BE1F41" w14:textId="53C02E05" w:rsidR="00891D5F" w:rsidRDefault="00891D5F" w:rsidP="00672898">
            <w:pPr>
              <w:pStyle w:val="ACARAtabletext"/>
            </w:pPr>
            <w:r>
              <w:t>Combined</w:t>
            </w:r>
          </w:p>
          <w:p w14:paraId="297E7DF6" w14:textId="6E601979" w:rsidR="001F3AD3" w:rsidRPr="00CC3AAB" w:rsidRDefault="005B4EE8" w:rsidP="00672898">
            <w:pPr>
              <w:pStyle w:val="ACARAtabletext"/>
            </w:pPr>
            <w:r>
              <w:t xml:space="preserve">Refined </w:t>
            </w:r>
          </w:p>
        </w:tc>
        <w:tc>
          <w:tcPr>
            <w:tcW w:w="6180" w:type="dxa"/>
          </w:tcPr>
          <w:p w14:paraId="143F722C" w14:textId="77777777" w:rsidR="006B4457" w:rsidRPr="006B4457" w:rsidRDefault="006B4457" w:rsidP="002E5D3D">
            <w:pPr>
              <w:pStyle w:val="ACARAtabletext"/>
              <w:spacing w:before="0" w:after="0"/>
              <w:rPr>
                <w:iCs/>
              </w:rPr>
            </w:pPr>
            <w:r w:rsidRPr="006B4457">
              <w:rPr>
                <w:iCs/>
              </w:rPr>
              <w:t>Interact with the teacher and with peers to exchange greetings and share information about themselves, noticing ways of using language that are similar or different at home and at school</w:t>
            </w:r>
          </w:p>
          <w:p w14:paraId="31AB43F3" w14:textId="575C5935" w:rsidR="00891D5F" w:rsidRDefault="006B4457" w:rsidP="00A629B2">
            <w:pPr>
              <w:pStyle w:val="ACARAtabletext"/>
              <w:spacing w:before="0" w:after="0"/>
              <w:rPr>
                <w:iCs/>
              </w:rPr>
            </w:pPr>
            <w:r w:rsidRPr="006B4457">
              <w:rPr>
                <w:iCs/>
              </w:rPr>
              <w:t>[Key concepts: self, family, home; Key processes: interacting, greeting, describing]</w:t>
            </w:r>
            <w:r>
              <w:rPr>
                <w:iCs/>
              </w:rPr>
              <w:t xml:space="preserve"> </w:t>
            </w:r>
            <w:r w:rsidR="005B4EE8">
              <w:rPr>
                <w:iCs/>
              </w:rPr>
              <w:t>(ACLTUC001)</w:t>
            </w:r>
          </w:p>
          <w:p w14:paraId="34E2CB40" w14:textId="77777777" w:rsidR="00A629B2" w:rsidRDefault="00A629B2" w:rsidP="00A629B2">
            <w:pPr>
              <w:pStyle w:val="ACARAtabletext"/>
              <w:spacing w:before="0" w:after="0"/>
              <w:rPr>
                <w:iCs/>
              </w:rPr>
            </w:pPr>
          </w:p>
          <w:p w14:paraId="3CA7A399" w14:textId="77777777" w:rsidR="00891D5F" w:rsidRPr="00891D5F" w:rsidRDefault="00891D5F" w:rsidP="002E5D3D">
            <w:pPr>
              <w:pStyle w:val="ACARAtabletext"/>
              <w:spacing w:before="0" w:after="0"/>
              <w:rPr>
                <w:iCs/>
              </w:rPr>
            </w:pPr>
            <w:r w:rsidRPr="00891D5F">
              <w:rPr>
                <w:iCs/>
              </w:rPr>
              <w:t>Recognise and respond to familiar classroom routines, such as the opening and closing of lessons, transition activities, following instructions and taking turns</w:t>
            </w:r>
          </w:p>
          <w:p w14:paraId="74B2FD70" w14:textId="7E00D28D" w:rsidR="001F3AD3" w:rsidRPr="00CC3AAB" w:rsidRDefault="00891D5F" w:rsidP="002E5D3D">
            <w:pPr>
              <w:pStyle w:val="ACARAtabletext"/>
              <w:spacing w:before="0" w:after="0"/>
              <w:rPr>
                <w:iCs/>
              </w:rPr>
            </w:pPr>
            <w:r w:rsidRPr="00891D5F">
              <w:rPr>
                <w:iCs/>
              </w:rPr>
              <w:t>[Key concepts: routines, directions, interactions; Key processes: responding, requesting, participating]</w:t>
            </w:r>
            <w:r>
              <w:rPr>
                <w:iCs/>
              </w:rPr>
              <w:t xml:space="preserve"> (ACLTUC003)</w:t>
            </w:r>
          </w:p>
        </w:tc>
      </w:tr>
      <w:tr w:rsidR="00315F1D" w:rsidRPr="00E014DC" w14:paraId="5BB0A57C" w14:textId="77777777" w:rsidTr="004F0A70">
        <w:trPr>
          <w:trHeight w:val="608"/>
        </w:trPr>
        <w:tc>
          <w:tcPr>
            <w:tcW w:w="6180" w:type="dxa"/>
            <w:shd w:val="clear" w:color="auto" w:fill="F2F2F2" w:themeFill="accent6" w:themeFillShade="F2"/>
          </w:tcPr>
          <w:p w14:paraId="19D506CA" w14:textId="77777777" w:rsidR="00315F1D" w:rsidRPr="00DB0D52" w:rsidRDefault="00315F1D" w:rsidP="00672898">
            <w:pPr>
              <w:pStyle w:val="ACARAtabletext"/>
              <w:rPr>
                <w:lang w:val="en-AU"/>
              </w:rPr>
            </w:pPr>
          </w:p>
        </w:tc>
        <w:tc>
          <w:tcPr>
            <w:tcW w:w="2665" w:type="dxa"/>
          </w:tcPr>
          <w:p w14:paraId="1C722B0F" w14:textId="100E32C5" w:rsidR="00315F1D" w:rsidRDefault="004F0A70" w:rsidP="00672898">
            <w:pPr>
              <w:pStyle w:val="ACARAtabletext"/>
            </w:pPr>
            <w:r>
              <w:t xml:space="preserve">Removed </w:t>
            </w:r>
          </w:p>
        </w:tc>
        <w:tc>
          <w:tcPr>
            <w:tcW w:w="6180" w:type="dxa"/>
          </w:tcPr>
          <w:p w14:paraId="7F96C657" w14:textId="77777777" w:rsidR="00315F1D" w:rsidRPr="00315F1D" w:rsidRDefault="00315F1D" w:rsidP="002E5D3D">
            <w:pPr>
              <w:pStyle w:val="ACARAtabletext"/>
              <w:spacing w:before="0" w:after="0"/>
              <w:rPr>
                <w:iCs/>
              </w:rPr>
            </w:pPr>
            <w:r w:rsidRPr="00315F1D">
              <w:rPr>
                <w:iCs/>
              </w:rPr>
              <w:t>Recognise that different words, expressions and gestures are used by speakers of Turkish to address and greet people in different contexts and situations</w:t>
            </w:r>
          </w:p>
          <w:p w14:paraId="62EA905A" w14:textId="6385BBE2" w:rsidR="00315F1D" w:rsidRPr="006B4457" w:rsidRDefault="00315F1D" w:rsidP="002E5D3D">
            <w:pPr>
              <w:pStyle w:val="ACARAtabletext"/>
              <w:spacing w:before="0" w:after="0"/>
              <w:rPr>
                <w:iCs/>
              </w:rPr>
            </w:pPr>
            <w:r w:rsidRPr="00315F1D">
              <w:rPr>
                <w:iCs/>
              </w:rPr>
              <w:t>[Key concepts: variation, context, relationship; Key processes: noticing, comparing, adapting]</w:t>
            </w:r>
            <w:r>
              <w:rPr>
                <w:iCs/>
              </w:rPr>
              <w:t xml:space="preserve"> (</w:t>
            </w:r>
            <w:r w:rsidR="004F0A70">
              <w:rPr>
                <w:iCs/>
              </w:rPr>
              <w:t>ACLTUU015)</w:t>
            </w:r>
          </w:p>
        </w:tc>
      </w:tr>
      <w:tr w:rsidR="001F3AD3" w:rsidRPr="00E014DC" w14:paraId="191D0DE4" w14:textId="77777777" w:rsidTr="00031433">
        <w:trPr>
          <w:trHeight w:val="608"/>
        </w:trPr>
        <w:tc>
          <w:tcPr>
            <w:tcW w:w="6180" w:type="dxa"/>
          </w:tcPr>
          <w:p w14:paraId="0BF98E10" w14:textId="77777777" w:rsidR="008814DA" w:rsidRPr="008814DA" w:rsidRDefault="008814DA" w:rsidP="00672898">
            <w:pPr>
              <w:pStyle w:val="ACARAtabletext"/>
              <w:rPr>
                <w:lang w:val="en-AU"/>
              </w:rPr>
            </w:pPr>
            <w:r w:rsidRPr="008814DA">
              <w:rPr>
                <w:lang w:val="en-AU"/>
              </w:rPr>
              <w:lastRenderedPageBreak/>
              <w:t xml:space="preserve">participate in a range of guided, play-based language activities using formulaic expressions, visual and spoken cues </w:t>
            </w:r>
          </w:p>
          <w:p w14:paraId="662B0A5E" w14:textId="2C8F70A6" w:rsidR="001F3AD3" w:rsidRPr="001F4654" w:rsidRDefault="008814DA" w:rsidP="00672898">
            <w:pPr>
              <w:pStyle w:val="ACARAtabletext"/>
            </w:pPr>
            <w:r w:rsidRPr="008814DA">
              <w:rPr>
                <w:lang w:val="en-AU"/>
              </w:rPr>
              <w:t>AC9</w:t>
            </w:r>
            <w:r w:rsidR="002223A4">
              <w:rPr>
                <w:lang w:val="en-AU"/>
              </w:rPr>
              <w:t>L</w:t>
            </w:r>
            <w:r w:rsidR="001E5E07">
              <w:rPr>
                <w:lang w:val="en-AU"/>
              </w:rPr>
              <w:t>T</w:t>
            </w:r>
            <w:r w:rsidRPr="008814DA">
              <w:rPr>
                <w:lang w:val="en-AU"/>
              </w:rPr>
              <w:t>2C02</w:t>
            </w:r>
          </w:p>
        </w:tc>
        <w:tc>
          <w:tcPr>
            <w:tcW w:w="2665" w:type="dxa"/>
          </w:tcPr>
          <w:p w14:paraId="1C39A64C" w14:textId="068C815A" w:rsidR="001F3AD3" w:rsidRPr="001F4654" w:rsidRDefault="00665E4B" w:rsidP="00672898">
            <w:pPr>
              <w:pStyle w:val="ACARAtabletext"/>
            </w:pPr>
            <w:r>
              <w:t xml:space="preserve">Refined </w:t>
            </w:r>
          </w:p>
        </w:tc>
        <w:tc>
          <w:tcPr>
            <w:tcW w:w="6180" w:type="dxa"/>
          </w:tcPr>
          <w:p w14:paraId="7F73067A" w14:textId="77777777" w:rsidR="00665E4B" w:rsidRPr="002E5D3D" w:rsidRDefault="00665E4B" w:rsidP="002E5D3D">
            <w:pPr>
              <w:pStyle w:val="ACARAtabletext"/>
              <w:spacing w:before="0" w:after="0"/>
              <w:rPr>
                <w:iCs/>
              </w:rPr>
            </w:pPr>
            <w:r>
              <w:t xml:space="preserve">Participate in guided activities such as songs, games, tasks and </w:t>
            </w:r>
            <w:r w:rsidRPr="002E5D3D">
              <w:rPr>
                <w:iCs/>
              </w:rPr>
              <w:t>transactions, using movement, gestures, pictures and concrete materials to support meaning-making</w:t>
            </w:r>
          </w:p>
          <w:p w14:paraId="6AAD6588" w14:textId="40693BA7" w:rsidR="001C0F5D" w:rsidRPr="001F4654" w:rsidRDefault="00665E4B" w:rsidP="002E5D3D">
            <w:pPr>
              <w:pStyle w:val="ACARAtabletext"/>
              <w:spacing w:before="0" w:after="0"/>
            </w:pPr>
            <w:r w:rsidRPr="002E5D3D">
              <w:rPr>
                <w:iCs/>
              </w:rPr>
              <w:t>[Key concepts</w:t>
            </w:r>
            <w:r>
              <w:t xml:space="preserve">: play, performance, action learning; Key processes: participating, playing, describing] </w:t>
            </w:r>
            <w:r>
              <w:rPr>
                <w:iCs/>
              </w:rPr>
              <w:t>(ACLTUC002)</w:t>
            </w:r>
          </w:p>
        </w:tc>
      </w:tr>
      <w:tr w:rsidR="001F3AD3" w:rsidRPr="007078D3" w14:paraId="005EEEC3" w14:textId="77777777" w:rsidTr="00617A36">
        <w:tc>
          <w:tcPr>
            <w:tcW w:w="15025" w:type="dxa"/>
            <w:gridSpan w:val="3"/>
            <w:shd w:val="clear" w:color="auto" w:fill="E5F5FB" w:themeFill="accent2"/>
          </w:tcPr>
          <w:p w14:paraId="1DD7F1AB" w14:textId="69728A57" w:rsidR="001F3AD3" w:rsidRPr="007078D3" w:rsidRDefault="001F3AD3" w:rsidP="00E3014E">
            <w:pPr>
              <w:pStyle w:val="ACARATableHeading2black"/>
              <w:rPr>
                <w:iCs/>
              </w:rPr>
            </w:pPr>
            <w:r>
              <w:t xml:space="preserve">Version 9.0 </w:t>
            </w:r>
            <w:r w:rsidRPr="007078D3">
              <w:t xml:space="preserve">Sub-strand: </w:t>
            </w:r>
            <w:r w:rsidR="00B5230B" w:rsidRPr="00B5230B">
              <w:rPr>
                <w:iCs/>
                <w:lang w:val="en-AU"/>
              </w:rPr>
              <w:t>Mediating meaning in and between languages</w:t>
            </w:r>
          </w:p>
        </w:tc>
      </w:tr>
      <w:tr w:rsidR="001F3AD3" w:rsidRPr="00E014DC" w14:paraId="1CAFF27A" w14:textId="77777777" w:rsidTr="000B3545">
        <w:trPr>
          <w:trHeight w:val="2580"/>
        </w:trPr>
        <w:tc>
          <w:tcPr>
            <w:tcW w:w="6180" w:type="dxa"/>
          </w:tcPr>
          <w:p w14:paraId="74374F1B" w14:textId="77777777" w:rsidR="00BC468E" w:rsidRPr="00672898" w:rsidRDefault="00BC468E" w:rsidP="00672898">
            <w:pPr>
              <w:pStyle w:val="ACARAtabletext"/>
            </w:pPr>
            <w:r w:rsidRPr="00672898">
              <w:t xml:space="preserve">locate, with support, key information in familiar texts, and respond using gestures, images, words and formulaic phrases </w:t>
            </w:r>
          </w:p>
          <w:p w14:paraId="0B6F0EFA" w14:textId="15E15E62" w:rsidR="001F3AD3" w:rsidRPr="00672898" w:rsidRDefault="00BC468E" w:rsidP="00672898">
            <w:pPr>
              <w:pStyle w:val="ACARAtabletext"/>
            </w:pPr>
            <w:r w:rsidRPr="00672898">
              <w:t>AC9</w:t>
            </w:r>
            <w:r w:rsidR="002223A4">
              <w:t>L</w:t>
            </w:r>
            <w:r w:rsidR="001E5E07">
              <w:t>T</w:t>
            </w:r>
            <w:r w:rsidRPr="00672898">
              <w:t>2C03</w:t>
            </w:r>
          </w:p>
        </w:tc>
        <w:tc>
          <w:tcPr>
            <w:tcW w:w="2665" w:type="dxa"/>
          </w:tcPr>
          <w:p w14:paraId="19B0C8F7" w14:textId="77777777" w:rsidR="00D81CA1" w:rsidRDefault="00D81CA1" w:rsidP="00672898">
            <w:pPr>
              <w:pStyle w:val="ACARAtabletext"/>
            </w:pPr>
            <w:r>
              <w:t xml:space="preserve">Combined </w:t>
            </w:r>
          </w:p>
          <w:p w14:paraId="3E9E4B50" w14:textId="615F2239" w:rsidR="00623E8B" w:rsidRPr="00672898" w:rsidRDefault="004C2C0F" w:rsidP="00672898">
            <w:pPr>
              <w:pStyle w:val="ACARAtabletext"/>
            </w:pPr>
            <w:r>
              <w:t xml:space="preserve">Refined </w:t>
            </w:r>
          </w:p>
        </w:tc>
        <w:tc>
          <w:tcPr>
            <w:tcW w:w="6180" w:type="dxa"/>
          </w:tcPr>
          <w:p w14:paraId="1F209636" w14:textId="77777777" w:rsidR="004C2C0F" w:rsidRPr="004C2C0F" w:rsidRDefault="004C2C0F" w:rsidP="002E5D3D">
            <w:pPr>
              <w:pStyle w:val="ACARAtabletext"/>
              <w:spacing w:before="0" w:after="0"/>
              <w:rPr>
                <w:iCs/>
              </w:rPr>
            </w:pPr>
            <w:r w:rsidRPr="004C2C0F">
              <w:rPr>
                <w:iCs/>
              </w:rPr>
              <w:t>Locate key phrases and points of information in simple texts such as messages, announcements, charts, lists or illustrated reference materials, and use the information to complete guided oral and written tasks</w:t>
            </w:r>
          </w:p>
          <w:p w14:paraId="2E8CAC7F" w14:textId="1C6B5F6A" w:rsidR="00E834F1" w:rsidRDefault="004C2C0F" w:rsidP="002E5D3D">
            <w:pPr>
              <w:pStyle w:val="ACARAtabletext"/>
              <w:spacing w:before="0" w:after="0"/>
              <w:rPr>
                <w:iCs/>
              </w:rPr>
            </w:pPr>
            <w:r w:rsidRPr="004C2C0F">
              <w:rPr>
                <w:iCs/>
              </w:rPr>
              <w:t xml:space="preserve">[Key concepts: information, meaning, context; Key processes: identifying, matching, creating] </w:t>
            </w:r>
            <w:r w:rsidR="003F4B5B">
              <w:rPr>
                <w:iCs/>
              </w:rPr>
              <w:t>(ACLTUC00</w:t>
            </w:r>
            <w:r>
              <w:rPr>
                <w:iCs/>
              </w:rPr>
              <w:t>4</w:t>
            </w:r>
            <w:r w:rsidR="003F4B5B">
              <w:rPr>
                <w:iCs/>
              </w:rPr>
              <w:t>)</w:t>
            </w:r>
          </w:p>
          <w:p w14:paraId="5E382352" w14:textId="77777777" w:rsidR="00222152" w:rsidRDefault="00222152" w:rsidP="002E5D3D">
            <w:pPr>
              <w:pStyle w:val="ACARAtabletext"/>
              <w:spacing w:before="0" w:after="0"/>
              <w:rPr>
                <w:iCs/>
              </w:rPr>
            </w:pPr>
          </w:p>
          <w:p w14:paraId="71E78C2C" w14:textId="77777777" w:rsidR="00222152" w:rsidRPr="002E5D3D" w:rsidRDefault="00222152" w:rsidP="002E5D3D">
            <w:pPr>
              <w:pStyle w:val="ACARAtabletext"/>
              <w:spacing w:before="0" w:after="0"/>
              <w:rPr>
                <w:iCs/>
              </w:rPr>
            </w:pPr>
            <w:r w:rsidRPr="002E5D3D">
              <w:rPr>
                <w:iCs/>
              </w:rPr>
              <w:t>Listen to, view and participate in readings of stories, rhymes or action songs, and respond through singing, drawing, gesture and action</w:t>
            </w:r>
          </w:p>
          <w:p w14:paraId="59BC0245" w14:textId="06695C68" w:rsidR="00E834F1" w:rsidRPr="00672898" w:rsidRDefault="00222152" w:rsidP="002E5D3D">
            <w:pPr>
              <w:pStyle w:val="ACARAtabletext"/>
              <w:spacing w:before="0" w:after="0"/>
            </w:pPr>
            <w:r w:rsidRPr="002E5D3D">
              <w:rPr>
                <w:iCs/>
              </w:rPr>
              <w:t>[Key concepts: story, imagination, response; Key processes: participating, responding, performing; Key text types: story, puppetry, rhyme</w:t>
            </w:r>
            <w:r w:rsidR="009012F3" w:rsidRPr="002E5D3D">
              <w:rPr>
                <w:iCs/>
              </w:rPr>
              <w:t>] (</w:t>
            </w:r>
            <w:r w:rsidR="009012F3" w:rsidRPr="009012F3">
              <w:t>ACLTUC00</w:t>
            </w:r>
            <w:r w:rsidR="009012F3">
              <w:t>6</w:t>
            </w:r>
            <w:r w:rsidR="009012F3" w:rsidRPr="009012F3">
              <w:t>)</w:t>
            </w:r>
          </w:p>
        </w:tc>
      </w:tr>
      <w:tr w:rsidR="001F3AD3" w:rsidRPr="00E014DC" w14:paraId="01EB6660" w14:textId="77777777" w:rsidTr="004E011E">
        <w:trPr>
          <w:trHeight w:val="608"/>
        </w:trPr>
        <w:tc>
          <w:tcPr>
            <w:tcW w:w="6180" w:type="dxa"/>
          </w:tcPr>
          <w:p w14:paraId="0B086528" w14:textId="77777777" w:rsidR="00193706" w:rsidRPr="003C2EB4" w:rsidRDefault="00193706" w:rsidP="003C2EB4">
            <w:pPr>
              <w:pStyle w:val="ACARAtabletext"/>
            </w:pPr>
            <w:r w:rsidRPr="003C2EB4">
              <w:t xml:space="preserve">notice that language carries cultural meaning in classroom-related greetings, introductions, instructions and routines </w:t>
            </w:r>
          </w:p>
          <w:p w14:paraId="24F5EAE5" w14:textId="4DD51072" w:rsidR="001F3AD3" w:rsidRPr="003C2EB4" w:rsidRDefault="00193706" w:rsidP="003C2EB4">
            <w:pPr>
              <w:pStyle w:val="ACARAtabletext"/>
            </w:pPr>
            <w:r w:rsidRPr="003C2EB4">
              <w:t>AC9</w:t>
            </w:r>
            <w:r w:rsidR="00EA22F5">
              <w:t>L</w:t>
            </w:r>
            <w:r w:rsidR="001E5E07">
              <w:t>T</w:t>
            </w:r>
            <w:r w:rsidRPr="003C2EB4">
              <w:t>2C04</w:t>
            </w:r>
          </w:p>
        </w:tc>
        <w:tc>
          <w:tcPr>
            <w:tcW w:w="2665" w:type="dxa"/>
          </w:tcPr>
          <w:p w14:paraId="09410BFE" w14:textId="50FE4239" w:rsidR="001F3AD3" w:rsidRPr="003C2EB4" w:rsidRDefault="004E011E" w:rsidP="003C2EB4">
            <w:pPr>
              <w:pStyle w:val="ACARAtabletext"/>
            </w:pPr>
            <w:r>
              <w:t xml:space="preserve">New </w:t>
            </w:r>
          </w:p>
        </w:tc>
        <w:tc>
          <w:tcPr>
            <w:tcW w:w="6180" w:type="dxa"/>
            <w:shd w:val="clear" w:color="auto" w:fill="F2F2F2" w:themeFill="accent6" w:themeFillShade="F2"/>
          </w:tcPr>
          <w:p w14:paraId="1F75B69D" w14:textId="4F1653E8" w:rsidR="001F3AD3" w:rsidRPr="003C2EB4" w:rsidRDefault="001F3AD3" w:rsidP="003C2EB4">
            <w:pPr>
              <w:pStyle w:val="ACARAtabletext"/>
            </w:pPr>
          </w:p>
        </w:tc>
      </w:tr>
      <w:tr w:rsidR="00A10705" w:rsidRPr="00E014DC" w14:paraId="07740EDC" w14:textId="77777777" w:rsidTr="00A10705">
        <w:trPr>
          <w:trHeight w:val="608"/>
        </w:trPr>
        <w:tc>
          <w:tcPr>
            <w:tcW w:w="6180" w:type="dxa"/>
            <w:shd w:val="clear" w:color="auto" w:fill="F2F2F2" w:themeFill="accent6" w:themeFillShade="F2"/>
          </w:tcPr>
          <w:p w14:paraId="654A2BA6" w14:textId="77777777" w:rsidR="00A10705" w:rsidRPr="003C2EB4" w:rsidRDefault="00A10705" w:rsidP="00333681">
            <w:pPr>
              <w:pStyle w:val="ACARAtabletext"/>
            </w:pPr>
          </w:p>
        </w:tc>
        <w:tc>
          <w:tcPr>
            <w:tcW w:w="2665" w:type="dxa"/>
          </w:tcPr>
          <w:p w14:paraId="74FF8C29" w14:textId="431F5248" w:rsidR="00A10705" w:rsidRDefault="00AB50FC" w:rsidP="00333681">
            <w:pPr>
              <w:pStyle w:val="ACARAtabletext"/>
            </w:pPr>
            <w:r>
              <w:t>Removed</w:t>
            </w:r>
          </w:p>
          <w:p w14:paraId="72F588BA" w14:textId="6748F583" w:rsidR="00A10705" w:rsidRPr="003C2EB4" w:rsidRDefault="00A10705" w:rsidP="00333681">
            <w:pPr>
              <w:pStyle w:val="ACARAtabletext"/>
            </w:pPr>
          </w:p>
        </w:tc>
        <w:tc>
          <w:tcPr>
            <w:tcW w:w="6180" w:type="dxa"/>
          </w:tcPr>
          <w:p w14:paraId="7CBA8B40" w14:textId="77777777" w:rsidR="00DB0154" w:rsidRPr="001E2724" w:rsidRDefault="00DB0154" w:rsidP="001E2724">
            <w:pPr>
              <w:pStyle w:val="ACARAtabletext"/>
              <w:spacing w:before="0" w:after="0"/>
              <w:rPr>
                <w:iCs/>
              </w:rPr>
            </w:pPr>
            <w:r w:rsidRPr="001E2724">
              <w:rPr>
                <w:iCs/>
              </w:rPr>
              <w:t>Explain in English the meaning of everyday Turkish words, phrases and gestures, noticing which are similar or different to equivalent words in English or other known languages</w:t>
            </w:r>
          </w:p>
          <w:p w14:paraId="08142249" w14:textId="1B7D0944" w:rsidR="00A10705" w:rsidRPr="003C2EB4" w:rsidRDefault="00DB0154" w:rsidP="001E2724">
            <w:pPr>
              <w:pStyle w:val="ACARAtabletext"/>
              <w:spacing w:before="0" w:after="0"/>
            </w:pPr>
            <w:r w:rsidRPr="001E2724">
              <w:rPr>
                <w:iCs/>
              </w:rPr>
              <w:t xml:space="preserve">[Key concepts: translation, meaning, similarity, difference; Key processes: noticing, translating, comparing, explaining] </w:t>
            </w:r>
            <w:r w:rsidR="005E5699" w:rsidRPr="001E2724">
              <w:rPr>
                <w:iCs/>
              </w:rPr>
              <w:t>(ACLTUC008</w:t>
            </w:r>
            <w:r w:rsidR="005E5699">
              <w:t>)</w:t>
            </w:r>
          </w:p>
        </w:tc>
      </w:tr>
      <w:tr w:rsidR="00EB1729" w:rsidRPr="00E014DC" w14:paraId="7932BB1C" w14:textId="77777777" w:rsidTr="00A10705">
        <w:trPr>
          <w:trHeight w:val="608"/>
        </w:trPr>
        <w:tc>
          <w:tcPr>
            <w:tcW w:w="6180" w:type="dxa"/>
            <w:shd w:val="clear" w:color="auto" w:fill="F2F2F2" w:themeFill="accent6" w:themeFillShade="F2"/>
          </w:tcPr>
          <w:p w14:paraId="75CE55AF" w14:textId="77777777" w:rsidR="00EB1729" w:rsidRPr="003C2EB4" w:rsidRDefault="00EB1729" w:rsidP="00333681">
            <w:pPr>
              <w:pStyle w:val="ACARAtabletext"/>
            </w:pPr>
          </w:p>
        </w:tc>
        <w:tc>
          <w:tcPr>
            <w:tcW w:w="2665" w:type="dxa"/>
          </w:tcPr>
          <w:p w14:paraId="07BA11CA" w14:textId="2C825922" w:rsidR="00EB1729" w:rsidRPr="003C2EB4" w:rsidRDefault="00AB50FC" w:rsidP="00333681">
            <w:pPr>
              <w:pStyle w:val="ACARAtabletext"/>
            </w:pPr>
            <w:r>
              <w:t xml:space="preserve">Removed </w:t>
            </w:r>
          </w:p>
        </w:tc>
        <w:tc>
          <w:tcPr>
            <w:tcW w:w="6180" w:type="dxa"/>
          </w:tcPr>
          <w:p w14:paraId="5E1DA147" w14:textId="77777777" w:rsidR="00EB1729" w:rsidRPr="001E2724" w:rsidRDefault="00EB1729" w:rsidP="001E2724">
            <w:pPr>
              <w:pStyle w:val="ACARAtabletext"/>
              <w:spacing w:before="0" w:after="0"/>
              <w:rPr>
                <w:iCs/>
              </w:rPr>
            </w:pPr>
            <w:r w:rsidRPr="001E2724">
              <w:rPr>
                <w:iCs/>
              </w:rPr>
              <w:t>Create simple bilingual print or digital texts, such as captioned picture dictionaries, wall charts, labels for the classroom or ID cards</w:t>
            </w:r>
          </w:p>
          <w:p w14:paraId="08492590" w14:textId="584E132A" w:rsidR="00EB1729" w:rsidRDefault="00EB1729" w:rsidP="001E2724">
            <w:pPr>
              <w:pStyle w:val="ACARAtabletext"/>
              <w:spacing w:before="0" w:after="0"/>
            </w:pPr>
            <w:r w:rsidRPr="001E2724">
              <w:rPr>
                <w:iCs/>
              </w:rPr>
              <w:t>[Key concepts</w:t>
            </w:r>
            <w:r>
              <w:t>: meaning, code; Key processes: comparing, matching, translating] (ACLTUC009)</w:t>
            </w:r>
          </w:p>
        </w:tc>
      </w:tr>
    </w:tbl>
    <w:p w14:paraId="4B72BAEE" w14:textId="77777777" w:rsidR="00B96C03" w:rsidRDefault="00B96C03">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10451A49" w14:textId="77777777" w:rsidTr="00617A36">
        <w:tc>
          <w:tcPr>
            <w:tcW w:w="15025" w:type="dxa"/>
            <w:gridSpan w:val="3"/>
            <w:shd w:val="clear" w:color="auto" w:fill="E5F5FB" w:themeFill="accent2"/>
          </w:tcPr>
          <w:p w14:paraId="5A4B27DC" w14:textId="37E44689" w:rsidR="001F3AD3" w:rsidRPr="007078D3" w:rsidRDefault="001F3AD3" w:rsidP="00E3014E">
            <w:pPr>
              <w:pStyle w:val="ACARATableHeading2black"/>
              <w:rPr>
                <w:iCs/>
              </w:rPr>
            </w:pPr>
            <w:r>
              <w:lastRenderedPageBreak/>
              <w:t xml:space="preserve">Version 9.0 </w:t>
            </w:r>
            <w:r w:rsidRPr="007078D3">
              <w:t xml:space="preserve">Sub-strand: </w:t>
            </w:r>
            <w:r w:rsidR="000D4F7A">
              <w:t xml:space="preserve">Creating text in </w:t>
            </w:r>
            <w:r w:rsidR="005B0DFC">
              <w:t>Turkish</w:t>
            </w:r>
          </w:p>
        </w:tc>
      </w:tr>
      <w:tr w:rsidR="001F3AD3" w:rsidRPr="00E014DC" w14:paraId="5A76EF8E" w14:textId="77777777" w:rsidTr="00617A36">
        <w:trPr>
          <w:trHeight w:val="608"/>
        </w:trPr>
        <w:tc>
          <w:tcPr>
            <w:tcW w:w="6180" w:type="dxa"/>
          </w:tcPr>
          <w:p w14:paraId="5A537072" w14:textId="19147467" w:rsidR="00C33A9D" w:rsidRDefault="00C33A9D" w:rsidP="003C2EB4">
            <w:pPr>
              <w:pStyle w:val="ACARAtabletext"/>
            </w:pPr>
            <w:r w:rsidRPr="00C33A9D">
              <w:t xml:space="preserve">with support, use words, familiar phrases and modelled language to create spoken, written and multimodal texts, copying letters </w:t>
            </w:r>
            <w:r w:rsidR="004E03E5">
              <w:t>with</w:t>
            </w:r>
            <w:r w:rsidRPr="00C33A9D">
              <w:t xml:space="preserve"> diacritic marks </w:t>
            </w:r>
            <w:r w:rsidR="008D7EAE">
              <w:t xml:space="preserve">as </w:t>
            </w:r>
            <w:r w:rsidRPr="00C33A9D">
              <w:t xml:space="preserve">appropriate </w:t>
            </w:r>
          </w:p>
          <w:p w14:paraId="53C622AB" w14:textId="01E4D210" w:rsidR="001F3AD3" w:rsidRPr="003C2EB4" w:rsidRDefault="00B725CD" w:rsidP="003C2EB4">
            <w:pPr>
              <w:pStyle w:val="ACARAtabletext"/>
            </w:pPr>
            <w:r w:rsidRPr="003C2EB4">
              <w:t>AC9</w:t>
            </w:r>
            <w:r w:rsidR="00EA22F5">
              <w:t>L</w:t>
            </w:r>
            <w:r w:rsidR="001E5E07">
              <w:t>T</w:t>
            </w:r>
            <w:r w:rsidRPr="003C2EB4">
              <w:t>2C05</w:t>
            </w:r>
          </w:p>
        </w:tc>
        <w:tc>
          <w:tcPr>
            <w:tcW w:w="2665" w:type="dxa"/>
          </w:tcPr>
          <w:p w14:paraId="732CE424" w14:textId="276A0298" w:rsidR="001F3AD3" w:rsidRPr="003C2EB4" w:rsidRDefault="00D4208B" w:rsidP="003C2EB4">
            <w:pPr>
              <w:pStyle w:val="ACARAtabletext"/>
            </w:pPr>
            <w:r>
              <w:t xml:space="preserve">Refined </w:t>
            </w:r>
          </w:p>
        </w:tc>
        <w:tc>
          <w:tcPr>
            <w:tcW w:w="6180" w:type="dxa"/>
          </w:tcPr>
          <w:p w14:paraId="798E8116" w14:textId="77777777" w:rsidR="00162964" w:rsidRPr="00B401D3" w:rsidRDefault="00162964" w:rsidP="00B401D3">
            <w:pPr>
              <w:pStyle w:val="ACARAtabletext"/>
              <w:spacing w:before="0" w:after="0"/>
              <w:rPr>
                <w:iCs/>
              </w:rPr>
            </w:pPr>
            <w:r w:rsidRPr="00B401D3">
              <w:rPr>
                <w:iCs/>
              </w:rPr>
              <w:t>Convey factual information about themselves, their family, friends and experiences using simple phrases, gestures and support materials</w:t>
            </w:r>
          </w:p>
          <w:p w14:paraId="1C393A1B" w14:textId="2031C89E" w:rsidR="0057369E" w:rsidRPr="00B401D3" w:rsidRDefault="00162964" w:rsidP="00B401D3">
            <w:pPr>
              <w:pStyle w:val="ACARAtabletext"/>
              <w:spacing w:before="0" w:after="0"/>
              <w:rPr>
                <w:iCs/>
              </w:rPr>
            </w:pPr>
            <w:r w:rsidRPr="00B401D3">
              <w:rPr>
                <w:iCs/>
              </w:rPr>
              <w:t>[Key concepts: family, community, interests; Key processes: presenting, describing</w:t>
            </w:r>
            <w:r w:rsidR="00D4208B" w:rsidRPr="00B401D3">
              <w:rPr>
                <w:iCs/>
              </w:rPr>
              <w:t>] (ACLTUC005)</w:t>
            </w:r>
          </w:p>
        </w:tc>
      </w:tr>
      <w:tr w:rsidR="0025795B" w:rsidRPr="00E014DC" w14:paraId="56126B4A" w14:textId="77777777" w:rsidTr="00A25064">
        <w:trPr>
          <w:trHeight w:val="608"/>
        </w:trPr>
        <w:tc>
          <w:tcPr>
            <w:tcW w:w="6180" w:type="dxa"/>
            <w:shd w:val="clear" w:color="auto" w:fill="F2F2F2" w:themeFill="background1" w:themeFillShade="F2"/>
          </w:tcPr>
          <w:p w14:paraId="4CFCA8AE" w14:textId="77777777" w:rsidR="0025795B" w:rsidRPr="003C2EB4" w:rsidRDefault="0025795B" w:rsidP="003C2EB4">
            <w:pPr>
              <w:pStyle w:val="ACARAtabletext"/>
            </w:pPr>
          </w:p>
        </w:tc>
        <w:tc>
          <w:tcPr>
            <w:tcW w:w="2665" w:type="dxa"/>
          </w:tcPr>
          <w:p w14:paraId="13E0029D" w14:textId="00E6FF48" w:rsidR="0025795B" w:rsidRPr="003C2EB4" w:rsidRDefault="00D547AF" w:rsidP="003C2EB4">
            <w:pPr>
              <w:pStyle w:val="ACARAtabletext"/>
            </w:pPr>
            <w:r>
              <w:t xml:space="preserve">Removed </w:t>
            </w:r>
          </w:p>
        </w:tc>
        <w:tc>
          <w:tcPr>
            <w:tcW w:w="6180" w:type="dxa"/>
          </w:tcPr>
          <w:p w14:paraId="4F3AE87E" w14:textId="77777777" w:rsidR="00D547AF" w:rsidRPr="00B401D3" w:rsidRDefault="00D547AF" w:rsidP="00B401D3">
            <w:pPr>
              <w:pStyle w:val="ACARAtabletext"/>
              <w:spacing w:before="0" w:after="0"/>
              <w:rPr>
                <w:iCs/>
              </w:rPr>
            </w:pPr>
            <w:r w:rsidRPr="00B401D3">
              <w:rPr>
                <w:iCs/>
              </w:rPr>
              <w:t>Express imaginative experience in stories, songs, rhymes and puppet performances using sound patterns, familiar language and non-verbal forms of expression</w:t>
            </w:r>
          </w:p>
          <w:p w14:paraId="13D10DFD" w14:textId="5C345F38" w:rsidR="0025795B" w:rsidRPr="00B401D3" w:rsidRDefault="00D547AF" w:rsidP="00B401D3">
            <w:pPr>
              <w:pStyle w:val="ACARAtabletext"/>
              <w:spacing w:before="0" w:after="0"/>
              <w:rPr>
                <w:iCs/>
              </w:rPr>
            </w:pPr>
            <w:r w:rsidRPr="00B401D3">
              <w:rPr>
                <w:iCs/>
              </w:rPr>
              <w:t>[Key concepts: character, rhythm, imagination; Key processes: composing, performing, presenting; Key text types: story, songs, rhymes] (ACLTUC007)</w:t>
            </w:r>
          </w:p>
        </w:tc>
      </w:tr>
    </w:tbl>
    <w:p w14:paraId="04E76D75" w14:textId="0B7A090B" w:rsidR="003C2EB4" w:rsidRDefault="003C2EB4"/>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F9638E" w14:paraId="1F864215" w14:textId="77777777" w:rsidTr="00617A36">
        <w:tc>
          <w:tcPr>
            <w:tcW w:w="15025" w:type="dxa"/>
            <w:gridSpan w:val="3"/>
            <w:shd w:val="clear" w:color="auto" w:fill="005D93"/>
          </w:tcPr>
          <w:p w14:paraId="0F67E343" w14:textId="65804517" w:rsidR="001F3AD3" w:rsidRPr="00F9638E" w:rsidRDefault="001F3AD3" w:rsidP="00E3014E">
            <w:pPr>
              <w:pStyle w:val="ACARATableHeading2white"/>
              <w:rPr>
                <w:bCs/>
              </w:rPr>
            </w:pPr>
            <w:r>
              <w:t xml:space="preserve">Version 9.0 Strand: </w:t>
            </w:r>
            <w:r w:rsidR="006A5548">
              <w:t>Understanding language and culture</w:t>
            </w:r>
          </w:p>
        </w:tc>
      </w:tr>
      <w:tr w:rsidR="00026D10" w:rsidRPr="00840DED" w14:paraId="4FAF246D" w14:textId="77777777" w:rsidTr="00EA6282">
        <w:tc>
          <w:tcPr>
            <w:tcW w:w="6180" w:type="dxa"/>
            <w:shd w:val="clear" w:color="auto" w:fill="8CC7FF" w:themeFill="accent1" w:themeFillTint="66"/>
          </w:tcPr>
          <w:p w14:paraId="0F5FEBD2" w14:textId="77777777" w:rsidR="00026D10" w:rsidRPr="00840DED" w:rsidRDefault="00026D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DE698B3" w14:textId="77777777" w:rsidR="00026D10" w:rsidRPr="00840DED" w:rsidRDefault="00026D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27CFAD2" w14:textId="77777777" w:rsidR="00026D10" w:rsidRPr="00840DED" w:rsidRDefault="00026D10" w:rsidP="00EA6282">
            <w:pPr>
              <w:pStyle w:val="ACARATableHeading2white"/>
              <w:rPr>
                <w:color w:val="auto"/>
              </w:rPr>
            </w:pPr>
            <w:r w:rsidRPr="00840DED">
              <w:rPr>
                <w:color w:val="auto"/>
              </w:rPr>
              <w:t>Version 8.4</w:t>
            </w:r>
          </w:p>
        </w:tc>
      </w:tr>
      <w:tr w:rsidR="001F3AD3" w:rsidRPr="007078D3" w14:paraId="6915FFB8" w14:textId="77777777" w:rsidTr="00617A36">
        <w:tc>
          <w:tcPr>
            <w:tcW w:w="15025" w:type="dxa"/>
            <w:gridSpan w:val="3"/>
            <w:shd w:val="clear" w:color="auto" w:fill="E5F5FB" w:themeFill="accent2"/>
          </w:tcPr>
          <w:p w14:paraId="66D0889E" w14:textId="1ACC5ABC" w:rsidR="001F3AD3" w:rsidRPr="007078D3" w:rsidRDefault="001F3AD3" w:rsidP="00E3014E">
            <w:pPr>
              <w:pStyle w:val="ACARATableHeading2black"/>
              <w:rPr>
                <w:iCs/>
              </w:rPr>
            </w:pPr>
            <w:r>
              <w:t xml:space="preserve">Version 9.0 </w:t>
            </w:r>
            <w:r w:rsidRPr="007078D3">
              <w:t xml:space="preserve">Sub-strand: </w:t>
            </w:r>
            <w:r w:rsidR="00FE43D0">
              <w:t>Understanding systems of language</w:t>
            </w:r>
          </w:p>
        </w:tc>
      </w:tr>
      <w:tr w:rsidR="001F3AD3" w:rsidRPr="00E014DC" w14:paraId="05BC2D50" w14:textId="77777777" w:rsidTr="00617A36">
        <w:trPr>
          <w:trHeight w:val="608"/>
        </w:trPr>
        <w:tc>
          <w:tcPr>
            <w:tcW w:w="6180" w:type="dxa"/>
          </w:tcPr>
          <w:p w14:paraId="50759D12" w14:textId="6F08C94D" w:rsidR="00007CE8" w:rsidRPr="003C2EB4" w:rsidRDefault="00007CE8" w:rsidP="003C2EB4">
            <w:pPr>
              <w:pStyle w:val="ACARAtabletext"/>
            </w:pPr>
            <w:r w:rsidRPr="003C2EB4">
              <w:t xml:space="preserve">recognise and imitate the sounds and rhythms of </w:t>
            </w:r>
            <w:r w:rsidR="005B0DFC">
              <w:t>Turkish</w:t>
            </w:r>
            <w:r w:rsidRPr="003C2EB4">
              <w:t xml:space="preserve"> </w:t>
            </w:r>
          </w:p>
          <w:p w14:paraId="12B2BBE6" w14:textId="425B71D3" w:rsidR="001F3AD3" w:rsidRPr="003C2EB4" w:rsidRDefault="00007CE8" w:rsidP="003C2EB4">
            <w:pPr>
              <w:pStyle w:val="ACARAtabletext"/>
            </w:pPr>
            <w:r w:rsidRPr="003C2EB4">
              <w:t>AC9</w:t>
            </w:r>
            <w:r w:rsidR="00EA22F5">
              <w:t>L</w:t>
            </w:r>
            <w:r w:rsidR="001E5E07">
              <w:t>T</w:t>
            </w:r>
            <w:r w:rsidRPr="003C2EB4">
              <w:t>2U01</w:t>
            </w:r>
          </w:p>
        </w:tc>
        <w:tc>
          <w:tcPr>
            <w:tcW w:w="2665" w:type="dxa"/>
          </w:tcPr>
          <w:p w14:paraId="6DDF172E" w14:textId="47B1A432" w:rsidR="001F3AD3" w:rsidRPr="003C2EB4" w:rsidRDefault="00272278" w:rsidP="003C2EB4">
            <w:pPr>
              <w:pStyle w:val="ACARAtabletext"/>
            </w:pPr>
            <w:r>
              <w:t>Refined</w:t>
            </w:r>
          </w:p>
        </w:tc>
        <w:tc>
          <w:tcPr>
            <w:tcW w:w="6180" w:type="dxa"/>
          </w:tcPr>
          <w:p w14:paraId="1D8D82CE" w14:textId="77777777" w:rsidR="00F670BF" w:rsidRPr="00E339D9" w:rsidRDefault="00F670BF" w:rsidP="00E339D9">
            <w:pPr>
              <w:pStyle w:val="ACARAtabletext"/>
              <w:spacing w:before="0" w:after="0"/>
              <w:rPr>
                <w:iCs/>
              </w:rPr>
            </w:pPr>
            <w:r w:rsidRPr="00E339D9">
              <w:rPr>
                <w:iCs/>
              </w:rPr>
              <w:t>Recognise and reproduce the sounds and spellings of Turkish-specific phonemes, /ı/, /ğ/, /ö/, /ü/ /ş/ and /ç/ and make connections between spoken language, alphabetic elements and written forms of the language</w:t>
            </w:r>
          </w:p>
          <w:p w14:paraId="22893B7F" w14:textId="773BB264" w:rsidR="001F3AD3" w:rsidRPr="00E339D9" w:rsidRDefault="00F670BF" w:rsidP="00E339D9">
            <w:pPr>
              <w:pStyle w:val="ACARAtabletext"/>
              <w:spacing w:before="0" w:after="0"/>
              <w:rPr>
                <w:iCs/>
              </w:rPr>
            </w:pPr>
            <w:r w:rsidRPr="00E339D9">
              <w:rPr>
                <w:iCs/>
              </w:rPr>
              <w:t>[Key concepts: pronunciation, letters, sounds; Key processes: listening, distinguishing, reciting</w:t>
            </w:r>
            <w:r w:rsidR="00272278" w:rsidRPr="00E339D9">
              <w:rPr>
                <w:iCs/>
              </w:rPr>
              <w:t>] (ACLTUU012)</w:t>
            </w:r>
          </w:p>
        </w:tc>
      </w:tr>
      <w:tr w:rsidR="001F3AD3" w:rsidRPr="00E014DC" w14:paraId="4CD68D28" w14:textId="77777777" w:rsidTr="005422E0">
        <w:trPr>
          <w:trHeight w:val="608"/>
        </w:trPr>
        <w:tc>
          <w:tcPr>
            <w:tcW w:w="6180" w:type="dxa"/>
          </w:tcPr>
          <w:p w14:paraId="4F34226F" w14:textId="77777777" w:rsidR="00D31F4C" w:rsidRDefault="00D31F4C" w:rsidP="003C2EB4">
            <w:pPr>
              <w:pStyle w:val="ACARAtabletext"/>
            </w:pPr>
            <w:r w:rsidRPr="00D31F4C">
              <w:t>recognise that the Roman alphabet, with diacritic marks on some letters, and features of language, are used to construct meaning in Turkish</w:t>
            </w:r>
          </w:p>
          <w:p w14:paraId="1F23160E" w14:textId="492A8678" w:rsidR="001F3AD3" w:rsidRPr="003C2EB4" w:rsidRDefault="005B6295" w:rsidP="003C2EB4">
            <w:pPr>
              <w:pStyle w:val="ACARAtabletext"/>
            </w:pPr>
            <w:r w:rsidRPr="003C2EB4">
              <w:t>AC9</w:t>
            </w:r>
            <w:r w:rsidR="00EA22F5">
              <w:t>L</w:t>
            </w:r>
            <w:r w:rsidR="001E5E07">
              <w:t>T</w:t>
            </w:r>
            <w:r w:rsidRPr="003C2EB4">
              <w:t>2U02</w:t>
            </w:r>
          </w:p>
        </w:tc>
        <w:tc>
          <w:tcPr>
            <w:tcW w:w="2665" w:type="dxa"/>
          </w:tcPr>
          <w:p w14:paraId="6B783CA2" w14:textId="66673968" w:rsidR="00D61F3C" w:rsidRDefault="00D61F3C" w:rsidP="003C2EB4">
            <w:pPr>
              <w:pStyle w:val="ACARAtabletext"/>
            </w:pPr>
            <w:r>
              <w:t>Combined</w:t>
            </w:r>
          </w:p>
          <w:p w14:paraId="2011CF36" w14:textId="15154156" w:rsidR="0039242C" w:rsidRPr="003C2EB4" w:rsidRDefault="003A5B13" w:rsidP="003C2EB4">
            <w:pPr>
              <w:pStyle w:val="ACARAtabletext"/>
            </w:pPr>
            <w:r>
              <w:t>Refined</w:t>
            </w:r>
          </w:p>
        </w:tc>
        <w:tc>
          <w:tcPr>
            <w:tcW w:w="6180" w:type="dxa"/>
            <w:shd w:val="clear" w:color="auto" w:fill="auto"/>
          </w:tcPr>
          <w:p w14:paraId="58C92734" w14:textId="77777777" w:rsidR="003A5B13" w:rsidRPr="00E339D9" w:rsidRDefault="003A5B13" w:rsidP="00E339D9">
            <w:pPr>
              <w:pStyle w:val="ACARAtabletext"/>
              <w:spacing w:before="0" w:after="0"/>
              <w:rPr>
                <w:iCs/>
              </w:rPr>
            </w:pPr>
            <w:r w:rsidRPr="00E339D9">
              <w:rPr>
                <w:iCs/>
              </w:rPr>
              <w:t>Recognise and reproduce the sounds and spellings of Turkish-specific phonemes, /ı/, /ğ/, /ö/, /ü/ /ş/ and /ç/ and make connections between spoken language, alphabetic elements and written forms of the language</w:t>
            </w:r>
          </w:p>
          <w:p w14:paraId="48A6BAF3" w14:textId="10EE6F89" w:rsidR="0026321F" w:rsidRPr="00E339D9" w:rsidRDefault="003A5B13" w:rsidP="00E339D9">
            <w:pPr>
              <w:pStyle w:val="ACARAtabletext"/>
              <w:spacing w:before="0" w:after="0"/>
              <w:rPr>
                <w:iCs/>
              </w:rPr>
            </w:pPr>
            <w:r w:rsidRPr="00E339D9">
              <w:rPr>
                <w:iCs/>
              </w:rPr>
              <w:t>[Key concepts: pronunciation, letters, sounds; Key processes: listening, distinguishing, reciting] (ACLTUU012)</w:t>
            </w:r>
          </w:p>
          <w:p w14:paraId="78358877" w14:textId="77777777" w:rsidR="0026321F" w:rsidRPr="00E339D9" w:rsidRDefault="0026321F" w:rsidP="00E339D9">
            <w:pPr>
              <w:pStyle w:val="ACARAtabletext"/>
              <w:spacing w:before="0" w:after="0"/>
              <w:rPr>
                <w:iCs/>
              </w:rPr>
            </w:pPr>
          </w:p>
          <w:p w14:paraId="38C130FF" w14:textId="77777777" w:rsidR="0026321F" w:rsidRPr="00E339D9" w:rsidRDefault="0026321F" w:rsidP="00E339D9">
            <w:pPr>
              <w:pStyle w:val="ACARAtabletext"/>
              <w:spacing w:before="0" w:after="0"/>
              <w:rPr>
                <w:iCs/>
              </w:rPr>
            </w:pPr>
            <w:r w:rsidRPr="00E339D9">
              <w:rPr>
                <w:iCs/>
              </w:rPr>
              <w:t>Recognise parts of speech and frequently used words in familiar contexts and understand the basic rules of word order in simple sentences</w:t>
            </w:r>
          </w:p>
          <w:p w14:paraId="6646FFF7" w14:textId="06EF108C" w:rsidR="001F3AD3" w:rsidRPr="00E339D9" w:rsidRDefault="0026321F" w:rsidP="00E339D9">
            <w:pPr>
              <w:pStyle w:val="ACARAtabletext"/>
              <w:spacing w:before="0" w:after="0"/>
              <w:rPr>
                <w:iCs/>
              </w:rPr>
            </w:pPr>
            <w:r w:rsidRPr="00E339D9">
              <w:rPr>
                <w:iCs/>
              </w:rPr>
              <w:t>[Key concepts: sentences, grammar, patterns; Key processes: recognising, naming, applying] (ACLTUU013)</w:t>
            </w:r>
          </w:p>
        </w:tc>
      </w:tr>
      <w:tr w:rsidR="00BB1EF0" w:rsidRPr="00E014DC" w14:paraId="73C89601" w14:textId="77777777" w:rsidTr="00407AA8">
        <w:trPr>
          <w:trHeight w:val="608"/>
        </w:trPr>
        <w:tc>
          <w:tcPr>
            <w:tcW w:w="6180" w:type="dxa"/>
            <w:shd w:val="clear" w:color="auto" w:fill="F2F2F2" w:themeFill="accent6" w:themeFillShade="F2"/>
          </w:tcPr>
          <w:p w14:paraId="35691DCB" w14:textId="77777777" w:rsidR="00BB1EF0" w:rsidRPr="00D31F4C" w:rsidRDefault="00BB1EF0" w:rsidP="003C2EB4">
            <w:pPr>
              <w:pStyle w:val="ACARAtabletext"/>
            </w:pPr>
          </w:p>
        </w:tc>
        <w:tc>
          <w:tcPr>
            <w:tcW w:w="2665" w:type="dxa"/>
          </w:tcPr>
          <w:p w14:paraId="1CA8B39D" w14:textId="0E6CDE28" w:rsidR="00BB1EF0" w:rsidRDefault="00555CBD" w:rsidP="003C2EB4">
            <w:pPr>
              <w:pStyle w:val="ACARAtabletext"/>
            </w:pPr>
            <w:r>
              <w:t>R</w:t>
            </w:r>
            <w:r w:rsidR="000C165E">
              <w:t xml:space="preserve">emoved </w:t>
            </w:r>
          </w:p>
        </w:tc>
        <w:tc>
          <w:tcPr>
            <w:tcW w:w="6180" w:type="dxa"/>
            <w:shd w:val="clear" w:color="auto" w:fill="auto"/>
          </w:tcPr>
          <w:p w14:paraId="7D6E782F" w14:textId="77777777" w:rsidR="000C165E" w:rsidRPr="00E339D9" w:rsidRDefault="000C165E" w:rsidP="00E339D9">
            <w:pPr>
              <w:pStyle w:val="ACARAtabletext"/>
              <w:spacing w:before="0" w:after="0"/>
              <w:rPr>
                <w:iCs/>
              </w:rPr>
            </w:pPr>
            <w:r w:rsidRPr="00E339D9">
              <w:rPr>
                <w:iCs/>
              </w:rPr>
              <w:t>Understand that language is organised as ‘texts’ that take different forms and use different structures to achieve their purposes</w:t>
            </w:r>
          </w:p>
          <w:p w14:paraId="0EFF50BA" w14:textId="1EE47393" w:rsidR="00BB1EF0" w:rsidRPr="00E339D9" w:rsidRDefault="000C165E" w:rsidP="00E339D9">
            <w:pPr>
              <w:pStyle w:val="ACARAtabletext"/>
              <w:spacing w:before="0" w:after="0"/>
              <w:rPr>
                <w:iCs/>
              </w:rPr>
            </w:pPr>
            <w:r w:rsidRPr="00E339D9">
              <w:rPr>
                <w:iCs/>
              </w:rPr>
              <w:t>[Key concepts: text, meaning; Key processes: recognising, selecting] (ACLTUU014)</w:t>
            </w:r>
          </w:p>
        </w:tc>
      </w:tr>
      <w:tr w:rsidR="001F3AD3" w:rsidRPr="00E014DC" w14:paraId="0DFB59E3" w14:textId="77777777" w:rsidTr="004E011E">
        <w:trPr>
          <w:trHeight w:val="1474"/>
        </w:trPr>
        <w:tc>
          <w:tcPr>
            <w:tcW w:w="6180" w:type="dxa"/>
          </w:tcPr>
          <w:p w14:paraId="705F1057" w14:textId="1526B385" w:rsidR="001408E5" w:rsidRPr="00244D9E" w:rsidRDefault="001408E5" w:rsidP="00244D9E">
            <w:pPr>
              <w:pStyle w:val="ACARAtabletext"/>
            </w:pPr>
            <w:r w:rsidRPr="00244D9E">
              <w:t xml:space="preserve">notice that </w:t>
            </w:r>
            <w:r w:rsidR="005B0DFC">
              <w:t>Turkish</w:t>
            </w:r>
            <w:r w:rsidRPr="00244D9E">
              <w:t xml:space="preserve"> has features that may be similar to or different from English </w:t>
            </w:r>
          </w:p>
          <w:p w14:paraId="5DF21CFC" w14:textId="7F7579C3" w:rsidR="001F3AD3" w:rsidRPr="00244D9E" w:rsidRDefault="001408E5" w:rsidP="00244D9E">
            <w:pPr>
              <w:pStyle w:val="ACARAtabletext"/>
            </w:pPr>
            <w:r w:rsidRPr="00244D9E">
              <w:t>AC9</w:t>
            </w:r>
            <w:r w:rsidR="00EA22F5">
              <w:t>L</w:t>
            </w:r>
            <w:r w:rsidR="001E5E07">
              <w:t>T</w:t>
            </w:r>
            <w:r w:rsidRPr="00244D9E">
              <w:t>2U03</w:t>
            </w:r>
          </w:p>
        </w:tc>
        <w:tc>
          <w:tcPr>
            <w:tcW w:w="2665" w:type="dxa"/>
          </w:tcPr>
          <w:p w14:paraId="2C4EC724" w14:textId="162B6F4F" w:rsidR="00105C8D" w:rsidRPr="00244D9E" w:rsidRDefault="004E011E" w:rsidP="00244D9E">
            <w:pPr>
              <w:pStyle w:val="ACARAtabletext"/>
            </w:pPr>
            <w:r>
              <w:t xml:space="preserve">New </w:t>
            </w:r>
          </w:p>
        </w:tc>
        <w:tc>
          <w:tcPr>
            <w:tcW w:w="6180" w:type="dxa"/>
            <w:shd w:val="clear" w:color="auto" w:fill="F2F2F2" w:themeFill="accent6" w:themeFillShade="F2"/>
          </w:tcPr>
          <w:p w14:paraId="653A7084" w14:textId="19567E18" w:rsidR="00AC5795" w:rsidRPr="00244D9E" w:rsidRDefault="00AC5795" w:rsidP="00244D9E">
            <w:pPr>
              <w:pStyle w:val="ACARAtabletext"/>
            </w:pPr>
          </w:p>
        </w:tc>
      </w:tr>
      <w:tr w:rsidR="003E4D64" w:rsidRPr="00E014DC" w14:paraId="6D9F4506" w14:textId="77777777" w:rsidTr="003E4D64">
        <w:trPr>
          <w:trHeight w:val="1379"/>
        </w:trPr>
        <w:tc>
          <w:tcPr>
            <w:tcW w:w="6180" w:type="dxa"/>
            <w:shd w:val="clear" w:color="auto" w:fill="F2F2F2" w:themeFill="accent6" w:themeFillShade="F2"/>
          </w:tcPr>
          <w:p w14:paraId="3574D489" w14:textId="77777777" w:rsidR="003E4D64" w:rsidRPr="00244D9E" w:rsidRDefault="003E4D64" w:rsidP="00244D9E">
            <w:pPr>
              <w:pStyle w:val="ACARAtabletext"/>
            </w:pPr>
          </w:p>
        </w:tc>
        <w:tc>
          <w:tcPr>
            <w:tcW w:w="2665" w:type="dxa"/>
          </w:tcPr>
          <w:p w14:paraId="5E0A6109" w14:textId="20A01A3B" w:rsidR="003E4D64" w:rsidRPr="00244D9E" w:rsidRDefault="007F2173" w:rsidP="008971D3">
            <w:pPr>
              <w:pStyle w:val="ACARAtabletext"/>
            </w:pPr>
            <w:r>
              <w:t xml:space="preserve">Removed </w:t>
            </w:r>
          </w:p>
        </w:tc>
        <w:tc>
          <w:tcPr>
            <w:tcW w:w="6180" w:type="dxa"/>
          </w:tcPr>
          <w:p w14:paraId="4FF7326B" w14:textId="77777777" w:rsidR="007F2173" w:rsidRPr="007F2173" w:rsidRDefault="007F2173" w:rsidP="00D05045">
            <w:pPr>
              <w:pStyle w:val="ACARAtabletext"/>
              <w:spacing w:before="0" w:after="0"/>
              <w:rPr>
                <w:iCs/>
              </w:rPr>
            </w:pPr>
            <w:r w:rsidRPr="00D05045">
              <w:rPr>
                <w:iCs/>
              </w:rPr>
              <w:t>Recognise</w:t>
            </w:r>
            <w:r w:rsidRPr="007F2173">
              <w:rPr>
                <w:iCs/>
              </w:rPr>
              <w:t xml:space="preserve"> that different languages, including Turkish, borrow words and expressions from each other</w:t>
            </w:r>
          </w:p>
          <w:p w14:paraId="4F398B3B" w14:textId="5768BA50" w:rsidR="003E4D64" w:rsidRPr="00D05045" w:rsidRDefault="007F2173" w:rsidP="00D05045">
            <w:pPr>
              <w:pStyle w:val="ACARAtabletext"/>
              <w:spacing w:before="0" w:after="0"/>
              <w:rPr>
                <w:iCs/>
              </w:rPr>
            </w:pPr>
            <w:r w:rsidRPr="007F2173">
              <w:rPr>
                <w:iCs/>
              </w:rPr>
              <w:t xml:space="preserve">[Key concepts: language change, word borrowing; Key processes: noticing, comparing, identifying] </w:t>
            </w:r>
            <w:r>
              <w:rPr>
                <w:iCs/>
              </w:rPr>
              <w:t>(ACLTUU016)</w:t>
            </w:r>
          </w:p>
        </w:tc>
      </w:tr>
      <w:tr w:rsidR="001F3AD3" w:rsidRPr="007078D3" w14:paraId="467F428A" w14:textId="77777777" w:rsidTr="00617A36">
        <w:tc>
          <w:tcPr>
            <w:tcW w:w="15025" w:type="dxa"/>
            <w:gridSpan w:val="3"/>
            <w:shd w:val="clear" w:color="auto" w:fill="E5F5FB" w:themeFill="accent2"/>
          </w:tcPr>
          <w:p w14:paraId="5EB45073" w14:textId="3982BC12" w:rsidR="001F3AD3" w:rsidRPr="007078D3" w:rsidRDefault="001F3AD3" w:rsidP="00D05045">
            <w:pPr>
              <w:pStyle w:val="ACARAtabletext"/>
              <w:spacing w:before="0" w:after="0"/>
              <w:rPr>
                <w:iCs/>
              </w:rPr>
            </w:pPr>
            <w:r w:rsidRPr="00D05045">
              <w:rPr>
                <w:iCs/>
              </w:rPr>
              <w:t xml:space="preserve">Version 9.0 Sub-strand: </w:t>
            </w:r>
            <w:r w:rsidR="001A305E" w:rsidRPr="00D05045">
              <w:rPr>
                <w:iCs/>
              </w:rPr>
              <w:t>Understanding the interrelationship of language and culture</w:t>
            </w:r>
          </w:p>
        </w:tc>
      </w:tr>
      <w:tr w:rsidR="00154363" w:rsidRPr="00E014DC" w14:paraId="0E4D39B3" w14:textId="77777777" w:rsidTr="00D05045">
        <w:trPr>
          <w:trHeight w:val="1218"/>
        </w:trPr>
        <w:tc>
          <w:tcPr>
            <w:tcW w:w="6180" w:type="dxa"/>
          </w:tcPr>
          <w:p w14:paraId="2941B17E" w14:textId="77777777" w:rsidR="00154363" w:rsidRPr="00155815" w:rsidRDefault="00154363" w:rsidP="00155815">
            <w:pPr>
              <w:pStyle w:val="ACARAtabletext"/>
            </w:pPr>
            <w:r w:rsidRPr="00155815">
              <w:t xml:space="preserve">notice that people use language in ways that reflect cultural practices </w:t>
            </w:r>
          </w:p>
          <w:p w14:paraId="5A4C71FB" w14:textId="58CD3BAE" w:rsidR="00154363" w:rsidRPr="00155815" w:rsidRDefault="00154363" w:rsidP="00155815">
            <w:pPr>
              <w:pStyle w:val="ACARAtabletext"/>
            </w:pPr>
            <w:r w:rsidRPr="00155815">
              <w:t>AC9</w:t>
            </w:r>
            <w:r w:rsidR="00EA22F5">
              <w:t>L</w:t>
            </w:r>
            <w:r w:rsidR="001E5E07">
              <w:t>T</w:t>
            </w:r>
            <w:r w:rsidRPr="00155815">
              <w:t>2U04</w:t>
            </w:r>
          </w:p>
        </w:tc>
        <w:tc>
          <w:tcPr>
            <w:tcW w:w="2665" w:type="dxa"/>
          </w:tcPr>
          <w:p w14:paraId="6D768DDA" w14:textId="2FC81A4E" w:rsidR="00154363" w:rsidRPr="00155815" w:rsidRDefault="00F1096C" w:rsidP="00155815">
            <w:pPr>
              <w:pStyle w:val="ACARAtabletext"/>
            </w:pPr>
            <w:r>
              <w:t>Refined</w:t>
            </w:r>
          </w:p>
          <w:p w14:paraId="41BD83F3" w14:textId="44A1C71F" w:rsidR="00154363" w:rsidRPr="00155815" w:rsidRDefault="00154363" w:rsidP="00155815">
            <w:pPr>
              <w:pStyle w:val="ACARAtabletext"/>
            </w:pPr>
          </w:p>
        </w:tc>
        <w:tc>
          <w:tcPr>
            <w:tcW w:w="6180" w:type="dxa"/>
          </w:tcPr>
          <w:p w14:paraId="620BE539" w14:textId="0690D452" w:rsidR="00F1096C" w:rsidRPr="00D05045" w:rsidRDefault="00F1096C" w:rsidP="00D05045">
            <w:pPr>
              <w:pStyle w:val="ACARAtabletext"/>
              <w:spacing w:before="0" w:after="0"/>
              <w:rPr>
                <w:iCs/>
              </w:rPr>
            </w:pPr>
            <w:r w:rsidRPr="00D05045">
              <w:rPr>
                <w:iCs/>
              </w:rPr>
              <w:t xml:space="preserve">Understand that people use language in ways that reflect their culture, such as where and how they live and what is important to them </w:t>
            </w:r>
          </w:p>
          <w:p w14:paraId="1E7BCBFC" w14:textId="78CF3077" w:rsidR="00154363" w:rsidRPr="00D05045" w:rsidRDefault="00EF61B4" w:rsidP="00D05045">
            <w:pPr>
              <w:pStyle w:val="ACARAtabletext"/>
              <w:spacing w:before="0" w:after="0"/>
              <w:rPr>
                <w:iCs/>
              </w:rPr>
            </w:pPr>
            <w:r w:rsidRPr="00D05045">
              <w:rPr>
                <w:iCs/>
              </w:rPr>
              <w:t xml:space="preserve">[Key concepts: culture, meaning, language; Key processes: noticing, identifying, explaining] </w:t>
            </w:r>
            <w:r w:rsidR="00335C69" w:rsidRPr="00D05045">
              <w:rPr>
                <w:iCs/>
              </w:rPr>
              <w:t>(ACLTUU01</w:t>
            </w:r>
            <w:r w:rsidRPr="00D05045">
              <w:rPr>
                <w:iCs/>
              </w:rPr>
              <w:t>7</w:t>
            </w:r>
            <w:r w:rsidR="00335C69" w:rsidRPr="00D05045">
              <w:rPr>
                <w:iCs/>
              </w:rPr>
              <w:t>)</w:t>
            </w:r>
          </w:p>
        </w:tc>
      </w:tr>
      <w:tr w:rsidR="006D6ABA" w:rsidRPr="00E014DC" w14:paraId="1798D12F" w14:textId="77777777" w:rsidTr="00D05045">
        <w:trPr>
          <w:trHeight w:val="1066"/>
        </w:trPr>
        <w:tc>
          <w:tcPr>
            <w:tcW w:w="6180" w:type="dxa"/>
            <w:shd w:val="clear" w:color="auto" w:fill="auto"/>
          </w:tcPr>
          <w:p w14:paraId="1A8AFE81" w14:textId="77777777" w:rsidR="006D6ABA" w:rsidRPr="00C02830" w:rsidRDefault="006D6ABA" w:rsidP="00C02830">
            <w:pPr>
              <w:pStyle w:val="ACARAtabletext"/>
              <w:rPr>
                <w:lang w:val="en-AU"/>
              </w:rPr>
            </w:pPr>
          </w:p>
        </w:tc>
        <w:tc>
          <w:tcPr>
            <w:tcW w:w="2665" w:type="dxa"/>
          </w:tcPr>
          <w:p w14:paraId="4DD42888" w14:textId="2C3CE1F7" w:rsidR="006D6ABA" w:rsidRDefault="009251CF" w:rsidP="005422E0">
            <w:pPr>
              <w:pStyle w:val="ACARAtabletext"/>
            </w:pPr>
            <w:r>
              <w:t>Removed</w:t>
            </w:r>
          </w:p>
          <w:p w14:paraId="6152498B" w14:textId="33E0B031" w:rsidR="006D6ABA" w:rsidRDefault="006D6ABA" w:rsidP="005422E0">
            <w:pPr>
              <w:pStyle w:val="ACARAtabletext"/>
            </w:pPr>
          </w:p>
        </w:tc>
        <w:tc>
          <w:tcPr>
            <w:tcW w:w="6180" w:type="dxa"/>
          </w:tcPr>
          <w:p w14:paraId="32D7CB79" w14:textId="77777777" w:rsidR="00D87E48" w:rsidRPr="00D05045" w:rsidRDefault="00D87E48" w:rsidP="00D05045">
            <w:pPr>
              <w:pStyle w:val="ACARAtabletext"/>
              <w:spacing w:before="0" w:after="0"/>
              <w:rPr>
                <w:iCs/>
              </w:rPr>
            </w:pPr>
            <w:r w:rsidRPr="00D05045">
              <w:rPr>
                <w:iCs/>
              </w:rPr>
              <w:t>Notice how using Turkish and English involves some different ways of communicating and behaving</w:t>
            </w:r>
          </w:p>
          <w:p w14:paraId="2CDC398E" w14:textId="149D8F21" w:rsidR="006D6ABA" w:rsidRPr="00D05045" w:rsidRDefault="00D87E48" w:rsidP="00D05045">
            <w:pPr>
              <w:pStyle w:val="ACARAtabletext"/>
              <w:spacing w:before="0" w:after="0"/>
              <w:rPr>
                <w:iCs/>
              </w:rPr>
            </w:pPr>
            <w:r w:rsidRPr="00D05045">
              <w:rPr>
                <w:iCs/>
              </w:rPr>
              <w:t>[Key concepts: communication, culture, self, difference; Key processes: noticing, comparing] (ACLTUC010)</w:t>
            </w:r>
          </w:p>
        </w:tc>
      </w:tr>
      <w:tr w:rsidR="00705ADD" w:rsidRPr="00E014DC" w14:paraId="75BB08B6" w14:textId="77777777" w:rsidTr="005422E0">
        <w:trPr>
          <w:trHeight w:val="1218"/>
        </w:trPr>
        <w:tc>
          <w:tcPr>
            <w:tcW w:w="6180" w:type="dxa"/>
            <w:shd w:val="clear" w:color="auto" w:fill="auto"/>
          </w:tcPr>
          <w:p w14:paraId="69AB0FDF" w14:textId="77777777" w:rsidR="00705ADD" w:rsidRPr="00C02830" w:rsidRDefault="00705ADD" w:rsidP="00C02830">
            <w:pPr>
              <w:pStyle w:val="ACARAtabletext"/>
              <w:rPr>
                <w:lang w:val="en-AU"/>
              </w:rPr>
            </w:pPr>
          </w:p>
        </w:tc>
        <w:tc>
          <w:tcPr>
            <w:tcW w:w="2665" w:type="dxa"/>
          </w:tcPr>
          <w:p w14:paraId="628CC1AA" w14:textId="6283CB64" w:rsidR="00705ADD" w:rsidRDefault="00705ADD" w:rsidP="005422E0">
            <w:pPr>
              <w:pStyle w:val="ACARAtabletext"/>
            </w:pPr>
            <w:r>
              <w:t xml:space="preserve">Removed </w:t>
            </w:r>
          </w:p>
        </w:tc>
        <w:tc>
          <w:tcPr>
            <w:tcW w:w="6180" w:type="dxa"/>
          </w:tcPr>
          <w:p w14:paraId="209956A5" w14:textId="77777777" w:rsidR="00705ADD" w:rsidRPr="00D05045" w:rsidRDefault="00705ADD" w:rsidP="00D05045">
            <w:pPr>
              <w:pStyle w:val="ACARAtabletext"/>
              <w:spacing w:before="0" w:after="0"/>
              <w:rPr>
                <w:iCs/>
              </w:rPr>
            </w:pPr>
            <w:r w:rsidRPr="00D05045">
              <w:rPr>
                <w:iCs/>
              </w:rPr>
              <w:t>Identify themselves as members of different groups, including their family, community and school, using simple statements, gestures and support materials</w:t>
            </w:r>
          </w:p>
          <w:p w14:paraId="4CEE86ED" w14:textId="663E8860" w:rsidR="00705ADD" w:rsidRPr="00D05045" w:rsidRDefault="00705ADD" w:rsidP="00D05045">
            <w:pPr>
              <w:pStyle w:val="ACARAtabletext"/>
              <w:spacing w:before="0" w:after="0"/>
              <w:rPr>
                <w:iCs/>
              </w:rPr>
            </w:pPr>
            <w:r w:rsidRPr="00D05045">
              <w:rPr>
                <w:iCs/>
              </w:rPr>
              <w:t>[Key concepts: self, family, community, communication; Key processes: identifying, describing] (ACLTUC011)</w:t>
            </w:r>
          </w:p>
        </w:tc>
      </w:tr>
    </w:tbl>
    <w:p w14:paraId="0F05B91B" w14:textId="77777777" w:rsidR="001F3AD3" w:rsidRDefault="001F3AD3" w:rsidP="001F3AD3"/>
    <w:p w14:paraId="53F2261C" w14:textId="6442344F" w:rsidR="0056130C" w:rsidRDefault="0056130C">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7510"/>
        <w:gridCol w:w="7511"/>
      </w:tblGrid>
      <w:tr w:rsidR="00C02830" w:rsidRPr="00C83BA3" w14:paraId="242A4593" w14:textId="77777777" w:rsidTr="691542DD">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08AEDDC6" w:rsidR="00C02830" w:rsidRPr="00F71679" w:rsidRDefault="00C02830" w:rsidP="00617A36">
            <w:pPr>
              <w:pStyle w:val="ACARATableHeading1white"/>
            </w:pPr>
            <w:bookmarkStart w:id="1" w:name="_Hlk84333523"/>
            <w:r>
              <w:lastRenderedPageBreak/>
              <w:t>Year</w:t>
            </w:r>
            <w:r w:rsidR="008E49F2">
              <w:t>s</w:t>
            </w:r>
            <w:r>
              <w:t xml:space="preserve"> 3</w:t>
            </w:r>
            <w:r w:rsidR="008E49F2">
              <w:t>–</w:t>
            </w:r>
            <w:r>
              <w:t>4</w:t>
            </w:r>
          </w:p>
        </w:tc>
      </w:tr>
      <w:tr w:rsidR="00C02830" w:rsidRPr="00C83BA3" w14:paraId="35DC4DA4" w14:textId="77777777" w:rsidTr="691542DD">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617A36">
            <w:pPr>
              <w:pStyle w:val="ACARATableHeading1black"/>
              <w:rPr>
                <w:color w:val="FFFFFF" w:themeColor="background1"/>
              </w:rPr>
            </w:pPr>
            <w:r w:rsidRPr="001F3AD3">
              <w:t>Achievement standard</w:t>
            </w:r>
          </w:p>
        </w:tc>
      </w:tr>
      <w:tr w:rsidR="00C02830" w:rsidRPr="00840DED" w14:paraId="6D5B6DC5" w14:textId="77777777" w:rsidTr="691542D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617A36">
            <w:pPr>
              <w:pStyle w:val="ACARATableHeading2white"/>
              <w:rPr>
                <w:color w:val="auto"/>
              </w:rPr>
            </w:pPr>
            <w:r w:rsidRPr="00840DED">
              <w:rPr>
                <w:color w:val="auto"/>
              </w:rPr>
              <w:t>Version 8.4</w:t>
            </w:r>
          </w:p>
        </w:tc>
      </w:tr>
      <w:tr w:rsidR="00CF5BF0" w:rsidRPr="006B01B1" w14:paraId="1DC90EF9" w14:textId="77777777" w:rsidTr="691542DD">
        <w:tc>
          <w:tcPr>
            <w:tcW w:w="7510" w:type="dxa"/>
            <w:tcBorders>
              <w:top w:val="single" w:sz="4" w:space="0" w:color="auto"/>
              <w:left w:val="single" w:sz="4" w:space="0" w:color="auto"/>
              <w:bottom w:val="single" w:sz="4" w:space="0" w:color="auto"/>
              <w:right w:val="single" w:sz="4" w:space="0" w:color="auto"/>
            </w:tcBorders>
          </w:tcPr>
          <w:p w14:paraId="4F68E4C1" w14:textId="0DA02991" w:rsidR="009A4431" w:rsidRDefault="3BD9EFCF" w:rsidP="009A4431">
            <w:pPr>
              <w:pStyle w:val="ACARAtabletext"/>
            </w:pPr>
            <w:r>
              <w:t>By the end of Year 4, students use Turkish language to initiate structured interactions to share information related to the classroom and their personal world</w:t>
            </w:r>
            <w:r w:rsidR="095515A2">
              <w:t>s</w:t>
            </w:r>
            <w:r>
              <w:t>. They use modelled language to participate in spoken and written activities that involve planning. They locate and respond to key items of information in texts</w:t>
            </w:r>
            <w:r w:rsidR="5E371DE4">
              <w:t>,</w:t>
            </w:r>
            <w:r>
              <w:t xml:space="preserve"> using strategies to help interpret and convey meaning in familiar contexts. They use modelled language and basic syntax to create texts.</w:t>
            </w:r>
          </w:p>
          <w:p w14:paraId="757D2143" w14:textId="64997586" w:rsidR="00CF5BF0" w:rsidRPr="00D41D9D" w:rsidRDefault="009A4431" w:rsidP="009A4431">
            <w:pPr>
              <w:pStyle w:val="ACARAtabletext"/>
            </w:pPr>
            <w:r>
              <w:t>Students imitate sound combinations and rhythms of spoken Turkish. They demonstrate understanding that Turkish has non-verbal, spoken and written language conventions and rules to create and make meaning. They recognise that some terms have cultural meanings. They identify patterns in Turkish and make comparisons between Turkish and English. They understand that the Turkish language is connected with culture, and identify how this is reflected in their own language(s) and culture(s).</w:t>
            </w:r>
          </w:p>
        </w:tc>
        <w:tc>
          <w:tcPr>
            <w:tcW w:w="7511" w:type="dxa"/>
          </w:tcPr>
          <w:p w14:paraId="4F0C48F3" w14:textId="07C6E2E6" w:rsidR="00EC4A82" w:rsidRPr="00EC4A82" w:rsidRDefault="00EC4A82" w:rsidP="00EC4A82">
            <w:pPr>
              <w:spacing w:after="120" w:line="240" w:lineRule="auto"/>
              <w:ind w:left="227" w:right="227"/>
              <w:rPr>
                <w:rFonts w:eastAsia="Arial"/>
                <w:color w:val="auto"/>
              </w:rPr>
            </w:pPr>
            <w:r w:rsidRPr="00EC4A82">
              <w:rPr>
                <w:rFonts w:eastAsia="Arial"/>
                <w:color w:val="auto"/>
              </w:rPr>
              <w:t xml:space="preserve">By the end of Year 4, students interact with the teacher and peers to exchange information about themselves and others, everyday routines and events at school and in their local Turkish and multilingual communities. They ask and respond to questions to elicit information about each other, for example, </w:t>
            </w:r>
            <w:r w:rsidRPr="00555CBD">
              <w:rPr>
                <w:rFonts w:eastAsia="Arial"/>
                <w:i/>
                <w:iCs/>
                <w:color w:val="auto"/>
              </w:rPr>
              <w:t>Kendini tanıtır mısın? Nerelisin? Ailen nereden geldi? Ben Türküm ve Avustralyalıyım. Ailem Avustralya’ya İzmir’den geldi</w:t>
            </w:r>
            <w:r w:rsidRPr="00EC4A82">
              <w:rPr>
                <w:rFonts w:eastAsia="Arial"/>
                <w:color w:val="auto"/>
              </w:rPr>
              <w:t xml:space="preserve"> and identify wishes associated with events in their communities, for example, </w:t>
            </w:r>
            <w:r w:rsidRPr="00555CBD">
              <w:rPr>
                <w:rFonts w:eastAsia="Arial"/>
                <w:i/>
                <w:iCs/>
                <w:color w:val="auto"/>
              </w:rPr>
              <w:t xml:space="preserve">Bayramınız kutlu olsun! Mutluluklar dilerim. Kınan kutlu olsun! </w:t>
            </w:r>
            <w:r w:rsidRPr="00EC4A82">
              <w:rPr>
                <w:rFonts w:eastAsia="Arial"/>
                <w:color w:val="auto"/>
              </w:rPr>
              <w:t xml:space="preserve">They compare preferences, for example, </w:t>
            </w:r>
            <w:r w:rsidRPr="00555CBD">
              <w:rPr>
                <w:rFonts w:eastAsia="Arial"/>
                <w:i/>
                <w:iCs/>
                <w:color w:val="auto"/>
              </w:rPr>
              <w:t>Futbol yerine tenis oynamak istiyorum</w:t>
            </w:r>
            <w:r w:rsidRPr="00EC4A82">
              <w:rPr>
                <w:rFonts w:eastAsia="Arial"/>
                <w:color w:val="auto"/>
              </w:rPr>
              <w:t xml:space="preserve"> and exchange simple written forms of social correspondence, such as invitations, messages for birthdays, Mother’s and Father’s Days, religious celebrations and national days, for example, </w:t>
            </w:r>
            <w:r w:rsidRPr="00555CBD">
              <w:rPr>
                <w:rFonts w:eastAsia="Arial"/>
                <w:i/>
                <w:iCs/>
                <w:color w:val="auto"/>
              </w:rPr>
              <w:t>Bayramınız mübarek olsun! 23 Nisan Ulusal Egemenlik ve Çocuk Bayramınız kutlu olsun! Anneler günün kutlu olsun!.</w:t>
            </w:r>
            <w:r w:rsidRPr="00EC4A82">
              <w:rPr>
                <w:rFonts w:eastAsia="Arial"/>
                <w:color w:val="auto"/>
              </w:rPr>
              <w:t xml:space="preserve"> They use formulaic expressions to participate in shared tasks, activities and transactional exchanges such as working together to organise an event, for example, </w:t>
            </w:r>
            <w:r w:rsidRPr="00555CBD">
              <w:rPr>
                <w:rFonts w:eastAsia="Arial"/>
                <w:i/>
                <w:iCs/>
                <w:color w:val="auto"/>
              </w:rPr>
              <w:t>Doğum günü davetiyesini kim yazacak? Ben pastayı getiririm</w:t>
            </w:r>
            <w:r w:rsidRPr="00EC4A82">
              <w:rPr>
                <w:rFonts w:eastAsia="Arial"/>
                <w:color w:val="auto"/>
              </w:rPr>
              <w:t xml:space="preserve">. They use modelled language to interact in classroom routines, such as responding to questions directions and requests, for example, </w:t>
            </w:r>
            <w:r w:rsidRPr="00555CBD">
              <w:rPr>
                <w:rFonts w:eastAsia="Arial"/>
                <w:i/>
                <w:iCs/>
                <w:color w:val="auto"/>
              </w:rPr>
              <w:t>Bugün hava nasıl? Bugün hava güneşli ve sıcak! Bugün önce birlikte bir kitap okuyacağız, sonra bir oyun oynayacağız</w:t>
            </w:r>
            <w:r w:rsidRPr="00EC4A82">
              <w:rPr>
                <w:rFonts w:eastAsia="Arial"/>
                <w:color w:val="auto"/>
              </w:rPr>
              <w:t xml:space="preserve">, asking for help or permission, for example, </w:t>
            </w:r>
            <w:r w:rsidRPr="00555CBD">
              <w:rPr>
                <w:rFonts w:eastAsia="Arial"/>
                <w:i/>
                <w:iCs/>
                <w:color w:val="auto"/>
              </w:rPr>
              <w:t>Anlayamadım, tekrar eder misiniz? Bu kelime nasıl okunur?,</w:t>
            </w:r>
            <w:r w:rsidRPr="00EC4A82">
              <w:rPr>
                <w:rFonts w:eastAsia="Arial"/>
                <w:color w:val="auto"/>
              </w:rPr>
              <w:t xml:space="preserve"> attracting attention and rehearsing new language. When interacting, they use Turkish pronunciation and intonation and apply the vowel harmony rule to high-frequency words. Students locate and organise key points of information in different types of spoken, written and visual texts relating to personal, social and natural worlds and, with the assistance of support materials such as photos and maps, present information about home, school and community. They respond to imaginative texts by making simple statements about favourite elements and acting out key events and interactions. They create simple imaginative texts using formulaic expressions and modelled language. Students use key grammatical forms and structures, such as verbs, adjectives and adverbs, to describe and elaborate on action, places and people, for example, </w:t>
            </w:r>
            <w:r w:rsidRPr="00555CBD">
              <w:rPr>
                <w:rFonts w:eastAsia="Arial"/>
                <w:i/>
                <w:iCs/>
                <w:color w:val="auto"/>
              </w:rPr>
              <w:t>mavi köşkte, Kısa saçlı biriydi, Çok dikkatli yürü</w:t>
            </w:r>
            <w:r w:rsidRPr="00EC4A82">
              <w:rPr>
                <w:rFonts w:eastAsia="Arial"/>
                <w:color w:val="auto"/>
              </w:rPr>
              <w:t xml:space="preserve"> and </w:t>
            </w:r>
            <w:r w:rsidRPr="00555CBD">
              <w:rPr>
                <w:rFonts w:eastAsia="Arial"/>
                <w:i/>
                <w:iCs/>
                <w:color w:val="auto"/>
              </w:rPr>
              <w:t>Dün sabah geldi</w:t>
            </w:r>
            <w:r w:rsidRPr="00EC4A82">
              <w:rPr>
                <w:rFonts w:eastAsia="Arial"/>
                <w:color w:val="auto"/>
              </w:rPr>
              <w:t xml:space="preserve"> and conjunctions to link ideas. They express facts using simple present and past tense suffixes, and use negation and affirmation suffixes to form simple sentences, for example, </w:t>
            </w:r>
            <w:r w:rsidRPr="00555CBD">
              <w:rPr>
                <w:rFonts w:eastAsia="Arial"/>
                <w:i/>
                <w:iCs/>
                <w:color w:val="auto"/>
              </w:rPr>
              <w:t>biliyorum/</w:t>
            </w:r>
            <w:r w:rsidRPr="00EC4A82">
              <w:rPr>
                <w:rFonts w:eastAsia="Arial"/>
                <w:color w:val="auto"/>
              </w:rPr>
              <w:t xml:space="preserve"> </w:t>
            </w:r>
            <w:r w:rsidRPr="00555CBD">
              <w:rPr>
                <w:rFonts w:eastAsia="Arial"/>
                <w:i/>
                <w:iCs/>
                <w:color w:val="auto"/>
              </w:rPr>
              <w:lastRenderedPageBreak/>
              <w:t>bilmiyorum, okur/okumaz, uyudu/uyumadı, geleceğim/gelmeyeceğim, gitmiş/gitmemiş</w:t>
            </w:r>
            <w:r w:rsidRPr="00EC4A82">
              <w:rPr>
                <w:rFonts w:eastAsia="Arial"/>
                <w:color w:val="auto"/>
              </w:rPr>
              <w:t>. They translate and compare common Turkish and English expressions, words or gestures and create simple bilingual texts for the classroom and community. Students describe similarities and differences in ways of using language and interacting with people when communicating in Turkish and English, and identify how their individual and group sense of identity is expressed in the languages they use.</w:t>
            </w:r>
          </w:p>
          <w:p w14:paraId="5C7208D1" w14:textId="25576440" w:rsidR="00CF5BF0" w:rsidRPr="007829F8" w:rsidRDefault="00EC4A82" w:rsidP="00610026">
            <w:pPr>
              <w:spacing w:after="120" w:line="240" w:lineRule="auto"/>
              <w:ind w:left="227" w:right="227"/>
              <w:rPr>
                <w:rFonts w:eastAsia="Arial"/>
                <w:color w:val="auto"/>
              </w:rPr>
            </w:pPr>
            <w:r w:rsidRPr="00EC4A82">
              <w:rPr>
                <w:rFonts w:eastAsia="Arial"/>
                <w:color w:val="auto"/>
              </w:rPr>
              <w:t xml:space="preserve">Students identify Turkish sound and writing patterns to pronounce and spell high frequency words. They use simple metalanguage such as </w:t>
            </w:r>
            <w:r w:rsidRPr="00555CBD">
              <w:rPr>
                <w:rFonts w:eastAsia="Arial"/>
                <w:i/>
                <w:iCs/>
                <w:color w:val="auto"/>
              </w:rPr>
              <w:t>isimler, fiiller, sıfatlar, zarflar, ekler- ismin halleri, zamirler</w:t>
            </w:r>
            <w:r w:rsidRPr="00EC4A82">
              <w:rPr>
                <w:rFonts w:eastAsia="Arial"/>
                <w:color w:val="auto"/>
              </w:rPr>
              <w:t xml:space="preserve"> to talk about language. They identify ways that the features of texts differ according to mode and context, and compare Turkish texts with similar texts in English. They provide examples of how language use varies according to age, gender and social position, for example, </w:t>
            </w:r>
            <w:r w:rsidRPr="00555CBD">
              <w:rPr>
                <w:rFonts w:eastAsia="Arial"/>
                <w:i/>
                <w:iCs/>
                <w:color w:val="auto"/>
              </w:rPr>
              <w:t>lütfen yapmayın/yapmasana!/yapma!</w:t>
            </w:r>
            <w:r w:rsidRPr="00EC4A82">
              <w:rPr>
                <w:rFonts w:eastAsia="Arial"/>
                <w:color w:val="auto"/>
              </w:rPr>
              <w:t>, and identify regional differences in language use, including dialects and accents. They identify how languages change over time, providing examples of Turkish words borrowed from other languages such as English and vice versa. They make connections between Turkish language and culture, identifying culture-specific terms, expressions and gestures.</w:t>
            </w:r>
          </w:p>
        </w:tc>
      </w:tr>
    </w:tbl>
    <w:p w14:paraId="45502027" w14:textId="77777777" w:rsidR="00C02830" w:rsidRPr="009A7B7F"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2A03B174" w14:textId="77777777" w:rsidTr="0056130C">
        <w:tc>
          <w:tcPr>
            <w:tcW w:w="15025" w:type="dxa"/>
            <w:gridSpan w:val="3"/>
            <w:shd w:val="clear" w:color="auto" w:fill="FFD685" w:themeFill="accent3"/>
          </w:tcPr>
          <w:p w14:paraId="2DEE4CC3" w14:textId="77777777" w:rsidR="00C02830" w:rsidRPr="003C322C" w:rsidRDefault="00C02830" w:rsidP="00617A36">
            <w:pPr>
              <w:pStyle w:val="ACARATableHeading1black"/>
            </w:pPr>
            <w:r w:rsidRPr="001F3AD3">
              <w:t>Content descriptions</w:t>
            </w:r>
          </w:p>
        </w:tc>
      </w:tr>
      <w:tr w:rsidR="00C02830" w:rsidRPr="007078D3" w14:paraId="34AE7772" w14:textId="77777777" w:rsidTr="0056130C">
        <w:tc>
          <w:tcPr>
            <w:tcW w:w="15025" w:type="dxa"/>
            <w:gridSpan w:val="3"/>
            <w:shd w:val="clear" w:color="auto" w:fill="005D93"/>
          </w:tcPr>
          <w:p w14:paraId="6ABB7618" w14:textId="54D85C55" w:rsidR="00C02830" w:rsidRPr="00F9638E" w:rsidRDefault="00C02830" w:rsidP="00617A36">
            <w:pPr>
              <w:pStyle w:val="ACARATableHeading2white"/>
              <w:rPr>
                <w:bCs/>
              </w:rPr>
            </w:pPr>
            <w:r>
              <w:t xml:space="preserve">Version 9.0 Strand: Communicating meaning in </w:t>
            </w:r>
            <w:r w:rsidR="005B0DFC">
              <w:t>Turkish</w:t>
            </w:r>
          </w:p>
        </w:tc>
      </w:tr>
      <w:tr w:rsidR="0056130C" w:rsidRPr="00840DED" w14:paraId="6133AA85" w14:textId="77777777" w:rsidTr="00EA6282">
        <w:tc>
          <w:tcPr>
            <w:tcW w:w="6180" w:type="dxa"/>
            <w:shd w:val="clear" w:color="auto" w:fill="8CC7FF" w:themeFill="accent1" w:themeFillTint="66"/>
          </w:tcPr>
          <w:p w14:paraId="1DB67CDA" w14:textId="77777777" w:rsidR="0056130C" w:rsidRPr="00840DED" w:rsidRDefault="0056130C"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CE07C20" w14:textId="77777777" w:rsidR="0056130C" w:rsidRPr="00840DED" w:rsidRDefault="0056130C"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B06DC06" w14:textId="77777777" w:rsidR="0056130C" w:rsidRPr="00840DED" w:rsidRDefault="0056130C" w:rsidP="00EA6282">
            <w:pPr>
              <w:pStyle w:val="ACARATableHeading2white"/>
              <w:rPr>
                <w:color w:val="auto"/>
              </w:rPr>
            </w:pPr>
            <w:r w:rsidRPr="00840DED">
              <w:rPr>
                <w:color w:val="auto"/>
              </w:rPr>
              <w:t>Version 8.4</w:t>
            </w:r>
          </w:p>
        </w:tc>
      </w:tr>
      <w:tr w:rsidR="00C02830" w:rsidRPr="007078D3" w14:paraId="56181FA1" w14:textId="77777777" w:rsidTr="0056130C">
        <w:tc>
          <w:tcPr>
            <w:tcW w:w="15025" w:type="dxa"/>
            <w:gridSpan w:val="3"/>
            <w:shd w:val="clear" w:color="auto" w:fill="E5F5FB" w:themeFill="accent2"/>
          </w:tcPr>
          <w:p w14:paraId="5A9D0D67" w14:textId="3C9E28DD" w:rsidR="00C02830" w:rsidRPr="007078D3" w:rsidRDefault="00C02830" w:rsidP="00617A36">
            <w:pPr>
              <w:pStyle w:val="ACARATableHeading2black"/>
              <w:rPr>
                <w:iCs/>
              </w:rPr>
            </w:pPr>
            <w:r>
              <w:t xml:space="preserve">Version 9.0 </w:t>
            </w:r>
            <w:r w:rsidRPr="007078D3">
              <w:t xml:space="preserve">Sub-strand: </w:t>
            </w:r>
            <w:r w:rsidRPr="00F1774A">
              <w:rPr>
                <w:iCs/>
                <w:lang w:val="en-AU"/>
              </w:rPr>
              <w:t xml:space="preserve">Interacting in </w:t>
            </w:r>
            <w:r w:rsidR="005B0DFC">
              <w:rPr>
                <w:iCs/>
                <w:lang w:val="en-AU"/>
              </w:rPr>
              <w:t>Turkish</w:t>
            </w:r>
          </w:p>
        </w:tc>
      </w:tr>
      <w:tr w:rsidR="00C02830" w:rsidRPr="00E014DC" w14:paraId="2190BC67" w14:textId="77777777" w:rsidTr="0056130C">
        <w:trPr>
          <w:trHeight w:val="608"/>
        </w:trPr>
        <w:tc>
          <w:tcPr>
            <w:tcW w:w="6180" w:type="dxa"/>
          </w:tcPr>
          <w:p w14:paraId="6A57BBB8" w14:textId="280BA97C" w:rsidR="0065744C" w:rsidRPr="0065744C" w:rsidRDefault="0065744C" w:rsidP="008E49F2">
            <w:pPr>
              <w:pStyle w:val="ACARAtabletext"/>
              <w:rPr>
                <w:lang w:val="en-AU"/>
              </w:rPr>
            </w:pPr>
            <w:r w:rsidRPr="0065744C">
              <w:rPr>
                <w:lang w:val="en-AU"/>
              </w:rPr>
              <w:t>initiate exchanges and respond to modelled questions about se</w:t>
            </w:r>
            <w:r w:rsidR="0019700D">
              <w:rPr>
                <w:lang w:val="en-AU"/>
              </w:rPr>
              <w:t>lf</w:t>
            </w:r>
            <w:r w:rsidRPr="0065744C">
              <w:rPr>
                <w:lang w:val="en-AU"/>
              </w:rPr>
              <w:t xml:space="preserve">, others, and classroom environment, using formulaic expressions </w:t>
            </w:r>
          </w:p>
          <w:p w14:paraId="43A3D755" w14:textId="25329D62" w:rsidR="00C02830" w:rsidRPr="00DB0D52" w:rsidRDefault="0065744C" w:rsidP="008E49F2">
            <w:pPr>
              <w:pStyle w:val="ACARAtabletext"/>
              <w:rPr>
                <w:lang w:val="en-AU"/>
              </w:rPr>
            </w:pPr>
            <w:r w:rsidRPr="00CC045D">
              <w:rPr>
                <w:lang w:val="en-AU"/>
              </w:rPr>
              <w:t>AC</w:t>
            </w:r>
            <w:r w:rsidR="00555CBD">
              <w:rPr>
                <w:lang w:val="en-AU"/>
              </w:rPr>
              <w:t>9LT</w:t>
            </w:r>
            <w:r w:rsidRPr="00CC045D">
              <w:rPr>
                <w:lang w:val="en-AU"/>
              </w:rPr>
              <w:t>4C01</w:t>
            </w:r>
          </w:p>
        </w:tc>
        <w:tc>
          <w:tcPr>
            <w:tcW w:w="2665" w:type="dxa"/>
          </w:tcPr>
          <w:p w14:paraId="0DC0DE55" w14:textId="0B8EBB45" w:rsidR="001D06AC" w:rsidRDefault="001D06AC" w:rsidP="008E49F2">
            <w:pPr>
              <w:pStyle w:val="ACARAtabletext"/>
            </w:pPr>
            <w:r>
              <w:t>Combined</w:t>
            </w:r>
          </w:p>
          <w:p w14:paraId="7F88AC3F" w14:textId="0F10ACC6" w:rsidR="00C02830" w:rsidRPr="00CC3AAB" w:rsidRDefault="003243CE" w:rsidP="008E49F2">
            <w:pPr>
              <w:pStyle w:val="ACARAtabletext"/>
            </w:pPr>
            <w:r>
              <w:t xml:space="preserve">Refined </w:t>
            </w:r>
          </w:p>
        </w:tc>
        <w:tc>
          <w:tcPr>
            <w:tcW w:w="6180" w:type="dxa"/>
          </w:tcPr>
          <w:p w14:paraId="1A22AA1A" w14:textId="77777777" w:rsidR="004E5630" w:rsidRPr="004E5630" w:rsidRDefault="004E5630" w:rsidP="00D05045">
            <w:pPr>
              <w:pStyle w:val="ACARAtabletext"/>
              <w:spacing w:before="0" w:after="0"/>
              <w:rPr>
                <w:iCs/>
              </w:rPr>
            </w:pPr>
            <w:r w:rsidRPr="004E5630">
              <w:rPr>
                <w:iCs/>
              </w:rPr>
              <w:t>Participate in conversations about themselves and others, everyday routines and events at school and in their local communities</w:t>
            </w:r>
          </w:p>
          <w:p w14:paraId="18BEA519" w14:textId="77777777" w:rsidR="003E4243" w:rsidRDefault="004E5630" w:rsidP="00D05045">
            <w:pPr>
              <w:pStyle w:val="ACARAtabletext"/>
              <w:spacing w:before="0" w:after="0"/>
              <w:rPr>
                <w:iCs/>
              </w:rPr>
            </w:pPr>
            <w:r w:rsidRPr="004E5630">
              <w:rPr>
                <w:iCs/>
              </w:rPr>
              <w:t>[Key concepts: self, experience, community; Key processes: interacting, responding, comparing]</w:t>
            </w:r>
            <w:r>
              <w:rPr>
                <w:iCs/>
              </w:rPr>
              <w:t xml:space="preserve"> (ACLTUC</w:t>
            </w:r>
            <w:r w:rsidR="003243CE">
              <w:rPr>
                <w:iCs/>
              </w:rPr>
              <w:t>018)</w:t>
            </w:r>
          </w:p>
          <w:p w14:paraId="78151887" w14:textId="77777777" w:rsidR="001D06AC" w:rsidRPr="001D06AC" w:rsidRDefault="001D06AC" w:rsidP="00D05045">
            <w:pPr>
              <w:pStyle w:val="ACARAtabletext"/>
              <w:spacing w:before="0" w:after="0"/>
              <w:ind w:left="0"/>
              <w:rPr>
                <w:iCs/>
              </w:rPr>
            </w:pPr>
          </w:p>
          <w:p w14:paraId="5C5AEFA6" w14:textId="77777777" w:rsidR="001D06AC" w:rsidRPr="001D06AC" w:rsidRDefault="001D06AC" w:rsidP="00D05045">
            <w:pPr>
              <w:pStyle w:val="ACARAtabletext"/>
              <w:spacing w:before="0" w:after="0"/>
              <w:rPr>
                <w:iCs/>
              </w:rPr>
            </w:pPr>
            <w:r w:rsidRPr="001D06AC">
              <w:rPr>
                <w:iCs/>
              </w:rPr>
              <w:t>Respond to questions, directions and requests from the teacher and each other, and use questions and statements to ask for help or permission, to attract attention and to rehearse new language</w:t>
            </w:r>
          </w:p>
          <w:p w14:paraId="3944DAF5" w14:textId="08A31176" w:rsidR="003E4243" w:rsidRPr="00CC3AAB" w:rsidRDefault="001D06AC" w:rsidP="00D05045">
            <w:pPr>
              <w:pStyle w:val="ACARAtabletext"/>
              <w:spacing w:before="0" w:after="0"/>
              <w:rPr>
                <w:iCs/>
              </w:rPr>
            </w:pPr>
            <w:r w:rsidRPr="001D06AC">
              <w:rPr>
                <w:iCs/>
              </w:rPr>
              <w:lastRenderedPageBreak/>
              <w:t xml:space="preserve">[Key concepts: direction, support, learning experience; Key processes: interacting, responding] </w:t>
            </w:r>
            <w:r w:rsidR="00FE17F1">
              <w:rPr>
                <w:iCs/>
              </w:rPr>
              <w:t>(ACLTUC0</w:t>
            </w:r>
            <w:r>
              <w:rPr>
                <w:iCs/>
              </w:rPr>
              <w:t>20</w:t>
            </w:r>
            <w:r w:rsidR="00FE17F1">
              <w:rPr>
                <w:iCs/>
              </w:rPr>
              <w:t>)</w:t>
            </w:r>
          </w:p>
        </w:tc>
      </w:tr>
      <w:tr w:rsidR="00C02830" w:rsidRPr="00E014DC" w14:paraId="33EC7D05" w14:textId="77777777" w:rsidTr="0056130C">
        <w:trPr>
          <w:trHeight w:val="608"/>
        </w:trPr>
        <w:tc>
          <w:tcPr>
            <w:tcW w:w="6180" w:type="dxa"/>
          </w:tcPr>
          <w:p w14:paraId="51D31C0C" w14:textId="77777777" w:rsidR="00CC045D" w:rsidRPr="00CC045D" w:rsidRDefault="00CC045D" w:rsidP="008E49F2">
            <w:pPr>
              <w:pStyle w:val="ACARAtabletext"/>
              <w:rPr>
                <w:lang w:val="en-AU"/>
              </w:rPr>
            </w:pPr>
            <w:r w:rsidRPr="00CC045D">
              <w:rPr>
                <w:lang w:val="en-AU"/>
              </w:rPr>
              <w:lastRenderedPageBreak/>
              <w:t xml:space="preserve">participate in activities that involve planning with others, using a range of familiar phrases and modelled structures </w:t>
            </w:r>
          </w:p>
          <w:p w14:paraId="1BD76DE0" w14:textId="3E4EDF6A" w:rsidR="00C02830" w:rsidRPr="00CC045D" w:rsidRDefault="00CC045D" w:rsidP="008E49F2">
            <w:pPr>
              <w:pStyle w:val="ACARAtabletext"/>
              <w:rPr>
                <w:lang w:val="en-AU"/>
              </w:rPr>
            </w:pPr>
            <w:r w:rsidRPr="00CC045D">
              <w:rPr>
                <w:lang w:val="en-AU"/>
              </w:rPr>
              <w:t>AC</w:t>
            </w:r>
            <w:r w:rsidR="00555CBD">
              <w:rPr>
                <w:lang w:val="en-AU"/>
              </w:rPr>
              <w:t>9LT</w:t>
            </w:r>
            <w:r w:rsidRPr="00CC045D">
              <w:rPr>
                <w:lang w:val="en-AU"/>
              </w:rPr>
              <w:t>4C02</w:t>
            </w:r>
          </w:p>
        </w:tc>
        <w:tc>
          <w:tcPr>
            <w:tcW w:w="2665" w:type="dxa"/>
          </w:tcPr>
          <w:p w14:paraId="329ED862" w14:textId="7D1BC2A8" w:rsidR="00C02830" w:rsidRPr="001F4654" w:rsidRDefault="00FE17F1" w:rsidP="008E49F2">
            <w:pPr>
              <w:pStyle w:val="ACARAtabletext"/>
            </w:pPr>
            <w:r>
              <w:t xml:space="preserve">Refined </w:t>
            </w:r>
          </w:p>
        </w:tc>
        <w:tc>
          <w:tcPr>
            <w:tcW w:w="6180" w:type="dxa"/>
          </w:tcPr>
          <w:p w14:paraId="3C6EA787" w14:textId="77777777" w:rsidR="00FE17F1" w:rsidRPr="00D05045" w:rsidRDefault="00FE17F1" w:rsidP="00D05045">
            <w:pPr>
              <w:pStyle w:val="ACARAtabletext"/>
              <w:spacing w:before="0" w:after="0"/>
              <w:rPr>
                <w:iCs/>
              </w:rPr>
            </w:pPr>
            <w:r w:rsidRPr="00FE17F1">
              <w:rPr>
                <w:iCs/>
              </w:rPr>
              <w:t>Participate</w:t>
            </w:r>
            <w:r w:rsidRPr="00D05045">
              <w:rPr>
                <w:iCs/>
              </w:rPr>
              <w:t xml:space="preserve"> in shared learning experiences and transactions, such as science experiments, cooking or craft activities, creating displays or swapping items</w:t>
            </w:r>
          </w:p>
          <w:p w14:paraId="12DFEF50" w14:textId="7BAF60EE" w:rsidR="00C02830" w:rsidRPr="00D05045" w:rsidRDefault="00FE17F1" w:rsidP="00D05045">
            <w:pPr>
              <w:pStyle w:val="ACARAtabletext"/>
              <w:spacing w:before="0" w:after="0"/>
              <w:rPr>
                <w:iCs/>
              </w:rPr>
            </w:pPr>
            <w:r w:rsidRPr="00D05045">
              <w:rPr>
                <w:iCs/>
              </w:rPr>
              <w:t xml:space="preserve">[Key concepts: collaboration, learning experiences, transactions; Key processes: negotiating, creating, transacting] </w:t>
            </w:r>
            <w:r>
              <w:rPr>
                <w:iCs/>
              </w:rPr>
              <w:t>(ACLTUC019)</w:t>
            </w:r>
          </w:p>
        </w:tc>
      </w:tr>
      <w:tr w:rsidR="00C02830" w:rsidRPr="007078D3" w14:paraId="645E5BA7" w14:textId="77777777" w:rsidTr="00617A36">
        <w:tc>
          <w:tcPr>
            <w:tcW w:w="15025" w:type="dxa"/>
            <w:gridSpan w:val="3"/>
            <w:shd w:val="clear" w:color="auto" w:fill="E5F5FB" w:themeFill="accent2"/>
          </w:tcPr>
          <w:p w14:paraId="13ACB9BE" w14:textId="7ED8224F" w:rsidR="00C02830" w:rsidRPr="007078D3" w:rsidRDefault="00C02830"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B43604">
        <w:trPr>
          <w:trHeight w:val="47"/>
        </w:trPr>
        <w:tc>
          <w:tcPr>
            <w:tcW w:w="6180" w:type="dxa"/>
          </w:tcPr>
          <w:p w14:paraId="302B17D3" w14:textId="77777777" w:rsidR="00F10770" w:rsidRPr="00F10770" w:rsidRDefault="00F10770" w:rsidP="008E49F2">
            <w:pPr>
              <w:pStyle w:val="ACARAtabletext"/>
              <w:rPr>
                <w:lang w:val="en-AU"/>
              </w:rPr>
            </w:pPr>
            <w:r w:rsidRPr="00F10770">
              <w:rPr>
                <w:lang w:val="en-AU"/>
              </w:rPr>
              <w:t xml:space="preserve">locate and respond to key information related to familiar content obtained from spoken, written and multimodal texts </w:t>
            </w:r>
          </w:p>
          <w:p w14:paraId="2BFCD5A1" w14:textId="41053F5D" w:rsidR="00C02830" w:rsidRPr="00F10770" w:rsidRDefault="00F10770" w:rsidP="008E49F2">
            <w:pPr>
              <w:pStyle w:val="ACARAtabletext"/>
              <w:rPr>
                <w:lang w:val="en-AU"/>
              </w:rPr>
            </w:pPr>
            <w:r w:rsidRPr="00F10770">
              <w:rPr>
                <w:lang w:val="en-AU"/>
              </w:rPr>
              <w:t>AC</w:t>
            </w:r>
            <w:r w:rsidR="00555CBD">
              <w:rPr>
                <w:lang w:val="en-AU"/>
              </w:rPr>
              <w:t>9LT</w:t>
            </w:r>
            <w:r w:rsidRPr="00F10770">
              <w:rPr>
                <w:lang w:val="en-AU"/>
              </w:rPr>
              <w:t>4C03</w:t>
            </w:r>
          </w:p>
        </w:tc>
        <w:tc>
          <w:tcPr>
            <w:tcW w:w="2665" w:type="dxa"/>
          </w:tcPr>
          <w:p w14:paraId="1CDF1FB7" w14:textId="77777777" w:rsidR="00BE033C" w:rsidRDefault="00BE033C" w:rsidP="008E49F2">
            <w:pPr>
              <w:pStyle w:val="ACARAtabletext"/>
              <w:rPr>
                <w:iCs/>
              </w:rPr>
            </w:pPr>
            <w:r>
              <w:rPr>
                <w:iCs/>
              </w:rPr>
              <w:t>Combined</w:t>
            </w:r>
          </w:p>
          <w:p w14:paraId="1D9C5D0E" w14:textId="6D88317B" w:rsidR="002F61DC" w:rsidRPr="00CC3AAB" w:rsidRDefault="00D267D3" w:rsidP="008E49F2">
            <w:pPr>
              <w:pStyle w:val="ACARAtabletext"/>
              <w:rPr>
                <w:iCs/>
              </w:rPr>
            </w:pPr>
            <w:r>
              <w:rPr>
                <w:iCs/>
              </w:rPr>
              <w:t xml:space="preserve">Refined </w:t>
            </w:r>
          </w:p>
        </w:tc>
        <w:tc>
          <w:tcPr>
            <w:tcW w:w="6180" w:type="dxa"/>
          </w:tcPr>
          <w:p w14:paraId="5BF4AE48" w14:textId="77777777" w:rsidR="00D267D3" w:rsidRPr="00D05045" w:rsidRDefault="00D267D3" w:rsidP="00D05045">
            <w:pPr>
              <w:pStyle w:val="ACARAtabletext"/>
              <w:spacing w:before="0" w:after="0"/>
              <w:rPr>
                <w:iCs/>
              </w:rPr>
            </w:pPr>
            <w:r w:rsidRPr="00D05045">
              <w:rPr>
                <w:iCs/>
              </w:rPr>
              <w:t>Locate and organise information in spoken, written and visual texts relating to personal, social and natural worlds</w:t>
            </w:r>
          </w:p>
          <w:p w14:paraId="63D62A9D" w14:textId="77777777" w:rsidR="0072306C" w:rsidRDefault="00D267D3" w:rsidP="00D05045">
            <w:pPr>
              <w:pStyle w:val="ACARAtabletext"/>
              <w:spacing w:before="0" w:after="0"/>
              <w:rPr>
                <w:iCs/>
              </w:rPr>
            </w:pPr>
            <w:r w:rsidRPr="00D05045">
              <w:rPr>
                <w:iCs/>
              </w:rPr>
              <w:t>[Key concepts: information, natural world, physical world, daily life; Key processes: listening, reading, identifying, classifying] (ACLTUC021)</w:t>
            </w:r>
          </w:p>
          <w:p w14:paraId="5F28075C" w14:textId="77777777" w:rsidR="00D05045" w:rsidRPr="00D05045" w:rsidRDefault="00D05045" w:rsidP="00D05045">
            <w:pPr>
              <w:pStyle w:val="ACARAtabletext"/>
              <w:spacing w:before="0" w:after="0"/>
              <w:rPr>
                <w:iCs/>
              </w:rPr>
            </w:pPr>
          </w:p>
          <w:p w14:paraId="567BF0D7" w14:textId="77777777" w:rsidR="00BE033C" w:rsidRPr="00D05045" w:rsidRDefault="00BE033C" w:rsidP="00D05045">
            <w:pPr>
              <w:pStyle w:val="ACARAtabletext"/>
              <w:spacing w:before="0" w:after="0"/>
              <w:rPr>
                <w:iCs/>
              </w:rPr>
            </w:pPr>
            <w:r w:rsidRPr="00D05045">
              <w:rPr>
                <w:iCs/>
              </w:rPr>
              <w:t>Convey information about their home, school and community, using simple statements and support materials such as photos, maps or charts</w:t>
            </w:r>
          </w:p>
          <w:p w14:paraId="24530294" w14:textId="77777777" w:rsidR="009B4224" w:rsidRDefault="00BE033C" w:rsidP="00D05045">
            <w:pPr>
              <w:pStyle w:val="ACARAtabletext"/>
              <w:spacing w:before="0" w:after="0"/>
              <w:rPr>
                <w:iCs/>
              </w:rPr>
            </w:pPr>
            <w:r w:rsidRPr="00D05045">
              <w:rPr>
                <w:iCs/>
              </w:rPr>
              <w:t>[Key concepts: information, topic, promotion; Key processes: sharing information, promoting, explaining, informing] (ACLTUC022)</w:t>
            </w:r>
          </w:p>
          <w:p w14:paraId="40650CD4" w14:textId="77777777" w:rsidR="00D05045" w:rsidRPr="00D05045" w:rsidRDefault="00D05045" w:rsidP="00D05045">
            <w:pPr>
              <w:pStyle w:val="ACARAtabletext"/>
              <w:spacing w:before="0" w:after="0"/>
              <w:rPr>
                <w:iCs/>
              </w:rPr>
            </w:pPr>
          </w:p>
          <w:p w14:paraId="3CDA1A2D" w14:textId="77777777" w:rsidR="003B502B" w:rsidRPr="00D05045" w:rsidRDefault="003B502B" w:rsidP="00D05045">
            <w:pPr>
              <w:pStyle w:val="ACARAtabletext"/>
              <w:spacing w:before="0" w:after="0"/>
              <w:rPr>
                <w:iCs/>
              </w:rPr>
            </w:pPr>
            <w:r w:rsidRPr="00D05045">
              <w:rPr>
                <w:iCs/>
              </w:rPr>
              <w:t>Engage with imaginative texts such as stories, puppet shows, songs or dance, identifying favourite elements and acting out key events or interactions</w:t>
            </w:r>
          </w:p>
          <w:p w14:paraId="12AA9437" w14:textId="27F5F2C5" w:rsidR="0072306C" w:rsidRPr="00814287" w:rsidRDefault="003B502B" w:rsidP="00D05045">
            <w:pPr>
              <w:pStyle w:val="ACARAtabletext"/>
              <w:spacing w:before="0" w:after="0"/>
              <w:rPr>
                <w:rFonts w:eastAsia="Calibri"/>
                <w:szCs w:val="20"/>
                <w:lang w:val="en-US"/>
              </w:rPr>
            </w:pPr>
            <w:r w:rsidRPr="00D05045">
              <w:rPr>
                <w:iCs/>
              </w:rPr>
              <w:t>[Key concepts: imagination, expression, response; Key processes: responding, interpreting; Key text types: stories, poems, fables, plays, songs</w:t>
            </w:r>
            <w:r w:rsidRPr="003B502B">
              <w:rPr>
                <w:rFonts w:eastAsia="Calibri"/>
                <w:szCs w:val="20"/>
                <w:lang w:val="en-US"/>
              </w:rPr>
              <w:t>]</w:t>
            </w:r>
            <w:r>
              <w:rPr>
                <w:rFonts w:eastAsia="Calibri"/>
                <w:szCs w:val="20"/>
                <w:lang w:val="en-US"/>
              </w:rPr>
              <w:t xml:space="preserve"> </w:t>
            </w:r>
            <w:r w:rsidRPr="003B502B">
              <w:rPr>
                <w:rFonts w:eastAsia="Calibri"/>
                <w:szCs w:val="20"/>
                <w:lang w:val="en-US"/>
              </w:rPr>
              <w:t>(ACLTUC02</w:t>
            </w:r>
            <w:r>
              <w:rPr>
                <w:rFonts w:eastAsia="Calibri"/>
                <w:szCs w:val="20"/>
                <w:lang w:val="en-US"/>
              </w:rPr>
              <w:t>3</w:t>
            </w:r>
            <w:r w:rsidRPr="003B502B">
              <w:rPr>
                <w:rFonts w:eastAsia="Calibri"/>
                <w:szCs w:val="20"/>
                <w:lang w:val="en-US"/>
              </w:rPr>
              <w:t>)</w:t>
            </w:r>
          </w:p>
        </w:tc>
      </w:tr>
      <w:tr w:rsidR="00C02830" w:rsidRPr="00E014DC" w14:paraId="645B2087" w14:textId="77777777" w:rsidTr="005526B0">
        <w:trPr>
          <w:trHeight w:val="608"/>
        </w:trPr>
        <w:tc>
          <w:tcPr>
            <w:tcW w:w="6180" w:type="dxa"/>
          </w:tcPr>
          <w:p w14:paraId="12999AAC" w14:textId="7EE2F8F8" w:rsidR="00760B88" w:rsidRPr="00760B88" w:rsidRDefault="00760B88" w:rsidP="008E49F2">
            <w:pPr>
              <w:pStyle w:val="ACARAtabletext"/>
              <w:rPr>
                <w:lang w:val="en-AU"/>
              </w:rPr>
            </w:pPr>
            <w:r w:rsidRPr="00760B88">
              <w:rPr>
                <w:lang w:val="en-AU"/>
              </w:rPr>
              <w:t xml:space="preserve">develop strategies to comprehend and adjust </w:t>
            </w:r>
            <w:r w:rsidR="005B0DFC">
              <w:rPr>
                <w:lang w:val="en-AU"/>
              </w:rPr>
              <w:t>Turkish</w:t>
            </w:r>
            <w:r w:rsidRPr="00760B88">
              <w:rPr>
                <w:lang w:val="en-AU"/>
              </w:rPr>
              <w:t xml:space="preserve"> language in familiar contexts to convey cultural meaning </w:t>
            </w:r>
          </w:p>
          <w:p w14:paraId="42AD03C3" w14:textId="5D2EB296" w:rsidR="00C02830" w:rsidRPr="001F4654" w:rsidRDefault="00760B88" w:rsidP="008E49F2">
            <w:pPr>
              <w:pStyle w:val="ACARAtabletext"/>
            </w:pPr>
            <w:r w:rsidRPr="00760B88">
              <w:rPr>
                <w:lang w:val="en-AU"/>
              </w:rPr>
              <w:t>AC</w:t>
            </w:r>
            <w:r w:rsidR="00555CBD">
              <w:rPr>
                <w:lang w:val="en-AU"/>
              </w:rPr>
              <w:t>9LT</w:t>
            </w:r>
            <w:r w:rsidRPr="00760B88">
              <w:rPr>
                <w:lang w:val="en-AU"/>
              </w:rPr>
              <w:t>4C04</w:t>
            </w:r>
          </w:p>
        </w:tc>
        <w:tc>
          <w:tcPr>
            <w:tcW w:w="2665" w:type="dxa"/>
          </w:tcPr>
          <w:p w14:paraId="0276349F" w14:textId="1CFB8CD1" w:rsidR="00C02830" w:rsidRPr="001F4654" w:rsidRDefault="00D97E09" w:rsidP="008E49F2">
            <w:pPr>
              <w:pStyle w:val="ACARAtabletext"/>
            </w:pPr>
            <w:r>
              <w:t xml:space="preserve">New </w:t>
            </w:r>
          </w:p>
        </w:tc>
        <w:tc>
          <w:tcPr>
            <w:tcW w:w="6180" w:type="dxa"/>
            <w:shd w:val="clear" w:color="auto" w:fill="F2F2F2" w:themeFill="background1" w:themeFillShade="F2"/>
          </w:tcPr>
          <w:p w14:paraId="0BCD7701" w14:textId="15B51C03" w:rsidR="00C02830" w:rsidRPr="001F4654" w:rsidRDefault="00C02830" w:rsidP="008E49F2">
            <w:pPr>
              <w:pStyle w:val="ACARAtabletext"/>
            </w:pPr>
          </w:p>
        </w:tc>
      </w:tr>
      <w:tr w:rsidR="00BC1915" w:rsidRPr="00E014DC" w14:paraId="63FB0838" w14:textId="77777777" w:rsidTr="005526B0">
        <w:trPr>
          <w:trHeight w:val="1409"/>
        </w:trPr>
        <w:tc>
          <w:tcPr>
            <w:tcW w:w="6180" w:type="dxa"/>
            <w:shd w:val="clear" w:color="auto" w:fill="F2F2F2" w:themeFill="background1" w:themeFillShade="F2"/>
          </w:tcPr>
          <w:p w14:paraId="161164D5" w14:textId="77777777" w:rsidR="00BC1915" w:rsidRPr="00F10770" w:rsidRDefault="00BC1915" w:rsidP="008E49F2">
            <w:pPr>
              <w:pStyle w:val="ACARAtabletext"/>
              <w:rPr>
                <w:lang w:val="en-AU"/>
              </w:rPr>
            </w:pPr>
          </w:p>
        </w:tc>
        <w:tc>
          <w:tcPr>
            <w:tcW w:w="2665" w:type="dxa"/>
          </w:tcPr>
          <w:p w14:paraId="71F64D39" w14:textId="68053B76" w:rsidR="00BC1915" w:rsidRDefault="0054759F" w:rsidP="008E49F2">
            <w:pPr>
              <w:pStyle w:val="ACARAtabletext"/>
              <w:rPr>
                <w:iCs/>
              </w:rPr>
            </w:pPr>
            <w:r>
              <w:rPr>
                <w:iCs/>
              </w:rPr>
              <w:t>Removed</w:t>
            </w:r>
          </w:p>
          <w:p w14:paraId="345606F0" w14:textId="0A942FB1" w:rsidR="00BC1915" w:rsidRDefault="00BC1915" w:rsidP="008E49F2">
            <w:pPr>
              <w:pStyle w:val="ACARAtabletext"/>
              <w:rPr>
                <w:iCs/>
              </w:rPr>
            </w:pPr>
          </w:p>
        </w:tc>
        <w:tc>
          <w:tcPr>
            <w:tcW w:w="6180" w:type="dxa"/>
          </w:tcPr>
          <w:p w14:paraId="67E9D9D8" w14:textId="77777777" w:rsidR="0054759F" w:rsidRPr="005A4FEA" w:rsidRDefault="0054759F" w:rsidP="005A4FEA">
            <w:pPr>
              <w:pStyle w:val="ACARAtabletext"/>
              <w:spacing w:before="0" w:after="0"/>
              <w:rPr>
                <w:iCs/>
              </w:rPr>
            </w:pPr>
            <w:r w:rsidRPr="005A4FEA">
              <w:rPr>
                <w:iCs/>
              </w:rPr>
              <w:t>Identify common spoken Turkish expressions, words or gestures that translate/do not translate readily into English and words that are used in both languages</w:t>
            </w:r>
          </w:p>
          <w:p w14:paraId="4BB7C485" w14:textId="0DB7E7BE" w:rsidR="00BC1915" w:rsidRPr="005A4FEA" w:rsidRDefault="0054759F" w:rsidP="005A4FEA">
            <w:pPr>
              <w:pStyle w:val="ACARAtabletext"/>
              <w:spacing w:before="0" w:after="0"/>
              <w:rPr>
                <w:iCs/>
              </w:rPr>
            </w:pPr>
            <w:r w:rsidRPr="005A4FEA">
              <w:rPr>
                <w:iCs/>
              </w:rPr>
              <w:t>[Key concepts: equivalence, translation; Key processes: comparing, translating, explaining] (ACLTUC025)</w:t>
            </w:r>
          </w:p>
        </w:tc>
      </w:tr>
      <w:tr w:rsidR="00C02830" w:rsidRPr="007078D3" w14:paraId="689996AD" w14:textId="77777777" w:rsidTr="00617A36">
        <w:tc>
          <w:tcPr>
            <w:tcW w:w="15025" w:type="dxa"/>
            <w:gridSpan w:val="3"/>
            <w:shd w:val="clear" w:color="auto" w:fill="E5F5FB" w:themeFill="accent2"/>
          </w:tcPr>
          <w:p w14:paraId="557E47E9" w14:textId="27B7B0E9" w:rsidR="00C02830" w:rsidRPr="007078D3" w:rsidRDefault="00C02830" w:rsidP="005A4FEA">
            <w:pPr>
              <w:pStyle w:val="ACARAtabletext"/>
              <w:spacing w:before="0" w:after="0"/>
              <w:rPr>
                <w:iCs/>
              </w:rPr>
            </w:pPr>
            <w:r w:rsidRPr="005A4FEA">
              <w:rPr>
                <w:iCs/>
              </w:rPr>
              <w:t xml:space="preserve">Version 9.0 Sub-strand: Creating text in </w:t>
            </w:r>
            <w:r w:rsidR="005B0DFC" w:rsidRPr="005A4FEA">
              <w:rPr>
                <w:iCs/>
              </w:rPr>
              <w:t>Turkish</w:t>
            </w:r>
          </w:p>
        </w:tc>
      </w:tr>
      <w:tr w:rsidR="00C02830" w:rsidRPr="00E014DC" w14:paraId="440BB1DD" w14:textId="77777777" w:rsidTr="00662610">
        <w:trPr>
          <w:trHeight w:val="37"/>
        </w:trPr>
        <w:tc>
          <w:tcPr>
            <w:tcW w:w="6180" w:type="dxa"/>
          </w:tcPr>
          <w:p w14:paraId="47AA0385" w14:textId="77777777" w:rsidR="00E838DB" w:rsidRPr="00E838DB" w:rsidRDefault="00E838DB" w:rsidP="008E49F2">
            <w:pPr>
              <w:pStyle w:val="ACARAtabletext"/>
              <w:rPr>
                <w:lang w:val="en-AU"/>
              </w:rPr>
            </w:pPr>
            <w:r w:rsidRPr="00E838DB">
              <w:rPr>
                <w:lang w:val="en-AU"/>
              </w:rPr>
              <w:t xml:space="preserve">create and present informative and imaginative spoken, written and multimodal texts using formulaic expressions, simple phrases and sentences and modelled textual conventions </w:t>
            </w:r>
          </w:p>
          <w:p w14:paraId="2A9ADA2F" w14:textId="289D0772" w:rsidR="00C02830" w:rsidRPr="00CC3AAB" w:rsidRDefault="00E838DB" w:rsidP="008E49F2">
            <w:pPr>
              <w:pStyle w:val="ACARAtabletext"/>
            </w:pPr>
            <w:r w:rsidRPr="00E838DB">
              <w:rPr>
                <w:lang w:val="en-AU"/>
              </w:rPr>
              <w:t>AC</w:t>
            </w:r>
            <w:r w:rsidR="00555CBD">
              <w:rPr>
                <w:lang w:val="en-AU"/>
              </w:rPr>
              <w:t>9LT</w:t>
            </w:r>
            <w:r w:rsidRPr="00E838DB">
              <w:rPr>
                <w:lang w:val="en-AU"/>
              </w:rPr>
              <w:t>4C05</w:t>
            </w:r>
          </w:p>
        </w:tc>
        <w:tc>
          <w:tcPr>
            <w:tcW w:w="2665" w:type="dxa"/>
          </w:tcPr>
          <w:p w14:paraId="6EE44FE0" w14:textId="181E6067" w:rsidR="00C02830" w:rsidRDefault="006B70E8" w:rsidP="008E49F2">
            <w:pPr>
              <w:pStyle w:val="ACARAtabletext"/>
            </w:pPr>
            <w:r>
              <w:t>Refined</w:t>
            </w:r>
          </w:p>
          <w:p w14:paraId="11B10F33" w14:textId="3F244E80" w:rsidR="00C02830" w:rsidRPr="00CC3AAB" w:rsidRDefault="00C02830" w:rsidP="008E49F2">
            <w:pPr>
              <w:pStyle w:val="ACARAtabletext"/>
            </w:pPr>
          </w:p>
        </w:tc>
        <w:tc>
          <w:tcPr>
            <w:tcW w:w="6180" w:type="dxa"/>
          </w:tcPr>
          <w:p w14:paraId="42B658B8" w14:textId="77777777" w:rsidR="00B3625F" w:rsidRPr="005A4FEA" w:rsidRDefault="00B3625F" w:rsidP="005A4FEA">
            <w:pPr>
              <w:pStyle w:val="ACARAtabletext"/>
              <w:spacing w:before="0" w:after="0"/>
              <w:rPr>
                <w:iCs/>
              </w:rPr>
            </w:pPr>
            <w:r w:rsidRPr="005A4FEA">
              <w:rPr>
                <w:iCs/>
              </w:rPr>
              <w:t>Create simple imaginative texts, such as stories, dialogues, songs or chants, which allow for exploration and enjoyment of language</w:t>
            </w:r>
          </w:p>
          <w:p w14:paraId="50A0CE00" w14:textId="57D68141" w:rsidR="007B6F08" w:rsidRPr="005A4FEA" w:rsidRDefault="00B3625F" w:rsidP="005A4FEA">
            <w:pPr>
              <w:pStyle w:val="ACARAtabletext"/>
              <w:spacing w:before="0" w:after="0"/>
              <w:rPr>
                <w:iCs/>
              </w:rPr>
            </w:pPr>
            <w:r w:rsidRPr="005A4FEA">
              <w:rPr>
                <w:iCs/>
              </w:rPr>
              <w:t>[Key concepts: relationship, emotion, expression, rhythm; Key processes: creating, composing, adapting, presenting] (ACL</w:t>
            </w:r>
            <w:r w:rsidR="006B70E8" w:rsidRPr="005A4FEA">
              <w:rPr>
                <w:iCs/>
              </w:rPr>
              <w:t>TUC024)</w:t>
            </w:r>
          </w:p>
        </w:tc>
      </w:tr>
      <w:tr w:rsidR="005C35CA" w:rsidRPr="00E014DC" w14:paraId="73113244" w14:textId="77777777" w:rsidTr="005526B0">
        <w:trPr>
          <w:trHeight w:val="961"/>
        </w:trPr>
        <w:tc>
          <w:tcPr>
            <w:tcW w:w="6180" w:type="dxa"/>
            <w:shd w:val="clear" w:color="auto" w:fill="F2F2F2" w:themeFill="background1" w:themeFillShade="F2"/>
          </w:tcPr>
          <w:p w14:paraId="3F824E42" w14:textId="77777777" w:rsidR="005C35CA" w:rsidRPr="00E838DB" w:rsidRDefault="005C35CA" w:rsidP="008E49F2">
            <w:pPr>
              <w:pStyle w:val="ACARAtabletext"/>
              <w:rPr>
                <w:lang w:val="en-AU"/>
              </w:rPr>
            </w:pPr>
          </w:p>
        </w:tc>
        <w:tc>
          <w:tcPr>
            <w:tcW w:w="2665" w:type="dxa"/>
          </w:tcPr>
          <w:p w14:paraId="0501170B" w14:textId="33E3DD2C" w:rsidR="005C35CA" w:rsidRDefault="00D97E09" w:rsidP="008E49F2">
            <w:pPr>
              <w:pStyle w:val="ACARAtabletext"/>
            </w:pPr>
            <w:r>
              <w:t xml:space="preserve">Removed </w:t>
            </w:r>
          </w:p>
        </w:tc>
        <w:tc>
          <w:tcPr>
            <w:tcW w:w="6180" w:type="dxa"/>
          </w:tcPr>
          <w:p w14:paraId="09260033" w14:textId="77777777" w:rsidR="00BE3E55" w:rsidRPr="005A4FEA" w:rsidRDefault="00BE3E55" w:rsidP="005A4FEA">
            <w:pPr>
              <w:pStyle w:val="ACARAtabletext"/>
              <w:spacing w:before="0" w:after="0"/>
              <w:rPr>
                <w:iCs/>
              </w:rPr>
            </w:pPr>
            <w:r w:rsidRPr="005A4FEA">
              <w:rPr>
                <w:iCs/>
              </w:rPr>
              <w:t>Create simple bilingual texts such as signs, notices or captions for displays for the classroom and wider school community</w:t>
            </w:r>
          </w:p>
          <w:p w14:paraId="15DDA50A" w14:textId="3182651E" w:rsidR="005C35CA" w:rsidRPr="005A4FEA" w:rsidRDefault="00BE3E55" w:rsidP="005A4FEA">
            <w:pPr>
              <w:pStyle w:val="ACARAtabletext"/>
              <w:spacing w:before="0" w:after="0"/>
              <w:rPr>
                <w:iCs/>
              </w:rPr>
            </w:pPr>
            <w:r w:rsidRPr="005A4FEA">
              <w:rPr>
                <w:iCs/>
              </w:rPr>
              <w:t>[Key concepts: meaning, bilingualism; Key processes: selecting, considering, creating] (ACLTUC026)</w:t>
            </w:r>
          </w:p>
        </w:tc>
      </w:tr>
    </w:tbl>
    <w:p w14:paraId="540BF360" w14:textId="663A2FC7" w:rsidR="00065E1B" w:rsidRDefault="00065E1B"/>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F9638E" w14:paraId="27091847" w14:textId="77777777" w:rsidTr="00617A36">
        <w:tc>
          <w:tcPr>
            <w:tcW w:w="15025" w:type="dxa"/>
            <w:gridSpan w:val="3"/>
            <w:shd w:val="clear" w:color="auto" w:fill="005D93"/>
          </w:tcPr>
          <w:p w14:paraId="69A982BA" w14:textId="395D86DF" w:rsidR="00C02830" w:rsidRPr="00F9638E" w:rsidRDefault="00C02830" w:rsidP="00617A36">
            <w:pPr>
              <w:pStyle w:val="ACARATableHeading2white"/>
              <w:rPr>
                <w:bCs/>
              </w:rPr>
            </w:pPr>
            <w:r>
              <w:t>Version 9.0 Strand: Understanding language and culture</w:t>
            </w:r>
          </w:p>
        </w:tc>
      </w:tr>
      <w:tr w:rsidR="00662610" w:rsidRPr="00840DED" w14:paraId="3B3D5220" w14:textId="77777777" w:rsidTr="00EA6282">
        <w:tc>
          <w:tcPr>
            <w:tcW w:w="6180" w:type="dxa"/>
            <w:shd w:val="clear" w:color="auto" w:fill="8CC7FF" w:themeFill="accent1" w:themeFillTint="66"/>
          </w:tcPr>
          <w:p w14:paraId="46CE39AB" w14:textId="77777777" w:rsidR="00662610" w:rsidRPr="00840DED" w:rsidRDefault="006626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0873C98" w14:textId="77777777" w:rsidR="00662610" w:rsidRPr="00840DED" w:rsidRDefault="006626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F2C8D81" w14:textId="77777777" w:rsidR="00662610" w:rsidRPr="00840DED" w:rsidRDefault="00662610" w:rsidP="00EA6282">
            <w:pPr>
              <w:pStyle w:val="ACARATableHeading2white"/>
              <w:rPr>
                <w:color w:val="auto"/>
              </w:rPr>
            </w:pPr>
            <w:r w:rsidRPr="00840DED">
              <w:rPr>
                <w:color w:val="auto"/>
              </w:rPr>
              <w:t>Version 8.4</w:t>
            </w:r>
          </w:p>
        </w:tc>
      </w:tr>
      <w:tr w:rsidR="00C02830" w:rsidRPr="007078D3" w14:paraId="79B92869" w14:textId="77777777" w:rsidTr="00617A36">
        <w:tc>
          <w:tcPr>
            <w:tcW w:w="15025" w:type="dxa"/>
            <w:gridSpan w:val="3"/>
            <w:shd w:val="clear" w:color="auto" w:fill="E5F5FB" w:themeFill="accent2"/>
          </w:tcPr>
          <w:p w14:paraId="2F3AB186" w14:textId="77777777" w:rsidR="00C02830" w:rsidRPr="007078D3" w:rsidRDefault="00C02830" w:rsidP="00617A36">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617A36">
        <w:trPr>
          <w:trHeight w:val="608"/>
        </w:trPr>
        <w:tc>
          <w:tcPr>
            <w:tcW w:w="6180" w:type="dxa"/>
          </w:tcPr>
          <w:p w14:paraId="7EE09E49" w14:textId="2B9E8E8B" w:rsidR="00241A5B" w:rsidRPr="00241A5B" w:rsidRDefault="00241A5B" w:rsidP="00C37294">
            <w:pPr>
              <w:pStyle w:val="ACARAtabletext"/>
              <w:rPr>
                <w:lang w:val="en-AU"/>
              </w:rPr>
            </w:pPr>
            <w:r w:rsidRPr="00241A5B">
              <w:rPr>
                <w:lang w:val="en-AU"/>
              </w:rPr>
              <w:t xml:space="preserve">recognise and use modelled combinations of sounds, pronunciation and intonation patterns of </w:t>
            </w:r>
            <w:r w:rsidR="005B0DFC">
              <w:rPr>
                <w:lang w:val="en-AU"/>
              </w:rPr>
              <w:t>Turkish</w:t>
            </w:r>
            <w:r w:rsidRPr="00241A5B">
              <w:rPr>
                <w:lang w:val="en-AU"/>
              </w:rPr>
              <w:t xml:space="preserve"> to form words and phrases </w:t>
            </w:r>
          </w:p>
          <w:p w14:paraId="64573816" w14:textId="6D456B0E" w:rsidR="00C02830" w:rsidRPr="00241A5B" w:rsidRDefault="00241A5B" w:rsidP="00C37294">
            <w:pPr>
              <w:pStyle w:val="ACARAtabletext"/>
              <w:rPr>
                <w:lang w:val="en-AU"/>
              </w:rPr>
            </w:pPr>
            <w:r w:rsidRPr="00241A5B">
              <w:rPr>
                <w:lang w:val="en-AU"/>
              </w:rPr>
              <w:t>AC</w:t>
            </w:r>
            <w:r w:rsidR="00555CBD">
              <w:rPr>
                <w:lang w:val="en-AU"/>
              </w:rPr>
              <w:t>9LT</w:t>
            </w:r>
            <w:r w:rsidRPr="00241A5B">
              <w:rPr>
                <w:lang w:val="en-AU"/>
              </w:rPr>
              <w:t>4U01</w:t>
            </w:r>
          </w:p>
        </w:tc>
        <w:tc>
          <w:tcPr>
            <w:tcW w:w="2665" w:type="dxa"/>
          </w:tcPr>
          <w:p w14:paraId="010F87BA" w14:textId="62F0D352" w:rsidR="00C02830" w:rsidRPr="00CC3AAB" w:rsidRDefault="0089421D" w:rsidP="00C37294">
            <w:pPr>
              <w:pStyle w:val="ACARAtabletext"/>
            </w:pPr>
            <w:r>
              <w:t xml:space="preserve">Refined </w:t>
            </w:r>
          </w:p>
        </w:tc>
        <w:tc>
          <w:tcPr>
            <w:tcW w:w="6180" w:type="dxa"/>
          </w:tcPr>
          <w:p w14:paraId="5FDFB75A" w14:textId="77777777" w:rsidR="007A0A64" w:rsidRPr="00B92202" w:rsidRDefault="007A0A64" w:rsidP="00B92202">
            <w:pPr>
              <w:pStyle w:val="ACARAtabletext"/>
              <w:spacing w:before="0" w:after="0"/>
              <w:rPr>
                <w:iCs/>
              </w:rPr>
            </w:pPr>
            <w:r w:rsidRPr="00B92202">
              <w:rPr>
                <w:iCs/>
              </w:rPr>
              <w:t>Understand and apply the principle of vowel harmony, experiment with Turkish pronunciation, intonation and spelling patterns</w:t>
            </w:r>
          </w:p>
          <w:p w14:paraId="4BD694FB" w14:textId="4C83E682" w:rsidR="00C02830" w:rsidRPr="00B92202" w:rsidRDefault="007A0A64" w:rsidP="00B92202">
            <w:pPr>
              <w:pStyle w:val="ACARAtabletext"/>
              <w:spacing w:before="0" w:after="0"/>
              <w:rPr>
                <w:iCs/>
              </w:rPr>
            </w:pPr>
            <w:r w:rsidRPr="00B92202">
              <w:rPr>
                <w:iCs/>
              </w:rPr>
              <w:t>[Key concepts: intonation, vowel harmony, pronunciation; Key processes: recognising, applying, distinguishing]</w:t>
            </w:r>
            <w:r w:rsidR="0089421D" w:rsidRPr="00B92202">
              <w:rPr>
                <w:iCs/>
              </w:rPr>
              <w:t xml:space="preserve"> (ACLTUU029))</w:t>
            </w:r>
          </w:p>
        </w:tc>
      </w:tr>
      <w:tr w:rsidR="00C02830" w:rsidRPr="00E014DC" w14:paraId="2831189F" w14:textId="77777777" w:rsidTr="00617A36">
        <w:trPr>
          <w:trHeight w:val="608"/>
        </w:trPr>
        <w:tc>
          <w:tcPr>
            <w:tcW w:w="6180" w:type="dxa"/>
          </w:tcPr>
          <w:p w14:paraId="6B454230" w14:textId="3504D9DB" w:rsidR="00E74512" w:rsidRPr="00E74512" w:rsidRDefault="00E74512" w:rsidP="00C37294">
            <w:pPr>
              <w:pStyle w:val="ACARAtabletext"/>
              <w:rPr>
                <w:lang w:val="en-AU"/>
              </w:rPr>
            </w:pPr>
            <w:r w:rsidRPr="00E74512">
              <w:rPr>
                <w:lang w:val="en-AU"/>
              </w:rPr>
              <w:t xml:space="preserve">recognise </w:t>
            </w:r>
            <w:r w:rsidR="005B0DFC">
              <w:rPr>
                <w:lang w:val="en-AU"/>
              </w:rPr>
              <w:t>Turkish</w:t>
            </w:r>
            <w:r w:rsidRPr="00E74512">
              <w:rPr>
                <w:lang w:val="en-AU"/>
              </w:rPr>
              <w:t xml:space="preserve"> language conventions, grammatical structures and basic syntax in familiar texts and contexts </w:t>
            </w:r>
          </w:p>
          <w:p w14:paraId="43619584" w14:textId="0BFB3588" w:rsidR="00C02830" w:rsidRPr="001408E5" w:rsidRDefault="00E74512" w:rsidP="00C37294">
            <w:pPr>
              <w:pStyle w:val="ACARAtabletext"/>
            </w:pPr>
            <w:r w:rsidRPr="00E74512">
              <w:rPr>
                <w:lang w:val="en-AU"/>
              </w:rPr>
              <w:t>AC</w:t>
            </w:r>
            <w:r w:rsidR="00555CBD">
              <w:rPr>
                <w:lang w:val="en-AU"/>
              </w:rPr>
              <w:t>9LT</w:t>
            </w:r>
            <w:r w:rsidRPr="00E74512">
              <w:rPr>
                <w:lang w:val="en-AU"/>
              </w:rPr>
              <w:t>4U02</w:t>
            </w:r>
          </w:p>
        </w:tc>
        <w:tc>
          <w:tcPr>
            <w:tcW w:w="2665" w:type="dxa"/>
          </w:tcPr>
          <w:p w14:paraId="59A91CE3" w14:textId="00346CEF" w:rsidR="00C02830" w:rsidRDefault="00D97E09" w:rsidP="00C37294">
            <w:pPr>
              <w:pStyle w:val="ACARAtabletext"/>
            </w:pPr>
            <w:r>
              <w:t>Combined</w:t>
            </w:r>
          </w:p>
          <w:p w14:paraId="11B1BF20" w14:textId="2B0325BE" w:rsidR="00C02830" w:rsidRPr="001F4654" w:rsidRDefault="00D97E09" w:rsidP="00C37294">
            <w:pPr>
              <w:pStyle w:val="ACARAtabletext"/>
            </w:pPr>
            <w:r>
              <w:t xml:space="preserve">Refined </w:t>
            </w:r>
          </w:p>
        </w:tc>
        <w:tc>
          <w:tcPr>
            <w:tcW w:w="6180" w:type="dxa"/>
          </w:tcPr>
          <w:p w14:paraId="141EE7AD" w14:textId="77777777" w:rsidR="003F6F94" w:rsidRPr="00B92202" w:rsidRDefault="003F6F94" w:rsidP="00B92202">
            <w:pPr>
              <w:pStyle w:val="ACARAtabletext"/>
              <w:spacing w:before="0" w:after="0"/>
              <w:rPr>
                <w:iCs/>
              </w:rPr>
            </w:pPr>
            <w:r w:rsidRPr="00B92202">
              <w:rPr>
                <w:iCs/>
              </w:rPr>
              <w:t>Understand and apply the principle of vowel harmony, experiment with Turkish pronunciation, intonation and spelling patterns</w:t>
            </w:r>
          </w:p>
          <w:p w14:paraId="16E713B5" w14:textId="77777777" w:rsidR="00C02830" w:rsidRPr="00B92202" w:rsidRDefault="003F6F94" w:rsidP="00B92202">
            <w:pPr>
              <w:pStyle w:val="ACARAtabletext"/>
              <w:spacing w:before="0" w:after="0"/>
              <w:rPr>
                <w:iCs/>
              </w:rPr>
            </w:pPr>
            <w:r w:rsidRPr="00B92202">
              <w:rPr>
                <w:iCs/>
              </w:rPr>
              <w:t>[Key concepts: intonation, vowel harmony, pronunciation; Key processes: recognising, applying, distinguishing] (ACLTUU029))</w:t>
            </w:r>
          </w:p>
          <w:p w14:paraId="5312CB00" w14:textId="77777777" w:rsidR="00FB5E10" w:rsidRPr="00B92202" w:rsidRDefault="00FB5E10" w:rsidP="00B92202">
            <w:pPr>
              <w:pStyle w:val="ACARAtabletext"/>
              <w:spacing w:before="0" w:after="0"/>
              <w:rPr>
                <w:iCs/>
              </w:rPr>
            </w:pPr>
          </w:p>
          <w:p w14:paraId="1302B085" w14:textId="77777777" w:rsidR="00FB5E10" w:rsidRPr="00B92202" w:rsidRDefault="00FB5E10" w:rsidP="00B92202">
            <w:pPr>
              <w:pStyle w:val="ACARAtabletext"/>
              <w:spacing w:before="0" w:after="0"/>
              <w:rPr>
                <w:iCs/>
              </w:rPr>
            </w:pPr>
            <w:r w:rsidRPr="00B92202">
              <w:rPr>
                <w:iCs/>
              </w:rPr>
              <w:lastRenderedPageBreak/>
              <w:t>Understand and use key grammatical forms and structures, such as simple verb tenses, recognising how grammatical forms and functions are represented through suffixation</w:t>
            </w:r>
          </w:p>
          <w:p w14:paraId="6AFDDDC1" w14:textId="1F19470B" w:rsidR="00C02830" w:rsidRPr="00B92202" w:rsidRDefault="00FB5E10" w:rsidP="00B92202">
            <w:pPr>
              <w:pStyle w:val="ACARAtabletext"/>
              <w:spacing w:before="0" w:after="0"/>
              <w:rPr>
                <w:iCs/>
              </w:rPr>
            </w:pPr>
            <w:r w:rsidRPr="00B92202">
              <w:rPr>
                <w:iCs/>
              </w:rPr>
              <w:t>[Key concepts: action, description, time; Key processes: recognising, selecting, applying] (ACLTUU030)</w:t>
            </w:r>
          </w:p>
        </w:tc>
      </w:tr>
      <w:tr w:rsidR="00C02830" w:rsidRPr="00E014DC" w14:paraId="0FAE879C" w14:textId="77777777" w:rsidTr="00855673">
        <w:trPr>
          <w:trHeight w:val="608"/>
        </w:trPr>
        <w:tc>
          <w:tcPr>
            <w:tcW w:w="6180" w:type="dxa"/>
          </w:tcPr>
          <w:p w14:paraId="5B6E48E9" w14:textId="5E749696" w:rsidR="00F9588E" w:rsidRPr="00F9588E" w:rsidRDefault="00F9588E" w:rsidP="00C37294">
            <w:pPr>
              <w:pStyle w:val="ACARAtabletext"/>
              <w:rPr>
                <w:lang w:val="en-AU"/>
              </w:rPr>
            </w:pPr>
            <w:r w:rsidRPr="00F9588E">
              <w:rPr>
                <w:lang w:val="en-AU"/>
              </w:rPr>
              <w:lastRenderedPageBreak/>
              <w:t xml:space="preserve">recognise familiar </w:t>
            </w:r>
            <w:r w:rsidR="005B0DFC">
              <w:rPr>
                <w:lang w:val="en-AU"/>
              </w:rPr>
              <w:t>Turkish</w:t>
            </w:r>
            <w:r w:rsidRPr="00F9588E">
              <w:rPr>
                <w:lang w:val="en-AU"/>
              </w:rPr>
              <w:t xml:space="preserve"> language features and compare with those of English, in known contexts </w:t>
            </w:r>
          </w:p>
          <w:p w14:paraId="19EACA5A" w14:textId="4680482E" w:rsidR="00C02830" w:rsidRPr="00F9588E" w:rsidRDefault="00F9588E" w:rsidP="00C37294">
            <w:pPr>
              <w:pStyle w:val="ACARAtabletext"/>
              <w:rPr>
                <w:lang w:val="en-AU"/>
              </w:rPr>
            </w:pPr>
            <w:r w:rsidRPr="00F9588E">
              <w:rPr>
                <w:lang w:val="en-AU"/>
              </w:rPr>
              <w:t>AC</w:t>
            </w:r>
            <w:r w:rsidR="00555CBD">
              <w:rPr>
                <w:lang w:val="en-AU"/>
              </w:rPr>
              <w:t>9LT</w:t>
            </w:r>
            <w:r w:rsidRPr="00F9588E">
              <w:rPr>
                <w:lang w:val="en-AU"/>
              </w:rPr>
              <w:t>4U03</w:t>
            </w:r>
          </w:p>
        </w:tc>
        <w:tc>
          <w:tcPr>
            <w:tcW w:w="2665" w:type="dxa"/>
          </w:tcPr>
          <w:p w14:paraId="5F6190AC" w14:textId="4FFB4FA4" w:rsidR="00F059A4" w:rsidRPr="001F4654" w:rsidRDefault="00855673" w:rsidP="00C37294">
            <w:pPr>
              <w:pStyle w:val="ACARAtabletext"/>
            </w:pPr>
            <w:r>
              <w:t xml:space="preserve">New </w:t>
            </w:r>
          </w:p>
        </w:tc>
        <w:tc>
          <w:tcPr>
            <w:tcW w:w="6180" w:type="dxa"/>
            <w:shd w:val="clear" w:color="auto" w:fill="F2F2F2" w:themeFill="accent6" w:themeFillShade="F2"/>
          </w:tcPr>
          <w:p w14:paraId="3CF7F63E" w14:textId="117F1720" w:rsidR="002D7747" w:rsidRPr="00F059A4" w:rsidRDefault="002D7747" w:rsidP="00C37294">
            <w:pPr>
              <w:pStyle w:val="ACARAtabletext"/>
              <w:rPr>
                <w:rFonts w:eastAsia="Arial"/>
                <w:szCs w:val="20"/>
                <w:lang w:val="en-US"/>
              </w:rPr>
            </w:pPr>
          </w:p>
        </w:tc>
      </w:tr>
      <w:tr w:rsidR="00EC6D12" w:rsidRPr="00E014DC" w14:paraId="54B4D29E" w14:textId="77777777" w:rsidTr="00EC6D12">
        <w:trPr>
          <w:trHeight w:val="608"/>
        </w:trPr>
        <w:tc>
          <w:tcPr>
            <w:tcW w:w="6180" w:type="dxa"/>
            <w:vMerge w:val="restart"/>
            <w:shd w:val="clear" w:color="auto" w:fill="F2F2F2" w:themeFill="accent6" w:themeFillShade="F2"/>
          </w:tcPr>
          <w:p w14:paraId="0C358941" w14:textId="77777777" w:rsidR="00EC6D12" w:rsidRPr="00F9588E" w:rsidRDefault="00EC6D12" w:rsidP="00C37294">
            <w:pPr>
              <w:pStyle w:val="ACARAtabletext"/>
              <w:rPr>
                <w:lang w:val="en-AU"/>
              </w:rPr>
            </w:pPr>
          </w:p>
        </w:tc>
        <w:tc>
          <w:tcPr>
            <w:tcW w:w="2665" w:type="dxa"/>
          </w:tcPr>
          <w:p w14:paraId="267810C2" w14:textId="76B5EC08" w:rsidR="00EC6D12" w:rsidRDefault="00EC6D12" w:rsidP="00C37294">
            <w:pPr>
              <w:pStyle w:val="ACARAtabletext"/>
            </w:pPr>
            <w:r>
              <w:t>Removed</w:t>
            </w:r>
          </w:p>
          <w:p w14:paraId="7CDF3869" w14:textId="50068DBB" w:rsidR="00EC6D12" w:rsidRPr="001F4654" w:rsidRDefault="00EC6D12" w:rsidP="00C37294">
            <w:pPr>
              <w:pStyle w:val="ACARAtabletext"/>
            </w:pPr>
          </w:p>
        </w:tc>
        <w:tc>
          <w:tcPr>
            <w:tcW w:w="6180" w:type="dxa"/>
          </w:tcPr>
          <w:p w14:paraId="417059BD" w14:textId="77777777" w:rsidR="00EC6D12" w:rsidRPr="00B92202" w:rsidRDefault="00EC6D12" w:rsidP="00B92202">
            <w:pPr>
              <w:pStyle w:val="ACARAtabletext"/>
              <w:spacing w:before="0" w:after="0"/>
              <w:rPr>
                <w:iCs/>
              </w:rPr>
            </w:pPr>
            <w:r w:rsidRPr="00B92202">
              <w:rPr>
                <w:iCs/>
              </w:rPr>
              <w:t>Notice and describe differences and similarities in ways of using language and interacting with people when communicating in Turkish and in English</w:t>
            </w:r>
          </w:p>
          <w:p w14:paraId="1A83FE05" w14:textId="6FA4E470" w:rsidR="00EC6D12" w:rsidRPr="00B92202" w:rsidRDefault="00EC6D12" w:rsidP="00B92202">
            <w:pPr>
              <w:pStyle w:val="ACARAtabletext"/>
              <w:spacing w:before="0" w:after="0"/>
              <w:rPr>
                <w:iCs/>
              </w:rPr>
            </w:pPr>
            <w:r w:rsidRPr="00B92202">
              <w:rPr>
                <w:iCs/>
              </w:rPr>
              <w:t>[Key concepts: difference, similarity, respect, relationship; Key processes: observing, comparing, explaining] (ACLTUC027)</w:t>
            </w:r>
          </w:p>
        </w:tc>
      </w:tr>
      <w:tr w:rsidR="00EC6D12" w:rsidRPr="00E014DC" w14:paraId="7BB3563C" w14:textId="77777777" w:rsidTr="00EC6D12">
        <w:trPr>
          <w:trHeight w:val="608"/>
        </w:trPr>
        <w:tc>
          <w:tcPr>
            <w:tcW w:w="6180" w:type="dxa"/>
            <w:vMerge/>
            <w:shd w:val="clear" w:color="auto" w:fill="F2F2F2" w:themeFill="accent6" w:themeFillShade="F2"/>
          </w:tcPr>
          <w:p w14:paraId="3D0C3ABC" w14:textId="77777777" w:rsidR="00EC6D12" w:rsidRPr="00F9588E" w:rsidRDefault="00EC6D12" w:rsidP="00C37294">
            <w:pPr>
              <w:pStyle w:val="ACARAtabletext"/>
              <w:rPr>
                <w:lang w:val="en-AU"/>
              </w:rPr>
            </w:pPr>
          </w:p>
        </w:tc>
        <w:tc>
          <w:tcPr>
            <w:tcW w:w="2665" w:type="dxa"/>
          </w:tcPr>
          <w:p w14:paraId="0F40A9F2" w14:textId="10D69A73" w:rsidR="00EC6D12" w:rsidRDefault="00EC6D12" w:rsidP="00C37294">
            <w:pPr>
              <w:pStyle w:val="ACARAtabletext"/>
            </w:pPr>
            <w:r>
              <w:t>Removed</w:t>
            </w:r>
          </w:p>
          <w:p w14:paraId="193609D4" w14:textId="7B97F28B" w:rsidR="00EC6D12" w:rsidRPr="001F4654" w:rsidRDefault="00EC6D12" w:rsidP="00C37294">
            <w:pPr>
              <w:pStyle w:val="ACARAtabletext"/>
            </w:pPr>
          </w:p>
        </w:tc>
        <w:tc>
          <w:tcPr>
            <w:tcW w:w="6180" w:type="dxa"/>
          </w:tcPr>
          <w:p w14:paraId="02AAFABD" w14:textId="77777777" w:rsidR="00EC6D12" w:rsidRPr="00B92202" w:rsidRDefault="00EC6D12" w:rsidP="00B92202">
            <w:pPr>
              <w:pStyle w:val="ACARAtabletext"/>
              <w:spacing w:before="0" w:after="0"/>
              <w:rPr>
                <w:iCs/>
              </w:rPr>
            </w:pPr>
            <w:r w:rsidRPr="00B92202">
              <w:rPr>
                <w:iCs/>
              </w:rPr>
              <w:t>Notice characteristic features of simple spoken, written and multimodal texts that they use in their home and community and of similar texts in English</w:t>
            </w:r>
          </w:p>
          <w:p w14:paraId="4923C116" w14:textId="5095EFAB" w:rsidR="00EC6D12" w:rsidRPr="00B92202" w:rsidRDefault="00EC6D12" w:rsidP="00B92202">
            <w:pPr>
              <w:pStyle w:val="ACARAtabletext"/>
              <w:spacing w:before="0" w:after="0"/>
              <w:rPr>
                <w:iCs/>
              </w:rPr>
            </w:pPr>
            <w:r w:rsidRPr="00B92202">
              <w:rPr>
                <w:iCs/>
              </w:rPr>
              <w:t>[Key concepts: genre, language features; Key processes: identifying, comparing, distinguishing] (ACLTUU031)</w:t>
            </w:r>
          </w:p>
        </w:tc>
      </w:tr>
      <w:tr w:rsidR="00C02830" w:rsidRPr="007078D3" w14:paraId="2FF35D9D" w14:textId="77777777" w:rsidTr="00617A36">
        <w:tc>
          <w:tcPr>
            <w:tcW w:w="15025" w:type="dxa"/>
            <w:gridSpan w:val="3"/>
            <w:shd w:val="clear" w:color="auto" w:fill="E5F5FB" w:themeFill="accent2"/>
          </w:tcPr>
          <w:p w14:paraId="37BB853E" w14:textId="77777777" w:rsidR="00C02830" w:rsidRPr="007078D3" w:rsidRDefault="00C02830" w:rsidP="00617A36">
            <w:pPr>
              <w:pStyle w:val="ACARATableHeading2black"/>
              <w:rPr>
                <w:iCs/>
              </w:rPr>
            </w:pPr>
            <w:r>
              <w:t xml:space="preserve">Version 9.0 </w:t>
            </w:r>
            <w:r w:rsidRPr="007078D3">
              <w:t xml:space="preserve">Sub-strand: </w:t>
            </w:r>
            <w:r>
              <w:t>Understanding the interrelationship of language and culture</w:t>
            </w:r>
          </w:p>
        </w:tc>
      </w:tr>
      <w:tr w:rsidR="007F4808" w:rsidRPr="00E014DC" w14:paraId="1CC0E24F" w14:textId="77777777" w:rsidTr="005E3C63">
        <w:trPr>
          <w:trHeight w:val="608"/>
        </w:trPr>
        <w:tc>
          <w:tcPr>
            <w:tcW w:w="6180" w:type="dxa"/>
          </w:tcPr>
          <w:p w14:paraId="3CAC996E" w14:textId="5ED97414" w:rsidR="007F4808" w:rsidRPr="005E30F8" w:rsidRDefault="007F4808" w:rsidP="00C37294">
            <w:pPr>
              <w:pStyle w:val="ACARAtabletext"/>
              <w:rPr>
                <w:lang w:val="en-AU"/>
              </w:rPr>
            </w:pPr>
            <w:r w:rsidRPr="005E30F8">
              <w:rPr>
                <w:lang w:val="en-AU"/>
              </w:rPr>
              <w:t xml:space="preserve">identify connections between </w:t>
            </w:r>
            <w:r w:rsidR="005B0DFC">
              <w:rPr>
                <w:lang w:val="en-AU"/>
              </w:rPr>
              <w:t>Turkish</w:t>
            </w:r>
            <w:r w:rsidRPr="005E30F8">
              <w:rPr>
                <w:lang w:val="en-AU"/>
              </w:rPr>
              <w:t xml:space="preserve"> language and cultural practices </w:t>
            </w:r>
          </w:p>
          <w:p w14:paraId="125BD192" w14:textId="29DDC451" w:rsidR="007F4808" w:rsidRPr="005E30F8" w:rsidRDefault="007F4808" w:rsidP="00C37294">
            <w:pPr>
              <w:pStyle w:val="ACARAtabletext"/>
              <w:rPr>
                <w:lang w:val="en-AU"/>
              </w:rPr>
            </w:pPr>
            <w:r w:rsidRPr="005E30F8">
              <w:rPr>
                <w:lang w:val="en-AU"/>
              </w:rPr>
              <w:t>AC</w:t>
            </w:r>
            <w:r w:rsidR="00555CBD">
              <w:rPr>
                <w:lang w:val="en-AU"/>
              </w:rPr>
              <w:t>9LT</w:t>
            </w:r>
            <w:r w:rsidRPr="005E30F8">
              <w:rPr>
                <w:lang w:val="en-AU"/>
              </w:rPr>
              <w:t>4U04</w:t>
            </w:r>
          </w:p>
        </w:tc>
        <w:tc>
          <w:tcPr>
            <w:tcW w:w="2665" w:type="dxa"/>
          </w:tcPr>
          <w:p w14:paraId="678399A4" w14:textId="5024F817" w:rsidR="007F4808" w:rsidRDefault="000212A9" w:rsidP="00C37294">
            <w:pPr>
              <w:pStyle w:val="ACARAtabletext"/>
            </w:pPr>
            <w:r>
              <w:t xml:space="preserve">Refined </w:t>
            </w:r>
          </w:p>
        </w:tc>
        <w:tc>
          <w:tcPr>
            <w:tcW w:w="6180" w:type="dxa"/>
          </w:tcPr>
          <w:p w14:paraId="78286E0A" w14:textId="77777777" w:rsidR="000212A9" w:rsidRPr="0001300B" w:rsidRDefault="000212A9" w:rsidP="0001300B">
            <w:pPr>
              <w:pStyle w:val="ACARAtabletext"/>
              <w:spacing w:before="0" w:after="0"/>
              <w:rPr>
                <w:iCs/>
              </w:rPr>
            </w:pPr>
            <w:r w:rsidRPr="0001300B">
              <w:rPr>
                <w:iCs/>
              </w:rPr>
              <w:t>Make connections between Turkish language and culture, for example, by identifying words, gestures, forms of address or expressions that reflect cultural values and practices</w:t>
            </w:r>
          </w:p>
          <w:p w14:paraId="3EAA0CFC" w14:textId="64410172" w:rsidR="007F4808" w:rsidRPr="0001300B" w:rsidRDefault="000212A9" w:rsidP="0001300B">
            <w:pPr>
              <w:pStyle w:val="ACARAtabletext"/>
              <w:spacing w:before="0" w:after="0"/>
              <w:rPr>
                <w:iCs/>
              </w:rPr>
            </w:pPr>
            <w:r w:rsidRPr="0001300B">
              <w:rPr>
                <w:iCs/>
              </w:rPr>
              <w:t>[Key concepts: culture, practice, values; Key processes: noticing, discussing, comparing, interpreting (ACLTUU034)</w:t>
            </w:r>
          </w:p>
        </w:tc>
      </w:tr>
      <w:tr w:rsidR="00C02830" w:rsidRPr="00E014DC" w14:paraId="1182571F" w14:textId="77777777" w:rsidTr="0001300B">
        <w:trPr>
          <w:trHeight w:val="1027"/>
        </w:trPr>
        <w:tc>
          <w:tcPr>
            <w:tcW w:w="6180" w:type="dxa"/>
            <w:vMerge w:val="restart"/>
            <w:shd w:val="clear" w:color="auto" w:fill="F2F2F2" w:themeFill="accent6" w:themeFillShade="F2"/>
          </w:tcPr>
          <w:p w14:paraId="5699DD1B" w14:textId="52F92FD3" w:rsidR="00C02830" w:rsidRPr="00CC3AAB" w:rsidRDefault="00C02830" w:rsidP="00C37294">
            <w:pPr>
              <w:pStyle w:val="ACARAtabletext"/>
            </w:pPr>
          </w:p>
        </w:tc>
        <w:tc>
          <w:tcPr>
            <w:tcW w:w="2665" w:type="dxa"/>
          </w:tcPr>
          <w:p w14:paraId="284D6CC4" w14:textId="1A703193" w:rsidR="007E5243" w:rsidRDefault="007E5243" w:rsidP="00814287">
            <w:pPr>
              <w:pStyle w:val="ACARAtabletext"/>
            </w:pPr>
            <w:r>
              <w:t>Removed</w:t>
            </w:r>
          </w:p>
          <w:p w14:paraId="67C43431" w14:textId="6FB5B0D2" w:rsidR="00675837" w:rsidRPr="00CC3AAB" w:rsidRDefault="00675837" w:rsidP="00814287">
            <w:pPr>
              <w:pStyle w:val="ACARAtabletext"/>
            </w:pPr>
          </w:p>
        </w:tc>
        <w:tc>
          <w:tcPr>
            <w:tcW w:w="6180" w:type="dxa"/>
          </w:tcPr>
          <w:p w14:paraId="39E5A748" w14:textId="77777777" w:rsidR="007E5243" w:rsidRPr="0001300B" w:rsidRDefault="007E5243" w:rsidP="0001300B">
            <w:pPr>
              <w:pStyle w:val="ACARAtabletext"/>
              <w:spacing w:before="0" w:after="0"/>
              <w:rPr>
                <w:iCs/>
              </w:rPr>
            </w:pPr>
            <w:r w:rsidRPr="0001300B">
              <w:rPr>
                <w:iCs/>
              </w:rPr>
              <w:t>Explore their individual and group sense of identity and how this is expressed through the different languages they use</w:t>
            </w:r>
          </w:p>
          <w:p w14:paraId="6D131E67" w14:textId="72BD6285" w:rsidR="00675837" w:rsidRPr="0001300B" w:rsidRDefault="007E5243" w:rsidP="0001300B">
            <w:pPr>
              <w:pStyle w:val="ACARAtabletext"/>
              <w:spacing w:before="0" w:after="0"/>
              <w:rPr>
                <w:iCs/>
              </w:rPr>
            </w:pPr>
            <w:r w:rsidRPr="0001300B">
              <w:rPr>
                <w:iCs/>
              </w:rPr>
              <w:t>[Key concepts: identity, self, community, membership; Key processes: reflecting, comparing, explaining] (ACLTUC028)</w:t>
            </w:r>
          </w:p>
        </w:tc>
      </w:tr>
      <w:tr w:rsidR="00814287" w:rsidRPr="00E014DC" w14:paraId="63F417CF" w14:textId="77777777" w:rsidTr="000325D4">
        <w:trPr>
          <w:trHeight w:val="608"/>
        </w:trPr>
        <w:tc>
          <w:tcPr>
            <w:tcW w:w="6180" w:type="dxa"/>
            <w:vMerge/>
            <w:shd w:val="clear" w:color="auto" w:fill="F2F2F2" w:themeFill="accent6" w:themeFillShade="F2"/>
          </w:tcPr>
          <w:p w14:paraId="2ED2B520" w14:textId="77777777" w:rsidR="00814287" w:rsidRPr="00CC3AAB" w:rsidRDefault="00814287" w:rsidP="00C37294">
            <w:pPr>
              <w:pStyle w:val="ACARAtabletext"/>
            </w:pPr>
          </w:p>
        </w:tc>
        <w:tc>
          <w:tcPr>
            <w:tcW w:w="2665" w:type="dxa"/>
          </w:tcPr>
          <w:p w14:paraId="647B68DC" w14:textId="1E50C836" w:rsidR="00814287" w:rsidRPr="007F4808" w:rsidRDefault="007E5243" w:rsidP="00C37294">
            <w:pPr>
              <w:pStyle w:val="ACARAtabletext"/>
            </w:pPr>
            <w:r>
              <w:t xml:space="preserve">Removed </w:t>
            </w:r>
          </w:p>
        </w:tc>
        <w:tc>
          <w:tcPr>
            <w:tcW w:w="6180" w:type="dxa"/>
          </w:tcPr>
          <w:p w14:paraId="354B30CA" w14:textId="77777777" w:rsidR="007E5243" w:rsidRPr="0001300B" w:rsidRDefault="007E5243" w:rsidP="0001300B">
            <w:pPr>
              <w:pStyle w:val="ACARAtabletext"/>
              <w:spacing w:before="0" w:after="0"/>
              <w:rPr>
                <w:iCs/>
              </w:rPr>
            </w:pPr>
            <w:r w:rsidRPr="0001300B">
              <w:rPr>
                <w:iCs/>
              </w:rPr>
              <w:t>Understand that language varies according to factors such as the age, gender and social position of speakers, and that it involves regional dialects and accents</w:t>
            </w:r>
          </w:p>
          <w:p w14:paraId="6D72B0C3" w14:textId="4269C84D" w:rsidR="00814287" w:rsidRPr="0001300B" w:rsidRDefault="007E5243" w:rsidP="0001300B">
            <w:pPr>
              <w:pStyle w:val="ACARAtabletext"/>
              <w:spacing w:before="0" w:after="0"/>
              <w:rPr>
                <w:iCs/>
              </w:rPr>
            </w:pPr>
            <w:r w:rsidRPr="0001300B">
              <w:rPr>
                <w:iCs/>
              </w:rPr>
              <w:t>[Key concepts: variation, status, relationship, standard language; Key processes: noticing, comparing, differentiating] (ACLTUU032)</w:t>
            </w:r>
          </w:p>
        </w:tc>
      </w:tr>
      <w:tr w:rsidR="00814287" w:rsidRPr="00E014DC" w14:paraId="39215426" w14:textId="77777777" w:rsidTr="00901D78">
        <w:trPr>
          <w:trHeight w:val="608"/>
        </w:trPr>
        <w:tc>
          <w:tcPr>
            <w:tcW w:w="6180" w:type="dxa"/>
            <w:vMerge/>
            <w:shd w:val="clear" w:color="auto" w:fill="auto"/>
          </w:tcPr>
          <w:p w14:paraId="34D80F03" w14:textId="77777777" w:rsidR="00814287" w:rsidRPr="00CC3AAB" w:rsidRDefault="00814287" w:rsidP="00C37294">
            <w:pPr>
              <w:pStyle w:val="ACARAtabletext"/>
            </w:pPr>
          </w:p>
        </w:tc>
        <w:tc>
          <w:tcPr>
            <w:tcW w:w="2665" w:type="dxa"/>
          </w:tcPr>
          <w:p w14:paraId="5FC4C313" w14:textId="2883E60E" w:rsidR="00814287" w:rsidRPr="007F4808" w:rsidRDefault="007E5243" w:rsidP="00C37294">
            <w:pPr>
              <w:pStyle w:val="ACARAtabletext"/>
            </w:pPr>
            <w:r>
              <w:t xml:space="preserve">Removed </w:t>
            </w:r>
          </w:p>
        </w:tc>
        <w:tc>
          <w:tcPr>
            <w:tcW w:w="6180" w:type="dxa"/>
          </w:tcPr>
          <w:p w14:paraId="7CDB0E1F" w14:textId="77777777" w:rsidR="007E5243" w:rsidRPr="0001300B" w:rsidRDefault="007E5243" w:rsidP="0001300B">
            <w:pPr>
              <w:pStyle w:val="ACARAtabletext"/>
              <w:spacing w:before="0" w:after="0"/>
              <w:rPr>
                <w:iCs/>
              </w:rPr>
            </w:pPr>
            <w:r w:rsidRPr="0001300B">
              <w:rPr>
                <w:iCs/>
              </w:rPr>
              <w:t>Recognise that languages change over time and that Turkish language is influenced by and also influences other languages and cultures</w:t>
            </w:r>
          </w:p>
          <w:p w14:paraId="1A7C99B4" w14:textId="31E20FFB" w:rsidR="00814287" w:rsidRPr="0001300B" w:rsidRDefault="007E5243" w:rsidP="0001300B">
            <w:pPr>
              <w:pStyle w:val="ACARAtabletext"/>
              <w:spacing w:before="0" w:after="0"/>
              <w:rPr>
                <w:iCs/>
              </w:rPr>
            </w:pPr>
            <w:r w:rsidRPr="0001300B">
              <w:rPr>
                <w:iCs/>
              </w:rPr>
              <w:t>[Key concepts: change, influence, time, contact; Key processes: comparing, investigating, identifying] (ACLTUU033)</w:t>
            </w:r>
          </w:p>
        </w:tc>
      </w:tr>
    </w:tbl>
    <w:p w14:paraId="75ADC3FE" w14:textId="54DC144C" w:rsidR="00B00494" w:rsidRDefault="00B00494" w:rsidP="00C02830">
      <w:pPr>
        <w:spacing w:before="160" w:after="0"/>
      </w:pPr>
    </w:p>
    <w:p w14:paraId="1A0392E9" w14:textId="77777777" w:rsidR="00B00494" w:rsidRDefault="00B00494">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7510"/>
        <w:gridCol w:w="7511"/>
      </w:tblGrid>
      <w:tr w:rsidR="00C02830" w:rsidRPr="00C83BA3" w14:paraId="31BEC117"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478AB8C9" w:rsidR="00C02830" w:rsidRPr="00F71679" w:rsidRDefault="00C02830" w:rsidP="00617A36">
            <w:pPr>
              <w:pStyle w:val="ACARATableHeading1white"/>
            </w:pPr>
            <w:r>
              <w:lastRenderedPageBreak/>
              <w:t>Year</w:t>
            </w:r>
            <w:r w:rsidR="00C37294">
              <w:t>s</w:t>
            </w:r>
            <w:r>
              <w:t xml:space="preserve"> </w:t>
            </w:r>
            <w:r w:rsidR="00AB4C91">
              <w:t>5</w:t>
            </w:r>
            <w:r w:rsidR="00C37294">
              <w:t>–</w:t>
            </w:r>
            <w:r w:rsidR="00AB4C91">
              <w:t>6</w:t>
            </w:r>
          </w:p>
        </w:tc>
      </w:tr>
      <w:tr w:rsidR="00C02830" w:rsidRPr="00C83BA3" w14:paraId="3DDAF137"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617A36">
            <w:pPr>
              <w:pStyle w:val="ACARATableHeading1black"/>
              <w:rPr>
                <w:color w:val="FFFFFF" w:themeColor="background1"/>
              </w:rPr>
            </w:pPr>
            <w:r w:rsidRPr="001F3AD3">
              <w:t>Achievement standard</w:t>
            </w:r>
          </w:p>
        </w:tc>
      </w:tr>
      <w:tr w:rsidR="00C02830" w:rsidRPr="00840DED" w14:paraId="7E03B0A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617A36">
            <w:pPr>
              <w:pStyle w:val="ACARATableHeading2white"/>
              <w:rPr>
                <w:color w:val="auto"/>
              </w:rPr>
            </w:pPr>
            <w:r w:rsidRPr="00840DED">
              <w:rPr>
                <w:color w:val="auto"/>
              </w:rPr>
              <w:t>Version 8.4</w:t>
            </w:r>
          </w:p>
        </w:tc>
      </w:tr>
      <w:tr w:rsidR="00C02830" w:rsidRPr="006B01B1" w14:paraId="501CAC3E" w14:textId="77777777" w:rsidTr="00617A36">
        <w:tc>
          <w:tcPr>
            <w:tcW w:w="7510" w:type="dxa"/>
            <w:tcBorders>
              <w:top w:val="single" w:sz="4" w:space="0" w:color="auto"/>
              <w:left w:val="single" w:sz="4" w:space="0" w:color="auto"/>
              <w:bottom w:val="single" w:sz="4" w:space="0" w:color="auto"/>
              <w:right w:val="single" w:sz="4" w:space="0" w:color="auto"/>
            </w:tcBorders>
          </w:tcPr>
          <w:p w14:paraId="1BFB3BAA" w14:textId="77777777" w:rsidR="000D699C" w:rsidRDefault="000D699C" w:rsidP="000D699C">
            <w:pPr>
              <w:pStyle w:val="ACARAtabletext"/>
            </w:pPr>
            <w:r>
              <w:t>By the end of Year 6, students initiate and use strategies to maintain interactions in Turkish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Turkish or English, adjusting their response to context, purpose and audience. They create texts, selecting and using a variety of vocabulary and sentence structures to suit context. They sequence information and ideas and use conventions appropriate to text type.</w:t>
            </w:r>
          </w:p>
          <w:p w14:paraId="6E9C0214" w14:textId="441B53B4" w:rsidR="00C02830" w:rsidRPr="00D41D9D" w:rsidRDefault="000D699C" w:rsidP="000D699C">
            <w:pPr>
              <w:pStyle w:val="ACARAtabletext"/>
            </w:pPr>
            <w:r>
              <w:t>Students apply rules for pronunciation and intonation in spoken Turkish. They apply conventions of spelling and punctuation, and use modelled structures when creating and responding in Turkish. They compare language structures and features in Turkish and English, using some metalanguage. They show understanding of how some language reflects cultural practices and consider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6088FABB" w14:textId="70B2FD51" w:rsidR="004B1B06" w:rsidRPr="004B1B06" w:rsidRDefault="004B1B06" w:rsidP="004B1B06">
            <w:pPr>
              <w:pStyle w:val="ACARAtabletext"/>
              <w:rPr>
                <w:lang w:val="en-AU"/>
              </w:rPr>
            </w:pPr>
            <w:r w:rsidRPr="004B1B06">
              <w:rPr>
                <w:lang w:val="en-AU"/>
              </w:rPr>
              <w:t xml:space="preserve">By the end of Year 6, students use spoken and written Turkish to interact by sharing ideas and experiences, for example, </w:t>
            </w:r>
            <w:r w:rsidRPr="00555CBD">
              <w:rPr>
                <w:i/>
                <w:iCs/>
                <w:lang w:val="en-AU"/>
              </w:rPr>
              <w:t xml:space="preserve">23 Nisan Ulusal Egemenlik ve Çocuk Bayramında ben şiir okudum. Ramazan Bayramında dedem bana harçlık verdi. </w:t>
            </w:r>
            <w:r w:rsidRPr="004B1B06">
              <w:rPr>
                <w:lang w:val="en-AU"/>
              </w:rPr>
              <w:t xml:space="preserve">When interacting, they show interest and respect for others by actively listening and providing feedback, for example, </w:t>
            </w:r>
            <w:r w:rsidRPr="00555CBD">
              <w:rPr>
                <w:i/>
                <w:iCs/>
                <w:lang w:val="en-AU"/>
              </w:rPr>
              <w:t>Siz ne düşünüyorsunuz? Evet! Tabii ki. İlginç! Sen ne dersin?</w:t>
            </w:r>
            <w:r w:rsidRPr="004B1B06">
              <w:rPr>
                <w:lang w:val="en-AU"/>
              </w:rPr>
              <w:t xml:space="preserve"> They use action-oriented language to make shared arrangements, organise events and complete transactions. When participating in classroom and collaborative activities, they ask and respond to questions, for example, </w:t>
            </w:r>
            <w:r w:rsidRPr="00555CBD">
              <w:rPr>
                <w:i/>
                <w:iCs/>
                <w:lang w:val="en-AU"/>
              </w:rPr>
              <w:t>Ben ne yapabilirim? Sen not alır mısın? Cevapları maddeler halinde yazsak daha iyi olur</w:t>
            </w:r>
            <w:r w:rsidRPr="004B1B06">
              <w:rPr>
                <w:lang w:val="en-AU"/>
              </w:rPr>
              <w:t xml:space="preserve">. and seek clarification, for example, </w:t>
            </w:r>
            <w:r w:rsidRPr="00555CBD">
              <w:rPr>
                <w:i/>
                <w:iCs/>
                <w:lang w:val="en-AU"/>
              </w:rPr>
              <w:t xml:space="preserve">Bu sayfayı mı okuyacaktık? </w:t>
            </w:r>
            <w:r w:rsidRPr="004B1B06">
              <w:rPr>
                <w:lang w:val="en-AU"/>
              </w:rPr>
              <w:t xml:space="preserve">They use evaluative language to reflect on learning activities and to provide each other with feedback, for example, </w:t>
            </w:r>
            <w:r w:rsidRPr="00555CBD">
              <w:rPr>
                <w:i/>
                <w:iCs/>
                <w:lang w:val="en-AU"/>
              </w:rPr>
              <w:t>Süper, harika, mükemmel, unutma, çok zor.</w:t>
            </w:r>
            <w:r w:rsidRPr="004B1B06">
              <w:rPr>
                <w:lang w:val="en-AU"/>
              </w:rPr>
              <w:t xml:space="preserve"> Students use specific features of pronunciation, intonation and stress when interacting. They locate, classify and compare information about their physical environment and social and cultural worlds from a range of sources in different modes. They present information about aspects of language and culture in different formats selected to suit audience and context. They respond to a range of imaginative texts by identifying and sharing opinions on key elements such as storylines, characters, messages and themes, for example, </w:t>
            </w:r>
            <w:r w:rsidRPr="00555CBD">
              <w:rPr>
                <w:i/>
                <w:iCs/>
                <w:lang w:val="en-AU"/>
              </w:rPr>
              <w:t>Ben … çok beğendim çünkü …, … hiç sevmedim, Çok üzücüydü</w:t>
            </w:r>
            <w:r w:rsidRPr="004B1B06">
              <w:rPr>
                <w:lang w:val="en-AU"/>
              </w:rPr>
              <w:t xml:space="preserve">, and create and perform short imaginative texts based on a stimulus, concept or theme. When constructing texts, students use grammatical features of spoken and written language, such as negative and interrogative sentence structures, for example, </w:t>
            </w:r>
            <w:r w:rsidRPr="00555CBD">
              <w:rPr>
                <w:i/>
                <w:iCs/>
                <w:lang w:val="en-AU"/>
              </w:rPr>
              <w:t>Ramazan Bayramı’nda tüm okullar tatile girmeyecek</w:t>
            </w:r>
            <w:r w:rsidRPr="004B1B06">
              <w:rPr>
                <w:lang w:val="en-AU"/>
              </w:rPr>
              <w:t>; conjugations of verbs, for example, ‘</w:t>
            </w:r>
            <w:r w:rsidRPr="00555CBD">
              <w:rPr>
                <w:i/>
                <w:iCs/>
                <w:lang w:val="en-AU"/>
              </w:rPr>
              <w:t>oku-mak’: oku-r-um, oku-r-sun, oku-r oku-r-uz, oku-r-sunuz, oku-r-lar</w:t>
            </w:r>
            <w:r w:rsidRPr="004B1B06">
              <w:rPr>
                <w:lang w:val="en-AU"/>
              </w:rPr>
              <w:t xml:space="preserve">; And </w:t>
            </w:r>
            <w:r w:rsidRPr="00555CBD">
              <w:rPr>
                <w:i/>
                <w:iCs/>
                <w:lang w:val="en-AU"/>
              </w:rPr>
              <w:t>oku-yor-um, oku-yor-sun, oku-yor, oku-yor-uz, oku-yor-sunuz, oku-yor-lar</w:t>
            </w:r>
            <w:r w:rsidRPr="004B1B06">
              <w:rPr>
                <w:lang w:val="en-AU"/>
              </w:rPr>
              <w:t xml:space="preserve">; and subject–verb agreements. When writing, they apply appropriate spelling and punctuation to a range of sentence types. Students translate simple texts from Turkish into English and vice versa, identifying words that are easy or difficult to translate, and create bilingual texts and resources for their own language learning and to support interactions with non-Turkish speakers. Students identify ways in which their bilingual and bicultural </w:t>
            </w:r>
            <w:r w:rsidRPr="004B1B06">
              <w:rPr>
                <w:lang w:val="en-AU"/>
              </w:rPr>
              <w:lastRenderedPageBreak/>
              <w:t>experiences impact on their identity and influence how they communicate in Turkish and English.</w:t>
            </w:r>
          </w:p>
          <w:p w14:paraId="7208A130" w14:textId="0207AF01" w:rsidR="006C4529" w:rsidRPr="00901D78" w:rsidRDefault="004B1B06" w:rsidP="00A348D9">
            <w:pPr>
              <w:pStyle w:val="ACARAtabletext"/>
              <w:rPr>
                <w:lang w:val="en-AU"/>
              </w:rPr>
            </w:pPr>
            <w:r w:rsidRPr="004B1B06">
              <w:rPr>
                <w:lang w:val="en-AU"/>
              </w:rPr>
              <w:t xml:space="preserve">Students apply their knowledge of vowels, consonants and suffixes to form new words, for example, </w:t>
            </w:r>
            <w:r w:rsidRPr="00555CBD">
              <w:rPr>
                <w:i/>
                <w:iCs/>
                <w:lang w:val="en-AU"/>
              </w:rPr>
              <w:t>kapkaççı, bankacı, yolcu, oduncu; sokak+-da=sokakta, süt+-de= sütte</w:t>
            </w:r>
            <w:r w:rsidRPr="004B1B06">
              <w:rPr>
                <w:lang w:val="en-AU"/>
              </w:rPr>
              <w:t xml:space="preserve">, and identify how vowel length and accent affect the meaning of words, for example, </w:t>
            </w:r>
            <w:r w:rsidRPr="00555CBD">
              <w:rPr>
                <w:i/>
                <w:iCs/>
                <w:lang w:val="en-AU"/>
              </w:rPr>
              <w:t>hala-hâlâ</w:t>
            </w:r>
            <w:r w:rsidRPr="004B1B06">
              <w:rPr>
                <w:lang w:val="en-AU"/>
              </w:rPr>
              <w:t xml:space="preserve"> and </w:t>
            </w:r>
            <w:r w:rsidRPr="00555CBD">
              <w:rPr>
                <w:i/>
                <w:iCs/>
                <w:lang w:val="en-AU"/>
              </w:rPr>
              <w:t>kar-kâr</w:t>
            </w:r>
            <w:r w:rsidRPr="004B1B06">
              <w:rPr>
                <w:lang w:val="en-AU"/>
              </w:rPr>
              <w:t xml:space="preserve">. They distinguish between the structure and features of different types of texts and identify ways that texts create effects to suit different audiences. They give examples of how language use and ways of communicating vary according to the degree of formality and context, purpose and audience, for example, </w:t>
            </w:r>
            <w:r w:rsidRPr="00555CBD">
              <w:rPr>
                <w:i/>
                <w:iCs/>
                <w:lang w:val="en-AU"/>
              </w:rPr>
              <w:t>gelir misiniz lütfen?/gelin lütfen</w:t>
            </w:r>
            <w:r w:rsidRPr="004B1B06">
              <w:rPr>
                <w:lang w:val="en-AU"/>
              </w:rPr>
              <w:t xml:space="preserve">. Students provide examples of influences on the Turkish language over time, including the influence from other languages and cultures, for example, </w:t>
            </w:r>
            <w:r w:rsidRPr="00555CBD">
              <w:rPr>
                <w:i/>
                <w:iCs/>
                <w:lang w:val="en-AU"/>
              </w:rPr>
              <w:t>e-posta, yazıcı, tarayıcı, çevrimiçi</w:t>
            </w:r>
            <w:r w:rsidRPr="004B1B06">
              <w:rPr>
                <w:lang w:val="en-AU"/>
              </w:rPr>
              <w:t>. They explain how language use is shaped by values and belief systems, and identify why these may be interpreted differently by speakers of other languages.</w:t>
            </w:r>
          </w:p>
        </w:tc>
      </w:tr>
    </w:tbl>
    <w:p w14:paraId="77089F76" w14:textId="77777777" w:rsidR="00C02830" w:rsidRPr="00F060F6"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7515285A" w14:textId="77777777" w:rsidTr="00662610">
        <w:tc>
          <w:tcPr>
            <w:tcW w:w="15025" w:type="dxa"/>
            <w:gridSpan w:val="3"/>
            <w:shd w:val="clear" w:color="auto" w:fill="FFD685" w:themeFill="accent3"/>
          </w:tcPr>
          <w:p w14:paraId="20DA6303" w14:textId="77777777" w:rsidR="00C02830" w:rsidRPr="003C322C" w:rsidRDefault="00C02830" w:rsidP="00617A36">
            <w:pPr>
              <w:pStyle w:val="ACARATableHeading1black"/>
            </w:pPr>
            <w:r w:rsidRPr="001F3AD3">
              <w:t>Content descriptions</w:t>
            </w:r>
          </w:p>
        </w:tc>
      </w:tr>
      <w:tr w:rsidR="00C02830" w:rsidRPr="007078D3" w14:paraId="46076120" w14:textId="77777777" w:rsidTr="00662610">
        <w:tc>
          <w:tcPr>
            <w:tcW w:w="15025" w:type="dxa"/>
            <w:gridSpan w:val="3"/>
            <w:shd w:val="clear" w:color="auto" w:fill="005D93"/>
          </w:tcPr>
          <w:p w14:paraId="47BA02B9" w14:textId="503B0E8D" w:rsidR="00C02830" w:rsidRPr="00F9638E" w:rsidRDefault="00C02830" w:rsidP="00617A36">
            <w:pPr>
              <w:pStyle w:val="ACARATableHeading2white"/>
              <w:rPr>
                <w:bCs/>
              </w:rPr>
            </w:pPr>
            <w:r>
              <w:t xml:space="preserve">Version 9.0 Strand: Communicating meaning in </w:t>
            </w:r>
            <w:r w:rsidR="005B0DFC">
              <w:t>Turkish</w:t>
            </w:r>
          </w:p>
        </w:tc>
      </w:tr>
      <w:tr w:rsidR="00662610" w:rsidRPr="00840DED" w14:paraId="2CB92107" w14:textId="77777777" w:rsidTr="00EA6282">
        <w:tc>
          <w:tcPr>
            <w:tcW w:w="6180" w:type="dxa"/>
            <w:shd w:val="clear" w:color="auto" w:fill="8CC7FF" w:themeFill="accent1" w:themeFillTint="66"/>
          </w:tcPr>
          <w:p w14:paraId="72D20C5A" w14:textId="77777777" w:rsidR="00662610" w:rsidRPr="00840DED" w:rsidRDefault="006626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F30D24D" w14:textId="77777777" w:rsidR="00662610" w:rsidRPr="00840DED" w:rsidRDefault="006626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F00CCAF" w14:textId="77777777" w:rsidR="00662610" w:rsidRPr="00840DED" w:rsidRDefault="00662610" w:rsidP="00EA6282">
            <w:pPr>
              <w:pStyle w:val="ACARATableHeading2white"/>
              <w:rPr>
                <w:color w:val="auto"/>
              </w:rPr>
            </w:pPr>
            <w:r w:rsidRPr="00840DED">
              <w:rPr>
                <w:color w:val="auto"/>
              </w:rPr>
              <w:t>Version 8.4</w:t>
            </w:r>
          </w:p>
        </w:tc>
      </w:tr>
      <w:tr w:rsidR="00C02830" w:rsidRPr="007078D3" w14:paraId="6D4B132C" w14:textId="77777777" w:rsidTr="00662610">
        <w:tc>
          <w:tcPr>
            <w:tcW w:w="15025" w:type="dxa"/>
            <w:gridSpan w:val="3"/>
            <w:shd w:val="clear" w:color="auto" w:fill="E5F5FB" w:themeFill="accent2"/>
          </w:tcPr>
          <w:p w14:paraId="5F1CC1FE" w14:textId="0CD033CE" w:rsidR="00C02830" w:rsidRPr="007078D3" w:rsidRDefault="00C02830" w:rsidP="00617A36">
            <w:pPr>
              <w:pStyle w:val="ACARATableHeading2black"/>
              <w:rPr>
                <w:iCs/>
              </w:rPr>
            </w:pPr>
            <w:r>
              <w:t xml:space="preserve">Version 9.0 </w:t>
            </w:r>
            <w:r w:rsidRPr="007078D3">
              <w:t xml:space="preserve">Sub-strand: </w:t>
            </w:r>
            <w:r w:rsidRPr="00F1774A">
              <w:rPr>
                <w:iCs/>
                <w:lang w:val="en-AU"/>
              </w:rPr>
              <w:t xml:space="preserve">Interacting in </w:t>
            </w:r>
            <w:r w:rsidR="005B0DFC">
              <w:rPr>
                <w:iCs/>
                <w:lang w:val="en-AU"/>
              </w:rPr>
              <w:t>Turkish</w:t>
            </w:r>
          </w:p>
        </w:tc>
      </w:tr>
      <w:tr w:rsidR="00C02830" w:rsidRPr="00E014DC" w14:paraId="04590B75" w14:textId="77777777" w:rsidTr="00662610">
        <w:trPr>
          <w:trHeight w:val="608"/>
        </w:trPr>
        <w:tc>
          <w:tcPr>
            <w:tcW w:w="6180" w:type="dxa"/>
          </w:tcPr>
          <w:p w14:paraId="5D318F48" w14:textId="69A15618" w:rsidR="00B14F8D" w:rsidRPr="00B14F8D" w:rsidRDefault="00B14F8D" w:rsidP="008D1F8D">
            <w:pPr>
              <w:pStyle w:val="ACARAtabletext"/>
              <w:rPr>
                <w:lang w:val="en-AU"/>
              </w:rPr>
            </w:pPr>
            <w:r w:rsidRPr="00B14F8D">
              <w:rPr>
                <w:lang w:val="en-AU"/>
              </w:rPr>
              <w:t>initiate and sustain modelled exchanges in familiar contexts related to students’ personal world</w:t>
            </w:r>
            <w:r w:rsidR="00B12929">
              <w:rPr>
                <w:lang w:val="en-AU"/>
              </w:rPr>
              <w:t>s</w:t>
            </w:r>
            <w:r w:rsidRPr="00B14F8D">
              <w:rPr>
                <w:lang w:val="en-AU"/>
              </w:rPr>
              <w:t xml:space="preserve"> and school environment </w:t>
            </w:r>
          </w:p>
          <w:p w14:paraId="0DF94A85" w14:textId="7939212A" w:rsidR="00C02830" w:rsidRPr="00DB0D52" w:rsidRDefault="00B14F8D" w:rsidP="008D1F8D">
            <w:pPr>
              <w:pStyle w:val="ACARAtabletext"/>
              <w:rPr>
                <w:lang w:val="en-AU"/>
              </w:rPr>
            </w:pPr>
            <w:r w:rsidRPr="00B14F8D">
              <w:rPr>
                <w:lang w:val="en-AU"/>
              </w:rPr>
              <w:t>AC</w:t>
            </w:r>
            <w:r w:rsidR="00555CBD">
              <w:rPr>
                <w:lang w:val="en-AU"/>
              </w:rPr>
              <w:t>9LT</w:t>
            </w:r>
            <w:r w:rsidRPr="00B14F8D">
              <w:rPr>
                <w:lang w:val="en-AU"/>
              </w:rPr>
              <w:t>6C01</w:t>
            </w:r>
          </w:p>
        </w:tc>
        <w:tc>
          <w:tcPr>
            <w:tcW w:w="2665" w:type="dxa"/>
          </w:tcPr>
          <w:p w14:paraId="3A228D33" w14:textId="2489316D" w:rsidR="00855673" w:rsidRDefault="00855673" w:rsidP="008D1F8D">
            <w:pPr>
              <w:pStyle w:val="ACARAtabletext"/>
            </w:pPr>
            <w:r>
              <w:t>Combined</w:t>
            </w:r>
          </w:p>
          <w:p w14:paraId="2FAC90AE" w14:textId="2A55D6EA" w:rsidR="00C02830" w:rsidRPr="00CC3AAB" w:rsidRDefault="00F05BCA" w:rsidP="008D1F8D">
            <w:pPr>
              <w:pStyle w:val="ACARAtabletext"/>
            </w:pPr>
            <w:r>
              <w:t xml:space="preserve">Refined </w:t>
            </w:r>
          </w:p>
        </w:tc>
        <w:tc>
          <w:tcPr>
            <w:tcW w:w="6180" w:type="dxa"/>
          </w:tcPr>
          <w:p w14:paraId="3614AA26" w14:textId="77777777" w:rsidR="0026445E" w:rsidRPr="0026445E" w:rsidRDefault="0026445E" w:rsidP="002A7476">
            <w:pPr>
              <w:pStyle w:val="ACARAtabletext"/>
              <w:spacing w:before="0" w:after="0"/>
              <w:rPr>
                <w:iCs/>
              </w:rPr>
            </w:pPr>
            <w:r w:rsidRPr="0026445E">
              <w:rPr>
                <w:iCs/>
              </w:rPr>
              <w:t>Participate in spoken, written and digital interactions to share ideas and experiences, showing interest and respect for others</w:t>
            </w:r>
          </w:p>
          <w:p w14:paraId="60D89764" w14:textId="77777777" w:rsidR="004A6D3B" w:rsidRDefault="0026445E" w:rsidP="002A7476">
            <w:pPr>
              <w:pStyle w:val="ACARAtabletext"/>
              <w:spacing w:before="0" w:after="0"/>
              <w:rPr>
                <w:iCs/>
              </w:rPr>
            </w:pPr>
            <w:r w:rsidRPr="0026445E">
              <w:rPr>
                <w:iCs/>
              </w:rPr>
              <w:t>[Key concepts: discussion, correspondence, interests, experiences; Key processes: composing, describing, discussing, responding</w:t>
            </w:r>
            <w:r>
              <w:rPr>
                <w:iCs/>
              </w:rPr>
              <w:t>]</w:t>
            </w:r>
            <w:r w:rsidR="00F05BCA">
              <w:rPr>
                <w:iCs/>
              </w:rPr>
              <w:t xml:space="preserve"> (ACLTUC035)</w:t>
            </w:r>
          </w:p>
          <w:p w14:paraId="5980CC9B" w14:textId="77777777" w:rsidR="00A17B3E" w:rsidRPr="00A17B3E" w:rsidRDefault="00A17B3E" w:rsidP="002A7476">
            <w:pPr>
              <w:pStyle w:val="ACARAtabletext"/>
              <w:spacing w:before="0" w:after="0"/>
              <w:rPr>
                <w:iCs/>
              </w:rPr>
            </w:pPr>
          </w:p>
          <w:p w14:paraId="3D363B3D" w14:textId="77777777" w:rsidR="00A17B3E" w:rsidRPr="00A17B3E" w:rsidRDefault="00A17B3E" w:rsidP="002A7476">
            <w:pPr>
              <w:pStyle w:val="ACARAtabletext"/>
              <w:spacing w:before="0" w:after="0"/>
              <w:rPr>
                <w:iCs/>
              </w:rPr>
            </w:pPr>
            <w:r w:rsidRPr="00A17B3E">
              <w:rPr>
                <w:iCs/>
              </w:rPr>
              <w:t>Participate in classroom interactions that involve asking and responding to questions, seeking clarification, indicating understanding, reflecting and providing feedback</w:t>
            </w:r>
          </w:p>
          <w:p w14:paraId="0A373E2D" w14:textId="75DE65A6" w:rsidR="004A6D3B" w:rsidRPr="00CC3AAB" w:rsidRDefault="00A17B3E" w:rsidP="002A7476">
            <w:pPr>
              <w:pStyle w:val="ACARAtabletext"/>
              <w:spacing w:before="0" w:after="0"/>
              <w:rPr>
                <w:iCs/>
              </w:rPr>
            </w:pPr>
            <w:r w:rsidRPr="00A17B3E">
              <w:rPr>
                <w:iCs/>
              </w:rPr>
              <w:t>[Key concepts: classroom interaction, debate, responsibility; Key processes: questioning, responding, evaluating]</w:t>
            </w:r>
            <w:r>
              <w:rPr>
                <w:iCs/>
              </w:rPr>
              <w:t xml:space="preserve"> (ACLTUC03</w:t>
            </w:r>
            <w:r w:rsidR="00FC5042">
              <w:rPr>
                <w:iCs/>
              </w:rPr>
              <w:t>7</w:t>
            </w:r>
            <w:r>
              <w:rPr>
                <w:iCs/>
              </w:rPr>
              <w:t>)</w:t>
            </w:r>
          </w:p>
        </w:tc>
      </w:tr>
      <w:tr w:rsidR="00C02830" w:rsidRPr="00E014DC" w14:paraId="6D28F1A2" w14:textId="77777777" w:rsidTr="00662610">
        <w:trPr>
          <w:trHeight w:val="608"/>
        </w:trPr>
        <w:tc>
          <w:tcPr>
            <w:tcW w:w="6180" w:type="dxa"/>
          </w:tcPr>
          <w:p w14:paraId="5AC2E62F" w14:textId="77777777" w:rsidR="00393408" w:rsidRPr="00393408" w:rsidRDefault="00393408" w:rsidP="008D1F8D">
            <w:pPr>
              <w:pStyle w:val="ACARAtabletext"/>
              <w:rPr>
                <w:lang w:val="en-AU"/>
              </w:rPr>
            </w:pPr>
            <w:r w:rsidRPr="00393408">
              <w:rPr>
                <w:lang w:val="en-AU"/>
              </w:rPr>
              <w:lastRenderedPageBreak/>
              <w:t xml:space="preserve">participate in activities that involve planning and negotiating with others, using language that expresses information, preferences and ideas </w:t>
            </w:r>
          </w:p>
          <w:p w14:paraId="67194970" w14:textId="44B7B3DD" w:rsidR="00C02830" w:rsidRPr="00393408" w:rsidRDefault="00393408" w:rsidP="008D1F8D">
            <w:pPr>
              <w:pStyle w:val="ACARAtabletext"/>
              <w:rPr>
                <w:i/>
                <w:lang w:val="en-AU"/>
              </w:rPr>
            </w:pPr>
            <w:r w:rsidRPr="00393408">
              <w:rPr>
                <w:lang w:val="en-AU"/>
              </w:rPr>
              <w:t>AC</w:t>
            </w:r>
            <w:r w:rsidR="00555CBD">
              <w:rPr>
                <w:lang w:val="en-AU"/>
              </w:rPr>
              <w:t>9LT</w:t>
            </w:r>
            <w:r w:rsidRPr="00393408">
              <w:rPr>
                <w:lang w:val="en-AU"/>
              </w:rPr>
              <w:t>6C02</w:t>
            </w:r>
          </w:p>
        </w:tc>
        <w:tc>
          <w:tcPr>
            <w:tcW w:w="2665" w:type="dxa"/>
          </w:tcPr>
          <w:p w14:paraId="502347E5" w14:textId="7B3F1CFC" w:rsidR="00FF3D93" w:rsidRPr="001F4654" w:rsidRDefault="00A17B3E" w:rsidP="008D1F8D">
            <w:pPr>
              <w:pStyle w:val="ACARAtabletext"/>
            </w:pPr>
            <w:r>
              <w:t xml:space="preserve">Refined </w:t>
            </w:r>
          </w:p>
        </w:tc>
        <w:tc>
          <w:tcPr>
            <w:tcW w:w="6180" w:type="dxa"/>
          </w:tcPr>
          <w:p w14:paraId="2447C1A0" w14:textId="77777777" w:rsidR="001A69B7" w:rsidRPr="002A7476" w:rsidRDefault="001A69B7" w:rsidP="002A7476">
            <w:pPr>
              <w:pStyle w:val="ACARAtabletext"/>
              <w:spacing w:before="0" w:after="0"/>
              <w:rPr>
                <w:iCs/>
              </w:rPr>
            </w:pPr>
            <w:r w:rsidRPr="002A7476">
              <w:rPr>
                <w:iCs/>
              </w:rPr>
              <w:t>Plan shared activities or events, such as a display or presentation, an interview, awareness campaign or virtual shopping expedition</w:t>
            </w:r>
          </w:p>
          <w:p w14:paraId="7489FFD8" w14:textId="6E396D96" w:rsidR="00C02830" w:rsidRPr="002A7476" w:rsidRDefault="001A69B7" w:rsidP="002A7476">
            <w:pPr>
              <w:pStyle w:val="ACARAtabletext"/>
              <w:spacing w:before="0" w:after="0"/>
              <w:rPr>
                <w:iCs/>
              </w:rPr>
            </w:pPr>
            <w:r w:rsidRPr="002A7476">
              <w:rPr>
                <w:iCs/>
              </w:rPr>
              <w:t>[Key concepts: collaboration, action, plan; Key processes: planning, designing, budgeting] (ACLTUC036)</w:t>
            </w:r>
          </w:p>
        </w:tc>
      </w:tr>
      <w:tr w:rsidR="00C02830" w:rsidRPr="007078D3" w14:paraId="1E8AE255" w14:textId="77777777" w:rsidTr="00617A36">
        <w:tc>
          <w:tcPr>
            <w:tcW w:w="15025" w:type="dxa"/>
            <w:gridSpan w:val="3"/>
            <w:shd w:val="clear" w:color="auto" w:fill="E5F5FB" w:themeFill="accent2"/>
          </w:tcPr>
          <w:p w14:paraId="3DBD3444" w14:textId="1B6B834B" w:rsidR="00C02830" w:rsidRPr="007078D3" w:rsidRDefault="00C02830"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02830" w:rsidRPr="00E014DC" w14:paraId="31A61FEB" w14:textId="77777777" w:rsidTr="00CE3615">
        <w:trPr>
          <w:trHeight w:val="1382"/>
        </w:trPr>
        <w:tc>
          <w:tcPr>
            <w:tcW w:w="6180" w:type="dxa"/>
          </w:tcPr>
          <w:p w14:paraId="19E8F429" w14:textId="77777777" w:rsidR="00993D53" w:rsidRPr="00993D53" w:rsidRDefault="00993D53" w:rsidP="008D1F8D">
            <w:pPr>
              <w:pStyle w:val="ACARAtabletext"/>
              <w:rPr>
                <w:lang w:val="en-AU"/>
              </w:rPr>
            </w:pPr>
            <w:r w:rsidRPr="00993D53">
              <w:rPr>
                <w:lang w:val="en-AU"/>
              </w:rPr>
              <w:t xml:space="preserve">locate and process information and ideas in a range of spoken, written and multimodal texts, and respond in different ways to suit purpose </w:t>
            </w:r>
          </w:p>
          <w:p w14:paraId="5D35F907" w14:textId="6DD1E1FA" w:rsidR="00C02830" w:rsidRPr="00CC3AAB" w:rsidRDefault="00993D53" w:rsidP="008D1F8D">
            <w:pPr>
              <w:pStyle w:val="ACARAtabletext"/>
            </w:pPr>
            <w:r w:rsidRPr="00993D53">
              <w:rPr>
                <w:lang w:val="en-AU"/>
              </w:rPr>
              <w:t>AC</w:t>
            </w:r>
            <w:r w:rsidR="00555CBD">
              <w:rPr>
                <w:lang w:val="en-AU"/>
              </w:rPr>
              <w:t>9LT</w:t>
            </w:r>
            <w:r w:rsidRPr="00993D53">
              <w:rPr>
                <w:lang w:val="en-AU"/>
              </w:rPr>
              <w:t>6C03</w:t>
            </w:r>
          </w:p>
        </w:tc>
        <w:tc>
          <w:tcPr>
            <w:tcW w:w="2665" w:type="dxa"/>
          </w:tcPr>
          <w:p w14:paraId="6DD569AF" w14:textId="6D3CA6BB" w:rsidR="00333FA6" w:rsidRDefault="00333FA6" w:rsidP="008D1F8D">
            <w:pPr>
              <w:pStyle w:val="ACARAtabletext"/>
              <w:rPr>
                <w:iCs/>
              </w:rPr>
            </w:pPr>
            <w:r>
              <w:rPr>
                <w:iCs/>
              </w:rPr>
              <w:t>Combined</w:t>
            </w:r>
          </w:p>
          <w:p w14:paraId="7A9F70A9" w14:textId="710762B4" w:rsidR="00DB5308" w:rsidRPr="00CC3AAB" w:rsidRDefault="00333FA6" w:rsidP="008D1F8D">
            <w:pPr>
              <w:pStyle w:val="ACARAtabletext"/>
              <w:rPr>
                <w:iCs/>
              </w:rPr>
            </w:pPr>
            <w:r>
              <w:rPr>
                <w:iCs/>
              </w:rPr>
              <w:t>R</w:t>
            </w:r>
            <w:r w:rsidR="007B7955">
              <w:rPr>
                <w:iCs/>
              </w:rPr>
              <w:t>efined</w:t>
            </w:r>
          </w:p>
        </w:tc>
        <w:tc>
          <w:tcPr>
            <w:tcW w:w="6180" w:type="dxa"/>
          </w:tcPr>
          <w:p w14:paraId="6248D9C5" w14:textId="77777777" w:rsidR="007B7955" w:rsidRPr="002A7476" w:rsidRDefault="007B7955" w:rsidP="002A7476">
            <w:pPr>
              <w:pStyle w:val="ACARAtabletext"/>
              <w:spacing w:before="0" w:after="0"/>
              <w:rPr>
                <w:iCs/>
              </w:rPr>
            </w:pPr>
            <w:r w:rsidRPr="002A7476">
              <w:rPr>
                <w:iCs/>
              </w:rPr>
              <w:t>Gather, classify and compare information from print, digital and multimodal resources relating to their physical environment and social and cultural worlds</w:t>
            </w:r>
          </w:p>
          <w:p w14:paraId="40CD8360" w14:textId="77777777" w:rsidR="00423856" w:rsidRPr="002A7476" w:rsidRDefault="007B7955" w:rsidP="002A7476">
            <w:pPr>
              <w:pStyle w:val="ACARAtabletext"/>
              <w:spacing w:before="0" w:after="0"/>
              <w:rPr>
                <w:iCs/>
              </w:rPr>
            </w:pPr>
            <w:r w:rsidRPr="002A7476">
              <w:rPr>
                <w:iCs/>
              </w:rPr>
              <w:t>[Key concepts: environment, values, experience, heritage; Key processes: investigating, comparing, classifying] (ACLTUC038)</w:t>
            </w:r>
          </w:p>
          <w:p w14:paraId="5284C728" w14:textId="77777777" w:rsidR="00333FA6" w:rsidRPr="002A7476" w:rsidRDefault="00333FA6" w:rsidP="002A7476">
            <w:pPr>
              <w:pStyle w:val="ACARAtabletext"/>
              <w:spacing w:before="0" w:after="0"/>
              <w:rPr>
                <w:iCs/>
              </w:rPr>
            </w:pPr>
          </w:p>
          <w:p w14:paraId="4EA53E24" w14:textId="231E0A7B" w:rsidR="00333FA6" w:rsidRPr="002A7476" w:rsidRDefault="00333FA6" w:rsidP="002A7476">
            <w:pPr>
              <w:pStyle w:val="ACARAtabletext"/>
              <w:spacing w:before="0" w:after="0"/>
              <w:rPr>
                <w:iCs/>
              </w:rPr>
            </w:pPr>
            <w:r w:rsidRPr="002A7476">
              <w:rPr>
                <w:iCs/>
              </w:rPr>
              <w:t>Convey information about aspects of their own language(s), culture(s) and communities in suitable formats for different audiences and contexts</w:t>
            </w:r>
          </w:p>
          <w:p w14:paraId="02544D68" w14:textId="77777777" w:rsidR="00333FA6" w:rsidRPr="002A7476" w:rsidRDefault="00333FA6" w:rsidP="002A7476">
            <w:pPr>
              <w:pStyle w:val="ACARAtabletext"/>
              <w:spacing w:before="0" w:after="0"/>
              <w:rPr>
                <w:iCs/>
              </w:rPr>
            </w:pPr>
            <w:r w:rsidRPr="002A7476">
              <w:rPr>
                <w:iCs/>
              </w:rPr>
              <w:t>[Key concepts: culture, interests, transition; Key processes: creating, resourcing, explaining] (ACLTUC039)</w:t>
            </w:r>
          </w:p>
          <w:p w14:paraId="4FF40AEE" w14:textId="77777777" w:rsidR="007F27E9" w:rsidRPr="002A7476" w:rsidRDefault="007F27E9" w:rsidP="002A7476">
            <w:pPr>
              <w:pStyle w:val="ACARAtabletext"/>
              <w:spacing w:before="0" w:after="0"/>
              <w:rPr>
                <w:iCs/>
              </w:rPr>
            </w:pPr>
          </w:p>
          <w:p w14:paraId="4643A2DD" w14:textId="61A9F39F" w:rsidR="007F27E9" w:rsidRPr="002A7476" w:rsidRDefault="007F27E9" w:rsidP="002A7476">
            <w:pPr>
              <w:pStyle w:val="ACARAtabletext"/>
              <w:spacing w:before="0" w:after="0"/>
              <w:rPr>
                <w:iCs/>
              </w:rPr>
            </w:pPr>
            <w:r w:rsidRPr="002A7476">
              <w:rPr>
                <w:iCs/>
              </w:rPr>
              <w:t>Respond to imaginative texts such as TV programs, folktales, performances or cartoons by sharing opinions on elements such as storylines, messages, characters and themes</w:t>
            </w:r>
          </w:p>
          <w:p w14:paraId="51B1EB8B" w14:textId="5058B37F" w:rsidR="00423856" w:rsidRPr="00C61613" w:rsidRDefault="007F27E9" w:rsidP="002A7476">
            <w:pPr>
              <w:pStyle w:val="ACARAtabletext"/>
              <w:spacing w:before="0" w:after="0"/>
              <w:rPr>
                <w:lang w:val="en-US"/>
              </w:rPr>
            </w:pPr>
            <w:r w:rsidRPr="002A7476">
              <w:rPr>
                <w:iCs/>
              </w:rPr>
              <w:t>[Key concepts: characterisation, response, storytelling; Key processes: comparing, describing, identifying; Key text types: folktales, comic books</w:t>
            </w:r>
            <w:r w:rsidRPr="007F27E9">
              <w:rPr>
                <w:lang w:val="en-US"/>
              </w:rPr>
              <w:t>, songs, stories]</w:t>
            </w:r>
            <w:r>
              <w:rPr>
                <w:lang w:val="en-US"/>
              </w:rPr>
              <w:t xml:space="preserve"> </w:t>
            </w:r>
            <w:r w:rsidR="006034E7">
              <w:rPr>
                <w:lang w:val="en-US"/>
              </w:rPr>
              <w:t>(ACLTUC040)</w:t>
            </w:r>
          </w:p>
        </w:tc>
      </w:tr>
      <w:tr w:rsidR="00C02830" w:rsidRPr="00E014DC" w14:paraId="49D36F6B" w14:textId="77777777" w:rsidTr="00DC2EA5">
        <w:trPr>
          <w:trHeight w:val="608"/>
        </w:trPr>
        <w:tc>
          <w:tcPr>
            <w:tcW w:w="6180" w:type="dxa"/>
          </w:tcPr>
          <w:p w14:paraId="7C2EEACD" w14:textId="44787B12" w:rsidR="006937A2" w:rsidRPr="006937A2" w:rsidRDefault="006937A2" w:rsidP="008D1F8D">
            <w:pPr>
              <w:pStyle w:val="ACARAtabletext"/>
              <w:rPr>
                <w:lang w:val="en-AU"/>
              </w:rPr>
            </w:pPr>
            <w:r w:rsidRPr="006937A2">
              <w:rPr>
                <w:lang w:val="en-AU"/>
              </w:rPr>
              <w:t xml:space="preserve">apply strategies to interpret and convey meaning in </w:t>
            </w:r>
            <w:r w:rsidR="005B0DFC">
              <w:rPr>
                <w:lang w:val="en-AU"/>
              </w:rPr>
              <w:t>Turkish</w:t>
            </w:r>
            <w:r w:rsidRPr="006937A2">
              <w:rPr>
                <w:lang w:val="en-AU"/>
              </w:rPr>
              <w:t xml:space="preserve"> language in familiar non-verbal, spoken and written cultural contexts </w:t>
            </w:r>
          </w:p>
          <w:p w14:paraId="4D234DD7" w14:textId="026A2498" w:rsidR="00C02830" w:rsidRPr="001F4654" w:rsidRDefault="006937A2" w:rsidP="008D1F8D">
            <w:pPr>
              <w:pStyle w:val="ACARAtabletext"/>
            </w:pPr>
            <w:r w:rsidRPr="006937A2">
              <w:rPr>
                <w:lang w:val="en-AU"/>
              </w:rPr>
              <w:t>AC</w:t>
            </w:r>
            <w:r w:rsidR="00555CBD">
              <w:rPr>
                <w:lang w:val="en-AU"/>
              </w:rPr>
              <w:t>9LT</w:t>
            </w:r>
            <w:r w:rsidRPr="006937A2">
              <w:rPr>
                <w:lang w:val="en-AU"/>
              </w:rPr>
              <w:t>6C04</w:t>
            </w:r>
          </w:p>
        </w:tc>
        <w:tc>
          <w:tcPr>
            <w:tcW w:w="2665" w:type="dxa"/>
          </w:tcPr>
          <w:p w14:paraId="5E6E1848" w14:textId="395EB5DF" w:rsidR="00C02830" w:rsidRPr="001F4654" w:rsidRDefault="00DC2EA5" w:rsidP="008D1F8D">
            <w:pPr>
              <w:pStyle w:val="ACARAtabletext"/>
            </w:pPr>
            <w:r>
              <w:t xml:space="preserve">New </w:t>
            </w:r>
          </w:p>
        </w:tc>
        <w:tc>
          <w:tcPr>
            <w:tcW w:w="6180" w:type="dxa"/>
            <w:shd w:val="clear" w:color="auto" w:fill="F2F2F2" w:themeFill="accent6" w:themeFillShade="F2"/>
          </w:tcPr>
          <w:p w14:paraId="40A66091" w14:textId="3750CBB3" w:rsidR="002814DA" w:rsidRPr="00B82D8E" w:rsidRDefault="002814DA" w:rsidP="008D1F8D">
            <w:pPr>
              <w:pStyle w:val="ACARAtabletext"/>
              <w:rPr>
                <w:rFonts w:eastAsia="Calibri"/>
                <w:szCs w:val="20"/>
                <w:lang w:val="en-US"/>
              </w:rPr>
            </w:pPr>
          </w:p>
        </w:tc>
      </w:tr>
      <w:tr w:rsidR="001F68C0" w:rsidRPr="00E014DC" w14:paraId="102E4F02" w14:textId="77777777" w:rsidTr="00F53067">
        <w:trPr>
          <w:trHeight w:val="1527"/>
        </w:trPr>
        <w:tc>
          <w:tcPr>
            <w:tcW w:w="6180" w:type="dxa"/>
            <w:shd w:val="clear" w:color="auto" w:fill="F2F2F2" w:themeFill="accent6" w:themeFillShade="F2"/>
          </w:tcPr>
          <w:p w14:paraId="06B79C2A" w14:textId="77777777" w:rsidR="001F68C0" w:rsidRPr="00993D53" w:rsidRDefault="001F68C0" w:rsidP="00333681">
            <w:pPr>
              <w:pStyle w:val="ACARAtabletext"/>
              <w:rPr>
                <w:lang w:val="en-AU"/>
              </w:rPr>
            </w:pPr>
          </w:p>
        </w:tc>
        <w:tc>
          <w:tcPr>
            <w:tcW w:w="2665" w:type="dxa"/>
          </w:tcPr>
          <w:p w14:paraId="7BA599A1" w14:textId="039EBCD8" w:rsidR="001F68C0" w:rsidRDefault="00F53067" w:rsidP="00333681">
            <w:pPr>
              <w:pStyle w:val="ACARAtabletext"/>
              <w:rPr>
                <w:iCs/>
              </w:rPr>
            </w:pPr>
            <w:r>
              <w:rPr>
                <w:iCs/>
              </w:rPr>
              <w:t xml:space="preserve">Removed </w:t>
            </w:r>
          </w:p>
        </w:tc>
        <w:tc>
          <w:tcPr>
            <w:tcW w:w="6180" w:type="dxa"/>
          </w:tcPr>
          <w:p w14:paraId="2B0A485D" w14:textId="77777777" w:rsidR="00F53067" w:rsidRPr="00E352DE" w:rsidRDefault="00F53067" w:rsidP="00E352DE">
            <w:pPr>
              <w:pStyle w:val="ACARAtabletext"/>
              <w:spacing w:before="0" w:after="0"/>
              <w:rPr>
                <w:iCs/>
              </w:rPr>
            </w:pPr>
            <w:r w:rsidRPr="00E352DE">
              <w:rPr>
                <w:iCs/>
              </w:rPr>
              <w:t>Translate simple texts from Turkish to English and vice versa, identifying elements that require interpretation rather than translation and noticing words that are similar but pronounced differently</w:t>
            </w:r>
          </w:p>
          <w:p w14:paraId="76C8CB5B" w14:textId="3772080F" w:rsidR="001F68C0" w:rsidRPr="00FE6C30" w:rsidRDefault="00F53067" w:rsidP="00E352DE">
            <w:pPr>
              <w:pStyle w:val="ACARAtabletext"/>
              <w:spacing w:before="0" w:after="0"/>
              <w:rPr>
                <w:rFonts w:eastAsia="Calibri"/>
                <w:szCs w:val="20"/>
                <w:lang w:val="en-US"/>
              </w:rPr>
            </w:pPr>
            <w:r w:rsidRPr="00E352DE">
              <w:rPr>
                <w:iCs/>
              </w:rPr>
              <w:t>[Key concepts: meaning, interpretation, culture; Key processes: identifying</w:t>
            </w:r>
            <w:r w:rsidRPr="00F53067">
              <w:rPr>
                <w:rFonts w:eastAsia="Calibri"/>
                <w:szCs w:val="20"/>
                <w:lang w:val="en-US"/>
              </w:rPr>
              <w:t>, translating, classifying]</w:t>
            </w:r>
            <w:r>
              <w:rPr>
                <w:rFonts w:eastAsia="Calibri"/>
                <w:szCs w:val="20"/>
                <w:lang w:val="en-US"/>
              </w:rPr>
              <w:t xml:space="preserve"> </w:t>
            </w:r>
            <w:r>
              <w:rPr>
                <w:lang w:val="en-US"/>
              </w:rPr>
              <w:t>(ACLTUC042)</w:t>
            </w:r>
          </w:p>
        </w:tc>
      </w:tr>
    </w:tbl>
    <w:p w14:paraId="47E584D9" w14:textId="77777777" w:rsidR="00B96C03" w:rsidRDefault="00B96C03">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52DC5464" w14:textId="77777777" w:rsidTr="00617A36">
        <w:tc>
          <w:tcPr>
            <w:tcW w:w="15025" w:type="dxa"/>
            <w:gridSpan w:val="3"/>
            <w:shd w:val="clear" w:color="auto" w:fill="E5F5FB" w:themeFill="accent2"/>
          </w:tcPr>
          <w:p w14:paraId="21A85BF4" w14:textId="50116F3E" w:rsidR="00C02830" w:rsidRPr="007078D3" w:rsidRDefault="00C02830" w:rsidP="00617A36">
            <w:pPr>
              <w:pStyle w:val="ACARATableHeading2black"/>
              <w:rPr>
                <w:iCs/>
              </w:rPr>
            </w:pPr>
            <w:r>
              <w:lastRenderedPageBreak/>
              <w:t xml:space="preserve">Version 9.0 </w:t>
            </w:r>
            <w:r w:rsidRPr="007078D3">
              <w:t xml:space="preserve">Sub-strand: </w:t>
            </w:r>
            <w:r>
              <w:t xml:space="preserve">Creating text in </w:t>
            </w:r>
            <w:r w:rsidR="005B0DFC">
              <w:t>Turkish</w:t>
            </w:r>
          </w:p>
        </w:tc>
      </w:tr>
      <w:tr w:rsidR="00C52E0E" w:rsidRPr="00E014DC" w14:paraId="06EA1DFB" w14:textId="77777777" w:rsidTr="00FD1DC2">
        <w:trPr>
          <w:trHeight w:val="245"/>
        </w:trPr>
        <w:tc>
          <w:tcPr>
            <w:tcW w:w="6180" w:type="dxa"/>
          </w:tcPr>
          <w:p w14:paraId="1EC88BD4" w14:textId="77777777" w:rsidR="00B67EE1" w:rsidRPr="00C81018" w:rsidRDefault="00B67EE1" w:rsidP="008D1F8D">
            <w:pPr>
              <w:pStyle w:val="ACARAtabletext"/>
              <w:rPr>
                <w:lang w:val="en-AU"/>
              </w:rPr>
            </w:pPr>
            <w:r w:rsidRPr="00C81018">
              <w:rPr>
                <w:lang w:val="en-AU"/>
              </w:rPr>
              <w:t xml:space="preserve">create and present a range of informative and imaginative spoken, written and multimodal texts using a variety of modelled sentence structures to sequence information and ideas, and conventions appropriate to text type </w:t>
            </w:r>
          </w:p>
          <w:p w14:paraId="5954DF62" w14:textId="58113FD9" w:rsidR="00C52E0E" w:rsidRPr="00C81018" w:rsidRDefault="00B67EE1" w:rsidP="008D1F8D">
            <w:pPr>
              <w:pStyle w:val="ACARAtabletext"/>
              <w:rPr>
                <w:lang w:val="en-AU"/>
              </w:rPr>
            </w:pPr>
            <w:r w:rsidRPr="00C81018">
              <w:rPr>
                <w:lang w:val="en-AU"/>
              </w:rPr>
              <w:t>AC</w:t>
            </w:r>
            <w:r w:rsidR="00555CBD">
              <w:rPr>
                <w:lang w:val="en-AU"/>
              </w:rPr>
              <w:t>9LT</w:t>
            </w:r>
            <w:r w:rsidRPr="00C81018">
              <w:rPr>
                <w:lang w:val="en-AU"/>
              </w:rPr>
              <w:t>6C05</w:t>
            </w:r>
          </w:p>
        </w:tc>
        <w:tc>
          <w:tcPr>
            <w:tcW w:w="2665" w:type="dxa"/>
          </w:tcPr>
          <w:p w14:paraId="280A97D5" w14:textId="3722F5D0" w:rsidR="00C52E0E" w:rsidRDefault="00FD1DC2" w:rsidP="008D1F8D">
            <w:pPr>
              <w:pStyle w:val="ACARAtabletext"/>
            </w:pPr>
            <w:r>
              <w:t xml:space="preserve">New </w:t>
            </w:r>
          </w:p>
        </w:tc>
        <w:tc>
          <w:tcPr>
            <w:tcW w:w="6180" w:type="dxa"/>
            <w:shd w:val="clear" w:color="auto" w:fill="F2F2F2" w:themeFill="accent6" w:themeFillShade="F2"/>
          </w:tcPr>
          <w:p w14:paraId="396F8911" w14:textId="77777777" w:rsidR="00C52E0E" w:rsidRPr="004C160B" w:rsidRDefault="00C52E0E" w:rsidP="008D1F8D">
            <w:pPr>
              <w:pStyle w:val="ACARAtabletext"/>
              <w:rPr>
                <w:rFonts w:eastAsia="Arial"/>
                <w:szCs w:val="20"/>
                <w:lang w:val="en-US"/>
              </w:rPr>
            </w:pPr>
          </w:p>
        </w:tc>
      </w:tr>
      <w:tr w:rsidR="00C02830" w:rsidRPr="00E014DC" w14:paraId="1CF67460" w14:textId="77777777" w:rsidTr="00F53067">
        <w:trPr>
          <w:trHeight w:val="608"/>
        </w:trPr>
        <w:tc>
          <w:tcPr>
            <w:tcW w:w="6180" w:type="dxa"/>
            <w:vMerge w:val="restart"/>
            <w:shd w:val="clear" w:color="auto" w:fill="F2F2F2" w:themeFill="accent6" w:themeFillShade="F2"/>
          </w:tcPr>
          <w:p w14:paraId="4B90410F" w14:textId="0DDAD275" w:rsidR="00C02830" w:rsidRPr="00CC3AAB" w:rsidRDefault="00C02830" w:rsidP="008D1F8D">
            <w:pPr>
              <w:pStyle w:val="ACARAtabletext"/>
            </w:pPr>
          </w:p>
        </w:tc>
        <w:tc>
          <w:tcPr>
            <w:tcW w:w="2665" w:type="dxa"/>
          </w:tcPr>
          <w:p w14:paraId="781CB2B0" w14:textId="5D19082D" w:rsidR="00C02830" w:rsidRPr="00CC3AAB" w:rsidRDefault="00CB276F" w:rsidP="00F53067">
            <w:pPr>
              <w:pStyle w:val="ACARAtabletext"/>
            </w:pPr>
            <w:r w:rsidRPr="00F53067">
              <w:rPr>
                <w:lang w:val="en-US"/>
              </w:rPr>
              <w:t>Removed</w:t>
            </w:r>
            <w:r>
              <w:t xml:space="preserve"> </w:t>
            </w:r>
          </w:p>
        </w:tc>
        <w:tc>
          <w:tcPr>
            <w:tcW w:w="6180" w:type="dxa"/>
          </w:tcPr>
          <w:p w14:paraId="41346EE9" w14:textId="77777777" w:rsidR="00CB276F" w:rsidRPr="00E352DE" w:rsidRDefault="00CB276F" w:rsidP="00E352DE">
            <w:pPr>
              <w:pStyle w:val="ACARAtabletext"/>
              <w:spacing w:before="0" w:after="0"/>
              <w:rPr>
                <w:iCs/>
              </w:rPr>
            </w:pPr>
            <w:r w:rsidRPr="00E352DE">
              <w:rPr>
                <w:iCs/>
              </w:rPr>
              <w:t>Create and perform expressive and imaginative texts such as stories, dance, skits or video clips based on a stimulus concept, theme or resource</w:t>
            </w:r>
          </w:p>
          <w:p w14:paraId="00000CC4" w14:textId="138FB3D1" w:rsidR="00C02830" w:rsidRPr="00E352DE" w:rsidRDefault="00CB276F" w:rsidP="00E352DE">
            <w:pPr>
              <w:pStyle w:val="ACARAtabletext"/>
              <w:spacing w:before="0" w:after="0"/>
              <w:rPr>
                <w:iCs/>
              </w:rPr>
            </w:pPr>
            <w:r w:rsidRPr="00E352DE">
              <w:rPr>
                <w:iCs/>
              </w:rPr>
              <w:t>[Key concepts: adaptation, genre, audience, effect; Key processes: creating, adapting, performing, experimenting; Key text types: stories, poems, cartoons, songs, fables] (ACLTUC041)</w:t>
            </w:r>
          </w:p>
        </w:tc>
      </w:tr>
      <w:tr w:rsidR="001550E9" w:rsidRPr="00E014DC" w14:paraId="17D20A11" w14:textId="77777777" w:rsidTr="00901D78">
        <w:trPr>
          <w:trHeight w:val="608"/>
        </w:trPr>
        <w:tc>
          <w:tcPr>
            <w:tcW w:w="6180" w:type="dxa"/>
            <w:vMerge/>
            <w:shd w:val="clear" w:color="auto" w:fill="auto"/>
          </w:tcPr>
          <w:p w14:paraId="14D92A8C" w14:textId="77777777" w:rsidR="001550E9" w:rsidRPr="00CC3AAB" w:rsidRDefault="001550E9" w:rsidP="00C81018">
            <w:pPr>
              <w:pStyle w:val="ACARAtabletext"/>
            </w:pPr>
          </w:p>
        </w:tc>
        <w:tc>
          <w:tcPr>
            <w:tcW w:w="2665" w:type="dxa"/>
          </w:tcPr>
          <w:p w14:paraId="6A41E6F8" w14:textId="5CEE5589" w:rsidR="001550E9" w:rsidRDefault="00CB276F" w:rsidP="005E3C63">
            <w:pPr>
              <w:pStyle w:val="ACARAtabletext"/>
            </w:pPr>
            <w:r>
              <w:t xml:space="preserve">Removed </w:t>
            </w:r>
          </w:p>
        </w:tc>
        <w:tc>
          <w:tcPr>
            <w:tcW w:w="6180" w:type="dxa"/>
          </w:tcPr>
          <w:p w14:paraId="5B5967FD" w14:textId="77777777" w:rsidR="00CB276F" w:rsidRPr="00E352DE" w:rsidRDefault="00CB276F" w:rsidP="00E352DE">
            <w:pPr>
              <w:pStyle w:val="ACARAtabletext"/>
              <w:spacing w:before="0" w:after="0"/>
              <w:rPr>
                <w:iCs/>
              </w:rPr>
            </w:pPr>
            <w:r w:rsidRPr="00E352DE">
              <w:rPr>
                <w:iCs/>
              </w:rPr>
              <w:t>Create bilingual texts such as websites, posters, class journals and menus to support their own learning and to assist interactions with non-Turkish speakers</w:t>
            </w:r>
          </w:p>
          <w:p w14:paraId="7D469514" w14:textId="1AA30C78" w:rsidR="001550E9" w:rsidRPr="00E352DE" w:rsidRDefault="00CB276F" w:rsidP="00E352DE">
            <w:pPr>
              <w:pStyle w:val="ACARAtabletext"/>
              <w:spacing w:before="0" w:after="0"/>
              <w:rPr>
                <w:iCs/>
              </w:rPr>
            </w:pPr>
            <w:r w:rsidRPr="00E352DE">
              <w:rPr>
                <w:iCs/>
              </w:rPr>
              <w:t>[Key concepts: equivalence, alternatives; Key processes: considering, selecting, translating] (ACLTUC043)</w:t>
            </w:r>
          </w:p>
        </w:tc>
      </w:tr>
    </w:tbl>
    <w:p w14:paraId="0CB81262" w14:textId="4B26652E" w:rsidR="00065E1B" w:rsidRDefault="00065E1B"/>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F9638E" w14:paraId="4B980C9D" w14:textId="77777777" w:rsidTr="6D6AF4ED">
        <w:tc>
          <w:tcPr>
            <w:tcW w:w="15025" w:type="dxa"/>
            <w:gridSpan w:val="3"/>
            <w:shd w:val="clear" w:color="auto" w:fill="005D93" w:themeFill="text2"/>
          </w:tcPr>
          <w:p w14:paraId="39C166F8" w14:textId="0DA84DA9" w:rsidR="00C02830" w:rsidRPr="00F9638E" w:rsidRDefault="00C02830" w:rsidP="00617A36">
            <w:pPr>
              <w:pStyle w:val="ACARATableHeading2white"/>
              <w:rPr>
                <w:bCs/>
              </w:rPr>
            </w:pPr>
            <w:r>
              <w:t>Version 9.0 Strand: Understanding language and culture</w:t>
            </w:r>
          </w:p>
        </w:tc>
      </w:tr>
      <w:tr w:rsidR="001550E9" w:rsidRPr="00840DED" w14:paraId="1B755B0C" w14:textId="77777777" w:rsidTr="6D6AF4ED">
        <w:tc>
          <w:tcPr>
            <w:tcW w:w="6180" w:type="dxa"/>
            <w:shd w:val="clear" w:color="auto" w:fill="8CC7FF" w:themeFill="accent1" w:themeFillTint="66"/>
          </w:tcPr>
          <w:p w14:paraId="494E34EB" w14:textId="77777777" w:rsidR="001550E9" w:rsidRPr="00840DED" w:rsidRDefault="001550E9"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850E6F9" w14:textId="77777777" w:rsidR="001550E9" w:rsidRPr="00840DED" w:rsidRDefault="001550E9"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2B9C2DD" w14:textId="77777777" w:rsidR="001550E9" w:rsidRPr="00840DED" w:rsidRDefault="001550E9" w:rsidP="00EA6282">
            <w:pPr>
              <w:pStyle w:val="ACARATableHeading2white"/>
              <w:rPr>
                <w:color w:val="auto"/>
              </w:rPr>
            </w:pPr>
            <w:r w:rsidRPr="00840DED">
              <w:rPr>
                <w:color w:val="auto"/>
              </w:rPr>
              <w:t>Version 8.4</w:t>
            </w:r>
          </w:p>
        </w:tc>
      </w:tr>
      <w:tr w:rsidR="00C02830" w:rsidRPr="007078D3" w14:paraId="2FFB0EDF" w14:textId="77777777" w:rsidTr="6D6AF4ED">
        <w:tc>
          <w:tcPr>
            <w:tcW w:w="15025" w:type="dxa"/>
            <w:gridSpan w:val="3"/>
            <w:shd w:val="clear" w:color="auto" w:fill="E5F5FB" w:themeFill="accent2"/>
          </w:tcPr>
          <w:p w14:paraId="6C41B649" w14:textId="77777777" w:rsidR="00C02830" w:rsidRPr="007078D3" w:rsidRDefault="00C02830" w:rsidP="00617A36">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6D6AF4ED">
        <w:trPr>
          <w:trHeight w:val="608"/>
        </w:trPr>
        <w:tc>
          <w:tcPr>
            <w:tcW w:w="6180" w:type="dxa"/>
          </w:tcPr>
          <w:p w14:paraId="685ED208" w14:textId="77777777" w:rsidR="00014F27" w:rsidRPr="00014F27" w:rsidRDefault="00014F27" w:rsidP="008D1F8D">
            <w:pPr>
              <w:pStyle w:val="ACARAtabletext"/>
              <w:rPr>
                <w:lang w:val="en-AU"/>
              </w:rPr>
            </w:pPr>
            <w:r w:rsidRPr="00014F27">
              <w:rPr>
                <w:lang w:val="en-AU"/>
              </w:rPr>
              <w:t xml:space="preserve">apply knowledge of combinations of sounds, syllables, pronunciation and intonation patterns to develop fluency and rhythm to known words and phrases </w:t>
            </w:r>
          </w:p>
          <w:p w14:paraId="39C3CF75" w14:textId="197DAB55" w:rsidR="00C02830" w:rsidRPr="00014F27" w:rsidRDefault="00014F27" w:rsidP="008D1F8D">
            <w:pPr>
              <w:pStyle w:val="ACARAtabletext"/>
              <w:rPr>
                <w:lang w:val="en-AU"/>
              </w:rPr>
            </w:pPr>
            <w:r w:rsidRPr="00014F27">
              <w:rPr>
                <w:lang w:val="en-AU"/>
              </w:rPr>
              <w:t>AC</w:t>
            </w:r>
            <w:r w:rsidR="00555CBD">
              <w:rPr>
                <w:lang w:val="en-AU"/>
              </w:rPr>
              <w:t>9LT</w:t>
            </w:r>
            <w:r w:rsidRPr="00014F27">
              <w:rPr>
                <w:lang w:val="en-AU"/>
              </w:rPr>
              <w:t>6U01</w:t>
            </w:r>
          </w:p>
        </w:tc>
        <w:tc>
          <w:tcPr>
            <w:tcW w:w="2665" w:type="dxa"/>
          </w:tcPr>
          <w:p w14:paraId="27FA8B9B" w14:textId="0B1D36E2" w:rsidR="00C02830" w:rsidRPr="00CC3AAB" w:rsidRDefault="00A938AE" w:rsidP="008D1F8D">
            <w:pPr>
              <w:pStyle w:val="ACARAtabletext"/>
            </w:pPr>
            <w:r>
              <w:t xml:space="preserve">Refined </w:t>
            </w:r>
          </w:p>
        </w:tc>
        <w:tc>
          <w:tcPr>
            <w:tcW w:w="6180" w:type="dxa"/>
          </w:tcPr>
          <w:p w14:paraId="1AD437CD" w14:textId="77777777" w:rsidR="00812AE4" w:rsidRPr="0027253F" w:rsidRDefault="00812AE4" w:rsidP="0027253F">
            <w:pPr>
              <w:pStyle w:val="ACARAtabletext"/>
              <w:spacing w:before="0" w:after="0"/>
              <w:rPr>
                <w:iCs/>
              </w:rPr>
            </w:pPr>
            <w:r w:rsidRPr="0027253F">
              <w:rPr>
                <w:iCs/>
              </w:rPr>
              <w:t>Understand the relationships between intonation and stress in Turkish, and apply this understanding to their own written and spoken language and meaning-making</w:t>
            </w:r>
          </w:p>
          <w:p w14:paraId="51CA7374" w14:textId="242591B8" w:rsidR="00C02830" w:rsidRPr="0027253F" w:rsidRDefault="00812AE4" w:rsidP="0027253F">
            <w:pPr>
              <w:pStyle w:val="ACARAtabletext"/>
              <w:spacing w:before="0" w:after="0"/>
              <w:rPr>
                <w:iCs/>
              </w:rPr>
            </w:pPr>
            <w:r w:rsidRPr="0027253F">
              <w:rPr>
                <w:iCs/>
              </w:rPr>
              <w:t>[Key concepts: accent, emphasis, vowel harmony, discrimination; Key processes: understanding, recognising, applying conventions]</w:t>
            </w:r>
            <w:r w:rsidR="00A938AE" w:rsidRPr="0027253F">
              <w:rPr>
                <w:iCs/>
              </w:rPr>
              <w:t xml:space="preserve"> (ACLTUU046)</w:t>
            </w:r>
          </w:p>
        </w:tc>
      </w:tr>
      <w:tr w:rsidR="00C02830" w:rsidRPr="00E014DC" w14:paraId="62D469A1" w14:textId="77777777" w:rsidTr="6D6AF4ED">
        <w:trPr>
          <w:trHeight w:val="608"/>
        </w:trPr>
        <w:tc>
          <w:tcPr>
            <w:tcW w:w="6180" w:type="dxa"/>
          </w:tcPr>
          <w:p w14:paraId="328E6F73" w14:textId="5CA013D7" w:rsidR="000D62CE" w:rsidRPr="000D62CE" w:rsidRDefault="000D62CE" w:rsidP="008D1F8D">
            <w:pPr>
              <w:pStyle w:val="ACARAtabletext"/>
              <w:rPr>
                <w:lang w:val="en-AU"/>
              </w:rPr>
            </w:pPr>
            <w:r w:rsidRPr="6D6AF4ED">
              <w:rPr>
                <w:lang w:val="en-AU"/>
              </w:rPr>
              <w:t>use knowledge of modelled grammatical structures and formulaic expressions to compose and respond to texts</w:t>
            </w:r>
            <w:r w:rsidR="26505D95" w:rsidRPr="6D6AF4ED">
              <w:rPr>
                <w:lang w:val="en-AU"/>
              </w:rPr>
              <w:t>,</w:t>
            </w:r>
            <w:r w:rsidRPr="6D6AF4ED">
              <w:rPr>
                <w:lang w:val="en-AU"/>
              </w:rPr>
              <w:t xml:space="preserve"> using appropriate punctuation and textual conventions </w:t>
            </w:r>
          </w:p>
          <w:p w14:paraId="6D862BF5" w14:textId="18DFB35F" w:rsidR="00C02830" w:rsidRPr="001408E5" w:rsidRDefault="000D62CE" w:rsidP="008D1F8D">
            <w:pPr>
              <w:pStyle w:val="ACARAtabletext"/>
            </w:pPr>
            <w:r w:rsidRPr="00CC0448">
              <w:rPr>
                <w:lang w:val="en-AU"/>
              </w:rPr>
              <w:t>AC</w:t>
            </w:r>
            <w:r w:rsidR="00555CBD">
              <w:rPr>
                <w:lang w:val="en-AU"/>
              </w:rPr>
              <w:t>9LT</w:t>
            </w:r>
            <w:r w:rsidRPr="00CC0448">
              <w:rPr>
                <w:lang w:val="en-AU"/>
              </w:rPr>
              <w:t>6U02</w:t>
            </w:r>
          </w:p>
        </w:tc>
        <w:tc>
          <w:tcPr>
            <w:tcW w:w="2665" w:type="dxa"/>
          </w:tcPr>
          <w:p w14:paraId="5F88C335" w14:textId="7EE76696" w:rsidR="00D223BA" w:rsidRDefault="00D223BA" w:rsidP="008D1F8D">
            <w:pPr>
              <w:pStyle w:val="ACARAtabletext"/>
            </w:pPr>
            <w:r>
              <w:t>Combined</w:t>
            </w:r>
          </w:p>
          <w:p w14:paraId="4F514592" w14:textId="3BBD12D8" w:rsidR="00DC5342" w:rsidRPr="001F4654" w:rsidRDefault="00E466C8" w:rsidP="008D1F8D">
            <w:pPr>
              <w:pStyle w:val="ACARAtabletext"/>
            </w:pPr>
            <w:r>
              <w:t xml:space="preserve">Refined </w:t>
            </w:r>
          </w:p>
        </w:tc>
        <w:tc>
          <w:tcPr>
            <w:tcW w:w="6180" w:type="dxa"/>
          </w:tcPr>
          <w:p w14:paraId="5A335867" w14:textId="77777777" w:rsidR="00E466C8" w:rsidRPr="0027253F" w:rsidRDefault="00E466C8" w:rsidP="0027253F">
            <w:pPr>
              <w:pStyle w:val="ACARAtabletext"/>
              <w:spacing w:before="0" w:after="0"/>
              <w:rPr>
                <w:iCs/>
              </w:rPr>
            </w:pPr>
            <w:r w:rsidRPr="0027253F">
              <w:rPr>
                <w:iCs/>
              </w:rPr>
              <w:t>Understand the relationships between intonation and stress in Turkish, and apply this understanding to their own written and spoken language and meaning-making</w:t>
            </w:r>
          </w:p>
          <w:p w14:paraId="04FFBAC0" w14:textId="77777777" w:rsidR="00A35A14" w:rsidRPr="0027253F" w:rsidRDefault="00E466C8" w:rsidP="0027253F">
            <w:pPr>
              <w:pStyle w:val="ACARAtabletext"/>
              <w:spacing w:before="0" w:after="0"/>
              <w:rPr>
                <w:iCs/>
              </w:rPr>
            </w:pPr>
            <w:r w:rsidRPr="0027253F">
              <w:rPr>
                <w:iCs/>
              </w:rPr>
              <w:t>[Key concepts: accent, emphasis, vowel harmony, discrimination; Key processes: understanding, recognising, applying conventions] (ACLTUU046)</w:t>
            </w:r>
          </w:p>
          <w:p w14:paraId="309FF99C" w14:textId="77777777" w:rsidR="00D223BA" w:rsidRPr="0027253F" w:rsidRDefault="00D223BA" w:rsidP="0027253F">
            <w:pPr>
              <w:pStyle w:val="ACARAtabletext"/>
              <w:spacing w:before="0" w:after="0"/>
              <w:rPr>
                <w:iCs/>
              </w:rPr>
            </w:pPr>
          </w:p>
          <w:p w14:paraId="2283E085" w14:textId="6F371EA8" w:rsidR="00D223BA" w:rsidRPr="0027253F" w:rsidRDefault="00D223BA" w:rsidP="0027253F">
            <w:pPr>
              <w:pStyle w:val="ACARAtabletext"/>
              <w:spacing w:before="0" w:after="0"/>
              <w:rPr>
                <w:iCs/>
              </w:rPr>
            </w:pPr>
            <w:r w:rsidRPr="0027253F">
              <w:rPr>
                <w:iCs/>
              </w:rPr>
              <w:t>Recognise and apply grammatical features of spoken and written language, such as verbal conjugations and nominal declensions and modifications, negative and interrogative sentence structures and subject–verb agreements</w:t>
            </w:r>
          </w:p>
          <w:p w14:paraId="7BE6DDB5" w14:textId="0C7948EC" w:rsidR="00A35A14" w:rsidRPr="0027253F" w:rsidRDefault="00D223BA" w:rsidP="0027253F">
            <w:pPr>
              <w:pStyle w:val="ACARAtabletext"/>
              <w:spacing w:before="0" w:after="0"/>
              <w:rPr>
                <w:iCs/>
              </w:rPr>
            </w:pPr>
            <w:r w:rsidRPr="0027253F">
              <w:rPr>
                <w:iCs/>
              </w:rPr>
              <w:t>[Key concepts: word order, conjugation, marker, word endings; Key processes: discriminating, classifying, applying rules] (ACLTUU047)</w:t>
            </w:r>
          </w:p>
        </w:tc>
      </w:tr>
      <w:tr w:rsidR="00C02830" w:rsidRPr="00E014DC" w14:paraId="12C0240B" w14:textId="77777777" w:rsidTr="6D6AF4ED">
        <w:trPr>
          <w:trHeight w:val="608"/>
        </w:trPr>
        <w:tc>
          <w:tcPr>
            <w:tcW w:w="6180" w:type="dxa"/>
          </w:tcPr>
          <w:p w14:paraId="0AF9BCE4" w14:textId="220DA6CD" w:rsidR="00CC0448" w:rsidRPr="00CC0448" w:rsidRDefault="00CC0448" w:rsidP="008D1F8D">
            <w:pPr>
              <w:pStyle w:val="ACARAtabletext"/>
              <w:rPr>
                <w:lang w:val="en-AU"/>
              </w:rPr>
            </w:pPr>
            <w:r w:rsidRPr="00CC0448">
              <w:rPr>
                <w:lang w:val="en-AU"/>
              </w:rPr>
              <w:lastRenderedPageBreak/>
              <w:t xml:space="preserve">compare some </w:t>
            </w:r>
            <w:r w:rsidR="005B0DFC">
              <w:rPr>
                <w:lang w:val="en-AU"/>
              </w:rPr>
              <w:t>Turkish</w:t>
            </w:r>
            <w:r w:rsidRPr="00CC0448">
              <w:rPr>
                <w:lang w:val="en-AU"/>
              </w:rPr>
              <w:t xml:space="preserve"> language structures and features with those of English, using some familiar metalanguage </w:t>
            </w:r>
          </w:p>
          <w:p w14:paraId="09E52F84" w14:textId="3305EE21" w:rsidR="00C02830" w:rsidRPr="00CC0448" w:rsidRDefault="00CC0448" w:rsidP="008D1F8D">
            <w:pPr>
              <w:pStyle w:val="ACARAtabletext"/>
              <w:rPr>
                <w:lang w:val="en-AU"/>
              </w:rPr>
            </w:pPr>
            <w:r w:rsidRPr="00CC0448">
              <w:rPr>
                <w:lang w:val="en-AU"/>
              </w:rPr>
              <w:t>AC</w:t>
            </w:r>
            <w:r w:rsidR="00555CBD">
              <w:rPr>
                <w:lang w:val="en-AU"/>
              </w:rPr>
              <w:t>9LT</w:t>
            </w:r>
            <w:r w:rsidRPr="00CC0448">
              <w:rPr>
                <w:lang w:val="en-AU"/>
              </w:rPr>
              <w:t>6U03</w:t>
            </w:r>
          </w:p>
        </w:tc>
        <w:tc>
          <w:tcPr>
            <w:tcW w:w="2665" w:type="dxa"/>
          </w:tcPr>
          <w:p w14:paraId="385C8F41" w14:textId="638125C1" w:rsidR="004B0943" w:rsidRPr="001F4654" w:rsidRDefault="00704A9E" w:rsidP="008D1F8D">
            <w:pPr>
              <w:pStyle w:val="ACARAtabletext"/>
            </w:pPr>
            <w:r>
              <w:t xml:space="preserve">New </w:t>
            </w:r>
          </w:p>
        </w:tc>
        <w:tc>
          <w:tcPr>
            <w:tcW w:w="6180" w:type="dxa"/>
            <w:shd w:val="clear" w:color="auto" w:fill="F2F2F2" w:themeFill="accent6" w:themeFillShade="F2"/>
          </w:tcPr>
          <w:p w14:paraId="51F08236" w14:textId="4482DEB7" w:rsidR="00103B1D" w:rsidRPr="00246C6C" w:rsidRDefault="00103B1D" w:rsidP="008D1F8D">
            <w:pPr>
              <w:pStyle w:val="ACARAtabletext"/>
              <w:rPr>
                <w:rFonts w:eastAsia="Arial"/>
                <w:szCs w:val="20"/>
                <w:lang w:val="en-US"/>
              </w:rPr>
            </w:pPr>
          </w:p>
        </w:tc>
      </w:tr>
      <w:tr w:rsidR="00246C6C" w:rsidRPr="00E014DC" w14:paraId="202493C3" w14:textId="77777777" w:rsidTr="6D6AF4ED">
        <w:trPr>
          <w:trHeight w:val="608"/>
        </w:trPr>
        <w:tc>
          <w:tcPr>
            <w:tcW w:w="6180" w:type="dxa"/>
            <w:vMerge w:val="restart"/>
            <w:shd w:val="clear" w:color="auto" w:fill="F2F2F2" w:themeFill="accent6" w:themeFillShade="F2"/>
          </w:tcPr>
          <w:p w14:paraId="155C7A99" w14:textId="77777777" w:rsidR="00246C6C" w:rsidRPr="00CC0448" w:rsidRDefault="00246C6C" w:rsidP="008D1F8D">
            <w:pPr>
              <w:pStyle w:val="ACARAtabletext"/>
              <w:rPr>
                <w:lang w:val="en-AU"/>
              </w:rPr>
            </w:pPr>
          </w:p>
        </w:tc>
        <w:tc>
          <w:tcPr>
            <w:tcW w:w="2665" w:type="dxa"/>
          </w:tcPr>
          <w:p w14:paraId="17D7EE31" w14:textId="21F8F2F4" w:rsidR="00246C6C" w:rsidRDefault="00EE3ED8" w:rsidP="008D1F8D">
            <w:pPr>
              <w:pStyle w:val="ACARAtabletext"/>
            </w:pPr>
            <w:r>
              <w:t xml:space="preserve">Removed </w:t>
            </w:r>
          </w:p>
        </w:tc>
        <w:tc>
          <w:tcPr>
            <w:tcW w:w="6180" w:type="dxa"/>
          </w:tcPr>
          <w:p w14:paraId="796AE760" w14:textId="77777777" w:rsidR="00EE3ED8" w:rsidRPr="0027253F" w:rsidRDefault="00EE3ED8" w:rsidP="0027253F">
            <w:pPr>
              <w:pStyle w:val="ACARAtabletext"/>
              <w:spacing w:before="0" w:after="0"/>
              <w:rPr>
                <w:iCs/>
              </w:rPr>
            </w:pPr>
            <w:r w:rsidRPr="0027253F">
              <w:rPr>
                <w:iCs/>
              </w:rPr>
              <w:t>Understand how different types of text in Turkish, including prose and verse, create effects to suit different audiences</w:t>
            </w:r>
          </w:p>
          <w:p w14:paraId="51D98087" w14:textId="1D707C00" w:rsidR="00246C6C" w:rsidRPr="0027253F" w:rsidRDefault="00EE3ED8" w:rsidP="0027253F">
            <w:pPr>
              <w:pStyle w:val="ACARAtabletext"/>
              <w:spacing w:before="0" w:after="0"/>
              <w:rPr>
                <w:iCs/>
              </w:rPr>
            </w:pPr>
            <w:r w:rsidRPr="0027253F">
              <w:rPr>
                <w:iCs/>
              </w:rPr>
              <w:t>[Key concepts: genre, text features, imagery, register; Key processes: noticing, comparing, analysing] (ACLTUU048)</w:t>
            </w:r>
          </w:p>
        </w:tc>
      </w:tr>
      <w:tr w:rsidR="00EE3ED8" w:rsidRPr="00E014DC" w14:paraId="293C3051" w14:textId="77777777" w:rsidTr="6D6AF4ED">
        <w:trPr>
          <w:trHeight w:val="608"/>
        </w:trPr>
        <w:tc>
          <w:tcPr>
            <w:tcW w:w="6180" w:type="dxa"/>
            <w:vMerge/>
          </w:tcPr>
          <w:p w14:paraId="70409BBD" w14:textId="77777777" w:rsidR="00EE3ED8" w:rsidRPr="00CC0448" w:rsidRDefault="00EE3ED8" w:rsidP="008D1F8D">
            <w:pPr>
              <w:pStyle w:val="ACARAtabletext"/>
              <w:rPr>
                <w:lang w:val="en-AU"/>
              </w:rPr>
            </w:pPr>
          </w:p>
        </w:tc>
        <w:tc>
          <w:tcPr>
            <w:tcW w:w="2665" w:type="dxa"/>
          </w:tcPr>
          <w:p w14:paraId="79A39832" w14:textId="06D7A46A" w:rsidR="00EE3ED8" w:rsidRDefault="00EE3ED8" w:rsidP="008D1F8D">
            <w:pPr>
              <w:pStyle w:val="ACARAtabletext"/>
            </w:pPr>
            <w:r>
              <w:t xml:space="preserve">Removed </w:t>
            </w:r>
          </w:p>
        </w:tc>
        <w:tc>
          <w:tcPr>
            <w:tcW w:w="6180" w:type="dxa"/>
          </w:tcPr>
          <w:p w14:paraId="3F4D13DA" w14:textId="77777777" w:rsidR="00EE3ED8" w:rsidRPr="0027253F" w:rsidRDefault="00EE3ED8" w:rsidP="0027253F">
            <w:pPr>
              <w:pStyle w:val="ACARAtabletext"/>
              <w:spacing w:before="0" w:after="0"/>
              <w:rPr>
                <w:iCs/>
              </w:rPr>
            </w:pPr>
            <w:r w:rsidRPr="0027253F">
              <w:rPr>
                <w:iCs/>
              </w:rPr>
              <w:t>Understand that spoken and written forms of Turkish both vary in terms of formality according to context, purpose and audience</w:t>
            </w:r>
          </w:p>
          <w:p w14:paraId="14129DCB" w14:textId="07781870" w:rsidR="00EE3ED8" w:rsidRPr="0027253F" w:rsidRDefault="00EE3ED8" w:rsidP="0027253F">
            <w:pPr>
              <w:pStyle w:val="ACARAtabletext"/>
              <w:spacing w:before="0" w:after="0"/>
              <w:rPr>
                <w:iCs/>
              </w:rPr>
            </w:pPr>
            <w:r w:rsidRPr="0027253F">
              <w:rPr>
                <w:iCs/>
              </w:rPr>
              <w:t xml:space="preserve">[Key concepts: mode, register, respect; Key </w:t>
            </w:r>
            <w:r w:rsidR="002B3F5D" w:rsidRPr="0027253F">
              <w:rPr>
                <w:iCs/>
              </w:rPr>
              <w:t>p</w:t>
            </w:r>
            <w:r w:rsidRPr="0027253F">
              <w:rPr>
                <w:iCs/>
              </w:rPr>
              <w:t>rocesses: noticing, comparing, identifying] (ACLTUU04</w:t>
            </w:r>
            <w:r w:rsidR="002B3F5D" w:rsidRPr="0027253F">
              <w:rPr>
                <w:iCs/>
              </w:rPr>
              <w:t>9</w:t>
            </w:r>
            <w:r w:rsidRPr="0027253F">
              <w:rPr>
                <w:iCs/>
              </w:rPr>
              <w:t>)</w:t>
            </w:r>
          </w:p>
        </w:tc>
      </w:tr>
      <w:tr w:rsidR="00C02830" w:rsidRPr="007078D3" w14:paraId="5CCD78F6" w14:textId="77777777" w:rsidTr="6D6AF4ED">
        <w:tc>
          <w:tcPr>
            <w:tcW w:w="15025" w:type="dxa"/>
            <w:gridSpan w:val="3"/>
            <w:shd w:val="clear" w:color="auto" w:fill="E5F5FB" w:themeFill="accent2"/>
          </w:tcPr>
          <w:p w14:paraId="7EDC198F" w14:textId="19AAFCCF" w:rsidR="00C02830" w:rsidRPr="007078D3" w:rsidRDefault="00C02830" w:rsidP="00617A36">
            <w:pPr>
              <w:pStyle w:val="ACARATableHeading2black"/>
              <w:rPr>
                <w:iCs/>
              </w:rPr>
            </w:pPr>
            <w:r>
              <w:t xml:space="preserve">Version 9.0 </w:t>
            </w:r>
            <w:r w:rsidRPr="007078D3">
              <w:t xml:space="preserve">Sub-strand: </w:t>
            </w:r>
            <w:r>
              <w:t>Understanding the interrelationship of language and culture</w:t>
            </w:r>
          </w:p>
        </w:tc>
      </w:tr>
      <w:tr w:rsidR="00C02830" w:rsidRPr="00E014DC" w14:paraId="63D897BD" w14:textId="77777777" w:rsidTr="6D6AF4ED">
        <w:trPr>
          <w:trHeight w:val="608"/>
        </w:trPr>
        <w:tc>
          <w:tcPr>
            <w:tcW w:w="6180" w:type="dxa"/>
          </w:tcPr>
          <w:p w14:paraId="37878BBF" w14:textId="451EFB44" w:rsidR="00C02830" w:rsidRPr="00CC3AAB" w:rsidRDefault="53C25D63" w:rsidP="4FE09523">
            <w:pPr>
              <w:pStyle w:val="ACARAtabletext"/>
            </w:pPr>
            <w:r w:rsidRPr="4FE09523">
              <w:rPr>
                <w:rFonts w:eastAsia="Arial"/>
                <w:szCs w:val="20"/>
                <w:lang w:val="en-AU"/>
              </w:rPr>
              <w:t xml:space="preserve">recognise that language reflects cultural practices, values and identity, and that this impacts on non-verbal, spoken and written communication  </w:t>
            </w:r>
          </w:p>
          <w:p w14:paraId="4FC13013" w14:textId="1687FAAD" w:rsidR="00C02830" w:rsidRPr="00CC3AAB" w:rsidRDefault="007571D5" w:rsidP="008D1F8D">
            <w:pPr>
              <w:pStyle w:val="ACARAtabletext"/>
            </w:pPr>
            <w:r w:rsidRPr="4FE09523">
              <w:rPr>
                <w:lang w:val="en-AU"/>
              </w:rPr>
              <w:t>AC</w:t>
            </w:r>
            <w:r w:rsidR="00555CBD">
              <w:rPr>
                <w:lang w:val="en-AU"/>
              </w:rPr>
              <w:t>9LT</w:t>
            </w:r>
            <w:r w:rsidRPr="4FE09523">
              <w:rPr>
                <w:lang w:val="en-AU"/>
              </w:rPr>
              <w:t>6U04</w:t>
            </w:r>
          </w:p>
        </w:tc>
        <w:tc>
          <w:tcPr>
            <w:tcW w:w="2665" w:type="dxa"/>
          </w:tcPr>
          <w:p w14:paraId="415E1ED8" w14:textId="4DCFD546" w:rsidR="00EA2153" w:rsidRPr="00CC3AAB" w:rsidRDefault="002C2939" w:rsidP="008D1F8D">
            <w:pPr>
              <w:pStyle w:val="ACARAtabletext"/>
            </w:pPr>
            <w:r>
              <w:t>R</w:t>
            </w:r>
            <w:r w:rsidR="002109B7">
              <w:t>efined</w:t>
            </w:r>
            <w:r>
              <w:t xml:space="preserve"> </w:t>
            </w:r>
          </w:p>
        </w:tc>
        <w:tc>
          <w:tcPr>
            <w:tcW w:w="6180" w:type="dxa"/>
          </w:tcPr>
          <w:p w14:paraId="2EE6EB86" w14:textId="77777777" w:rsidR="002109B7" w:rsidRPr="0027253F" w:rsidRDefault="002109B7" w:rsidP="0027253F">
            <w:pPr>
              <w:pStyle w:val="ACARAtabletext"/>
              <w:spacing w:before="0" w:after="0"/>
              <w:rPr>
                <w:iCs/>
              </w:rPr>
            </w:pPr>
            <w:r w:rsidRPr="0027253F">
              <w:rPr>
                <w:iCs/>
              </w:rPr>
              <w:t>Reflect on how communities’ ways of using languages are shaped by values and belief systems, and how these may be differently interpreted by speakers of other languages</w:t>
            </w:r>
          </w:p>
          <w:p w14:paraId="52D22B6B" w14:textId="41554845" w:rsidR="00C02830" w:rsidRPr="0027253F" w:rsidRDefault="002109B7" w:rsidP="0027253F">
            <w:pPr>
              <w:pStyle w:val="ACARAtabletext"/>
              <w:spacing w:before="0" w:after="0"/>
              <w:rPr>
                <w:iCs/>
              </w:rPr>
            </w:pPr>
            <w:r w:rsidRPr="0027253F">
              <w:rPr>
                <w:iCs/>
              </w:rPr>
              <w:t>[Key concepts: culture, perspective, values, practice; Key processes: comparing, explaining, analysing, reflecting] (ACLTUU51)</w:t>
            </w:r>
          </w:p>
        </w:tc>
      </w:tr>
      <w:tr w:rsidR="000361FE" w:rsidRPr="00E014DC" w14:paraId="74B3BE45" w14:textId="77777777" w:rsidTr="6D6AF4ED">
        <w:trPr>
          <w:trHeight w:val="608"/>
        </w:trPr>
        <w:tc>
          <w:tcPr>
            <w:tcW w:w="6180" w:type="dxa"/>
            <w:vMerge w:val="restart"/>
            <w:shd w:val="clear" w:color="auto" w:fill="F2F2F2" w:themeFill="accent6" w:themeFillShade="F2"/>
          </w:tcPr>
          <w:p w14:paraId="2F680D62" w14:textId="77777777" w:rsidR="000361FE" w:rsidRPr="4FE09523" w:rsidRDefault="000361FE" w:rsidP="4FE09523">
            <w:pPr>
              <w:pStyle w:val="ACARAtabletext"/>
              <w:rPr>
                <w:rFonts w:eastAsia="Arial"/>
                <w:szCs w:val="20"/>
                <w:lang w:val="en-AU"/>
              </w:rPr>
            </w:pPr>
          </w:p>
        </w:tc>
        <w:tc>
          <w:tcPr>
            <w:tcW w:w="2665" w:type="dxa"/>
          </w:tcPr>
          <w:p w14:paraId="45D62B5D" w14:textId="0EA23F42" w:rsidR="000361FE" w:rsidRPr="00CC3AAB" w:rsidRDefault="000361FE" w:rsidP="008D1F8D">
            <w:pPr>
              <w:pStyle w:val="ACARAtabletext"/>
            </w:pPr>
            <w:r>
              <w:t xml:space="preserve">Removed </w:t>
            </w:r>
          </w:p>
        </w:tc>
        <w:tc>
          <w:tcPr>
            <w:tcW w:w="6180" w:type="dxa"/>
          </w:tcPr>
          <w:p w14:paraId="2F12D197" w14:textId="77777777" w:rsidR="000361FE" w:rsidRPr="0027253F" w:rsidRDefault="000361FE" w:rsidP="0027253F">
            <w:pPr>
              <w:pStyle w:val="ACARAtabletext"/>
              <w:spacing w:before="0" w:after="0"/>
              <w:rPr>
                <w:iCs/>
              </w:rPr>
            </w:pPr>
            <w:r w:rsidRPr="0027253F">
              <w:rPr>
                <w:iCs/>
              </w:rPr>
              <w:t>Discuss the experience of switching between languages, noticing when they choose to use either Turkish or English and how each culture influences ways of communicating</w:t>
            </w:r>
          </w:p>
          <w:p w14:paraId="444A628E" w14:textId="2ED76427" w:rsidR="000361FE" w:rsidRPr="0027253F" w:rsidRDefault="000361FE" w:rsidP="0027253F">
            <w:pPr>
              <w:pStyle w:val="ACARAtabletext"/>
              <w:spacing w:before="0" w:after="0"/>
              <w:rPr>
                <w:iCs/>
              </w:rPr>
            </w:pPr>
            <w:r w:rsidRPr="0027253F">
              <w:rPr>
                <w:iCs/>
              </w:rPr>
              <w:t>[Key concepts: code-switching, intercultural communication, language domains; Key processes: monitoring, adjusting, reflecting, describing] (ACLTUC044)</w:t>
            </w:r>
          </w:p>
        </w:tc>
      </w:tr>
      <w:tr w:rsidR="000361FE" w:rsidRPr="00E014DC" w14:paraId="3948FA21" w14:textId="77777777" w:rsidTr="6D6AF4ED">
        <w:trPr>
          <w:trHeight w:val="608"/>
        </w:trPr>
        <w:tc>
          <w:tcPr>
            <w:tcW w:w="6180" w:type="dxa"/>
            <w:vMerge/>
          </w:tcPr>
          <w:p w14:paraId="6B780813" w14:textId="77777777" w:rsidR="000361FE" w:rsidRPr="4FE09523" w:rsidRDefault="000361FE" w:rsidP="4FE09523">
            <w:pPr>
              <w:pStyle w:val="ACARAtabletext"/>
              <w:rPr>
                <w:rFonts w:eastAsia="Arial"/>
                <w:szCs w:val="20"/>
                <w:lang w:val="en-AU"/>
              </w:rPr>
            </w:pPr>
          </w:p>
        </w:tc>
        <w:tc>
          <w:tcPr>
            <w:tcW w:w="2665" w:type="dxa"/>
          </w:tcPr>
          <w:p w14:paraId="76DAA022" w14:textId="4AEF4518" w:rsidR="000361FE" w:rsidRDefault="000361FE" w:rsidP="008D1F8D">
            <w:pPr>
              <w:pStyle w:val="ACARAtabletext"/>
            </w:pPr>
            <w:r>
              <w:t xml:space="preserve">Removed </w:t>
            </w:r>
          </w:p>
        </w:tc>
        <w:tc>
          <w:tcPr>
            <w:tcW w:w="6180" w:type="dxa"/>
          </w:tcPr>
          <w:p w14:paraId="725F6F35" w14:textId="77777777" w:rsidR="000361FE" w:rsidRPr="0027253F" w:rsidRDefault="000361FE" w:rsidP="0027253F">
            <w:pPr>
              <w:pStyle w:val="ACARAtabletext"/>
              <w:spacing w:before="0" w:after="0"/>
              <w:rPr>
                <w:iCs/>
              </w:rPr>
            </w:pPr>
            <w:r w:rsidRPr="0027253F">
              <w:rPr>
                <w:iCs/>
              </w:rPr>
              <w:t>Compare their experiences of moving between Turkish and English, identifying advantages and challenges in respect to being bilingual or multilingual</w:t>
            </w:r>
          </w:p>
          <w:p w14:paraId="3C3E3376" w14:textId="3D1B2D8E" w:rsidR="000361FE" w:rsidRPr="0027253F" w:rsidRDefault="000361FE" w:rsidP="0027253F">
            <w:pPr>
              <w:pStyle w:val="ACARAtabletext"/>
              <w:spacing w:before="0" w:after="0"/>
              <w:rPr>
                <w:iCs/>
              </w:rPr>
            </w:pPr>
            <w:r w:rsidRPr="0027253F">
              <w:rPr>
                <w:iCs/>
              </w:rPr>
              <w:lastRenderedPageBreak/>
              <w:t>[Key concepts: identity, culture, communication, bilingualism; Key processes: reflecting, evaluating, comparing] (ACLTUC045)</w:t>
            </w:r>
          </w:p>
        </w:tc>
      </w:tr>
      <w:tr w:rsidR="000361FE" w:rsidRPr="00E014DC" w14:paraId="7F554936" w14:textId="77777777" w:rsidTr="6D6AF4ED">
        <w:trPr>
          <w:trHeight w:val="608"/>
        </w:trPr>
        <w:tc>
          <w:tcPr>
            <w:tcW w:w="6180" w:type="dxa"/>
            <w:vMerge/>
          </w:tcPr>
          <w:p w14:paraId="60A7F5A6" w14:textId="77777777" w:rsidR="000361FE" w:rsidRPr="4FE09523" w:rsidRDefault="000361FE" w:rsidP="4FE09523">
            <w:pPr>
              <w:pStyle w:val="ACARAtabletext"/>
              <w:rPr>
                <w:rFonts w:eastAsia="Arial"/>
                <w:szCs w:val="20"/>
                <w:lang w:val="en-AU"/>
              </w:rPr>
            </w:pPr>
          </w:p>
        </w:tc>
        <w:tc>
          <w:tcPr>
            <w:tcW w:w="2665" w:type="dxa"/>
          </w:tcPr>
          <w:p w14:paraId="2687CC14" w14:textId="029C50E6" w:rsidR="000361FE" w:rsidRDefault="002F458C" w:rsidP="002F458C">
            <w:pPr>
              <w:pStyle w:val="ACARAtabletext"/>
            </w:pPr>
            <w:r w:rsidRPr="002F458C">
              <w:t>R</w:t>
            </w:r>
            <w:r w:rsidR="000361FE" w:rsidRPr="002F458C">
              <w:t>emoved</w:t>
            </w:r>
          </w:p>
        </w:tc>
        <w:tc>
          <w:tcPr>
            <w:tcW w:w="6180" w:type="dxa"/>
          </w:tcPr>
          <w:p w14:paraId="45DACC2B" w14:textId="77777777" w:rsidR="000361FE" w:rsidRPr="0027253F" w:rsidRDefault="000361FE" w:rsidP="0027253F">
            <w:pPr>
              <w:pStyle w:val="ACARAtabletext"/>
              <w:spacing w:before="0" w:after="0"/>
              <w:rPr>
                <w:iCs/>
              </w:rPr>
            </w:pPr>
            <w:r w:rsidRPr="0027253F">
              <w:rPr>
                <w:iCs/>
              </w:rPr>
              <w:t>Understand that the Turkish language has evolved and developed through different periods of influence from other languages, cultures and changes</w:t>
            </w:r>
          </w:p>
          <w:p w14:paraId="388CF198" w14:textId="77777777" w:rsidR="000361FE" w:rsidRDefault="000361FE" w:rsidP="0027253F">
            <w:pPr>
              <w:pStyle w:val="ACARAtabletext"/>
              <w:spacing w:before="0" w:after="0"/>
              <w:rPr>
                <w:iCs/>
              </w:rPr>
            </w:pPr>
            <w:r w:rsidRPr="0027253F">
              <w:rPr>
                <w:iCs/>
              </w:rPr>
              <w:t>[Key concepts: language contact, language change, globalisation; Key processes: observing, analysing, discussing, reflecting] (ACLTUU50)</w:t>
            </w:r>
          </w:p>
          <w:p w14:paraId="42ACEEE3" w14:textId="5B67CF6A" w:rsidR="001C56EC" w:rsidRPr="0027253F" w:rsidRDefault="001C56EC" w:rsidP="0027253F">
            <w:pPr>
              <w:pStyle w:val="ACARAtabletext"/>
              <w:spacing w:before="0" w:after="0"/>
              <w:rPr>
                <w:iCs/>
              </w:rPr>
            </w:pPr>
          </w:p>
        </w:tc>
      </w:tr>
    </w:tbl>
    <w:p w14:paraId="1FE00BBE" w14:textId="44487106" w:rsidR="002F458C" w:rsidRDefault="002F458C"/>
    <w:p w14:paraId="2A24DB55" w14:textId="77777777" w:rsidR="002F458C" w:rsidRDefault="002F458C">
      <w:pPr>
        <w:spacing w:before="160" w:after="0" w:line="360" w:lineRule="auto"/>
      </w:pPr>
      <w:r>
        <w:br w:type="page"/>
      </w:r>
    </w:p>
    <w:p w14:paraId="3A009B09" w14:textId="77777777" w:rsidR="002F458C" w:rsidRDefault="002F458C"/>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7510"/>
        <w:gridCol w:w="7511"/>
      </w:tblGrid>
      <w:tr w:rsidR="007571D5" w:rsidRPr="00C83BA3" w14:paraId="5EBD35D2"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6A150005" w:rsidR="007571D5" w:rsidRPr="00F71679" w:rsidRDefault="007571D5" w:rsidP="00617A36">
            <w:pPr>
              <w:pStyle w:val="ACARATableHeading1white"/>
            </w:pPr>
            <w:r>
              <w:t>Year</w:t>
            </w:r>
            <w:r w:rsidR="00642A85">
              <w:t>s</w:t>
            </w:r>
            <w:r>
              <w:t xml:space="preserve"> </w:t>
            </w:r>
            <w:r w:rsidR="0085325B">
              <w:t>7</w:t>
            </w:r>
            <w:r w:rsidR="00642A85">
              <w:t>–</w:t>
            </w:r>
            <w:r w:rsidR="0085325B">
              <w:t>8 (F</w:t>
            </w:r>
            <w:r w:rsidR="00642A85">
              <w:t>–</w:t>
            </w:r>
            <w:r w:rsidR="0085325B">
              <w:t>10)</w:t>
            </w:r>
          </w:p>
        </w:tc>
      </w:tr>
      <w:tr w:rsidR="007571D5" w:rsidRPr="00C83BA3" w14:paraId="2FCA1F5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617A36">
            <w:pPr>
              <w:pStyle w:val="ACARATableHeading1black"/>
              <w:rPr>
                <w:color w:val="FFFFFF" w:themeColor="background1"/>
              </w:rPr>
            </w:pPr>
            <w:r w:rsidRPr="001F3AD3">
              <w:t>Achievement standard</w:t>
            </w:r>
          </w:p>
        </w:tc>
      </w:tr>
      <w:tr w:rsidR="007571D5" w:rsidRPr="00840DED" w14:paraId="6BBE8853"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617A36">
            <w:pPr>
              <w:pStyle w:val="ACARATableHeading2white"/>
              <w:rPr>
                <w:color w:val="auto"/>
              </w:rPr>
            </w:pPr>
            <w:r w:rsidRPr="00840DED">
              <w:rPr>
                <w:color w:val="auto"/>
              </w:rPr>
              <w:t>Version 8.4</w:t>
            </w:r>
          </w:p>
        </w:tc>
      </w:tr>
      <w:tr w:rsidR="007571D5" w:rsidRPr="006B01B1" w14:paraId="5C4885C0" w14:textId="77777777" w:rsidTr="00617A36">
        <w:tc>
          <w:tcPr>
            <w:tcW w:w="7510" w:type="dxa"/>
            <w:tcBorders>
              <w:top w:val="single" w:sz="4" w:space="0" w:color="auto"/>
              <w:left w:val="single" w:sz="4" w:space="0" w:color="auto"/>
              <w:bottom w:val="single" w:sz="4" w:space="0" w:color="auto"/>
              <w:right w:val="single" w:sz="4" w:space="0" w:color="auto"/>
            </w:tcBorders>
          </w:tcPr>
          <w:p w14:paraId="1AACA361" w14:textId="77777777" w:rsidR="00C143BD" w:rsidRDefault="00C143BD" w:rsidP="00C143BD">
            <w:pPr>
              <w:pStyle w:val="ACARAtabletext"/>
            </w:pPr>
            <w:r>
              <w:t>By the end of Year 8, students initiate and maintain interactions in Turkish language in familiar and some unfamiliar contexts related to a range of interests and experiences. They use Turkish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74551440" w14:textId="6C047F53" w:rsidR="007571D5" w:rsidRPr="00490E55" w:rsidRDefault="00C143BD" w:rsidP="00C143BD">
            <w:pPr>
              <w:pStyle w:val="ACARAtabletext"/>
            </w:pPr>
            <w:r>
              <w:t>Students apply the conventions of spoken Turkish to develop fluency. They demonstrate understanding that spoken, written and multimodal texts use different language conventions, structures and features to convey meaning. They comment on structures and features of Turkish text, using metalanguage. They reflect on how the Turkish language, culture and identity are interconnected, and compare this with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207658D0" w14:textId="77777777" w:rsidR="007A050D" w:rsidRPr="007A050D" w:rsidRDefault="007A050D" w:rsidP="007A050D">
            <w:pPr>
              <w:spacing w:after="120" w:line="240" w:lineRule="auto"/>
              <w:ind w:right="227"/>
              <w:rPr>
                <w:rFonts w:eastAsia="Arial"/>
                <w:color w:val="auto"/>
                <w:szCs w:val="20"/>
                <w:lang w:val="en-US"/>
              </w:rPr>
            </w:pPr>
            <w:r w:rsidRPr="007A050D">
              <w:rPr>
                <w:rFonts w:eastAsia="Arial"/>
                <w:color w:val="auto"/>
                <w:szCs w:val="20"/>
                <w:lang w:val="en-US"/>
              </w:rPr>
              <w:t xml:space="preserve">By the end of Year 8, students use spoken and written Turkish to initiate and sustain social interactions and to reflect on their experiences. They exchange ideas on topics such as </w:t>
            </w:r>
            <w:r w:rsidRPr="00555CBD">
              <w:rPr>
                <w:rFonts w:eastAsia="Arial"/>
                <w:i/>
                <w:iCs/>
                <w:color w:val="auto"/>
                <w:szCs w:val="20"/>
                <w:lang w:val="en-US"/>
              </w:rPr>
              <w:t>Türkiye’ye ilk ziyaret, Avustralya’ya ilk geliş</w:t>
            </w:r>
            <w:r w:rsidRPr="007A050D">
              <w:rPr>
                <w:rFonts w:eastAsia="Arial"/>
                <w:color w:val="auto"/>
                <w:szCs w:val="20"/>
                <w:lang w:val="en-US"/>
              </w:rPr>
              <w:t xml:space="preserve"> and offer and justify opinions, for example</w:t>
            </w:r>
            <w:r w:rsidRPr="00555CBD">
              <w:rPr>
                <w:rFonts w:eastAsia="Arial"/>
                <w:i/>
                <w:iCs/>
                <w:color w:val="auto"/>
                <w:szCs w:val="20"/>
                <w:lang w:val="en-US"/>
              </w:rPr>
              <w:t>, Sana katılmıyorum çünkü..., Seninle tamamen aynı fikirdeyim</w:t>
            </w:r>
            <w:r w:rsidRPr="007A050D">
              <w:rPr>
                <w:rFonts w:eastAsia="Arial"/>
                <w:color w:val="auto"/>
                <w:szCs w:val="20"/>
                <w:lang w:val="en-US"/>
              </w:rPr>
              <w:t xml:space="preserve">. Students use action-related and spontaneous language to engage in shared activities that involve planning, transacting, negotiating and taking action, for example, </w:t>
            </w:r>
            <w:r w:rsidRPr="00070E5B">
              <w:rPr>
                <w:rFonts w:eastAsia="Arial"/>
                <w:i/>
                <w:iCs/>
                <w:color w:val="auto"/>
                <w:szCs w:val="20"/>
                <w:lang w:val="en-US"/>
              </w:rPr>
              <w:t>Bana göre... Diğeri bence daha uygun, Nasıl bir yol izleyelim? Sen karar ver</w:t>
            </w:r>
            <w:r w:rsidRPr="007A050D">
              <w:rPr>
                <w:rFonts w:eastAsia="Arial"/>
                <w:color w:val="auto"/>
                <w:szCs w:val="20"/>
                <w:lang w:val="en-US"/>
              </w:rPr>
              <w:t xml:space="preserve">. They use reflective and evaluative language to support their own and others’ learning, for example, </w:t>
            </w:r>
            <w:r w:rsidRPr="00D10156">
              <w:rPr>
                <w:rFonts w:eastAsia="Arial"/>
                <w:i/>
                <w:iCs/>
                <w:color w:val="auto"/>
                <w:szCs w:val="20"/>
                <w:lang w:val="en-US"/>
              </w:rPr>
              <w:t>Türkçe öğrenmek İngilizce öğrenmekten daha kolay, Bu sorularda çok zorlandım, Hem tekrar ederek hem yazarak öğreniyorum,</w:t>
            </w:r>
            <w:r w:rsidRPr="007A050D">
              <w:rPr>
                <w:rFonts w:eastAsia="Arial"/>
                <w:color w:val="auto"/>
                <w:szCs w:val="20"/>
                <w:lang w:val="en-US"/>
              </w:rPr>
              <w:t xml:space="preserve"> and to manage discussion and debate, for example, </w:t>
            </w:r>
            <w:r w:rsidRPr="00D10156">
              <w:rPr>
                <w:rFonts w:eastAsia="Arial"/>
                <w:i/>
                <w:iCs/>
                <w:color w:val="auto"/>
                <w:szCs w:val="20"/>
                <w:lang w:val="en-US"/>
              </w:rPr>
              <w:t>inanıyorum ki, bana kalsa, anlıyorum ama katılmıyorum, bence, aynı fikirde değilim</w:t>
            </w:r>
            <w:r w:rsidRPr="007A050D">
              <w:rPr>
                <w:rFonts w:eastAsia="Arial"/>
                <w:color w:val="auto"/>
                <w:szCs w:val="20"/>
                <w:lang w:val="en-US"/>
              </w:rPr>
              <w:t xml:space="preserve">. When interacting, they apply pronunciation, rhythm and intonation in spoken Turkish to a range of sentence types. Students locate, collate and analyse information from a variety of texts to develop a deep understanding of events, personalities or circumstances. They convey information, ideas and perspectives on issues of interest in different modes of presentation using specialised and less familiar language. They respond to traditional and contemporary imaginative texts by interpreting and comparing how values, characters and events are represented and present, reinterpret or create alternative versions of imaginary texts in different modes. When creating texts, they use a variety of verb tenses and moods, for example, </w:t>
            </w:r>
            <w:r w:rsidRPr="00D10156">
              <w:rPr>
                <w:rFonts w:eastAsia="Arial"/>
                <w:i/>
                <w:iCs/>
                <w:color w:val="auto"/>
                <w:szCs w:val="20"/>
                <w:lang w:val="en-US"/>
              </w:rPr>
              <w:t>Ozan yıkandı ve sonra giyindi, Maçtan sonra arkadaşı ile buluştu. Dün kuaförde saçını kestirdi, Bugün işten kovuldu; reduplication</w:t>
            </w:r>
            <w:r w:rsidRPr="007A050D">
              <w:rPr>
                <w:rFonts w:eastAsia="Arial"/>
                <w:color w:val="auto"/>
                <w:szCs w:val="20"/>
                <w:lang w:val="en-US"/>
              </w:rPr>
              <w:t xml:space="preserve">, for example, </w:t>
            </w:r>
            <w:r w:rsidRPr="00D10156">
              <w:rPr>
                <w:rFonts w:eastAsia="Arial"/>
                <w:i/>
                <w:iCs/>
                <w:color w:val="auto"/>
                <w:szCs w:val="20"/>
                <w:lang w:val="en-US"/>
              </w:rPr>
              <w:t>kapkara, upuzun, çirkin mirkin, Selma’yı Melma’yı görmedim</w:t>
            </w:r>
            <w:r w:rsidRPr="007A050D">
              <w:rPr>
                <w:rFonts w:eastAsia="Arial"/>
                <w:color w:val="auto"/>
                <w:szCs w:val="20"/>
                <w:lang w:val="en-US"/>
              </w:rPr>
              <w:t xml:space="preserve">; doubling, for example, </w:t>
            </w:r>
            <w:r w:rsidRPr="00D10156">
              <w:rPr>
                <w:rFonts w:eastAsia="Arial"/>
                <w:i/>
                <w:iCs/>
                <w:color w:val="auto"/>
                <w:szCs w:val="20"/>
                <w:lang w:val="en-US"/>
              </w:rPr>
              <w:t>yavaş yavaş, ikişer ikişer, koşa koşa, ağlaya ağlaya</w:t>
            </w:r>
            <w:r w:rsidRPr="007A050D">
              <w:rPr>
                <w:rFonts w:eastAsia="Arial"/>
                <w:color w:val="auto"/>
                <w:szCs w:val="20"/>
                <w:lang w:val="en-US"/>
              </w:rPr>
              <w:t xml:space="preserve">; auxiliary verbs, for example, </w:t>
            </w:r>
            <w:r w:rsidRPr="00D10156">
              <w:rPr>
                <w:rFonts w:eastAsia="Arial"/>
                <w:i/>
                <w:iCs/>
                <w:color w:val="auto"/>
                <w:szCs w:val="20"/>
                <w:lang w:val="en-US"/>
              </w:rPr>
              <w:t>reddetmek, affetmek, kaybolmak</w:t>
            </w:r>
            <w:r w:rsidRPr="007A050D">
              <w:rPr>
                <w:rFonts w:eastAsia="Arial"/>
                <w:color w:val="auto"/>
                <w:szCs w:val="20"/>
                <w:lang w:val="en-US"/>
              </w:rPr>
              <w:t xml:space="preserve">; particles and honorific forms, for example, </w:t>
            </w:r>
            <w:r w:rsidRPr="00D10156">
              <w:rPr>
                <w:rFonts w:eastAsia="Arial"/>
                <w:i/>
                <w:iCs/>
                <w:color w:val="auto"/>
                <w:szCs w:val="20"/>
                <w:lang w:val="en-US"/>
              </w:rPr>
              <w:t>Bey/Hanım, Amca/Teyze, Efendi, Ağa/Hanımağa, Sayın, abi/ağabey/abla, hoca/öğretmen, bay/bayan</w:t>
            </w:r>
            <w:r w:rsidRPr="007A050D">
              <w:rPr>
                <w:rFonts w:eastAsia="Arial"/>
                <w:color w:val="auto"/>
                <w:szCs w:val="20"/>
                <w:lang w:val="en-US"/>
              </w:rPr>
              <w:t xml:space="preserve">. They translate and interpret texts from Turkish into English and vice versa, compare their versions and explain cultural elements. They produce short multimodal resources in Turkish and English that reflect the bilingual experience. They reflect on their own bilingualism, on the importance of language in intercultural communication and </w:t>
            </w:r>
            <w:r w:rsidRPr="007A050D">
              <w:rPr>
                <w:rFonts w:eastAsia="Arial"/>
                <w:color w:val="auto"/>
                <w:szCs w:val="20"/>
                <w:lang w:val="en-US"/>
              </w:rPr>
              <w:lastRenderedPageBreak/>
              <w:t>how their own biography contributes to their sense of identity and influences their ways of communicating.</w:t>
            </w:r>
          </w:p>
          <w:p w14:paraId="7EF6C74B" w14:textId="01ECE172" w:rsidR="007571D5" w:rsidRPr="00A87A0C" w:rsidRDefault="007A050D" w:rsidP="00157B80">
            <w:pPr>
              <w:spacing w:after="120" w:line="240" w:lineRule="auto"/>
              <w:ind w:right="227"/>
              <w:rPr>
                <w:rFonts w:eastAsia="Arial"/>
                <w:color w:val="auto"/>
                <w:szCs w:val="20"/>
                <w:lang w:val="en-US"/>
              </w:rPr>
            </w:pPr>
            <w:r w:rsidRPr="007A050D">
              <w:rPr>
                <w:rFonts w:eastAsia="Arial"/>
                <w:color w:val="auto"/>
                <w:szCs w:val="20"/>
                <w:lang w:val="en-US"/>
              </w:rPr>
              <w:t xml:space="preserve">Students identify and apply features of the Turkish sound and writing system to convey meaning in a range of texts, including identifying when sound assimilation in spoken Turkish does not exist in the written form, for example, </w:t>
            </w:r>
            <w:r w:rsidRPr="00D10156">
              <w:rPr>
                <w:rFonts w:eastAsia="Arial"/>
                <w:i/>
                <w:iCs/>
                <w:color w:val="auto"/>
                <w:szCs w:val="20"/>
                <w:lang w:val="en-US"/>
              </w:rPr>
              <w:t>onbaşı/ombaşı, herkes/herkez</w:t>
            </w:r>
            <w:r w:rsidRPr="007A050D">
              <w:rPr>
                <w:rFonts w:eastAsia="Arial"/>
                <w:color w:val="auto"/>
                <w:szCs w:val="20"/>
                <w:lang w:val="en-US"/>
              </w:rPr>
              <w:t xml:space="preserve"> and </w:t>
            </w:r>
            <w:r w:rsidRPr="00D10156">
              <w:rPr>
                <w:rFonts w:eastAsia="Arial"/>
                <w:i/>
                <w:iCs/>
                <w:color w:val="auto"/>
                <w:szCs w:val="20"/>
                <w:lang w:val="en-US"/>
              </w:rPr>
              <w:t>eczane/ezzane</w:t>
            </w:r>
            <w:r w:rsidRPr="007A050D">
              <w:rPr>
                <w:rFonts w:eastAsia="Arial"/>
                <w:color w:val="auto"/>
                <w:szCs w:val="20"/>
                <w:lang w:val="en-US"/>
              </w:rPr>
              <w:t>. They use metalanguage to identify and explain different types of adverbs, adjectives and sentence structures relating to grammatical functions, such as predicates, subjects and objects. They explain how structure and organisation of texts depend on the context, audience and purpose of the exchange, for example,</w:t>
            </w:r>
            <w:r w:rsidRPr="00D10156">
              <w:rPr>
                <w:rFonts w:eastAsia="Arial"/>
                <w:i/>
                <w:iCs/>
                <w:color w:val="auto"/>
                <w:szCs w:val="20"/>
                <w:lang w:val="en-US"/>
              </w:rPr>
              <w:t xml:space="preserve"> beğenmiyorum, hiç beğenmedim, bana yaramaz</w:t>
            </w:r>
            <w:r w:rsidRPr="007A050D">
              <w:rPr>
                <w:rFonts w:eastAsia="Arial"/>
                <w:color w:val="auto"/>
                <w:szCs w:val="20"/>
                <w:lang w:val="en-US"/>
              </w:rPr>
              <w:t xml:space="preserve"> or </w:t>
            </w:r>
            <w:r w:rsidRPr="00D10156">
              <w:rPr>
                <w:rFonts w:eastAsia="Arial"/>
                <w:i/>
                <w:iCs/>
                <w:color w:val="auto"/>
                <w:szCs w:val="20"/>
                <w:lang w:val="en-US"/>
              </w:rPr>
              <w:t>iğrenç bir şey!</w:t>
            </w:r>
            <w:r w:rsidRPr="007A050D">
              <w:rPr>
                <w:rFonts w:eastAsia="Arial"/>
                <w:color w:val="auto"/>
                <w:szCs w:val="20"/>
                <w:lang w:val="en-US"/>
              </w:rPr>
              <w:t xml:space="preserve"> They identify and explain regional and national variations in language use and how language use also varies according to context, mode of delivery and relationship between participants. They explain how and why their own use of Turkish has changed over time and depends on context. They explain how cultural values, ideas and perspectives are embedded in language use and communication styles.</w:t>
            </w:r>
          </w:p>
        </w:tc>
      </w:tr>
    </w:tbl>
    <w:p w14:paraId="0DBDFAD4" w14:textId="77777777" w:rsidR="0098495F" w:rsidRDefault="0098495F"/>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7078D3" w14:paraId="2085E071" w14:textId="77777777" w:rsidTr="007E5326">
        <w:tc>
          <w:tcPr>
            <w:tcW w:w="15025" w:type="dxa"/>
            <w:gridSpan w:val="3"/>
            <w:shd w:val="clear" w:color="auto" w:fill="FFD685" w:themeFill="accent3"/>
          </w:tcPr>
          <w:p w14:paraId="626D91F9" w14:textId="77777777" w:rsidR="007571D5" w:rsidRPr="003C322C" w:rsidRDefault="007571D5" w:rsidP="00617A36">
            <w:pPr>
              <w:pStyle w:val="ACARATableHeading1black"/>
            </w:pPr>
            <w:r w:rsidRPr="001F3AD3">
              <w:t>Content descriptions</w:t>
            </w:r>
          </w:p>
        </w:tc>
      </w:tr>
      <w:tr w:rsidR="007571D5" w:rsidRPr="007078D3" w14:paraId="5A202A35" w14:textId="77777777" w:rsidTr="007E5326">
        <w:tc>
          <w:tcPr>
            <w:tcW w:w="15025" w:type="dxa"/>
            <w:gridSpan w:val="3"/>
            <w:shd w:val="clear" w:color="auto" w:fill="005D93"/>
          </w:tcPr>
          <w:p w14:paraId="4B000081" w14:textId="7170D882" w:rsidR="007571D5" w:rsidRPr="00F9638E" w:rsidRDefault="007571D5" w:rsidP="00617A36">
            <w:pPr>
              <w:pStyle w:val="ACARATableHeading2white"/>
              <w:rPr>
                <w:bCs/>
              </w:rPr>
            </w:pPr>
            <w:r>
              <w:t xml:space="preserve">Version 9.0 Strand: Communicating meaning in </w:t>
            </w:r>
            <w:r w:rsidR="005B0DFC">
              <w:t>Turkish</w:t>
            </w:r>
          </w:p>
        </w:tc>
      </w:tr>
      <w:tr w:rsidR="007E5326" w:rsidRPr="00840DED" w14:paraId="0F3EEB05" w14:textId="77777777" w:rsidTr="00EA6282">
        <w:tc>
          <w:tcPr>
            <w:tcW w:w="6180" w:type="dxa"/>
            <w:shd w:val="clear" w:color="auto" w:fill="8CC7FF" w:themeFill="accent1" w:themeFillTint="66"/>
          </w:tcPr>
          <w:p w14:paraId="6EF37D4C" w14:textId="77777777" w:rsidR="007E5326" w:rsidRPr="00840DED" w:rsidRDefault="007E5326"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E1ACEFD" w14:textId="77777777" w:rsidR="007E5326" w:rsidRPr="00840DED" w:rsidRDefault="007E5326"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583757C" w14:textId="77777777" w:rsidR="007E5326" w:rsidRPr="00840DED" w:rsidRDefault="007E5326" w:rsidP="00EA6282">
            <w:pPr>
              <w:pStyle w:val="ACARATableHeading2white"/>
              <w:rPr>
                <w:color w:val="auto"/>
              </w:rPr>
            </w:pPr>
            <w:r w:rsidRPr="00840DED">
              <w:rPr>
                <w:color w:val="auto"/>
              </w:rPr>
              <w:t>Version 8.4</w:t>
            </w:r>
          </w:p>
        </w:tc>
      </w:tr>
      <w:tr w:rsidR="007571D5" w:rsidRPr="007078D3" w14:paraId="65C3F8F3" w14:textId="77777777" w:rsidTr="007E5326">
        <w:tc>
          <w:tcPr>
            <w:tcW w:w="15025" w:type="dxa"/>
            <w:gridSpan w:val="3"/>
            <w:shd w:val="clear" w:color="auto" w:fill="E5F5FB" w:themeFill="accent2"/>
          </w:tcPr>
          <w:p w14:paraId="5F5F4AC3" w14:textId="4E71D4FC" w:rsidR="007571D5" w:rsidRPr="007078D3" w:rsidRDefault="007571D5" w:rsidP="00617A36">
            <w:pPr>
              <w:pStyle w:val="ACARATableHeading2black"/>
              <w:rPr>
                <w:iCs/>
              </w:rPr>
            </w:pPr>
            <w:r>
              <w:t xml:space="preserve">Version 9.0 </w:t>
            </w:r>
            <w:r w:rsidRPr="007078D3">
              <w:t xml:space="preserve">Sub-strand: </w:t>
            </w:r>
            <w:r w:rsidRPr="00F1774A">
              <w:rPr>
                <w:iCs/>
                <w:lang w:val="en-AU"/>
              </w:rPr>
              <w:t xml:space="preserve">Interacting in </w:t>
            </w:r>
            <w:r w:rsidR="005B0DFC">
              <w:rPr>
                <w:iCs/>
                <w:lang w:val="en-AU"/>
              </w:rPr>
              <w:t>Turkish</w:t>
            </w:r>
          </w:p>
        </w:tc>
      </w:tr>
      <w:tr w:rsidR="007571D5" w:rsidRPr="00E014DC" w14:paraId="77FEB03C" w14:textId="77777777" w:rsidTr="007E5326">
        <w:trPr>
          <w:trHeight w:val="608"/>
        </w:trPr>
        <w:tc>
          <w:tcPr>
            <w:tcW w:w="6180" w:type="dxa"/>
          </w:tcPr>
          <w:p w14:paraId="3A950684" w14:textId="77777777" w:rsidR="007D1DFD" w:rsidRPr="007D1DFD" w:rsidRDefault="007D1DFD" w:rsidP="00642A85">
            <w:pPr>
              <w:pStyle w:val="ACARAtabletext"/>
              <w:rPr>
                <w:lang w:val="en-AU"/>
              </w:rPr>
            </w:pPr>
            <w:r w:rsidRPr="007D1DFD">
              <w:rPr>
                <w:lang w:val="en-AU"/>
              </w:rPr>
              <w:t xml:space="preserve">initiate and sustain exchanges in familiar and some unfamiliar contexts related to students’ experiences, feelings and views, adjusting their language in response to others </w:t>
            </w:r>
          </w:p>
          <w:p w14:paraId="00C8160C" w14:textId="4D0039CA" w:rsidR="007571D5" w:rsidRPr="00DB0D52" w:rsidRDefault="007D1DFD" w:rsidP="00642A85">
            <w:pPr>
              <w:pStyle w:val="ACARAtabletext"/>
              <w:rPr>
                <w:lang w:val="en-AU"/>
              </w:rPr>
            </w:pPr>
            <w:r w:rsidRPr="007D1DFD">
              <w:rPr>
                <w:lang w:val="en-AU"/>
              </w:rPr>
              <w:t>AC</w:t>
            </w:r>
            <w:r w:rsidR="00555CBD">
              <w:rPr>
                <w:lang w:val="en-AU"/>
              </w:rPr>
              <w:t>9LT</w:t>
            </w:r>
            <w:r w:rsidRPr="007D1DFD">
              <w:rPr>
                <w:lang w:val="en-AU"/>
              </w:rPr>
              <w:t>8C01</w:t>
            </w:r>
          </w:p>
        </w:tc>
        <w:tc>
          <w:tcPr>
            <w:tcW w:w="2665" w:type="dxa"/>
          </w:tcPr>
          <w:p w14:paraId="3FDB53C5" w14:textId="77777777" w:rsidR="00704A9E" w:rsidRDefault="00704A9E" w:rsidP="00642A85">
            <w:pPr>
              <w:pStyle w:val="ACARAtabletext"/>
            </w:pPr>
            <w:r>
              <w:t>Combined</w:t>
            </w:r>
          </w:p>
          <w:p w14:paraId="33B38D9C" w14:textId="1318F77E" w:rsidR="007571D5" w:rsidRDefault="00AD7EF7" w:rsidP="00642A85">
            <w:pPr>
              <w:pStyle w:val="ACARAtabletext"/>
            </w:pPr>
            <w:r>
              <w:t>Refined</w:t>
            </w:r>
          </w:p>
          <w:p w14:paraId="1702724D" w14:textId="7A8AA39C" w:rsidR="007571D5" w:rsidRPr="00CC3AAB" w:rsidRDefault="007571D5" w:rsidP="00642A85">
            <w:pPr>
              <w:pStyle w:val="ACARAtabletext"/>
            </w:pPr>
          </w:p>
        </w:tc>
        <w:tc>
          <w:tcPr>
            <w:tcW w:w="6180" w:type="dxa"/>
          </w:tcPr>
          <w:p w14:paraId="61BF27D7" w14:textId="77777777" w:rsidR="00AD7EF7" w:rsidRPr="00AD7EF7" w:rsidRDefault="00AD7EF7" w:rsidP="002F458C">
            <w:pPr>
              <w:pStyle w:val="ACARAtabletext"/>
              <w:spacing w:before="0" w:after="0"/>
              <w:rPr>
                <w:iCs/>
              </w:rPr>
            </w:pPr>
            <w:r w:rsidRPr="00AD7EF7">
              <w:rPr>
                <w:iCs/>
              </w:rPr>
              <w:t>Initiate and sustain a range of spoken and written social interactions and personal reflections, including discussion of their experiences as members of different friendship groups or language communities</w:t>
            </w:r>
          </w:p>
          <w:p w14:paraId="38AF802C" w14:textId="77777777" w:rsidR="002525DD" w:rsidRDefault="00AD7EF7" w:rsidP="002F458C">
            <w:pPr>
              <w:pStyle w:val="ACARAtabletext"/>
              <w:spacing w:before="0" w:after="0"/>
              <w:rPr>
                <w:iCs/>
              </w:rPr>
            </w:pPr>
            <w:r w:rsidRPr="00AD7EF7">
              <w:rPr>
                <w:iCs/>
              </w:rPr>
              <w:t>[Key concepts: communication, friendship, perspective; Key processes: discussing, comparing, responding</w:t>
            </w:r>
            <w:r>
              <w:rPr>
                <w:iCs/>
              </w:rPr>
              <w:t>] (ACLTUC052)</w:t>
            </w:r>
          </w:p>
          <w:p w14:paraId="02FA768A" w14:textId="77777777" w:rsidR="00B811FF" w:rsidRDefault="00B811FF" w:rsidP="002F458C">
            <w:pPr>
              <w:pStyle w:val="ACARAtabletext"/>
              <w:spacing w:before="0" w:after="0"/>
              <w:rPr>
                <w:iCs/>
              </w:rPr>
            </w:pPr>
          </w:p>
          <w:p w14:paraId="55C85A8F" w14:textId="4A00278F" w:rsidR="00B811FF" w:rsidRPr="00B811FF" w:rsidRDefault="00B811FF" w:rsidP="002F458C">
            <w:pPr>
              <w:pStyle w:val="ACARAtabletext"/>
              <w:spacing w:before="0" w:after="0"/>
              <w:rPr>
                <w:iCs/>
              </w:rPr>
            </w:pPr>
            <w:r w:rsidRPr="00B811FF">
              <w:rPr>
                <w:iCs/>
              </w:rPr>
              <w:t>Interact with peers and teachers to complete learning activities and to support their own and others’ learning, by managing debate and discussion, checking understanding and reflecting on their learning</w:t>
            </w:r>
          </w:p>
          <w:p w14:paraId="53E7A055" w14:textId="50A8D727" w:rsidR="002525DD" w:rsidRPr="00CC3AAB" w:rsidRDefault="00B811FF" w:rsidP="002F458C">
            <w:pPr>
              <w:pStyle w:val="ACARAtabletext"/>
              <w:spacing w:before="0" w:after="0"/>
              <w:rPr>
                <w:iCs/>
              </w:rPr>
            </w:pPr>
            <w:r w:rsidRPr="00B811FF">
              <w:rPr>
                <w:iCs/>
              </w:rPr>
              <w:t>[Key concepts: collaboration, response; Key processes: discussing, responding, providing feedback]</w:t>
            </w:r>
            <w:r w:rsidR="00997E06">
              <w:rPr>
                <w:iCs/>
              </w:rPr>
              <w:t xml:space="preserve"> (ACLTUC054)</w:t>
            </w:r>
          </w:p>
        </w:tc>
      </w:tr>
      <w:tr w:rsidR="007571D5" w:rsidRPr="00E014DC" w14:paraId="007D7A40" w14:textId="77777777" w:rsidTr="007E5326">
        <w:trPr>
          <w:trHeight w:val="608"/>
        </w:trPr>
        <w:tc>
          <w:tcPr>
            <w:tcW w:w="6180" w:type="dxa"/>
          </w:tcPr>
          <w:p w14:paraId="1310BD50" w14:textId="77777777" w:rsidR="00C1185C" w:rsidRPr="00C1185C" w:rsidRDefault="00C1185C" w:rsidP="00642A85">
            <w:pPr>
              <w:pStyle w:val="ACARAtabletext"/>
              <w:rPr>
                <w:iCs/>
                <w:lang w:val="en-AU"/>
              </w:rPr>
            </w:pPr>
            <w:r w:rsidRPr="00C1185C">
              <w:rPr>
                <w:iCs/>
                <w:lang w:val="en-AU"/>
              </w:rPr>
              <w:lastRenderedPageBreak/>
              <w:t xml:space="preserve">collaborate in activities that involve the language of transaction, negotiation and problem-solving to plan projects and events </w:t>
            </w:r>
          </w:p>
          <w:p w14:paraId="423683E3" w14:textId="0A053911" w:rsidR="007571D5" w:rsidRPr="00C1185C" w:rsidRDefault="00C1185C" w:rsidP="00642A85">
            <w:pPr>
              <w:pStyle w:val="ACARAtabletext"/>
              <w:rPr>
                <w:iCs/>
                <w:lang w:val="en-AU"/>
              </w:rPr>
            </w:pPr>
            <w:r w:rsidRPr="00C1185C">
              <w:rPr>
                <w:iCs/>
                <w:lang w:val="en-AU"/>
              </w:rPr>
              <w:t>AC</w:t>
            </w:r>
            <w:r w:rsidR="00555CBD">
              <w:rPr>
                <w:iCs/>
                <w:lang w:val="en-AU"/>
              </w:rPr>
              <w:t>9LT</w:t>
            </w:r>
            <w:r w:rsidRPr="00C1185C">
              <w:rPr>
                <w:iCs/>
                <w:lang w:val="en-AU"/>
              </w:rPr>
              <w:t>8C02</w:t>
            </w:r>
          </w:p>
        </w:tc>
        <w:tc>
          <w:tcPr>
            <w:tcW w:w="2665" w:type="dxa"/>
          </w:tcPr>
          <w:p w14:paraId="406E6858" w14:textId="7083F5F2" w:rsidR="00324EA1" w:rsidRPr="001F4654" w:rsidRDefault="005569D5" w:rsidP="00642A85">
            <w:pPr>
              <w:pStyle w:val="ACARAtabletext"/>
            </w:pPr>
            <w:r>
              <w:t xml:space="preserve">Refined </w:t>
            </w:r>
          </w:p>
        </w:tc>
        <w:tc>
          <w:tcPr>
            <w:tcW w:w="6180" w:type="dxa"/>
          </w:tcPr>
          <w:p w14:paraId="2878C548" w14:textId="77777777" w:rsidR="005569D5" w:rsidRPr="002F458C" w:rsidRDefault="005569D5" w:rsidP="002F458C">
            <w:pPr>
              <w:pStyle w:val="ACARAtabletext"/>
              <w:spacing w:before="0" w:after="0"/>
              <w:rPr>
                <w:iCs/>
              </w:rPr>
            </w:pPr>
            <w:r w:rsidRPr="002F458C">
              <w:rPr>
                <w:iCs/>
              </w:rPr>
              <w:t>Engage in shared activities in real or imagined situations that involve planning, transacting, negotiating, and taking action</w:t>
            </w:r>
          </w:p>
          <w:p w14:paraId="66A5C4D8" w14:textId="06643561" w:rsidR="007571D5" w:rsidRPr="002F458C" w:rsidRDefault="005569D5" w:rsidP="002F458C">
            <w:pPr>
              <w:pStyle w:val="ACARAtabletext"/>
              <w:spacing w:before="0" w:after="0"/>
              <w:rPr>
                <w:iCs/>
              </w:rPr>
            </w:pPr>
            <w:r w:rsidRPr="002F458C">
              <w:rPr>
                <w:iCs/>
              </w:rPr>
              <w:t xml:space="preserve">[Key concepts: negotiation, planning, responsibility, collaboration; Key processes: discussing, selecting, designing] </w:t>
            </w:r>
            <w:r>
              <w:rPr>
                <w:iCs/>
              </w:rPr>
              <w:t>(ACLTUC053)</w:t>
            </w:r>
          </w:p>
        </w:tc>
      </w:tr>
      <w:tr w:rsidR="007571D5" w:rsidRPr="007078D3" w14:paraId="33CD6253" w14:textId="77777777" w:rsidTr="00617A36">
        <w:tc>
          <w:tcPr>
            <w:tcW w:w="15025" w:type="dxa"/>
            <w:gridSpan w:val="3"/>
            <w:shd w:val="clear" w:color="auto" w:fill="E5F5FB" w:themeFill="accent2"/>
          </w:tcPr>
          <w:p w14:paraId="4A5ED991" w14:textId="60DD98E9" w:rsidR="007571D5" w:rsidRPr="007078D3" w:rsidRDefault="007571D5"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7571D5" w:rsidRPr="00E014DC" w14:paraId="0D508C7E" w14:textId="77777777" w:rsidTr="00617A36">
        <w:trPr>
          <w:trHeight w:val="608"/>
        </w:trPr>
        <w:tc>
          <w:tcPr>
            <w:tcW w:w="6180" w:type="dxa"/>
          </w:tcPr>
          <w:p w14:paraId="7158B532" w14:textId="77777777" w:rsidR="006C24CA" w:rsidRDefault="009D6B19" w:rsidP="00642A85">
            <w:pPr>
              <w:pStyle w:val="ACARAtabletext"/>
              <w:rPr>
                <w:lang w:val="en-AU"/>
              </w:rPr>
            </w:pPr>
            <w:r w:rsidRPr="009D6B19">
              <w:rPr>
                <w:lang w:val="en-AU"/>
              </w:rPr>
              <w:t xml:space="preserve">interpret information, ideas and opinions in a range of spoken, written and multimodal texts, and respond appropriately to cultural context, purpose and audience </w:t>
            </w:r>
          </w:p>
          <w:p w14:paraId="7A69874E" w14:textId="7521265A" w:rsidR="007571D5" w:rsidRPr="004A3FE3" w:rsidRDefault="009D6B19" w:rsidP="00642A85">
            <w:pPr>
              <w:pStyle w:val="ACARAtabletext"/>
              <w:rPr>
                <w:lang w:val="en-AU"/>
              </w:rPr>
            </w:pPr>
            <w:r w:rsidRPr="009D6B19">
              <w:rPr>
                <w:lang w:val="en-AU"/>
              </w:rPr>
              <w:t>AC</w:t>
            </w:r>
            <w:r w:rsidR="00555CBD">
              <w:rPr>
                <w:lang w:val="en-AU"/>
              </w:rPr>
              <w:t>9LT</w:t>
            </w:r>
            <w:r w:rsidRPr="009D6B19">
              <w:rPr>
                <w:lang w:val="en-AU"/>
              </w:rPr>
              <w:t>8C03</w:t>
            </w:r>
          </w:p>
        </w:tc>
        <w:tc>
          <w:tcPr>
            <w:tcW w:w="2665" w:type="dxa"/>
          </w:tcPr>
          <w:p w14:paraId="4EBDDBC2" w14:textId="15C81C57" w:rsidR="007571D5" w:rsidRDefault="00DF6514" w:rsidP="00642A85">
            <w:pPr>
              <w:pStyle w:val="ACARAtabletext"/>
              <w:rPr>
                <w:iCs/>
              </w:rPr>
            </w:pPr>
            <w:r>
              <w:rPr>
                <w:iCs/>
              </w:rPr>
              <w:t>Combined</w:t>
            </w:r>
          </w:p>
          <w:p w14:paraId="14489E6E" w14:textId="38277B28" w:rsidR="00DF6514" w:rsidRDefault="00DF6514" w:rsidP="00642A85">
            <w:pPr>
              <w:pStyle w:val="ACARAtabletext"/>
              <w:rPr>
                <w:iCs/>
              </w:rPr>
            </w:pPr>
            <w:r>
              <w:rPr>
                <w:iCs/>
              </w:rPr>
              <w:t>Refined</w:t>
            </w:r>
          </w:p>
          <w:p w14:paraId="3D78B89E" w14:textId="35658FC1" w:rsidR="007571D5" w:rsidRPr="00CC3AAB" w:rsidRDefault="007571D5" w:rsidP="00642A85">
            <w:pPr>
              <w:pStyle w:val="ACARAtabletext"/>
              <w:rPr>
                <w:iCs/>
              </w:rPr>
            </w:pPr>
          </w:p>
        </w:tc>
        <w:tc>
          <w:tcPr>
            <w:tcW w:w="6180" w:type="dxa"/>
          </w:tcPr>
          <w:p w14:paraId="45F74C87" w14:textId="77777777" w:rsidR="00A83D96" w:rsidRPr="00A83D96" w:rsidRDefault="00A83D96" w:rsidP="002F458C">
            <w:pPr>
              <w:pStyle w:val="ACARAtabletext"/>
              <w:spacing w:before="0" w:after="0"/>
              <w:rPr>
                <w:iCs/>
              </w:rPr>
            </w:pPr>
            <w:r w:rsidRPr="00A83D96">
              <w:rPr>
                <w:iCs/>
              </w:rPr>
              <w:t>Access, collate and analyse information from different print, digital and visual sources to develop deeper understanding of events, personalities or circumstances</w:t>
            </w:r>
          </w:p>
          <w:p w14:paraId="3A8CD8AD" w14:textId="77777777" w:rsidR="007571D5" w:rsidRDefault="00A83D96" w:rsidP="002F458C">
            <w:pPr>
              <w:pStyle w:val="ACARAtabletext"/>
              <w:spacing w:before="0" w:after="0"/>
              <w:rPr>
                <w:iCs/>
              </w:rPr>
            </w:pPr>
            <w:r w:rsidRPr="00A83D96">
              <w:rPr>
                <w:iCs/>
              </w:rPr>
              <w:t>[Key concepts: data, context, representation; Key processes: researching, comparing, analysing, presenting, profiling]</w:t>
            </w:r>
            <w:r>
              <w:rPr>
                <w:iCs/>
              </w:rPr>
              <w:t xml:space="preserve"> (ACLTUC055)</w:t>
            </w:r>
          </w:p>
          <w:p w14:paraId="129AF0F5" w14:textId="77777777" w:rsidR="00DF6514" w:rsidRPr="00DF6514" w:rsidRDefault="00DF6514" w:rsidP="002F458C">
            <w:pPr>
              <w:pStyle w:val="ACARAtabletext"/>
              <w:spacing w:before="0" w:after="0"/>
              <w:rPr>
                <w:iCs/>
              </w:rPr>
            </w:pPr>
          </w:p>
          <w:p w14:paraId="5D1A94A2" w14:textId="77777777" w:rsidR="00DF6514" w:rsidRPr="00DF6514" w:rsidRDefault="00DF6514" w:rsidP="002F458C">
            <w:pPr>
              <w:pStyle w:val="ACARAtabletext"/>
              <w:spacing w:before="0" w:after="0"/>
              <w:rPr>
                <w:iCs/>
              </w:rPr>
            </w:pPr>
            <w:r w:rsidRPr="00DF6514">
              <w:rPr>
                <w:iCs/>
              </w:rPr>
              <w:t>Present information and personal perspectives on issues of local or global interest, using a range of spoken, written and multimodal forms</w:t>
            </w:r>
          </w:p>
          <w:p w14:paraId="5B4F53D9" w14:textId="65657DA7" w:rsidR="007571D5" w:rsidRPr="00CC3AAB" w:rsidRDefault="00DF6514" w:rsidP="002F458C">
            <w:pPr>
              <w:pStyle w:val="ACARAtabletext"/>
              <w:spacing w:before="0" w:after="0"/>
              <w:rPr>
                <w:iCs/>
              </w:rPr>
            </w:pPr>
            <w:r w:rsidRPr="00DF6514">
              <w:rPr>
                <w:iCs/>
              </w:rPr>
              <w:t>[Key concepts: action, experience, cultural expression; Key processes: summarising, reporting, comparing, presenting]</w:t>
            </w:r>
            <w:r>
              <w:rPr>
                <w:iCs/>
              </w:rPr>
              <w:t xml:space="preserve"> (ACLTUC056)</w:t>
            </w:r>
          </w:p>
        </w:tc>
      </w:tr>
      <w:tr w:rsidR="002E7440" w:rsidRPr="00E014DC" w14:paraId="24699682" w14:textId="77777777" w:rsidTr="002E7440">
        <w:trPr>
          <w:trHeight w:val="608"/>
        </w:trPr>
        <w:tc>
          <w:tcPr>
            <w:tcW w:w="6180" w:type="dxa"/>
            <w:shd w:val="clear" w:color="auto" w:fill="F2F2F2" w:themeFill="accent6" w:themeFillShade="F2"/>
          </w:tcPr>
          <w:p w14:paraId="2A7EF817" w14:textId="77777777" w:rsidR="002E7440" w:rsidRPr="009D6B19" w:rsidRDefault="002E7440" w:rsidP="00642A85">
            <w:pPr>
              <w:pStyle w:val="ACARAtabletext"/>
              <w:rPr>
                <w:lang w:val="en-AU"/>
              </w:rPr>
            </w:pPr>
          </w:p>
        </w:tc>
        <w:tc>
          <w:tcPr>
            <w:tcW w:w="2665" w:type="dxa"/>
          </w:tcPr>
          <w:p w14:paraId="415BCCD4" w14:textId="61C5F4EA" w:rsidR="002E7440" w:rsidRDefault="002E7440" w:rsidP="00642A85">
            <w:pPr>
              <w:pStyle w:val="ACARAtabletext"/>
              <w:rPr>
                <w:iCs/>
              </w:rPr>
            </w:pPr>
            <w:r>
              <w:rPr>
                <w:iCs/>
              </w:rPr>
              <w:t>Removed</w:t>
            </w:r>
          </w:p>
          <w:p w14:paraId="64006132" w14:textId="3A67F62C" w:rsidR="002E7440" w:rsidRDefault="002E7440" w:rsidP="00642A85">
            <w:pPr>
              <w:pStyle w:val="ACARAtabletext"/>
              <w:rPr>
                <w:iCs/>
              </w:rPr>
            </w:pPr>
          </w:p>
        </w:tc>
        <w:tc>
          <w:tcPr>
            <w:tcW w:w="6180" w:type="dxa"/>
          </w:tcPr>
          <w:p w14:paraId="235505FB" w14:textId="77777777" w:rsidR="002E7440" w:rsidRPr="002E7440" w:rsidRDefault="002E7440" w:rsidP="002F458C">
            <w:pPr>
              <w:pStyle w:val="ACARAtabletext"/>
              <w:spacing w:before="0" w:after="0"/>
              <w:rPr>
                <w:iCs/>
              </w:rPr>
            </w:pPr>
            <w:r w:rsidRPr="002E7440">
              <w:rPr>
                <w:iCs/>
              </w:rPr>
              <w:t>Interpret and compare representations of values, characters and events in a range of traditional and contemporary imaginative texts</w:t>
            </w:r>
          </w:p>
          <w:p w14:paraId="7D9DA901" w14:textId="0783D570" w:rsidR="002E7440" w:rsidRPr="00A83D96" w:rsidRDefault="002E7440" w:rsidP="002F458C">
            <w:pPr>
              <w:pStyle w:val="ACARAtabletext"/>
              <w:spacing w:before="0" w:after="0"/>
              <w:rPr>
                <w:iCs/>
              </w:rPr>
            </w:pPr>
            <w:r w:rsidRPr="002E7440">
              <w:rPr>
                <w:iCs/>
              </w:rPr>
              <w:t>[Key concepts: theme, representation, values, concept; Key processes: comparing, analysing, identifying; Key text types: cartoons, song lyrics, stories, films]</w:t>
            </w:r>
            <w:r>
              <w:rPr>
                <w:iCs/>
              </w:rPr>
              <w:t xml:space="preserve"> (ACLTUC057)</w:t>
            </w:r>
          </w:p>
        </w:tc>
      </w:tr>
      <w:tr w:rsidR="007571D5" w:rsidRPr="00E014DC" w14:paraId="1653CDBA" w14:textId="77777777" w:rsidTr="00D54887">
        <w:trPr>
          <w:trHeight w:val="1364"/>
        </w:trPr>
        <w:tc>
          <w:tcPr>
            <w:tcW w:w="6180" w:type="dxa"/>
          </w:tcPr>
          <w:p w14:paraId="31B5B21A" w14:textId="4D42BE0A" w:rsidR="002E2AA5" w:rsidRPr="002E2AA5" w:rsidRDefault="002E2AA5" w:rsidP="00642A85">
            <w:pPr>
              <w:pStyle w:val="ACARAtabletext"/>
              <w:rPr>
                <w:lang w:val="en-AU"/>
              </w:rPr>
            </w:pPr>
            <w:r w:rsidRPr="002E2AA5">
              <w:rPr>
                <w:lang w:val="en-AU"/>
              </w:rPr>
              <w:t xml:space="preserve">interpret and adjust non-verbal, spoken and written language to convey meaning in </w:t>
            </w:r>
            <w:r w:rsidR="005B0DFC">
              <w:rPr>
                <w:lang w:val="en-AU"/>
              </w:rPr>
              <w:t>Turkish</w:t>
            </w:r>
            <w:r w:rsidRPr="002E2AA5">
              <w:rPr>
                <w:lang w:val="en-AU"/>
              </w:rPr>
              <w:t xml:space="preserve"> language in familiar and some unfamiliar cultural contexts </w:t>
            </w:r>
          </w:p>
          <w:p w14:paraId="071920FA" w14:textId="2AB8BD69" w:rsidR="007571D5" w:rsidRPr="001F4654" w:rsidRDefault="002E2AA5" w:rsidP="00642A85">
            <w:pPr>
              <w:pStyle w:val="ACARAtabletext"/>
            </w:pPr>
            <w:r w:rsidRPr="002E2AA5">
              <w:rPr>
                <w:lang w:val="en-AU"/>
              </w:rPr>
              <w:t>AC</w:t>
            </w:r>
            <w:r w:rsidR="00555CBD">
              <w:rPr>
                <w:lang w:val="en-AU"/>
              </w:rPr>
              <w:t>9LT</w:t>
            </w:r>
            <w:r w:rsidRPr="002E2AA5">
              <w:rPr>
                <w:lang w:val="en-AU"/>
              </w:rPr>
              <w:t>8C04</w:t>
            </w:r>
          </w:p>
        </w:tc>
        <w:tc>
          <w:tcPr>
            <w:tcW w:w="2665" w:type="dxa"/>
          </w:tcPr>
          <w:p w14:paraId="6A12BA69" w14:textId="377E5968" w:rsidR="00352CDC" w:rsidRPr="001F4654" w:rsidRDefault="00D54887" w:rsidP="00D54887">
            <w:pPr>
              <w:pStyle w:val="ACARAtabletext"/>
            </w:pPr>
            <w:r w:rsidRPr="00D54887">
              <w:rPr>
                <w:iCs/>
              </w:rPr>
              <w:t>New</w:t>
            </w:r>
            <w:r>
              <w:t xml:space="preserve"> </w:t>
            </w:r>
          </w:p>
        </w:tc>
        <w:tc>
          <w:tcPr>
            <w:tcW w:w="6180" w:type="dxa"/>
            <w:shd w:val="clear" w:color="auto" w:fill="F2F2F2" w:themeFill="accent6" w:themeFillShade="F2"/>
          </w:tcPr>
          <w:p w14:paraId="6B8632B2" w14:textId="77777777" w:rsidR="007571D5" w:rsidRPr="001F4654" w:rsidRDefault="007571D5" w:rsidP="00642A85">
            <w:pPr>
              <w:pStyle w:val="ACARAtabletext"/>
              <w:ind w:left="0"/>
            </w:pPr>
          </w:p>
        </w:tc>
      </w:tr>
      <w:tr w:rsidR="00C23D8F" w:rsidRPr="00E014DC" w14:paraId="1B29E17F" w14:textId="77777777" w:rsidTr="005F7064">
        <w:trPr>
          <w:trHeight w:val="608"/>
        </w:trPr>
        <w:tc>
          <w:tcPr>
            <w:tcW w:w="6180" w:type="dxa"/>
            <w:vMerge w:val="restart"/>
            <w:shd w:val="clear" w:color="auto" w:fill="F2F2F2" w:themeFill="accent6" w:themeFillShade="F2"/>
          </w:tcPr>
          <w:p w14:paraId="717F8661" w14:textId="77777777" w:rsidR="00C23D8F" w:rsidRPr="002E2AA5" w:rsidRDefault="00C23D8F" w:rsidP="00642A85">
            <w:pPr>
              <w:pStyle w:val="ACARAtabletext"/>
              <w:rPr>
                <w:lang w:val="en-AU"/>
              </w:rPr>
            </w:pPr>
          </w:p>
        </w:tc>
        <w:tc>
          <w:tcPr>
            <w:tcW w:w="2665" w:type="dxa"/>
          </w:tcPr>
          <w:p w14:paraId="44532F33" w14:textId="40917877" w:rsidR="00C23D8F" w:rsidRDefault="003063E2" w:rsidP="00642A85">
            <w:pPr>
              <w:pStyle w:val="ACARAtabletext"/>
            </w:pPr>
            <w:r>
              <w:t xml:space="preserve">Removed </w:t>
            </w:r>
          </w:p>
        </w:tc>
        <w:tc>
          <w:tcPr>
            <w:tcW w:w="6180" w:type="dxa"/>
          </w:tcPr>
          <w:p w14:paraId="73F0411C" w14:textId="77777777" w:rsidR="003063E2" w:rsidRPr="004D7FE7" w:rsidRDefault="003063E2" w:rsidP="004D7FE7">
            <w:pPr>
              <w:pStyle w:val="ACARAtabletext"/>
              <w:spacing w:before="0" w:after="0"/>
              <w:rPr>
                <w:iCs/>
              </w:rPr>
            </w:pPr>
            <w:r w:rsidRPr="004D7FE7">
              <w:rPr>
                <w:iCs/>
              </w:rPr>
              <w:t>Translate and interpret short texts from Turkish into English and vice versa, comparing versions and considering how to explain elements that involve cultural knowledge or understanding</w:t>
            </w:r>
          </w:p>
          <w:p w14:paraId="46468A06" w14:textId="33FF71D2" w:rsidR="00C23D8F" w:rsidRDefault="003063E2" w:rsidP="004D7FE7">
            <w:pPr>
              <w:pStyle w:val="ACARAtabletext"/>
              <w:spacing w:before="0" w:after="0"/>
              <w:rPr>
                <w:rFonts w:eastAsia="Arial"/>
                <w:szCs w:val="20"/>
                <w:lang w:val="en-US"/>
              </w:rPr>
            </w:pPr>
            <w:r w:rsidRPr="004D7FE7">
              <w:rPr>
                <w:iCs/>
              </w:rPr>
              <w:t xml:space="preserve">[Key concepts: meaning, equivalence, culture, translation; Key processes: translating, approximating, explaining, comparing] </w:t>
            </w:r>
            <w:r>
              <w:rPr>
                <w:iCs/>
              </w:rPr>
              <w:t>(ACLTUC059)</w:t>
            </w:r>
          </w:p>
        </w:tc>
      </w:tr>
      <w:tr w:rsidR="009145CE" w:rsidRPr="00E014DC" w14:paraId="4CD7EED6" w14:textId="77777777" w:rsidTr="00901D78">
        <w:trPr>
          <w:trHeight w:val="608"/>
        </w:trPr>
        <w:tc>
          <w:tcPr>
            <w:tcW w:w="6180" w:type="dxa"/>
            <w:vMerge/>
            <w:shd w:val="clear" w:color="auto" w:fill="auto"/>
          </w:tcPr>
          <w:p w14:paraId="4AE9317D" w14:textId="77777777" w:rsidR="009145CE" w:rsidRPr="002E2AA5" w:rsidRDefault="009145CE" w:rsidP="00642A85">
            <w:pPr>
              <w:pStyle w:val="ACARAtabletext"/>
              <w:rPr>
                <w:lang w:val="en-AU"/>
              </w:rPr>
            </w:pPr>
          </w:p>
        </w:tc>
        <w:tc>
          <w:tcPr>
            <w:tcW w:w="2665" w:type="dxa"/>
          </w:tcPr>
          <w:p w14:paraId="6F1C561C" w14:textId="31C0980A" w:rsidR="009145CE" w:rsidRDefault="003063E2" w:rsidP="00642A85">
            <w:pPr>
              <w:pStyle w:val="ACARAtabletext"/>
            </w:pPr>
            <w:r>
              <w:t xml:space="preserve">Removed </w:t>
            </w:r>
          </w:p>
        </w:tc>
        <w:tc>
          <w:tcPr>
            <w:tcW w:w="6180" w:type="dxa"/>
          </w:tcPr>
          <w:p w14:paraId="68DE30A6" w14:textId="77777777" w:rsidR="003063E2" w:rsidRPr="004D7FE7" w:rsidRDefault="003063E2" w:rsidP="004D7FE7">
            <w:pPr>
              <w:pStyle w:val="ACARAtabletext"/>
              <w:spacing w:before="0" w:after="0"/>
              <w:rPr>
                <w:iCs/>
              </w:rPr>
            </w:pPr>
            <w:r w:rsidRPr="004D7FE7">
              <w:rPr>
                <w:iCs/>
              </w:rPr>
              <w:t>Produce short bilingual texts such as digital stories, comics, blogs and contributions to newsletters or websites which capture the experience of ‘living between languages’</w:t>
            </w:r>
          </w:p>
          <w:p w14:paraId="2D2057E0" w14:textId="2FDE0810" w:rsidR="009145CE" w:rsidRPr="00CA131A" w:rsidRDefault="003063E2" w:rsidP="004D7FE7">
            <w:pPr>
              <w:pStyle w:val="ACARAtabletext"/>
              <w:spacing w:before="0" w:after="0"/>
              <w:rPr>
                <w:rFonts w:eastAsia="Arial"/>
                <w:szCs w:val="20"/>
                <w:lang w:val="en-US"/>
              </w:rPr>
            </w:pPr>
            <w:r w:rsidRPr="004D7FE7">
              <w:rPr>
                <w:iCs/>
              </w:rPr>
              <w:t>[Key concepts: equivalence, interpretation; Key processes: explaining, creating, selecting, glossing, translating]</w:t>
            </w:r>
            <w:r w:rsidR="003674AC" w:rsidRPr="004D7FE7">
              <w:rPr>
                <w:iCs/>
              </w:rPr>
              <w:t xml:space="preserve"> </w:t>
            </w:r>
            <w:r w:rsidR="003674AC">
              <w:rPr>
                <w:iCs/>
              </w:rPr>
              <w:t>(ACLTUC060)</w:t>
            </w:r>
          </w:p>
        </w:tc>
      </w:tr>
      <w:tr w:rsidR="007571D5" w:rsidRPr="007078D3" w14:paraId="22900F17" w14:textId="77777777" w:rsidTr="00617A36">
        <w:tc>
          <w:tcPr>
            <w:tcW w:w="15025" w:type="dxa"/>
            <w:gridSpan w:val="3"/>
            <w:shd w:val="clear" w:color="auto" w:fill="E5F5FB" w:themeFill="accent2"/>
          </w:tcPr>
          <w:p w14:paraId="5B609063" w14:textId="4526C2BD" w:rsidR="007571D5" w:rsidRPr="007078D3" w:rsidRDefault="007571D5" w:rsidP="00617A36">
            <w:pPr>
              <w:pStyle w:val="ACARATableHeading2black"/>
              <w:rPr>
                <w:iCs/>
              </w:rPr>
            </w:pPr>
            <w:r>
              <w:t xml:space="preserve">Version 9.0 </w:t>
            </w:r>
            <w:r w:rsidRPr="007078D3">
              <w:t xml:space="preserve">Sub-strand: </w:t>
            </w:r>
            <w:r>
              <w:t xml:space="preserve">Creating text in </w:t>
            </w:r>
            <w:r w:rsidR="005B0DFC">
              <w:t>Turkish</w:t>
            </w:r>
          </w:p>
        </w:tc>
      </w:tr>
      <w:tr w:rsidR="007571D5" w:rsidRPr="00E014DC" w14:paraId="4617E723" w14:textId="77777777" w:rsidTr="00D54887">
        <w:trPr>
          <w:trHeight w:val="608"/>
        </w:trPr>
        <w:tc>
          <w:tcPr>
            <w:tcW w:w="6180" w:type="dxa"/>
          </w:tcPr>
          <w:p w14:paraId="2E0FADAD" w14:textId="77777777" w:rsidR="00AC07B6" w:rsidRPr="00AC07B6" w:rsidRDefault="00AC07B6" w:rsidP="00642A85">
            <w:pPr>
              <w:pStyle w:val="ACARAtabletext"/>
              <w:rPr>
                <w:lang w:val="en-AU"/>
              </w:rPr>
            </w:pPr>
            <w:r w:rsidRPr="00AC07B6">
              <w:rPr>
                <w:lang w:val="en-AU"/>
              </w:rPr>
              <w:t xml:space="preserve">create and present spoken, written and multimodal, informative and imaginative texts for specific purposes, selecting vocabulary, expressions, grammatical structures, features and conventions appropriate to text type and context </w:t>
            </w:r>
          </w:p>
          <w:p w14:paraId="2E4982E0" w14:textId="1FBBEF99" w:rsidR="007571D5" w:rsidRPr="00CC3AAB" w:rsidRDefault="00AC07B6" w:rsidP="00642A85">
            <w:pPr>
              <w:pStyle w:val="ACARAtabletext"/>
            </w:pPr>
            <w:r w:rsidRPr="00AC07B6">
              <w:rPr>
                <w:lang w:val="en-AU"/>
              </w:rPr>
              <w:t>AC</w:t>
            </w:r>
            <w:r w:rsidR="00555CBD">
              <w:rPr>
                <w:lang w:val="en-AU"/>
              </w:rPr>
              <w:t>9LT</w:t>
            </w:r>
            <w:r w:rsidRPr="00AC07B6">
              <w:rPr>
                <w:lang w:val="en-AU"/>
              </w:rPr>
              <w:t>8C05</w:t>
            </w:r>
          </w:p>
        </w:tc>
        <w:tc>
          <w:tcPr>
            <w:tcW w:w="2665" w:type="dxa"/>
          </w:tcPr>
          <w:p w14:paraId="552E87B1" w14:textId="3B5D2178" w:rsidR="007571D5" w:rsidRPr="00CC3AAB" w:rsidRDefault="00D54887" w:rsidP="00642A85">
            <w:pPr>
              <w:pStyle w:val="ACARAtabletext"/>
            </w:pPr>
            <w:r>
              <w:t xml:space="preserve">New </w:t>
            </w:r>
          </w:p>
        </w:tc>
        <w:tc>
          <w:tcPr>
            <w:tcW w:w="6180" w:type="dxa"/>
            <w:shd w:val="clear" w:color="auto" w:fill="F2F2F2" w:themeFill="accent6" w:themeFillShade="F2"/>
          </w:tcPr>
          <w:p w14:paraId="7518739B" w14:textId="277BE7F4" w:rsidR="00C27145" w:rsidRPr="00CC3AAB" w:rsidRDefault="00C27145" w:rsidP="00642A85">
            <w:pPr>
              <w:pStyle w:val="ACARAtabletext"/>
            </w:pPr>
          </w:p>
        </w:tc>
      </w:tr>
      <w:tr w:rsidR="004E5FBB" w:rsidRPr="00E014DC" w14:paraId="3E30A70D" w14:textId="77777777" w:rsidTr="00F959DA">
        <w:trPr>
          <w:trHeight w:val="608"/>
        </w:trPr>
        <w:tc>
          <w:tcPr>
            <w:tcW w:w="6180" w:type="dxa"/>
            <w:shd w:val="clear" w:color="auto" w:fill="F2F2F2" w:themeFill="accent6" w:themeFillShade="F2"/>
          </w:tcPr>
          <w:p w14:paraId="7B34A4B5" w14:textId="77777777" w:rsidR="004E5FBB" w:rsidRPr="00AC07B6" w:rsidRDefault="004E5FBB" w:rsidP="00642A85">
            <w:pPr>
              <w:pStyle w:val="ACARAtabletext"/>
              <w:rPr>
                <w:lang w:val="en-AU"/>
              </w:rPr>
            </w:pPr>
          </w:p>
        </w:tc>
        <w:tc>
          <w:tcPr>
            <w:tcW w:w="2665" w:type="dxa"/>
          </w:tcPr>
          <w:p w14:paraId="2D9FBADA" w14:textId="26BBCCA0" w:rsidR="00402B1C" w:rsidRDefault="00077F46" w:rsidP="00077F46">
            <w:pPr>
              <w:pStyle w:val="ACARAtabletext"/>
            </w:pPr>
            <w:r w:rsidRPr="00077F46">
              <w:rPr>
                <w:rFonts w:eastAsia="Arial"/>
                <w:szCs w:val="20"/>
                <w:lang w:val="en-US"/>
              </w:rPr>
              <w:t>Removed</w:t>
            </w:r>
            <w:r>
              <w:t xml:space="preserve"> </w:t>
            </w:r>
          </w:p>
        </w:tc>
        <w:tc>
          <w:tcPr>
            <w:tcW w:w="6180" w:type="dxa"/>
          </w:tcPr>
          <w:p w14:paraId="733753E3" w14:textId="77777777" w:rsidR="00F16A30" w:rsidRPr="004D7FE7" w:rsidRDefault="00F16A30" w:rsidP="004D7FE7">
            <w:pPr>
              <w:pStyle w:val="ACARAtabletext"/>
              <w:spacing w:before="0" w:after="0"/>
              <w:rPr>
                <w:iCs/>
              </w:rPr>
            </w:pPr>
            <w:r w:rsidRPr="004D7FE7">
              <w:rPr>
                <w:iCs/>
              </w:rPr>
              <w:t>Present, reinterpret or create alternative versions of songs, images or stories, adapting events or characters to different modes or cultural contexts</w:t>
            </w:r>
          </w:p>
          <w:p w14:paraId="63D003DA" w14:textId="7EE9B96C" w:rsidR="00402B1C" w:rsidRPr="00B31EDC" w:rsidRDefault="00F16A30" w:rsidP="004D7FE7">
            <w:pPr>
              <w:pStyle w:val="ACARAtabletext"/>
              <w:spacing w:before="0" w:after="0"/>
              <w:rPr>
                <w:rFonts w:eastAsia="Arial"/>
                <w:szCs w:val="20"/>
                <w:lang w:val="en-US"/>
              </w:rPr>
            </w:pPr>
            <w:r w:rsidRPr="004D7FE7">
              <w:rPr>
                <w:iCs/>
              </w:rPr>
              <w:t>[Key concepts: creativity, characterisation, imagination, emotion; Key processes: adapting, composing, performing; Key text types: sketches, drama, songs, stories, cartoons</w:t>
            </w:r>
            <w:r w:rsidR="00077F46" w:rsidRPr="004D7FE7">
              <w:rPr>
                <w:iCs/>
              </w:rPr>
              <w:t>] (ACLTU</w:t>
            </w:r>
            <w:r w:rsidR="00F959DA" w:rsidRPr="004D7FE7">
              <w:rPr>
                <w:iCs/>
              </w:rPr>
              <w:t>C058</w:t>
            </w:r>
            <w:r w:rsidR="00F959DA">
              <w:rPr>
                <w:rFonts w:eastAsia="Arial"/>
                <w:szCs w:val="20"/>
                <w:lang w:val="en-US"/>
              </w:rPr>
              <w:t>)</w:t>
            </w:r>
          </w:p>
        </w:tc>
      </w:tr>
    </w:tbl>
    <w:p w14:paraId="1E0AFDDD" w14:textId="77777777" w:rsidR="007571D5" w:rsidRDefault="007571D5" w:rsidP="007571D5"/>
    <w:p w14:paraId="2FAD211D" w14:textId="77777777" w:rsidR="0098495F" w:rsidRDefault="0098495F">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F9638E" w14:paraId="3E24BDAD" w14:textId="77777777" w:rsidTr="00617A36">
        <w:tc>
          <w:tcPr>
            <w:tcW w:w="15025" w:type="dxa"/>
            <w:gridSpan w:val="3"/>
            <w:shd w:val="clear" w:color="auto" w:fill="005D93"/>
          </w:tcPr>
          <w:p w14:paraId="26B9BA17" w14:textId="71A05A17" w:rsidR="007571D5" w:rsidRPr="00F9638E" w:rsidRDefault="007571D5" w:rsidP="00617A36">
            <w:pPr>
              <w:pStyle w:val="ACARATableHeading2white"/>
              <w:rPr>
                <w:bCs/>
              </w:rPr>
            </w:pPr>
            <w:r>
              <w:lastRenderedPageBreak/>
              <w:t>Version 9.0 Strand: Understanding language and culture</w:t>
            </w:r>
          </w:p>
        </w:tc>
      </w:tr>
      <w:tr w:rsidR="00F71C8D" w:rsidRPr="00840DED" w14:paraId="21F65D9D" w14:textId="77777777" w:rsidTr="00EA6282">
        <w:tc>
          <w:tcPr>
            <w:tcW w:w="6180" w:type="dxa"/>
            <w:shd w:val="clear" w:color="auto" w:fill="8CC7FF" w:themeFill="accent1" w:themeFillTint="66"/>
          </w:tcPr>
          <w:p w14:paraId="4E6CFB4C" w14:textId="77777777" w:rsidR="00F71C8D" w:rsidRPr="00840DED" w:rsidRDefault="00F71C8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45F17A89" w14:textId="77777777" w:rsidR="00F71C8D" w:rsidRPr="00840DED" w:rsidRDefault="00F71C8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BF6B122" w14:textId="77777777" w:rsidR="00F71C8D" w:rsidRPr="00840DED" w:rsidRDefault="00F71C8D" w:rsidP="00EA6282">
            <w:pPr>
              <w:pStyle w:val="ACARATableHeading2white"/>
              <w:rPr>
                <w:color w:val="auto"/>
              </w:rPr>
            </w:pPr>
            <w:r w:rsidRPr="00840DED">
              <w:rPr>
                <w:color w:val="auto"/>
              </w:rPr>
              <w:t>Version 8.4</w:t>
            </w:r>
          </w:p>
        </w:tc>
      </w:tr>
      <w:tr w:rsidR="007571D5" w:rsidRPr="007078D3" w14:paraId="3E52AA94" w14:textId="77777777" w:rsidTr="00617A36">
        <w:tc>
          <w:tcPr>
            <w:tcW w:w="15025" w:type="dxa"/>
            <w:gridSpan w:val="3"/>
            <w:shd w:val="clear" w:color="auto" w:fill="E5F5FB" w:themeFill="accent2"/>
          </w:tcPr>
          <w:p w14:paraId="26C06796" w14:textId="77777777" w:rsidR="007571D5" w:rsidRPr="007078D3" w:rsidRDefault="007571D5" w:rsidP="00617A36">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617A36">
        <w:trPr>
          <w:trHeight w:val="608"/>
        </w:trPr>
        <w:tc>
          <w:tcPr>
            <w:tcW w:w="6180" w:type="dxa"/>
          </w:tcPr>
          <w:p w14:paraId="4E5C6F2F" w14:textId="39B5EBA9" w:rsidR="00C22231" w:rsidRPr="00C22231" w:rsidRDefault="00C22231" w:rsidP="00642A85">
            <w:pPr>
              <w:pStyle w:val="ACARAtabletext"/>
              <w:rPr>
                <w:lang w:val="en-AU"/>
              </w:rPr>
            </w:pPr>
            <w:r w:rsidRPr="00C22231">
              <w:rPr>
                <w:lang w:val="en-AU"/>
              </w:rPr>
              <w:t xml:space="preserve">apply knowledge of conventions of spoken </w:t>
            </w:r>
            <w:r w:rsidR="005B0DFC">
              <w:rPr>
                <w:lang w:val="en-AU"/>
              </w:rPr>
              <w:t>Turkish</w:t>
            </w:r>
            <w:r w:rsidRPr="00C22231">
              <w:rPr>
                <w:lang w:val="en-AU"/>
              </w:rPr>
              <w:t xml:space="preserve"> to enhance fluency, and to respond to and create texts in familiar and some unfamiliar contexts </w:t>
            </w:r>
          </w:p>
          <w:p w14:paraId="615846A7" w14:textId="3EBF7467" w:rsidR="007571D5" w:rsidRPr="00014F27" w:rsidRDefault="00C22231" w:rsidP="00642A85">
            <w:pPr>
              <w:pStyle w:val="ACARAtabletext"/>
              <w:rPr>
                <w:lang w:val="en-AU"/>
              </w:rPr>
            </w:pPr>
            <w:r w:rsidRPr="00C22231">
              <w:rPr>
                <w:lang w:val="en-AU"/>
              </w:rPr>
              <w:t>AC</w:t>
            </w:r>
            <w:r w:rsidR="00555CBD">
              <w:rPr>
                <w:lang w:val="en-AU"/>
              </w:rPr>
              <w:t>9LT</w:t>
            </w:r>
            <w:r w:rsidRPr="00C22231">
              <w:rPr>
                <w:lang w:val="en-AU"/>
              </w:rPr>
              <w:t>8U01</w:t>
            </w:r>
          </w:p>
        </w:tc>
        <w:tc>
          <w:tcPr>
            <w:tcW w:w="2665" w:type="dxa"/>
          </w:tcPr>
          <w:p w14:paraId="129B4EE2" w14:textId="0EC6F52C" w:rsidR="007571D5" w:rsidRPr="00CC3AAB" w:rsidRDefault="001F6E5E" w:rsidP="00642A85">
            <w:pPr>
              <w:pStyle w:val="ACARAtabletext"/>
            </w:pPr>
            <w:r>
              <w:t xml:space="preserve">Refined </w:t>
            </w:r>
          </w:p>
        </w:tc>
        <w:tc>
          <w:tcPr>
            <w:tcW w:w="6180" w:type="dxa"/>
          </w:tcPr>
          <w:p w14:paraId="000E4B82" w14:textId="77777777" w:rsidR="000D33B3" w:rsidRPr="004D7FE7" w:rsidRDefault="000D33B3" w:rsidP="004D7FE7">
            <w:pPr>
              <w:pStyle w:val="ACARAtabletext"/>
              <w:spacing w:before="0" w:after="0"/>
              <w:rPr>
                <w:iCs/>
              </w:rPr>
            </w:pPr>
            <w:r w:rsidRPr="004D7FE7">
              <w:rPr>
                <w:iCs/>
              </w:rPr>
              <w:t>Recognise and use appropriate features of Turkish sound and writing systems to produce texts that include specialised and less familiar language</w:t>
            </w:r>
          </w:p>
          <w:p w14:paraId="6B2E0240" w14:textId="46C0E0F2" w:rsidR="008D6395" w:rsidRPr="004D7FE7" w:rsidRDefault="000D33B3" w:rsidP="004D7FE7">
            <w:pPr>
              <w:pStyle w:val="ACARAtabletext"/>
              <w:spacing w:before="0" w:after="0"/>
              <w:rPr>
                <w:iCs/>
              </w:rPr>
            </w:pPr>
            <w:r w:rsidRPr="004D7FE7">
              <w:rPr>
                <w:iCs/>
              </w:rPr>
              <w:t>[Key concepts: vowel elision, rhythm, stress; Key processes: identifying, experimenting, applying] (ACLTUU</w:t>
            </w:r>
            <w:r w:rsidR="001F6E5E" w:rsidRPr="004D7FE7">
              <w:rPr>
                <w:iCs/>
              </w:rPr>
              <w:t>063)</w:t>
            </w:r>
          </w:p>
        </w:tc>
      </w:tr>
      <w:tr w:rsidR="007571D5" w:rsidRPr="00E014DC" w14:paraId="6577CB6C" w14:textId="77777777" w:rsidTr="00617A36">
        <w:trPr>
          <w:trHeight w:val="608"/>
        </w:trPr>
        <w:tc>
          <w:tcPr>
            <w:tcW w:w="6180" w:type="dxa"/>
          </w:tcPr>
          <w:p w14:paraId="7EEAB369" w14:textId="6C9554A3" w:rsidR="0082191A" w:rsidRPr="0082191A" w:rsidRDefault="0082191A" w:rsidP="00642A85">
            <w:pPr>
              <w:pStyle w:val="ACARAtabletext"/>
              <w:rPr>
                <w:lang w:val="en-AU"/>
              </w:rPr>
            </w:pPr>
            <w:r w:rsidRPr="0082191A">
              <w:rPr>
                <w:lang w:val="en-AU"/>
              </w:rPr>
              <w:t xml:space="preserve">apply understanding of grammatical structures and expressions to compose and respond to texts </w:t>
            </w:r>
          </w:p>
          <w:p w14:paraId="301FA96B" w14:textId="4F127B31" w:rsidR="007571D5" w:rsidRPr="001408E5" w:rsidRDefault="0082191A" w:rsidP="00642A85">
            <w:pPr>
              <w:pStyle w:val="ACARAtabletext"/>
            </w:pPr>
            <w:r w:rsidRPr="0082191A">
              <w:rPr>
                <w:lang w:val="en-AU"/>
              </w:rPr>
              <w:t>AC</w:t>
            </w:r>
            <w:r w:rsidR="00555CBD">
              <w:rPr>
                <w:lang w:val="en-AU"/>
              </w:rPr>
              <w:t>9LT</w:t>
            </w:r>
            <w:r w:rsidRPr="0082191A">
              <w:rPr>
                <w:lang w:val="en-AU"/>
              </w:rPr>
              <w:t>8U02</w:t>
            </w:r>
          </w:p>
        </w:tc>
        <w:tc>
          <w:tcPr>
            <w:tcW w:w="2665" w:type="dxa"/>
          </w:tcPr>
          <w:p w14:paraId="74FAB0F8" w14:textId="27525566" w:rsidR="00F805BB" w:rsidRDefault="00F805BB" w:rsidP="00642A85">
            <w:pPr>
              <w:pStyle w:val="ACARAtabletext"/>
            </w:pPr>
            <w:r>
              <w:t>Combined</w:t>
            </w:r>
          </w:p>
          <w:p w14:paraId="5045F40A" w14:textId="6D97D607" w:rsidR="007571D5" w:rsidRDefault="00F805BB" w:rsidP="00642A85">
            <w:pPr>
              <w:pStyle w:val="ACARAtabletext"/>
            </w:pPr>
            <w:r>
              <w:t>R</w:t>
            </w:r>
            <w:r w:rsidR="001F6E5E">
              <w:t>efin</w:t>
            </w:r>
            <w:r>
              <w:t>ed</w:t>
            </w:r>
          </w:p>
          <w:p w14:paraId="49B33DAB" w14:textId="306C92BC" w:rsidR="007571D5" w:rsidRPr="001F4654" w:rsidRDefault="007571D5" w:rsidP="00642A85">
            <w:pPr>
              <w:pStyle w:val="ACARAtabletext"/>
            </w:pPr>
          </w:p>
        </w:tc>
        <w:tc>
          <w:tcPr>
            <w:tcW w:w="6180" w:type="dxa"/>
          </w:tcPr>
          <w:p w14:paraId="61EA64C5" w14:textId="77777777" w:rsidR="001F6E5E" w:rsidRPr="004D7FE7" w:rsidRDefault="001F6E5E" w:rsidP="004D7FE7">
            <w:pPr>
              <w:pStyle w:val="ACARAtabletext"/>
              <w:spacing w:before="0" w:after="0"/>
              <w:rPr>
                <w:iCs/>
              </w:rPr>
            </w:pPr>
            <w:r w:rsidRPr="004D7FE7">
              <w:rPr>
                <w:iCs/>
              </w:rPr>
              <w:t>Recognise and use appropriate features of Turkish sound and writing systems to produce texts that include specialised and less familiar language</w:t>
            </w:r>
          </w:p>
          <w:p w14:paraId="7828C011" w14:textId="4E5A4FA6" w:rsidR="001F6E5E" w:rsidRPr="004D7FE7" w:rsidRDefault="001F6E5E" w:rsidP="004D7FE7">
            <w:pPr>
              <w:pStyle w:val="ACARAtabletext"/>
              <w:spacing w:before="0" w:after="0"/>
              <w:rPr>
                <w:iCs/>
              </w:rPr>
            </w:pPr>
            <w:r w:rsidRPr="004D7FE7">
              <w:rPr>
                <w:iCs/>
              </w:rPr>
              <w:t>[Key concepts: vowel elision, rhythm, stress; Key processes: identifying, experimenting, applying] (ACLTUU063)</w:t>
            </w:r>
          </w:p>
          <w:p w14:paraId="2A5F3EBF" w14:textId="77777777" w:rsidR="00F805BB" w:rsidRPr="004D7FE7" w:rsidRDefault="00F805BB" w:rsidP="004D7FE7">
            <w:pPr>
              <w:pStyle w:val="ACARAtabletext"/>
              <w:spacing w:before="0" w:after="0"/>
              <w:rPr>
                <w:iCs/>
              </w:rPr>
            </w:pPr>
          </w:p>
          <w:p w14:paraId="09765235" w14:textId="78067263" w:rsidR="00F805BB" w:rsidRPr="004D7FE7" w:rsidRDefault="00F805BB" w:rsidP="004D7FE7">
            <w:pPr>
              <w:pStyle w:val="ACARAtabletext"/>
              <w:spacing w:before="0" w:after="0"/>
              <w:rPr>
                <w:iCs/>
              </w:rPr>
            </w:pPr>
            <w:r w:rsidRPr="004D7FE7">
              <w:rPr>
                <w:iCs/>
              </w:rPr>
              <w:t>Understand and use grammatical forms and structures such as reduplication, auxiliary verbs, particles and honorific forms, using metalanguage to identify or explain forms, structures and parts of speech</w:t>
            </w:r>
          </w:p>
          <w:p w14:paraId="7C51B41E" w14:textId="4C4420E5" w:rsidR="007571D5" w:rsidRPr="004D7FE7" w:rsidRDefault="00F805BB" w:rsidP="004D7FE7">
            <w:pPr>
              <w:pStyle w:val="ACARAtabletext"/>
              <w:spacing w:before="0" w:after="0"/>
              <w:rPr>
                <w:iCs/>
              </w:rPr>
            </w:pPr>
            <w:r w:rsidRPr="004D7FE7">
              <w:rPr>
                <w:iCs/>
              </w:rPr>
              <w:t>[Key concepts: verb mood, reduplication, honorific forms; Key processes: understanding, applying rules) (ACLTUU064)</w:t>
            </w:r>
          </w:p>
        </w:tc>
      </w:tr>
      <w:tr w:rsidR="00DD252F" w:rsidRPr="00E014DC" w14:paraId="666CD9A4" w14:textId="77777777" w:rsidTr="00D54887">
        <w:trPr>
          <w:trHeight w:val="608"/>
        </w:trPr>
        <w:tc>
          <w:tcPr>
            <w:tcW w:w="6180" w:type="dxa"/>
            <w:shd w:val="clear" w:color="auto" w:fill="F2F2F2" w:themeFill="accent6" w:themeFillShade="F2"/>
          </w:tcPr>
          <w:p w14:paraId="2665871E" w14:textId="77777777" w:rsidR="00DD252F" w:rsidRPr="0082191A" w:rsidRDefault="00DD252F" w:rsidP="00642A85">
            <w:pPr>
              <w:pStyle w:val="ACARAtabletext"/>
              <w:rPr>
                <w:lang w:val="en-AU"/>
              </w:rPr>
            </w:pPr>
          </w:p>
        </w:tc>
        <w:tc>
          <w:tcPr>
            <w:tcW w:w="2665" w:type="dxa"/>
          </w:tcPr>
          <w:p w14:paraId="1FFD60BE" w14:textId="59BB7119" w:rsidR="00DD252F" w:rsidRDefault="00D54887" w:rsidP="00642A85">
            <w:pPr>
              <w:pStyle w:val="ACARAtabletext"/>
            </w:pPr>
            <w:r>
              <w:t xml:space="preserve">Removed </w:t>
            </w:r>
          </w:p>
        </w:tc>
        <w:tc>
          <w:tcPr>
            <w:tcW w:w="6180" w:type="dxa"/>
          </w:tcPr>
          <w:p w14:paraId="361A8723" w14:textId="77777777" w:rsidR="00DD252F" w:rsidRPr="004D7FE7" w:rsidRDefault="00DD252F" w:rsidP="004D7FE7">
            <w:pPr>
              <w:pStyle w:val="ACARAtabletext"/>
              <w:spacing w:before="0" w:after="0"/>
              <w:rPr>
                <w:iCs/>
              </w:rPr>
            </w:pPr>
            <w:r w:rsidRPr="004D7FE7">
              <w:rPr>
                <w:iCs/>
              </w:rPr>
              <w:t>Understand the influence of purpose, audience and context on the structure and organisation of texts, and apply this understanding to interpret unfamiliar texts</w:t>
            </w:r>
          </w:p>
          <w:p w14:paraId="56752081" w14:textId="500C35A4" w:rsidR="00DD252F" w:rsidRPr="004D7FE7" w:rsidRDefault="00DD252F" w:rsidP="004D7FE7">
            <w:pPr>
              <w:pStyle w:val="ACARAtabletext"/>
              <w:spacing w:before="0" w:after="0"/>
              <w:rPr>
                <w:iCs/>
              </w:rPr>
            </w:pPr>
            <w:r w:rsidRPr="004D7FE7">
              <w:rPr>
                <w:iCs/>
              </w:rPr>
              <w:t>[Key concepts: genre, tenor, audience; Key processes: identifying, classifying, explaining] (ACLTUU065)</w:t>
            </w:r>
          </w:p>
        </w:tc>
      </w:tr>
      <w:tr w:rsidR="007571D5" w:rsidRPr="00E014DC" w14:paraId="76328D01" w14:textId="77777777" w:rsidTr="00617A36">
        <w:trPr>
          <w:trHeight w:val="608"/>
        </w:trPr>
        <w:tc>
          <w:tcPr>
            <w:tcW w:w="6180" w:type="dxa"/>
          </w:tcPr>
          <w:p w14:paraId="77BD719A" w14:textId="12FFCD9D" w:rsidR="001A71F7" w:rsidRPr="001A71F7" w:rsidRDefault="001A71F7" w:rsidP="00642A85">
            <w:pPr>
              <w:pStyle w:val="ACARAtabletext"/>
              <w:rPr>
                <w:lang w:val="en-AU"/>
              </w:rPr>
            </w:pPr>
            <w:r w:rsidRPr="001A71F7">
              <w:rPr>
                <w:lang w:val="en-AU"/>
              </w:rPr>
              <w:t xml:space="preserve">reflect on similarities and differences between </w:t>
            </w:r>
            <w:r w:rsidR="005B0DFC">
              <w:rPr>
                <w:lang w:val="en-AU"/>
              </w:rPr>
              <w:t>Turkish</w:t>
            </w:r>
            <w:r w:rsidRPr="001A71F7">
              <w:rPr>
                <w:lang w:val="en-AU"/>
              </w:rPr>
              <w:t xml:space="preserve"> and English language structures and features, using metalanguage </w:t>
            </w:r>
          </w:p>
          <w:p w14:paraId="571E38B5" w14:textId="726B8A38" w:rsidR="007571D5" w:rsidRPr="00CC0448" w:rsidRDefault="001A71F7" w:rsidP="00642A85">
            <w:pPr>
              <w:pStyle w:val="ACARAtabletext"/>
              <w:rPr>
                <w:lang w:val="en-AU"/>
              </w:rPr>
            </w:pPr>
            <w:r w:rsidRPr="001A71F7">
              <w:rPr>
                <w:lang w:val="en-AU"/>
              </w:rPr>
              <w:t>AC</w:t>
            </w:r>
            <w:r w:rsidR="00555CBD">
              <w:rPr>
                <w:lang w:val="en-AU"/>
              </w:rPr>
              <w:t>9LT</w:t>
            </w:r>
            <w:r w:rsidRPr="001A71F7">
              <w:rPr>
                <w:lang w:val="en-AU"/>
              </w:rPr>
              <w:t>8U03</w:t>
            </w:r>
          </w:p>
        </w:tc>
        <w:tc>
          <w:tcPr>
            <w:tcW w:w="2665" w:type="dxa"/>
          </w:tcPr>
          <w:p w14:paraId="6F8A78AB" w14:textId="77777777" w:rsidR="00260E8B" w:rsidRDefault="005E624E" w:rsidP="00642A85">
            <w:pPr>
              <w:pStyle w:val="ACARAtabletext"/>
            </w:pPr>
            <w:r>
              <w:t xml:space="preserve">Refined </w:t>
            </w:r>
          </w:p>
          <w:p w14:paraId="3D7264ED" w14:textId="067F081C" w:rsidR="00260E8B" w:rsidRPr="001F4654" w:rsidRDefault="002D2B0A" w:rsidP="00642A85">
            <w:pPr>
              <w:pStyle w:val="ACARAtabletext"/>
            </w:pPr>
            <w:r>
              <w:t xml:space="preserve">Split </w:t>
            </w:r>
          </w:p>
        </w:tc>
        <w:tc>
          <w:tcPr>
            <w:tcW w:w="6180" w:type="dxa"/>
          </w:tcPr>
          <w:p w14:paraId="2F4C20EE" w14:textId="68BB7055" w:rsidR="00530DE0" w:rsidRPr="004D7FE7" w:rsidRDefault="005E624E" w:rsidP="004D7FE7">
            <w:pPr>
              <w:pStyle w:val="ACARAtabletext"/>
              <w:spacing w:before="0" w:after="0"/>
              <w:rPr>
                <w:iCs/>
              </w:rPr>
            </w:pPr>
            <w:r w:rsidRPr="004D7FE7">
              <w:rPr>
                <w:iCs/>
              </w:rPr>
              <w:t>U</w:t>
            </w:r>
            <w:r w:rsidR="00530DE0" w:rsidRPr="004D7FE7">
              <w:rPr>
                <w:iCs/>
              </w:rPr>
              <w:t>s</w:t>
            </w:r>
            <w:r w:rsidR="00D100B1" w:rsidRPr="004D7FE7">
              <w:rPr>
                <w:iCs/>
              </w:rPr>
              <w:t>e</w:t>
            </w:r>
            <w:r w:rsidR="00530DE0" w:rsidRPr="004D7FE7">
              <w:rPr>
                <w:iCs/>
              </w:rPr>
              <w:t xml:space="preserve"> metalanguage to identify or explain forms, structures and parts of speech</w:t>
            </w:r>
          </w:p>
          <w:p w14:paraId="6896A486" w14:textId="16981A1D" w:rsidR="007571D5" w:rsidRPr="004D7FE7" w:rsidRDefault="00530DE0" w:rsidP="004D7FE7">
            <w:pPr>
              <w:pStyle w:val="ACARAtabletext"/>
              <w:spacing w:before="0" w:after="0"/>
              <w:rPr>
                <w:iCs/>
              </w:rPr>
            </w:pPr>
            <w:r w:rsidRPr="004D7FE7">
              <w:rPr>
                <w:iCs/>
              </w:rPr>
              <w:t>[Key concepts: verb mood, reduplication, honorific forms; Key processes: understanding, applying rules) (ACLTUU064)</w:t>
            </w:r>
          </w:p>
        </w:tc>
      </w:tr>
    </w:tbl>
    <w:p w14:paraId="4A491074" w14:textId="77777777" w:rsidR="0098495F" w:rsidRDefault="0098495F">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7078D3" w14:paraId="38824C54" w14:textId="77777777" w:rsidTr="00617A36">
        <w:tc>
          <w:tcPr>
            <w:tcW w:w="15025" w:type="dxa"/>
            <w:gridSpan w:val="3"/>
            <w:shd w:val="clear" w:color="auto" w:fill="E5F5FB" w:themeFill="accent2"/>
          </w:tcPr>
          <w:p w14:paraId="36962125" w14:textId="4AA580C0" w:rsidR="007571D5" w:rsidRPr="007078D3" w:rsidRDefault="007571D5" w:rsidP="00617A36">
            <w:pPr>
              <w:pStyle w:val="ACARATableHeading2black"/>
              <w:rPr>
                <w:iCs/>
              </w:rPr>
            </w:pPr>
            <w:r>
              <w:lastRenderedPageBreak/>
              <w:t xml:space="preserve">Version 9.0 </w:t>
            </w:r>
            <w:r w:rsidRPr="007078D3">
              <w:t xml:space="preserve">Sub-strand: </w:t>
            </w:r>
            <w:r>
              <w:t>Understanding the interrelationship of language and culture</w:t>
            </w:r>
          </w:p>
        </w:tc>
      </w:tr>
      <w:tr w:rsidR="007571D5" w:rsidRPr="00E014DC" w14:paraId="65104D84" w14:textId="77777777" w:rsidTr="00617A36">
        <w:trPr>
          <w:trHeight w:val="608"/>
        </w:trPr>
        <w:tc>
          <w:tcPr>
            <w:tcW w:w="6180" w:type="dxa"/>
          </w:tcPr>
          <w:p w14:paraId="287B7B89" w14:textId="77777777" w:rsidR="00C54DA9" w:rsidRDefault="00C54DA9" w:rsidP="00642A85">
            <w:pPr>
              <w:pStyle w:val="ACARAtabletext"/>
              <w:rPr>
                <w:lang w:val="en-AU"/>
              </w:rPr>
            </w:pPr>
            <w:r w:rsidRPr="00C54DA9">
              <w:rPr>
                <w:lang w:val="en-AU"/>
              </w:rPr>
              <w:t>reflect on and explain how identity is shaped by language(s), culture(s), attitudes, beliefs and values</w:t>
            </w:r>
          </w:p>
          <w:p w14:paraId="1F579DEA" w14:textId="4D673955" w:rsidR="007571D5" w:rsidRPr="00CC3AAB" w:rsidRDefault="002F06E6" w:rsidP="00642A85">
            <w:pPr>
              <w:pStyle w:val="ACARAtabletext"/>
            </w:pPr>
            <w:r w:rsidRPr="002F06E6">
              <w:rPr>
                <w:lang w:val="en-AU"/>
              </w:rPr>
              <w:t>AC</w:t>
            </w:r>
            <w:r w:rsidR="00555CBD">
              <w:rPr>
                <w:lang w:val="en-AU"/>
              </w:rPr>
              <w:t>9LT</w:t>
            </w:r>
            <w:r w:rsidRPr="002F06E6">
              <w:rPr>
                <w:lang w:val="en-AU"/>
              </w:rPr>
              <w:t>8U04</w:t>
            </w:r>
          </w:p>
        </w:tc>
        <w:tc>
          <w:tcPr>
            <w:tcW w:w="2665" w:type="dxa"/>
          </w:tcPr>
          <w:p w14:paraId="7F51DB0B" w14:textId="0C301255" w:rsidR="00A905C7" w:rsidRPr="00CC3AAB" w:rsidRDefault="0054026D" w:rsidP="00642A85">
            <w:pPr>
              <w:pStyle w:val="ACARAtabletext"/>
            </w:pPr>
            <w:r>
              <w:t xml:space="preserve">Refined </w:t>
            </w:r>
          </w:p>
        </w:tc>
        <w:tc>
          <w:tcPr>
            <w:tcW w:w="6180" w:type="dxa"/>
          </w:tcPr>
          <w:p w14:paraId="418EDEE7" w14:textId="77777777" w:rsidR="0054026D" w:rsidRPr="00A56CC2" w:rsidRDefault="0054026D" w:rsidP="00A56CC2">
            <w:pPr>
              <w:pStyle w:val="ACARAtabletext"/>
              <w:spacing w:before="0" w:after="0"/>
              <w:rPr>
                <w:iCs/>
              </w:rPr>
            </w:pPr>
            <w:r w:rsidRPr="00A56CC2">
              <w:rPr>
                <w:iCs/>
              </w:rPr>
              <w:t>Understand that language is not neutral and that its forms and usage reflect cultural values, ideas and perspectives</w:t>
            </w:r>
          </w:p>
          <w:p w14:paraId="024D2851" w14:textId="11CE7249" w:rsidR="002C1452" w:rsidRPr="00A56CC2" w:rsidRDefault="0054026D" w:rsidP="00A56CC2">
            <w:pPr>
              <w:pStyle w:val="ACARAtabletext"/>
              <w:spacing w:before="0" w:after="0"/>
              <w:rPr>
                <w:iCs/>
              </w:rPr>
            </w:pPr>
            <w:r w:rsidRPr="00A56CC2">
              <w:rPr>
                <w:iCs/>
              </w:rPr>
              <w:t>[Key concepts: culture, the power of language, language change, metalanguage; Key processes: discussing, reflecting, analysing, comparing] (ACLTUU068)</w:t>
            </w:r>
          </w:p>
        </w:tc>
      </w:tr>
      <w:tr w:rsidR="00506A54" w:rsidRPr="00E014DC" w14:paraId="68EDE033" w14:textId="77777777" w:rsidTr="001C5748">
        <w:trPr>
          <w:trHeight w:val="608"/>
        </w:trPr>
        <w:tc>
          <w:tcPr>
            <w:tcW w:w="6180" w:type="dxa"/>
            <w:vMerge w:val="restart"/>
            <w:shd w:val="clear" w:color="auto" w:fill="F2F2F2" w:themeFill="accent6" w:themeFillShade="F2"/>
          </w:tcPr>
          <w:p w14:paraId="039DB323" w14:textId="3393DA7D" w:rsidR="00506A54" w:rsidRPr="002F06E6" w:rsidRDefault="00506A54" w:rsidP="00642A85">
            <w:pPr>
              <w:pStyle w:val="ACARAtabletext"/>
              <w:rPr>
                <w:lang w:val="en-AU"/>
              </w:rPr>
            </w:pPr>
          </w:p>
        </w:tc>
        <w:tc>
          <w:tcPr>
            <w:tcW w:w="2665" w:type="dxa"/>
          </w:tcPr>
          <w:p w14:paraId="53EDF31F" w14:textId="3DEAEF3C" w:rsidR="001773DC" w:rsidRPr="00901D78" w:rsidRDefault="004A7FBC" w:rsidP="00901D78">
            <w:pPr>
              <w:pStyle w:val="ACARAtabletext"/>
            </w:pPr>
            <w:r>
              <w:t xml:space="preserve">Removed </w:t>
            </w:r>
          </w:p>
        </w:tc>
        <w:tc>
          <w:tcPr>
            <w:tcW w:w="6180" w:type="dxa"/>
          </w:tcPr>
          <w:p w14:paraId="5D6789CC" w14:textId="77777777" w:rsidR="004A7FBC" w:rsidRPr="00A56CC2" w:rsidRDefault="004A7FBC" w:rsidP="00A56CC2">
            <w:pPr>
              <w:pStyle w:val="ACARAtabletext"/>
              <w:spacing w:before="0" w:after="0"/>
              <w:rPr>
                <w:iCs/>
              </w:rPr>
            </w:pPr>
            <w:r w:rsidRPr="00A56CC2">
              <w:rPr>
                <w:iCs/>
              </w:rPr>
              <w:t>Consider their use of Turkish and English in different contexts, considering how their choices position them as intercultural communicators</w:t>
            </w:r>
          </w:p>
          <w:p w14:paraId="6A94C8F2" w14:textId="5EB6601C" w:rsidR="00506A54" w:rsidRPr="00A56CC2" w:rsidRDefault="004A7FBC" w:rsidP="00A56CC2">
            <w:pPr>
              <w:pStyle w:val="ACARAtabletext"/>
              <w:spacing w:before="0" w:after="0"/>
              <w:rPr>
                <w:iCs/>
              </w:rPr>
            </w:pPr>
            <w:r w:rsidRPr="00A56CC2">
              <w:rPr>
                <w:iCs/>
              </w:rPr>
              <w:t>[Key concepts: code-switching, code-mixing, intercultural communication; Key processes: monitoring, analysing, reflecting] (ACLTUC061)</w:t>
            </w:r>
          </w:p>
        </w:tc>
      </w:tr>
      <w:tr w:rsidR="00966716" w:rsidRPr="00E014DC" w14:paraId="48D636B3" w14:textId="77777777" w:rsidTr="00901D78">
        <w:trPr>
          <w:trHeight w:val="608"/>
        </w:trPr>
        <w:tc>
          <w:tcPr>
            <w:tcW w:w="6180" w:type="dxa"/>
            <w:vMerge/>
            <w:shd w:val="clear" w:color="auto" w:fill="auto"/>
          </w:tcPr>
          <w:p w14:paraId="6DA4D268" w14:textId="24D3D42F" w:rsidR="00966716" w:rsidRPr="002F06E6" w:rsidRDefault="00966716" w:rsidP="00642A85">
            <w:pPr>
              <w:pStyle w:val="ACARAtabletext"/>
              <w:rPr>
                <w:lang w:val="en-AU"/>
              </w:rPr>
            </w:pPr>
          </w:p>
        </w:tc>
        <w:tc>
          <w:tcPr>
            <w:tcW w:w="2665" w:type="dxa"/>
          </w:tcPr>
          <w:p w14:paraId="1165EE0C" w14:textId="134AD5EF" w:rsidR="004A7FBC" w:rsidRDefault="004A7FBC" w:rsidP="00642A85">
            <w:pPr>
              <w:pStyle w:val="ACARAtabletext"/>
            </w:pPr>
            <w:r>
              <w:t>Removed</w:t>
            </w:r>
          </w:p>
          <w:p w14:paraId="6728CD53" w14:textId="229A3813" w:rsidR="00966716" w:rsidRDefault="00966716" w:rsidP="00642A85">
            <w:pPr>
              <w:pStyle w:val="ACARAtabletext"/>
            </w:pPr>
          </w:p>
        </w:tc>
        <w:tc>
          <w:tcPr>
            <w:tcW w:w="6180" w:type="dxa"/>
          </w:tcPr>
          <w:p w14:paraId="0F034EBA" w14:textId="77777777" w:rsidR="004A7FBC" w:rsidRPr="00A56CC2" w:rsidRDefault="004A7FBC" w:rsidP="00A56CC2">
            <w:pPr>
              <w:pStyle w:val="ACARAtabletext"/>
              <w:spacing w:before="0" w:after="0"/>
              <w:rPr>
                <w:iCs/>
              </w:rPr>
            </w:pPr>
            <w:r w:rsidRPr="00A56CC2">
              <w:rPr>
                <w:iCs/>
              </w:rPr>
              <w:t>Consider how their personal biography, including family origins, traditions, interests and experiences, shapes their sense of identity and influences their ways of communicating</w:t>
            </w:r>
          </w:p>
          <w:p w14:paraId="2359D893" w14:textId="4F750CC2" w:rsidR="00966716" w:rsidRPr="00A56CC2" w:rsidRDefault="004A7FBC" w:rsidP="00A56CC2">
            <w:pPr>
              <w:pStyle w:val="ACARAtabletext"/>
              <w:spacing w:before="0" w:after="0"/>
              <w:rPr>
                <w:iCs/>
              </w:rPr>
            </w:pPr>
            <w:r w:rsidRPr="00A56CC2">
              <w:rPr>
                <w:iCs/>
              </w:rPr>
              <w:t>[Key concepts: bilingualism/multilingualism, culture, identity; Key processes: reflecting, analysing, comparing] (ACLTUC062)</w:t>
            </w:r>
          </w:p>
        </w:tc>
      </w:tr>
      <w:tr w:rsidR="00966716" w:rsidRPr="00E014DC" w14:paraId="5E274BE2" w14:textId="77777777" w:rsidTr="00901D78">
        <w:trPr>
          <w:trHeight w:val="608"/>
        </w:trPr>
        <w:tc>
          <w:tcPr>
            <w:tcW w:w="6180" w:type="dxa"/>
            <w:vMerge/>
            <w:shd w:val="clear" w:color="auto" w:fill="auto"/>
          </w:tcPr>
          <w:p w14:paraId="7C574748" w14:textId="77777777" w:rsidR="00966716" w:rsidRPr="002F06E6" w:rsidRDefault="00966716" w:rsidP="00642A85">
            <w:pPr>
              <w:pStyle w:val="ACARAtabletext"/>
              <w:rPr>
                <w:lang w:val="en-AU"/>
              </w:rPr>
            </w:pPr>
          </w:p>
        </w:tc>
        <w:tc>
          <w:tcPr>
            <w:tcW w:w="2665" w:type="dxa"/>
          </w:tcPr>
          <w:p w14:paraId="3B567F68" w14:textId="53BB6478" w:rsidR="00966716" w:rsidRDefault="004A7FBC" w:rsidP="00642A85">
            <w:pPr>
              <w:pStyle w:val="ACARAtabletext"/>
            </w:pPr>
            <w:r>
              <w:t xml:space="preserve">Removed </w:t>
            </w:r>
          </w:p>
        </w:tc>
        <w:tc>
          <w:tcPr>
            <w:tcW w:w="6180" w:type="dxa"/>
          </w:tcPr>
          <w:p w14:paraId="67E2AFA4" w14:textId="77777777" w:rsidR="004A7FBC" w:rsidRPr="00A56CC2" w:rsidRDefault="004A7FBC" w:rsidP="00A56CC2">
            <w:pPr>
              <w:pStyle w:val="ACARAtabletext"/>
              <w:spacing w:before="0" w:after="0"/>
              <w:rPr>
                <w:iCs/>
              </w:rPr>
            </w:pPr>
            <w:r w:rsidRPr="00A56CC2">
              <w:rPr>
                <w:iCs/>
              </w:rPr>
              <w:t>Understand the nature of regional and national variations in language use and that language varies according to context, mode of delivery and relationship between participants</w:t>
            </w:r>
          </w:p>
          <w:p w14:paraId="00628224" w14:textId="7ED345A3" w:rsidR="00966716" w:rsidRPr="00A56CC2" w:rsidRDefault="004A7FBC" w:rsidP="00A56CC2">
            <w:pPr>
              <w:pStyle w:val="ACARAtabletext"/>
              <w:spacing w:before="0" w:after="0"/>
              <w:rPr>
                <w:iCs/>
              </w:rPr>
            </w:pPr>
            <w:r w:rsidRPr="00A56CC2">
              <w:rPr>
                <w:iCs/>
              </w:rPr>
              <w:t>[Key concepts: language variation, context, mode, audience, diversity; Key processes: identifying, comparing, explaining] (ACLTUU066)</w:t>
            </w:r>
          </w:p>
        </w:tc>
      </w:tr>
      <w:tr w:rsidR="004A7FBC" w:rsidRPr="00E014DC" w14:paraId="035A3828" w14:textId="77777777" w:rsidTr="00901D78">
        <w:trPr>
          <w:trHeight w:val="608"/>
        </w:trPr>
        <w:tc>
          <w:tcPr>
            <w:tcW w:w="6180" w:type="dxa"/>
            <w:vMerge/>
            <w:shd w:val="clear" w:color="auto" w:fill="auto"/>
          </w:tcPr>
          <w:p w14:paraId="01471A9A" w14:textId="77777777" w:rsidR="004A7FBC" w:rsidRPr="002F06E6" w:rsidRDefault="004A7FBC" w:rsidP="00642A85">
            <w:pPr>
              <w:pStyle w:val="ACARAtabletext"/>
              <w:rPr>
                <w:lang w:val="en-AU"/>
              </w:rPr>
            </w:pPr>
          </w:p>
        </w:tc>
        <w:tc>
          <w:tcPr>
            <w:tcW w:w="2665" w:type="dxa"/>
          </w:tcPr>
          <w:p w14:paraId="1FD433F4" w14:textId="4F17DB94" w:rsidR="004A7FBC" w:rsidRDefault="004A7FBC" w:rsidP="00642A85">
            <w:pPr>
              <w:pStyle w:val="ACARAtabletext"/>
            </w:pPr>
            <w:r>
              <w:t xml:space="preserve">Removed </w:t>
            </w:r>
          </w:p>
        </w:tc>
        <w:tc>
          <w:tcPr>
            <w:tcW w:w="6180" w:type="dxa"/>
          </w:tcPr>
          <w:p w14:paraId="0AE20F3A" w14:textId="77777777" w:rsidR="004A7FBC" w:rsidRPr="00A56CC2" w:rsidRDefault="004A7FBC" w:rsidP="00A56CC2">
            <w:pPr>
              <w:pStyle w:val="ACARAtabletext"/>
              <w:spacing w:before="0" w:after="0"/>
              <w:rPr>
                <w:iCs/>
              </w:rPr>
            </w:pPr>
            <w:r w:rsidRPr="00A56CC2">
              <w:rPr>
                <w:iCs/>
              </w:rPr>
              <w:t>Understand how their own use of Turkish in social, school and community contexts has changed over time, discussing reasons for changes or adaptations</w:t>
            </w:r>
          </w:p>
          <w:p w14:paraId="2AD9DF5A" w14:textId="39776688" w:rsidR="004A7FBC" w:rsidRPr="00A56CC2" w:rsidRDefault="004A7FBC" w:rsidP="00A56CC2">
            <w:pPr>
              <w:pStyle w:val="ACARAtabletext"/>
              <w:spacing w:before="0" w:after="0"/>
              <w:rPr>
                <w:iCs/>
              </w:rPr>
            </w:pPr>
            <w:r w:rsidRPr="00A56CC2">
              <w:rPr>
                <w:iCs/>
              </w:rPr>
              <w:t>[Key concepts: language change, expression, experience, context; Key processes: reflecting, monitoring, analysing] (ACLTUU067)</w:t>
            </w:r>
          </w:p>
        </w:tc>
      </w:tr>
    </w:tbl>
    <w:p w14:paraId="728CA619" w14:textId="12275246" w:rsidR="00A56CC2" w:rsidRDefault="00A56CC2">
      <w:pPr>
        <w:spacing w:before="160" w:after="0" w:line="360" w:lineRule="auto"/>
      </w:pPr>
    </w:p>
    <w:p w14:paraId="098C0AA5" w14:textId="77777777" w:rsidR="00A56CC2" w:rsidRDefault="00A56CC2">
      <w:pPr>
        <w:spacing w:before="160" w:after="0" w:line="360" w:lineRule="auto"/>
      </w:pPr>
      <w:r>
        <w:br w:type="page"/>
      </w:r>
    </w:p>
    <w:p w14:paraId="2A3D7111" w14:textId="77777777" w:rsidR="003902BD" w:rsidRDefault="003902BD">
      <w:pPr>
        <w:spacing w:before="160" w:after="0" w:line="360" w:lineRule="auto"/>
      </w:pP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7510"/>
        <w:gridCol w:w="7511"/>
      </w:tblGrid>
      <w:tr w:rsidR="0085325B" w:rsidRPr="00C83BA3" w14:paraId="392CE169"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44B80487" w:rsidR="0085325B" w:rsidRPr="00F71679" w:rsidRDefault="0085325B" w:rsidP="00617A36">
            <w:pPr>
              <w:pStyle w:val="ACARATableHeading1white"/>
            </w:pPr>
            <w:r>
              <w:t>Year</w:t>
            </w:r>
            <w:r w:rsidR="00642A85">
              <w:t>s</w:t>
            </w:r>
            <w:r>
              <w:t xml:space="preserve"> 9</w:t>
            </w:r>
            <w:r w:rsidR="00642A85">
              <w:t>–</w:t>
            </w:r>
            <w:r>
              <w:t>10 (F</w:t>
            </w:r>
            <w:r w:rsidR="00642A85">
              <w:t>–</w:t>
            </w:r>
            <w:r>
              <w:t>10)</w:t>
            </w:r>
          </w:p>
        </w:tc>
      </w:tr>
      <w:tr w:rsidR="0085325B" w:rsidRPr="00C83BA3" w14:paraId="17EFA08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617A36">
            <w:pPr>
              <w:pStyle w:val="ACARATableHeading1black"/>
              <w:rPr>
                <w:color w:val="FFFFFF" w:themeColor="background1"/>
              </w:rPr>
            </w:pPr>
            <w:r w:rsidRPr="001F3AD3">
              <w:t>Achievement standard</w:t>
            </w:r>
          </w:p>
        </w:tc>
      </w:tr>
      <w:tr w:rsidR="0085325B" w:rsidRPr="00840DED" w14:paraId="300308BE"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617A36">
            <w:pPr>
              <w:pStyle w:val="ACARATableHeading2white"/>
              <w:rPr>
                <w:color w:val="auto"/>
              </w:rPr>
            </w:pPr>
            <w:r w:rsidRPr="00840DED">
              <w:rPr>
                <w:color w:val="auto"/>
              </w:rPr>
              <w:t>Version 8.4</w:t>
            </w:r>
          </w:p>
        </w:tc>
      </w:tr>
      <w:tr w:rsidR="0085325B" w:rsidRPr="006B01B1" w14:paraId="5D05FEEC" w14:textId="77777777" w:rsidTr="00617A36">
        <w:tc>
          <w:tcPr>
            <w:tcW w:w="7510" w:type="dxa"/>
            <w:tcBorders>
              <w:top w:val="single" w:sz="4" w:space="0" w:color="auto"/>
              <w:left w:val="single" w:sz="4" w:space="0" w:color="auto"/>
              <w:bottom w:val="single" w:sz="4" w:space="0" w:color="auto"/>
              <w:right w:val="single" w:sz="4" w:space="0" w:color="auto"/>
            </w:tcBorders>
          </w:tcPr>
          <w:p w14:paraId="613F4785" w14:textId="078C54B4" w:rsidR="00CA7866" w:rsidRDefault="00CA7866" w:rsidP="00CA7866">
            <w:pPr>
              <w:pStyle w:val="ACARAtabletext"/>
            </w:pPr>
            <w:r>
              <w:t xml:space="preserve">By the end of Year 10, students contribute to and extend interactions in Turkish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00614FCA">
              <w:t>features</w:t>
            </w:r>
            <w:r>
              <w:t xml:space="preserve"> to enhance meaning and cohesion.</w:t>
            </w:r>
          </w:p>
          <w:p w14:paraId="7F733B3C" w14:textId="53A7AC8E" w:rsidR="0085325B" w:rsidRPr="001D109C" w:rsidRDefault="00CA7866" w:rsidP="00CA7866">
            <w:pPr>
              <w:pStyle w:val="ACARAtabletext"/>
            </w:pPr>
            <w:r>
              <w:t>Students incorporate the features and conventions of spoken Turkish to extend fluency. They demonstrate understanding of the conventions of spoken and written texts and the connections between them. They apply knowledge of language structures and features to make and predict meaning. They support analysis of Turkish texts, using metalanguage. They reflect on their own cultural perspectives and identity, and draw on their experience of learning Turkish,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4F44556B" w14:textId="0E17F472" w:rsidR="009A6CB1" w:rsidRPr="009A6CB1" w:rsidRDefault="009A6CB1" w:rsidP="009A6CB1">
            <w:pPr>
              <w:spacing w:after="120" w:line="240" w:lineRule="auto"/>
              <w:ind w:left="227" w:right="227"/>
              <w:rPr>
                <w:color w:val="auto"/>
                <w:lang w:val="en-AU"/>
              </w:rPr>
            </w:pPr>
            <w:r w:rsidRPr="009A6CB1">
              <w:rPr>
                <w:color w:val="auto"/>
                <w:lang w:val="en-AU"/>
              </w:rPr>
              <w:t xml:space="preserve">By the end of Year 10, students use spoken and written Turkish to initiate, sustain and extend interactions with peers, teachers and others in a range of contexts and for a range of purposes. They exchange ideas, opinions and aspirations, for example, </w:t>
            </w:r>
            <w:r w:rsidRPr="00D10156">
              <w:rPr>
                <w:i/>
                <w:iCs/>
                <w:color w:val="auto"/>
                <w:lang w:val="en-AU"/>
              </w:rPr>
              <w:t>Türkçe öğretmeni olmak istiyorum</w:t>
            </w:r>
            <w:r w:rsidRPr="009A6CB1">
              <w:rPr>
                <w:color w:val="auto"/>
                <w:lang w:val="en-AU"/>
              </w:rPr>
              <w:t xml:space="preserve">. They use analytical and comparative language when comparing views, preferences and responses to different experiences, for example, </w:t>
            </w:r>
            <w:r w:rsidRPr="00D10156">
              <w:rPr>
                <w:i/>
                <w:iCs/>
                <w:color w:val="auto"/>
                <w:lang w:val="en-AU"/>
              </w:rPr>
              <w:t>Doktorluğu tercih ederim çünkü doktor olunca Türkçe konuşmak çok yararlı olacak</w:t>
            </w:r>
            <w:r w:rsidRPr="009A6CB1">
              <w:rPr>
                <w:color w:val="auto"/>
                <w:lang w:val="en-AU"/>
              </w:rPr>
              <w:t xml:space="preserve">. They use spontaneous language to participate in activities that involve taking action, transacting, problem-solving, negotiating and managing different opinions and perspectives, for example, </w:t>
            </w:r>
            <w:r w:rsidRPr="00D10156">
              <w:rPr>
                <w:i/>
                <w:iCs/>
                <w:color w:val="auto"/>
                <w:lang w:val="en-AU"/>
              </w:rPr>
              <w:t>Bazıları böyle düşünse de ben tamamen farklı düşünüyorum</w:t>
            </w:r>
            <w:r w:rsidRPr="009A6CB1">
              <w:rPr>
                <w:color w:val="auto"/>
                <w:lang w:val="en-AU"/>
              </w:rPr>
              <w:t xml:space="preserve">. They extend discussions and justify their views by asking questions that invite reflection, analysis and comparison of experience, for example, </w:t>
            </w:r>
            <w:r w:rsidRPr="00D10156">
              <w:rPr>
                <w:i/>
                <w:iCs/>
                <w:color w:val="auto"/>
                <w:lang w:val="en-AU"/>
              </w:rPr>
              <w:t>okuduğunuz metindeki bu düşünce izlediğiniz filmde nasıl işlenmiştir? Hangi dilde duygularını daha rahat ifade ediyorsun</w:t>
            </w:r>
            <w:r w:rsidRPr="009A6CB1">
              <w:rPr>
                <w:color w:val="auto"/>
                <w:lang w:val="en-AU"/>
              </w:rPr>
              <w:t xml:space="preserve"> and by providing elaborated responses, for example, </w:t>
            </w:r>
            <w:r w:rsidRPr="00D10156">
              <w:rPr>
                <w:i/>
                <w:iCs/>
                <w:color w:val="auto"/>
                <w:lang w:val="en-AU"/>
              </w:rPr>
              <w:t>Türkçe’yi daha farklı ortamlarda rahatça kullanabiliyorum</w:t>
            </w:r>
            <w:r w:rsidRPr="009A6CB1">
              <w:rPr>
                <w:color w:val="auto"/>
                <w:lang w:val="en-AU"/>
              </w:rPr>
              <w:t xml:space="preserve">. They speak fluently, pausing where appropriate, and use stress in extended sentences to enhance communication. Students gather, synthesise and evaluate information from different perspectives and sources, and present information, views and perspectives on topics of interest in different modes and formats selected to suit purpose and audience. Students respond to different expressive and imaginative texts by analysing techniques and cultural influences used for aesthetic, humorous or emotional effects. They create a range of imaginative texts that reflect their bilingual and bicultural experiences and use language for effect. When creating texts, students use a variety of tenses, such as simple present, past, progressive, simple past perfect, for example, </w:t>
            </w:r>
            <w:r w:rsidRPr="00D10156">
              <w:rPr>
                <w:i/>
                <w:iCs/>
                <w:color w:val="auto"/>
                <w:lang w:val="en-AU"/>
              </w:rPr>
              <w:t>geldi, gitti</w:t>
            </w:r>
            <w:r w:rsidRPr="009A6CB1">
              <w:rPr>
                <w:color w:val="auto"/>
                <w:lang w:val="en-AU"/>
              </w:rPr>
              <w:t xml:space="preserve">, and evidential past perfect tense, for example, </w:t>
            </w:r>
            <w:r w:rsidRPr="00D10156">
              <w:rPr>
                <w:i/>
                <w:iCs/>
                <w:color w:val="auto"/>
                <w:lang w:val="en-AU"/>
              </w:rPr>
              <w:t>gelmiş, gitmiş, uyuyormuş</w:t>
            </w:r>
            <w:r w:rsidRPr="009A6CB1">
              <w:rPr>
                <w:color w:val="auto"/>
                <w:lang w:val="en-AU"/>
              </w:rPr>
              <w:t xml:space="preserve">. They use cohesive devices to sequence and connect actions and ideas in texts, and apply the rules of agglutination to adverbs, adjectives and nouns. They compare translations of Turkish texts and identify factors that may have influenced the translation. They create explanations in English of cultural and contextual references embedded in traditional and contemporary Turkish texts. They explain the relationship between language, culture and identity, question cultural </w:t>
            </w:r>
            <w:r w:rsidRPr="009A6CB1">
              <w:rPr>
                <w:color w:val="auto"/>
                <w:lang w:val="en-AU"/>
              </w:rPr>
              <w:lastRenderedPageBreak/>
              <w:t>assumptions, and modify language and behaviours in intercultural interactions as appropriate.</w:t>
            </w:r>
          </w:p>
          <w:p w14:paraId="02B46150" w14:textId="0B8DC609" w:rsidR="0085325B" w:rsidRPr="009A6CB1" w:rsidRDefault="009A6CB1" w:rsidP="00CA7866">
            <w:pPr>
              <w:spacing w:after="120" w:line="240" w:lineRule="auto"/>
              <w:ind w:left="227" w:right="227"/>
              <w:rPr>
                <w:color w:val="auto"/>
                <w:lang w:val="en-AU"/>
              </w:rPr>
            </w:pPr>
            <w:r w:rsidRPr="009A6CB1">
              <w:rPr>
                <w:color w:val="auto"/>
                <w:lang w:val="en-AU"/>
              </w:rPr>
              <w:t xml:space="preserve">Students identify regular and irregular elements of spoken and written Turkish and apply their understanding to produce complex phrases and elaborated texts, and to participate in extended interactions. They analyse how grammatical elements such as agglutination and cohesive devices impact on mood, register and tense variation. They know how to construct a range of spoken, written and multimodal texts to suit context, purpose and audience, incorporating elements appropriate to culture and context. They analyse how spoken and written Turkish varies according to social roles, communities and contexts, explaining why they adjust their vocabulary and level of politeness and formality in intercultural interactions, for example, </w:t>
            </w:r>
            <w:r w:rsidRPr="00D10156">
              <w:rPr>
                <w:i/>
                <w:iCs/>
                <w:color w:val="auto"/>
                <w:lang w:val="en-AU"/>
              </w:rPr>
              <w:t>özür dilerim/affınıza sığınırım, naber(nbr)/nasılsın</w:t>
            </w:r>
            <w:r w:rsidRPr="009A6CB1">
              <w:rPr>
                <w:color w:val="auto"/>
                <w:lang w:val="en-AU"/>
              </w:rPr>
              <w:t>. Students explain why languages and culture change over time, including the impact of education, new technologies, changing values and intercultural exchange. They explain the reciprocal and evolving nature of the relationship between language and culture.</w:t>
            </w:r>
          </w:p>
        </w:tc>
      </w:tr>
    </w:tbl>
    <w:p w14:paraId="4A117ACE" w14:textId="77777777" w:rsidR="0085325B" w:rsidRPr="00F060F6" w:rsidRDefault="0085325B" w:rsidP="0085325B">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7078D3" w14:paraId="0A37D6A3" w14:textId="77777777" w:rsidTr="6D6AF4ED">
        <w:tc>
          <w:tcPr>
            <w:tcW w:w="15025" w:type="dxa"/>
            <w:gridSpan w:val="3"/>
            <w:shd w:val="clear" w:color="auto" w:fill="FFD685" w:themeFill="accent3"/>
          </w:tcPr>
          <w:p w14:paraId="1BA0FDDD" w14:textId="77777777" w:rsidR="0085325B" w:rsidRPr="003C322C" w:rsidRDefault="0085325B" w:rsidP="00617A36">
            <w:pPr>
              <w:pStyle w:val="ACARATableHeading1black"/>
            </w:pPr>
            <w:r w:rsidRPr="001F3AD3">
              <w:t>Content descriptions</w:t>
            </w:r>
          </w:p>
        </w:tc>
      </w:tr>
      <w:tr w:rsidR="0085325B" w:rsidRPr="007078D3" w14:paraId="6547064E" w14:textId="77777777" w:rsidTr="6D6AF4ED">
        <w:tc>
          <w:tcPr>
            <w:tcW w:w="15025" w:type="dxa"/>
            <w:gridSpan w:val="3"/>
            <w:shd w:val="clear" w:color="auto" w:fill="005D93" w:themeFill="text2"/>
          </w:tcPr>
          <w:p w14:paraId="1B31EC68" w14:textId="54907613" w:rsidR="0085325B" w:rsidRPr="00F9638E" w:rsidRDefault="0085325B" w:rsidP="00617A36">
            <w:pPr>
              <w:pStyle w:val="ACARATableHeading2white"/>
              <w:rPr>
                <w:bCs/>
              </w:rPr>
            </w:pPr>
            <w:r>
              <w:t xml:space="preserve">Version 9.0 Strand: Communicating meaning in </w:t>
            </w:r>
            <w:r w:rsidR="005B0DFC">
              <w:t>Turkish</w:t>
            </w:r>
          </w:p>
        </w:tc>
      </w:tr>
      <w:tr w:rsidR="003902BD" w:rsidRPr="00840DED" w14:paraId="04E331E1" w14:textId="77777777" w:rsidTr="6D6AF4ED">
        <w:tc>
          <w:tcPr>
            <w:tcW w:w="6180" w:type="dxa"/>
            <w:shd w:val="clear" w:color="auto" w:fill="8CC7FF" w:themeFill="accent1" w:themeFillTint="66"/>
          </w:tcPr>
          <w:p w14:paraId="42E1C614" w14:textId="77777777" w:rsidR="003902BD" w:rsidRPr="00840DED" w:rsidRDefault="003902B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A78B56B" w14:textId="77777777" w:rsidR="003902BD" w:rsidRPr="00840DED" w:rsidRDefault="003902B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3D4C701" w14:textId="77777777" w:rsidR="003902BD" w:rsidRPr="00840DED" w:rsidRDefault="003902BD" w:rsidP="00EA6282">
            <w:pPr>
              <w:pStyle w:val="ACARATableHeading2white"/>
              <w:rPr>
                <w:color w:val="auto"/>
              </w:rPr>
            </w:pPr>
            <w:r w:rsidRPr="00840DED">
              <w:rPr>
                <w:color w:val="auto"/>
              </w:rPr>
              <w:t>Version 8.4</w:t>
            </w:r>
          </w:p>
        </w:tc>
      </w:tr>
      <w:tr w:rsidR="0085325B" w:rsidRPr="007078D3" w14:paraId="683E48CD" w14:textId="77777777" w:rsidTr="6D6AF4ED">
        <w:tc>
          <w:tcPr>
            <w:tcW w:w="15025" w:type="dxa"/>
            <w:gridSpan w:val="3"/>
            <w:shd w:val="clear" w:color="auto" w:fill="E5F5FB" w:themeFill="accent2"/>
          </w:tcPr>
          <w:p w14:paraId="0791322B" w14:textId="5E547258" w:rsidR="0085325B" w:rsidRPr="007078D3" w:rsidRDefault="0085325B" w:rsidP="00617A36">
            <w:pPr>
              <w:pStyle w:val="ACARATableHeading2black"/>
              <w:rPr>
                <w:iCs/>
              </w:rPr>
            </w:pPr>
            <w:r>
              <w:t xml:space="preserve">Version 9.0 </w:t>
            </w:r>
            <w:r w:rsidRPr="007078D3">
              <w:t xml:space="preserve">Sub-strand: </w:t>
            </w:r>
            <w:r w:rsidRPr="00F1774A">
              <w:rPr>
                <w:iCs/>
                <w:lang w:val="en-AU"/>
              </w:rPr>
              <w:t xml:space="preserve">Interacting in </w:t>
            </w:r>
            <w:r w:rsidR="005B0DFC">
              <w:rPr>
                <w:iCs/>
                <w:lang w:val="en-AU"/>
              </w:rPr>
              <w:t>Turkish</w:t>
            </w:r>
          </w:p>
        </w:tc>
      </w:tr>
      <w:tr w:rsidR="0085325B" w:rsidRPr="00E014DC" w14:paraId="10CEE2E6" w14:textId="77777777" w:rsidTr="6D6AF4ED">
        <w:trPr>
          <w:trHeight w:val="608"/>
        </w:trPr>
        <w:tc>
          <w:tcPr>
            <w:tcW w:w="6180" w:type="dxa"/>
          </w:tcPr>
          <w:p w14:paraId="382AFEFF" w14:textId="77777777" w:rsidR="00A50E9C" w:rsidRPr="00A50E9C" w:rsidRDefault="00A50E9C" w:rsidP="00642A85">
            <w:pPr>
              <w:pStyle w:val="ACARAtabletext"/>
              <w:rPr>
                <w:lang w:val="en-AU"/>
              </w:rPr>
            </w:pPr>
            <w:r w:rsidRPr="00A50E9C">
              <w:rPr>
                <w:lang w:val="en-AU"/>
              </w:rPr>
              <w:t xml:space="preserve">initiate, sustain and extend exchanges in familiar and unfamiliar contexts related to students’ own and others’ experiences of the world, adjusting their language in response to others </w:t>
            </w:r>
          </w:p>
          <w:p w14:paraId="7B91A278" w14:textId="40C1D00F" w:rsidR="0085325B" w:rsidRPr="00DB0D52" w:rsidRDefault="00A50E9C" w:rsidP="00642A85">
            <w:pPr>
              <w:pStyle w:val="ACARAtabletext"/>
              <w:rPr>
                <w:lang w:val="en-AU"/>
              </w:rPr>
            </w:pPr>
            <w:r w:rsidRPr="00A50E9C">
              <w:rPr>
                <w:lang w:val="en-AU"/>
              </w:rPr>
              <w:t>AC</w:t>
            </w:r>
            <w:r w:rsidR="00555CBD">
              <w:rPr>
                <w:lang w:val="en-AU"/>
              </w:rPr>
              <w:t>9LT</w:t>
            </w:r>
            <w:r w:rsidRPr="00A50E9C">
              <w:rPr>
                <w:lang w:val="en-AU"/>
              </w:rPr>
              <w:t>10C01</w:t>
            </w:r>
          </w:p>
        </w:tc>
        <w:tc>
          <w:tcPr>
            <w:tcW w:w="2665" w:type="dxa"/>
          </w:tcPr>
          <w:p w14:paraId="76069891" w14:textId="1034EED5" w:rsidR="00203A21" w:rsidRDefault="00203A21" w:rsidP="00642A85">
            <w:pPr>
              <w:pStyle w:val="ACARAtabletext"/>
            </w:pPr>
            <w:r>
              <w:t>Combined</w:t>
            </w:r>
          </w:p>
          <w:p w14:paraId="1D12D0EE" w14:textId="58C76F53" w:rsidR="0085325B" w:rsidRPr="00CC3AAB" w:rsidRDefault="00581A4F" w:rsidP="00642A85">
            <w:pPr>
              <w:pStyle w:val="ACARAtabletext"/>
            </w:pPr>
            <w:r>
              <w:t xml:space="preserve">Refined </w:t>
            </w:r>
          </w:p>
        </w:tc>
        <w:tc>
          <w:tcPr>
            <w:tcW w:w="6180" w:type="dxa"/>
          </w:tcPr>
          <w:p w14:paraId="111761B1" w14:textId="77777777" w:rsidR="00581A4F" w:rsidRPr="00581A4F" w:rsidRDefault="00581A4F" w:rsidP="00A56CC2">
            <w:pPr>
              <w:pStyle w:val="ACARAtabletext"/>
              <w:spacing w:before="0" w:after="0"/>
              <w:rPr>
                <w:iCs/>
              </w:rPr>
            </w:pPr>
            <w:r w:rsidRPr="00581A4F">
              <w:rPr>
                <w:iCs/>
              </w:rPr>
              <w:t>Exchange ideas, opinions and aspirations , comparing views, preferences and responses to different experiences, noting commonalities and differences</w:t>
            </w:r>
          </w:p>
          <w:p w14:paraId="2867D008" w14:textId="024F1370" w:rsidR="0085325B" w:rsidRDefault="00581A4F" w:rsidP="00A56CC2">
            <w:pPr>
              <w:pStyle w:val="ACARAtabletext"/>
              <w:spacing w:before="0" w:after="0"/>
              <w:rPr>
                <w:iCs/>
              </w:rPr>
            </w:pPr>
            <w:r w:rsidRPr="00581A4F">
              <w:rPr>
                <w:iCs/>
              </w:rPr>
              <w:t>[Key concepts: values, environment, social worlds, aspirations; Key processes: discussing, comparing</w:t>
            </w:r>
            <w:r>
              <w:rPr>
                <w:iCs/>
              </w:rPr>
              <w:t>] (ACLTUC069)</w:t>
            </w:r>
          </w:p>
          <w:p w14:paraId="2EA94E8F" w14:textId="77777777" w:rsidR="00203A21" w:rsidRDefault="00203A21" w:rsidP="00A56CC2">
            <w:pPr>
              <w:pStyle w:val="ACARAtabletext"/>
              <w:spacing w:before="0" w:after="0"/>
              <w:rPr>
                <w:iCs/>
              </w:rPr>
            </w:pPr>
          </w:p>
          <w:p w14:paraId="60D8F540" w14:textId="77777777" w:rsidR="00203A21" w:rsidRPr="00203A21" w:rsidRDefault="00203A21" w:rsidP="00A56CC2">
            <w:pPr>
              <w:pStyle w:val="ACARAtabletext"/>
              <w:spacing w:before="0" w:after="0"/>
              <w:rPr>
                <w:iCs/>
              </w:rPr>
            </w:pPr>
            <w:r w:rsidRPr="00203A21">
              <w:rPr>
                <w:iCs/>
              </w:rPr>
              <w:t>Ask and respond to questions that invite reflection, analysis and comparison of experiences, for example, as learners and users of Turkish in and out of school</w:t>
            </w:r>
          </w:p>
          <w:p w14:paraId="75E5ED56" w14:textId="04B268EB" w:rsidR="0085325B" w:rsidRPr="00CC3AAB" w:rsidRDefault="00203A21" w:rsidP="00A56CC2">
            <w:pPr>
              <w:pStyle w:val="ACARAtabletext"/>
              <w:spacing w:before="0" w:after="0"/>
              <w:rPr>
                <w:iCs/>
              </w:rPr>
            </w:pPr>
            <w:r w:rsidRPr="00203A21">
              <w:rPr>
                <w:iCs/>
              </w:rPr>
              <w:t>[Key concepts: meaning, analysis, language learning; Key processes: elaborating, responding, comparing, recording, evaluating]</w:t>
            </w:r>
            <w:r>
              <w:rPr>
                <w:iCs/>
              </w:rPr>
              <w:t xml:space="preserve"> (ACLTUC071)</w:t>
            </w:r>
          </w:p>
        </w:tc>
      </w:tr>
      <w:tr w:rsidR="0085325B" w:rsidRPr="00E014DC" w14:paraId="4A81C516" w14:textId="77777777" w:rsidTr="6D6AF4ED">
        <w:trPr>
          <w:trHeight w:val="608"/>
        </w:trPr>
        <w:tc>
          <w:tcPr>
            <w:tcW w:w="6180" w:type="dxa"/>
          </w:tcPr>
          <w:p w14:paraId="2E6CEE67" w14:textId="77777777" w:rsidR="00330ABE" w:rsidRPr="00330ABE" w:rsidRDefault="00330ABE" w:rsidP="00642A85">
            <w:pPr>
              <w:pStyle w:val="ACARAtabletext"/>
              <w:rPr>
                <w:iCs/>
                <w:lang w:val="en-AU"/>
              </w:rPr>
            </w:pPr>
            <w:r w:rsidRPr="00330ABE">
              <w:rPr>
                <w:iCs/>
                <w:lang w:val="en-AU"/>
              </w:rPr>
              <w:lastRenderedPageBreak/>
              <w:t xml:space="preserve">contribute to discussions that involve diverse views to negotiate outcomes, address issues and compare experiences </w:t>
            </w:r>
          </w:p>
          <w:p w14:paraId="6BE33F55" w14:textId="4E5F1286" w:rsidR="0085325B" w:rsidRPr="00330ABE" w:rsidRDefault="00330ABE" w:rsidP="00642A85">
            <w:pPr>
              <w:pStyle w:val="ACARAtabletext"/>
              <w:rPr>
                <w:i/>
                <w:iCs/>
                <w:lang w:val="en-AU"/>
              </w:rPr>
            </w:pPr>
            <w:r w:rsidRPr="00330ABE">
              <w:rPr>
                <w:iCs/>
                <w:lang w:val="en-AU"/>
              </w:rPr>
              <w:t>AC</w:t>
            </w:r>
            <w:r w:rsidR="00555CBD">
              <w:rPr>
                <w:iCs/>
                <w:lang w:val="en-AU"/>
              </w:rPr>
              <w:t>9LT</w:t>
            </w:r>
            <w:r w:rsidRPr="00330ABE">
              <w:rPr>
                <w:iCs/>
                <w:lang w:val="en-AU"/>
              </w:rPr>
              <w:t>10C02</w:t>
            </w:r>
          </w:p>
        </w:tc>
        <w:tc>
          <w:tcPr>
            <w:tcW w:w="2665" w:type="dxa"/>
          </w:tcPr>
          <w:p w14:paraId="08019F69" w14:textId="1699AABE" w:rsidR="006F1F7F" w:rsidRPr="001F4654" w:rsidRDefault="00276F01" w:rsidP="00642A85">
            <w:pPr>
              <w:pStyle w:val="ACARAtabletext"/>
            </w:pPr>
            <w:r>
              <w:t xml:space="preserve">Refined </w:t>
            </w:r>
          </w:p>
        </w:tc>
        <w:tc>
          <w:tcPr>
            <w:tcW w:w="6180" w:type="dxa"/>
          </w:tcPr>
          <w:p w14:paraId="7EFB5D17" w14:textId="77777777" w:rsidR="00276F01" w:rsidRPr="00A56CC2" w:rsidRDefault="00276F01" w:rsidP="00A56CC2">
            <w:pPr>
              <w:pStyle w:val="ACARAtabletext"/>
              <w:spacing w:before="0" w:after="0"/>
              <w:rPr>
                <w:iCs/>
              </w:rPr>
            </w:pPr>
            <w:r w:rsidRPr="00A56CC2">
              <w:rPr>
                <w:iCs/>
              </w:rPr>
              <w:t>Participate in activities that involve taking action, transacting, problem-solving, negotiating and managing different opinions and perspectives</w:t>
            </w:r>
          </w:p>
          <w:p w14:paraId="414D389D" w14:textId="491C5B94" w:rsidR="0085325B" w:rsidRPr="00A56CC2" w:rsidRDefault="00276F01" w:rsidP="00A56CC2">
            <w:pPr>
              <w:pStyle w:val="ACARAtabletext"/>
              <w:spacing w:before="0" w:after="0"/>
              <w:rPr>
                <w:iCs/>
              </w:rPr>
            </w:pPr>
            <w:r w:rsidRPr="00A56CC2">
              <w:rPr>
                <w:iCs/>
              </w:rPr>
              <w:t xml:space="preserve">[Key concepts: action, awareness, problem-solving; Key processes: planning, designing, transacting, discussing] </w:t>
            </w:r>
            <w:r>
              <w:rPr>
                <w:iCs/>
              </w:rPr>
              <w:t>ACLTUC070)</w:t>
            </w:r>
          </w:p>
        </w:tc>
      </w:tr>
      <w:tr w:rsidR="0085325B" w:rsidRPr="007078D3" w14:paraId="1D5BE907" w14:textId="77777777" w:rsidTr="6D6AF4ED">
        <w:tc>
          <w:tcPr>
            <w:tcW w:w="15025" w:type="dxa"/>
            <w:gridSpan w:val="3"/>
            <w:shd w:val="clear" w:color="auto" w:fill="E5F5FB" w:themeFill="accent2"/>
          </w:tcPr>
          <w:p w14:paraId="212180EE" w14:textId="54C048B9" w:rsidR="0085325B" w:rsidRPr="007078D3" w:rsidRDefault="0085325B"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6D6AF4ED">
        <w:trPr>
          <w:trHeight w:val="608"/>
        </w:trPr>
        <w:tc>
          <w:tcPr>
            <w:tcW w:w="6180" w:type="dxa"/>
          </w:tcPr>
          <w:p w14:paraId="2B60F304" w14:textId="7828FEB3" w:rsidR="00981044" w:rsidRPr="00981044" w:rsidRDefault="1D67CE36" w:rsidP="00642A85">
            <w:pPr>
              <w:pStyle w:val="ACARAtabletext"/>
              <w:rPr>
                <w:lang w:val="en-AU"/>
              </w:rPr>
            </w:pPr>
            <w:r w:rsidRPr="6D6AF4ED">
              <w:rPr>
                <w:lang w:val="en-AU"/>
              </w:rPr>
              <w:t>evaluate and synthesise information, ideas and perspectives in a broad range of spoken, written and multimodal texts</w:t>
            </w:r>
            <w:r w:rsidR="4BFC6E0E" w:rsidRPr="6D6AF4ED">
              <w:rPr>
                <w:lang w:val="en-AU"/>
              </w:rPr>
              <w:t>,</w:t>
            </w:r>
            <w:r w:rsidRPr="6D6AF4ED">
              <w:rPr>
                <w:lang w:val="en-AU"/>
              </w:rPr>
              <w:t xml:space="preserve"> and respond appropriately to cultural context, purpose and audience </w:t>
            </w:r>
          </w:p>
          <w:p w14:paraId="26A35A59" w14:textId="0370D46D" w:rsidR="0085325B" w:rsidRPr="00CC3AAB" w:rsidRDefault="00981044" w:rsidP="00642A85">
            <w:pPr>
              <w:pStyle w:val="ACARAtabletext"/>
            </w:pPr>
            <w:r w:rsidRPr="00981044">
              <w:rPr>
                <w:lang w:val="en-AU"/>
              </w:rPr>
              <w:t>AC</w:t>
            </w:r>
            <w:r w:rsidR="00555CBD">
              <w:rPr>
                <w:lang w:val="en-AU"/>
              </w:rPr>
              <w:t>9LT</w:t>
            </w:r>
            <w:r w:rsidRPr="00981044">
              <w:rPr>
                <w:lang w:val="en-AU"/>
              </w:rPr>
              <w:t>10C03</w:t>
            </w:r>
          </w:p>
        </w:tc>
        <w:tc>
          <w:tcPr>
            <w:tcW w:w="2665" w:type="dxa"/>
          </w:tcPr>
          <w:p w14:paraId="52EEBC7B" w14:textId="77777777" w:rsidR="004C3925" w:rsidRDefault="004C3925" w:rsidP="00642A85">
            <w:pPr>
              <w:pStyle w:val="ACARAtabletext"/>
              <w:rPr>
                <w:iCs/>
              </w:rPr>
            </w:pPr>
            <w:r>
              <w:rPr>
                <w:iCs/>
              </w:rPr>
              <w:t>Combined</w:t>
            </w:r>
          </w:p>
          <w:p w14:paraId="63CDCB8A" w14:textId="78CC5BE8" w:rsidR="0085325B" w:rsidRPr="00CC3AAB" w:rsidRDefault="004C3925" w:rsidP="00642A85">
            <w:pPr>
              <w:pStyle w:val="ACARAtabletext"/>
              <w:rPr>
                <w:iCs/>
              </w:rPr>
            </w:pPr>
            <w:r>
              <w:rPr>
                <w:iCs/>
              </w:rPr>
              <w:t>R</w:t>
            </w:r>
            <w:r w:rsidR="00471141">
              <w:rPr>
                <w:iCs/>
              </w:rPr>
              <w:t>efined</w:t>
            </w:r>
          </w:p>
        </w:tc>
        <w:tc>
          <w:tcPr>
            <w:tcW w:w="6180" w:type="dxa"/>
          </w:tcPr>
          <w:p w14:paraId="4D921710" w14:textId="77777777" w:rsidR="00471141" w:rsidRPr="00471141" w:rsidRDefault="00471141" w:rsidP="00A56CC2">
            <w:pPr>
              <w:pStyle w:val="ACARAtabletext"/>
              <w:spacing w:before="0" w:after="0"/>
              <w:rPr>
                <w:iCs/>
              </w:rPr>
            </w:pPr>
            <w:r w:rsidRPr="00471141">
              <w:rPr>
                <w:iCs/>
              </w:rPr>
              <w:t>Research, synthesise and evaluate information on a selected subject from a range of perspectives and sources, identifying how culture and context affect how information is presented</w:t>
            </w:r>
          </w:p>
          <w:p w14:paraId="7E6D838E" w14:textId="77777777" w:rsidR="007307FD" w:rsidRDefault="00471141" w:rsidP="00A56CC2">
            <w:pPr>
              <w:pStyle w:val="ACARAtabletext"/>
              <w:spacing w:before="0" w:after="0"/>
              <w:rPr>
                <w:iCs/>
              </w:rPr>
            </w:pPr>
            <w:r w:rsidRPr="00471141">
              <w:rPr>
                <w:iCs/>
              </w:rPr>
              <w:t>[Key concepts: perspective, context, culture; Key processes: comparing, analysing, explaining]</w:t>
            </w:r>
            <w:r>
              <w:rPr>
                <w:iCs/>
              </w:rPr>
              <w:t xml:space="preserve"> (ACLTUC072)</w:t>
            </w:r>
          </w:p>
          <w:p w14:paraId="5012C959" w14:textId="77777777" w:rsidR="004C3925" w:rsidRPr="004C3925" w:rsidRDefault="004C3925" w:rsidP="00A56CC2">
            <w:pPr>
              <w:pStyle w:val="ACARAtabletext"/>
              <w:spacing w:before="0" w:after="0"/>
              <w:rPr>
                <w:iCs/>
              </w:rPr>
            </w:pPr>
          </w:p>
          <w:p w14:paraId="7BC338EA" w14:textId="77777777" w:rsidR="004C3925" w:rsidRPr="004C3925" w:rsidRDefault="004C3925" w:rsidP="00A56CC2">
            <w:pPr>
              <w:pStyle w:val="ACARAtabletext"/>
              <w:spacing w:before="0" w:after="0"/>
              <w:rPr>
                <w:iCs/>
              </w:rPr>
            </w:pPr>
            <w:r w:rsidRPr="004C3925">
              <w:rPr>
                <w:iCs/>
              </w:rPr>
              <w:t>Present information related to social and cultural issues or events of interest to their peer group, using different modes and formats to capture different perspectives</w:t>
            </w:r>
          </w:p>
          <w:p w14:paraId="69066AB6" w14:textId="6874CB92" w:rsidR="007307FD" w:rsidRPr="00CC3AAB" w:rsidRDefault="004C3925" w:rsidP="00A56CC2">
            <w:pPr>
              <w:pStyle w:val="ACARAtabletext"/>
              <w:spacing w:before="0" w:after="0"/>
              <w:rPr>
                <w:iCs/>
              </w:rPr>
            </w:pPr>
            <w:r w:rsidRPr="004C3925">
              <w:rPr>
                <w:iCs/>
              </w:rPr>
              <w:t>[Key concepts: lifestyle, text production, perspective; Key processes: composing, summarising, presenting</w:t>
            </w:r>
            <w:r>
              <w:rPr>
                <w:iCs/>
              </w:rPr>
              <w:t>] (ACLTUC073)</w:t>
            </w:r>
          </w:p>
        </w:tc>
      </w:tr>
      <w:tr w:rsidR="00AC39FB" w:rsidRPr="00E014DC" w14:paraId="128E3EAA" w14:textId="77777777" w:rsidTr="6D6AF4ED">
        <w:trPr>
          <w:trHeight w:val="608"/>
        </w:trPr>
        <w:tc>
          <w:tcPr>
            <w:tcW w:w="6180" w:type="dxa"/>
            <w:shd w:val="clear" w:color="auto" w:fill="F2F2F2" w:themeFill="accent6" w:themeFillShade="F2"/>
          </w:tcPr>
          <w:p w14:paraId="7502F7CB" w14:textId="77777777" w:rsidR="00AC39FB" w:rsidRPr="00981044" w:rsidRDefault="00AC39FB" w:rsidP="00642A85">
            <w:pPr>
              <w:pStyle w:val="ACARAtabletext"/>
              <w:rPr>
                <w:lang w:val="en-AU"/>
              </w:rPr>
            </w:pPr>
          </w:p>
        </w:tc>
        <w:tc>
          <w:tcPr>
            <w:tcW w:w="2665" w:type="dxa"/>
          </w:tcPr>
          <w:p w14:paraId="0DE922C1" w14:textId="3A01EA77" w:rsidR="00AC39FB" w:rsidRDefault="00AF12B0" w:rsidP="00642A85">
            <w:pPr>
              <w:pStyle w:val="ACARAtabletext"/>
              <w:rPr>
                <w:iCs/>
              </w:rPr>
            </w:pPr>
            <w:r>
              <w:rPr>
                <w:iCs/>
              </w:rPr>
              <w:t xml:space="preserve">Removed </w:t>
            </w:r>
          </w:p>
        </w:tc>
        <w:tc>
          <w:tcPr>
            <w:tcW w:w="6180" w:type="dxa"/>
          </w:tcPr>
          <w:p w14:paraId="52D4C769" w14:textId="77777777" w:rsidR="00AF12B0" w:rsidRPr="00AF12B0" w:rsidRDefault="00AF12B0" w:rsidP="00A56CC2">
            <w:pPr>
              <w:pStyle w:val="ACARAtabletext"/>
              <w:spacing w:before="0" w:after="0"/>
              <w:rPr>
                <w:iCs/>
              </w:rPr>
            </w:pPr>
            <w:r w:rsidRPr="00AF12B0">
              <w:rPr>
                <w:iCs/>
              </w:rPr>
              <w:t>Analyse how expressive and imaginative texts create aesthetic, humorous or emotional effects in ways that reflect cultural influence</w:t>
            </w:r>
          </w:p>
          <w:p w14:paraId="43E71144" w14:textId="4DE67A7D" w:rsidR="00AC39FB" w:rsidRPr="00471141" w:rsidRDefault="00AF12B0" w:rsidP="00A56CC2">
            <w:pPr>
              <w:pStyle w:val="ACARAtabletext"/>
              <w:spacing w:before="0" w:after="0"/>
              <w:rPr>
                <w:iCs/>
              </w:rPr>
            </w:pPr>
            <w:r w:rsidRPr="00AF12B0">
              <w:rPr>
                <w:iCs/>
              </w:rPr>
              <w:t>[Key concepts: humour, effect, mood, composition; Key processes: analysing, comparing, narrating; Key text types: film, poetry, drama, carpets</w:t>
            </w:r>
            <w:r>
              <w:rPr>
                <w:iCs/>
              </w:rPr>
              <w:t>] (ACLTUC074)</w:t>
            </w:r>
          </w:p>
        </w:tc>
      </w:tr>
      <w:tr w:rsidR="0085325B" w:rsidRPr="00E014DC" w14:paraId="11132FE6" w14:textId="77777777" w:rsidTr="6D6AF4ED">
        <w:trPr>
          <w:trHeight w:val="608"/>
        </w:trPr>
        <w:tc>
          <w:tcPr>
            <w:tcW w:w="6180" w:type="dxa"/>
          </w:tcPr>
          <w:p w14:paraId="5906D157" w14:textId="77777777" w:rsidR="00116430" w:rsidRPr="00116430" w:rsidRDefault="00116430" w:rsidP="00642A85">
            <w:pPr>
              <w:pStyle w:val="ACARAtabletext"/>
              <w:rPr>
                <w:lang w:val="en-AU"/>
              </w:rPr>
            </w:pPr>
            <w:r w:rsidRPr="00116430">
              <w:rPr>
                <w:lang w:val="en-AU"/>
              </w:rPr>
              <w:t>interpret and translate non-verbal, spoken and written interactions and texts to convey meaning and intercultural understanding in familiar and unfamiliar contexts</w:t>
            </w:r>
          </w:p>
          <w:p w14:paraId="3822693A" w14:textId="729EA5F5" w:rsidR="0085325B" w:rsidRPr="001F4654" w:rsidRDefault="00116430" w:rsidP="00642A85">
            <w:pPr>
              <w:pStyle w:val="ACARAtabletext"/>
            </w:pPr>
            <w:r w:rsidRPr="00116430">
              <w:rPr>
                <w:lang w:val="en-AU"/>
              </w:rPr>
              <w:t>AC</w:t>
            </w:r>
            <w:r w:rsidR="00555CBD">
              <w:rPr>
                <w:lang w:val="en-AU"/>
              </w:rPr>
              <w:t>9LT</w:t>
            </w:r>
            <w:r w:rsidRPr="00116430">
              <w:rPr>
                <w:lang w:val="en-AU"/>
              </w:rPr>
              <w:t>10C04</w:t>
            </w:r>
          </w:p>
        </w:tc>
        <w:tc>
          <w:tcPr>
            <w:tcW w:w="2665" w:type="dxa"/>
          </w:tcPr>
          <w:p w14:paraId="1B2B9730" w14:textId="055E09B1" w:rsidR="00532EA9" w:rsidRPr="001F4654" w:rsidRDefault="00847F18" w:rsidP="00642A85">
            <w:pPr>
              <w:pStyle w:val="ACARAtabletext"/>
            </w:pPr>
            <w:r>
              <w:t xml:space="preserve">New </w:t>
            </w:r>
          </w:p>
        </w:tc>
        <w:tc>
          <w:tcPr>
            <w:tcW w:w="6180" w:type="dxa"/>
            <w:shd w:val="clear" w:color="auto" w:fill="F2F2F2" w:themeFill="accent6" w:themeFillShade="F2"/>
          </w:tcPr>
          <w:p w14:paraId="7253B9FE" w14:textId="630AEBEB" w:rsidR="008F4A49" w:rsidRPr="00642A85" w:rsidRDefault="008F4A49" w:rsidP="00642A85">
            <w:pPr>
              <w:pStyle w:val="ACARAtabletext"/>
              <w:rPr>
                <w:rFonts w:eastAsia="Arial"/>
                <w:szCs w:val="20"/>
                <w:lang w:val="en-US"/>
              </w:rPr>
            </w:pPr>
          </w:p>
        </w:tc>
      </w:tr>
      <w:tr w:rsidR="00B51D13" w:rsidRPr="00E014DC" w14:paraId="61370CAA" w14:textId="77777777" w:rsidTr="6D6AF4ED">
        <w:trPr>
          <w:trHeight w:val="608"/>
        </w:trPr>
        <w:tc>
          <w:tcPr>
            <w:tcW w:w="6180" w:type="dxa"/>
            <w:shd w:val="clear" w:color="auto" w:fill="F2F2F2" w:themeFill="accent6" w:themeFillShade="F2"/>
          </w:tcPr>
          <w:p w14:paraId="1431E1E9" w14:textId="77777777" w:rsidR="00B51D13" w:rsidRPr="00116430" w:rsidRDefault="00B51D13" w:rsidP="00642A85">
            <w:pPr>
              <w:pStyle w:val="ACARAtabletext"/>
              <w:rPr>
                <w:lang w:val="en-AU"/>
              </w:rPr>
            </w:pPr>
          </w:p>
        </w:tc>
        <w:tc>
          <w:tcPr>
            <w:tcW w:w="2665" w:type="dxa"/>
          </w:tcPr>
          <w:p w14:paraId="58B45B7E" w14:textId="14938835" w:rsidR="00B51D13" w:rsidRDefault="00FF1D85" w:rsidP="00642A85">
            <w:pPr>
              <w:pStyle w:val="ACARAtabletext"/>
            </w:pPr>
            <w:r>
              <w:t xml:space="preserve">Removed </w:t>
            </w:r>
          </w:p>
        </w:tc>
        <w:tc>
          <w:tcPr>
            <w:tcW w:w="6180" w:type="dxa"/>
          </w:tcPr>
          <w:p w14:paraId="3CE00A8B" w14:textId="77777777" w:rsidR="00FF1D85" w:rsidRPr="003F0AB0" w:rsidRDefault="00FF1D85" w:rsidP="003F0AB0">
            <w:pPr>
              <w:pStyle w:val="ACARAtabletext"/>
              <w:spacing w:before="0" w:after="0"/>
              <w:rPr>
                <w:iCs/>
              </w:rPr>
            </w:pPr>
            <w:r w:rsidRPr="003F0AB0">
              <w:rPr>
                <w:iCs/>
              </w:rPr>
              <w:t>Compare translations of familiar Turkish texts, such as community notices or literary texts, considering factors that may have influenced the translation from one language to the other</w:t>
            </w:r>
          </w:p>
          <w:p w14:paraId="1A26E54A" w14:textId="579C6501" w:rsidR="00B51D13" w:rsidRPr="003F0AB0" w:rsidRDefault="00FF1D85" w:rsidP="003F0AB0">
            <w:pPr>
              <w:pStyle w:val="ACARAtabletext"/>
              <w:spacing w:before="0" w:after="0"/>
              <w:rPr>
                <w:iCs/>
              </w:rPr>
            </w:pPr>
            <w:r w:rsidRPr="003F0AB0">
              <w:rPr>
                <w:iCs/>
              </w:rPr>
              <w:t xml:space="preserve">[Key concepts: translation, meaning, expression; Key processes: translating, analysing, comparing, evaluating] </w:t>
            </w:r>
            <w:r>
              <w:rPr>
                <w:iCs/>
              </w:rPr>
              <w:t>(ACLTUC076)</w:t>
            </w:r>
          </w:p>
        </w:tc>
      </w:tr>
      <w:tr w:rsidR="00CC22C4" w:rsidRPr="00E014DC" w14:paraId="517C3AD8" w14:textId="77777777" w:rsidTr="6D6AF4ED">
        <w:trPr>
          <w:trHeight w:val="608"/>
        </w:trPr>
        <w:tc>
          <w:tcPr>
            <w:tcW w:w="6180" w:type="dxa"/>
            <w:shd w:val="clear" w:color="auto" w:fill="F2F2F2" w:themeFill="accent6" w:themeFillShade="F2"/>
          </w:tcPr>
          <w:p w14:paraId="446E533A" w14:textId="77777777" w:rsidR="00CC22C4" w:rsidRPr="00116430" w:rsidRDefault="00CC22C4" w:rsidP="00642A85">
            <w:pPr>
              <w:pStyle w:val="ACARAtabletext"/>
              <w:rPr>
                <w:lang w:val="en-AU"/>
              </w:rPr>
            </w:pPr>
          </w:p>
        </w:tc>
        <w:tc>
          <w:tcPr>
            <w:tcW w:w="2665" w:type="dxa"/>
          </w:tcPr>
          <w:p w14:paraId="577BAE76" w14:textId="07DE9B48" w:rsidR="00CC22C4" w:rsidRDefault="00CC22C4" w:rsidP="00642A85">
            <w:pPr>
              <w:pStyle w:val="ACARAtabletext"/>
            </w:pPr>
            <w:r>
              <w:t xml:space="preserve">Removed </w:t>
            </w:r>
          </w:p>
        </w:tc>
        <w:tc>
          <w:tcPr>
            <w:tcW w:w="6180" w:type="dxa"/>
          </w:tcPr>
          <w:p w14:paraId="2111E3F6" w14:textId="77777777" w:rsidR="00CC22C4" w:rsidRPr="003F0AB0" w:rsidRDefault="00CC22C4" w:rsidP="003F0AB0">
            <w:pPr>
              <w:pStyle w:val="ACARAtabletext"/>
              <w:spacing w:before="0" w:after="0"/>
              <w:rPr>
                <w:iCs/>
              </w:rPr>
            </w:pPr>
            <w:r w:rsidRPr="003F0AB0">
              <w:rPr>
                <w:iCs/>
              </w:rPr>
              <w:t>Create glossaries and annotations in English that provide explanations for cultural and contextual references in contemporary and traditional Turkish texts</w:t>
            </w:r>
          </w:p>
          <w:p w14:paraId="3EE0CF44" w14:textId="39BF256A" w:rsidR="00CC22C4" w:rsidRPr="003F0AB0" w:rsidRDefault="00CC22C4" w:rsidP="003F0AB0">
            <w:pPr>
              <w:pStyle w:val="ACARAtabletext"/>
              <w:spacing w:before="0" w:after="0"/>
              <w:rPr>
                <w:iCs/>
              </w:rPr>
            </w:pPr>
            <w:r w:rsidRPr="003F0AB0">
              <w:rPr>
                <w:iCs/>
              </w:rPr>
              <w:t xml:space="preserve">[Key concepts: expression, culture, religion, lifestyle; Key processes: identifying, explaining, researching, interpreting] </w:t>
            </w:r>
            <w:r>
              <w:rPr>
                <w:iCs/>
              </w:rPr>
              <w:t>(ACLTUC077)</w:t>
            </w:r>
          </w:p>
        </w:tc>
      </w:tr>
      <w:tr w:rsidR="0085325B" w:rsidRPr="007078D3" w14:paraId="6DCF1679" w14:textId="77777777" w:rsidTr="6D6AF4ED">
        <w:tc>
          <w:tcPr>
            <w:tcW w:w="15025" w:type="dxa"/>
            <w:gridSpan w:val="3"/>
            <w:shd w:val="clear" w:color="auto" w:fill="E5F5FB" w:themeFill="accent2"/>
          </w:tcPr>
          <w:p w14:paraId="2112EB06" w14:textId="4A263E93" w:rsidR="0085325B" w:rsidRPr="007078D3" w:rsidRDefault="0085325B" w:rsidP="00617A36">
            <w:pPr>
              <w:pStyle w:val="ACARATableHeading2black"/>
              <w:rPr>
                <w:iCs/>
              </w:rPr>
            </w:pPr>
            <w:r>
              <w:t xml:space="preserve">Version 9.0 </w:t>
            </w:r>
            <w:r w:rsidRPr="007078D3">
              <w:t xml:space="preserve">Sub-strand: </w:t>
            </w:r>
            <w:r>
              <w:t xml:space="preserve">Creating text in </w:t>
            </w:r>
            <w:r w:rsidR="005B0DFC">
              <w:t>Turkish</w:t>
            </w:r>
          </w:p>
        </w:tc>
      </w:tr>
      <w:tr w:rsidR="0085325B" w:rsidRPr="00E014DC" w14:paraId="49D829C4" w14:textId="77777777" w:rsidTr="6D6AF4ED">
        <w:trPr>
          <w:trHeight w:val="608"/>
        </w:trPr>
        <w:tc>
          <w:tcPr>
            <w:tcW w:w="6180" w:type="dxa"/>
          </w:tcPr>
          <w:p w14:paraId="1A9242A1" w14:textId="77777777" w:rsidR="00646CFB" w:rsidRPr="00646CFB" w:rsidRDefault="00646CFB" w:rsidP="00642A85">
            <w:pPr>
              <w:pStyle w:val="ACARAtabletext"/>
              <w:rPr>
                <w:lang w:val="en-AU"/>
              </w:rPr>
            </w:pPr>
            <w:r w:rsidRPr="00646CFB">
              <w:rPr>
                <w:lang w:val="en-AU"/>
              </w:rPr>
              <w:t>create and present informative and imaginative texts for diverse contexts and purposes, selecting vocabulary, expressions, grammatical structures and a range of features and conventions to engage different audiences</w:t>
            </w:r>
          </w:p>
          <w:p w14:paraId="3DBF8D4D" w14:textId="132B138F" w:rsidR="0085325B" w:rsidRPr="00646CFB" w:rsidRDefault="00646CFB" w:rsidP="00642A85">
            <w:pPr>
              <w:pStyle w:val="ACARAtabletext"/>
              <w:rPr>
                <w:lang w:val="en-AU"/>
              </w:rPr>
            </w:pPr>
            <w:r w:rsidRPr="00646CFB">
              <w:rPr>
                <w:lang w:val="en-AU"/>
              </w:rPr>
              <w:t>AC</w:t>
            </w:r>
            <w:r w:rsidR="00555CBD">
              <w:rPr>
                <w:lang w:val="en-AU"/>
              </w:rPr>
              <w:t>9LT</w:t>
            </w:r>
            <w:r w:rsidRPr="00646CFB">
              <w:rPr>
                <w:lang w:val="en-AU"/>
              </w:rPr>
              <w:t>10C05</w:t>
            </w:r>
          </w:p>
        </w:tc>
        <w:tc>
          <w:tcPr>
            <w:tcW w:w="2665" w:type="dxa"/>
          </w:tcPr>
          <w:p w14:paraId="789C8E1F" w14:textId="49F69E09" w:rsidR="0085325B" w:rsidRPr="00CC3AAB" w:rsidRDefault="00BC414D" w:rsidP="00642A85">
            <w:pPr>
              <w:pStyle w:val="ACARAtabletext"/>
            </w:pPr>
            <w:r>
              <w:t>New</w:t>
            </w:r>
          </w:p>
        </w:tc>
        <w:tc>
          <w:tcPr>
            <w:tcW w:w="6180" w:type="dxa"/>
            <w:shd w:val="clear" w:color="auto" w:fill="F2F2F2" w:themeFill="accent6" w:themeFillShade="F2"/>
          </w:tcPr>
          <w:p w14:paraId="29054295" w14:textId="1A434242" w:rsidR="006B4CC0" w:rsidRPr="006B4CC0" w:rsidRDefault="006B4CC0" w:rsidP="00642A85">
            <w:pPr>
              <w:pStyle w:val="ACARAtabletext"/>
              <w:rPr>
                <w:rFonts w:eastAsia="Arial"/>
                <w:szCs w:val="20"/>
                <w:lang w:val="en-US"/>
              </w:rPr>
            </w:pPr>
          </w:p>
        </w:tc>
      </w:tr>
      <w:tr w:rsidR="0067755A" w:rsidRPr="00E014DC" w14:paraId="784033B8" w14:textId="77777777" w:rsidTr="6D6AF4ED">
        <w:trPr>
          <w:trHeight w:val="608"/>
        </w:trPr>
        <w:tc>
          <w:tcPr>
            <w:tcW w:w="6180" w:type="dxa"/>
            <w:shd w:val="clear" w:color="auto" w:fill="F2F2F2" w:themeFill="accent6" w:themeFillShade="F2"/>
          </w:tcPr>
          <w:p w14:paraId="323555E7" w14:textId="77777777" w:rsidR="0067755A" w:rsidRPr="00646CFB" w:rsidRDefault="0067755A" w:rsidP="00642A85">
            <w:pPr>
              <w:pStyle w:val="ACARAtabletext"/>
              <w:rPr>
                <w:lang w:val="en-AU"/>
              </w:rPr>
            </w:pPr>
          </w:p>
        </w:tc>
        <w:tc>
          <w:tcPr>
            <w:tcW w:w="2665" w:type="dxa"/>
          </w:tcPr>
          <w:p w14:paraId="432D52EA" w14:textId="35C34998" w:rsidR="0067755A" w:rsidRDefault="00E24EA6" w:rsidP="00E24EA6">
            <w:pPr>
              <w:pStyle w:val="ACARAtabletext"/>
            </w:pPr>
            <w:r w:rsidRPr="00E24EA6">
              <w:rPr>
                <w:rFonts w:eastAsia="Arial"/>
                <w:szCs w:val="20"/>
                <w:lang w:val="en-US"/>
              </w:rPr>
              <w:t>Removed</w:t>
            </w:r>
            <w:r>
              <w:t xml:space="preserve"> </w:t>
            </w:r>
          </w:p>
        </w:tc>
        <w:tc>
          <w:tcPr>
            <w:tcW w:w="6180" w:type="dxa"/>
          </w:tcPr>
          <w:p w14:paraId="057518F3" w14:textId="77777777" w:rsidR="002764B7" w:rsidRPr="003F0AB0" w:rsidRDefault="002764B7" w:rsidP="003F0AB0">
            <w:pPr>
              <w:pStyle w:val="ACARAtabletext"/>
              <w:spacing w:before="0" w:after="0"/>
              <w:rPr>
                <w:iCs/>
              </w:rPr>
            </w:pPr>
            <w:r w:rsidRPr="003F0AB0">
              <w:rPr>
                <w:iCs/>
              </w:rPr>
              <w:t xml:space="preserve">Create a range of imaginative or expressive texts that reflect </w:t>
            </w:r>
            <w:r w:rsidRPr="00E24EA6">
              <w:rPr>
                <w:iCs/>
              </w:rPr>
              <w:t>elements</w:t>
            </w:r>
            <w:r w:rsidRPr="003F0AB0">
              <w:rPr>
                <w:iCs/>
              </w:rPr>
              <w:t xml:space="preserve"> of their experience of living in Turkish- and English-speaking communities, and using language for humorous or emotive effect</w:t>
            </w:r>
          </w:p>
          <w:p w14:paraId="3CD2A63D" w14:textId="73F09D3E" w:rsidR="0067755A" w:rsidRPr="00795A53" w:rsidRDefault="002764B7" w:rsidP="003F0AB0">
            <w:pPr>
              <w:pStyle w:val="ACARAtabletext"/>
              <w:spacing w:before="0" w:after="0"/>
              <w:rPr>
                <w:rFonts w:eastAsia="Arial"/>
                <w:szCs w:val="20"/>
                <w:lang w:val="en-US"/>
              </w:rPr>
            </w:pPr>
            <w:r w:rsidRPr="003F0AB0">
              <w:rPr>
                <w:iCs/>
              </w:rPr>
              <w:t>[Key concepts: expression, emotion, experience, culture; Key processes:</w:t>
            </w:r>
            <w:r w:rsidRPr="002764B7">
              <w:rPr>
                <w:rFonts w:eastAsia="Arial"/>
                <w:szCs w:val="20"/>
                <w:lang w:val="en-US"/>
              </w:rPr>
              <w:t xml:space="preserve"> creating, performing, expressing; Key text types: drama, poem, song, speech]</w:t>
            </w:r>
            <w:r>
              <w:rPr>
                <w:rFonts w:eastAsia="Arial"/>
                <w:szCs w:val="20"/>
                <w:lang w:val="en-US"/>
              </w:rPr>
              <w:t xml:space="preserve"> </w:t>
            </w:r>
            <w:r>
              <w:rPr>
                <w:iCs/>
              </w:rPr>
              <w:t>(ACLTUC075)</w:t>
            </w:r>
          </w:p>
        </w:tc>
      </w:tr>
    </w:tbl>
    <w:p w14:paraId="04C723AA" w14:textId="77777777" w:rsidR="0085325B" w:rsidRDefault="0085325B" w:rsidP="0085325B"/>
    <w:p w14:paraId="5343339D" w14:textId="77777777" w:rsidR="0098495F" w:rsidRDefault="0098495F">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F9638E" w14:paraId="072F4850" w14:textId="77777777" w:rsidTr="00617A36">
        <w:tc>
          <w:tcPr>
            <w:tcW w:w="15025" w:type="dxa"/>
            <w:gridSpan w:val="3"/>
            <w:shd w:val="clear" w:color="auto" w:fill="005D93"/>
          </w:tcPr>
          <w:p w14:paraId="66AFF3F7" w14:textId="469813FA" w:rsidR="0085325B" w:rsidRPr="00F9638E" w:rsidRDefault="0085325B" w:rsidP="00617A36">
            <w:pPr>
              <w:pStyle w:val="ACARATableHeading2white"/>
              <w:rPr>
                <w:bCs/>
              </w:rPr>
            </w:pPr>
            <w:r>
              <w:lastRenderedPageBreak/>
              <w:t>Version 9.0 Strand: Understanding language and culture</w:t>
            </w:r>
          </w:p>
        </w:tc>
      </w:tr>
      <w:tr w:rsidR="003902BD" w:rsidRPr="00840DED" w14:paraId="1E2F67EF" w14:textId="77777777" w:rsidTr="00EA6282">
        <w:tc>
          <w:tcPr>
            <w:tcW w:w="6180" w:type="dxa"/>
            <w:shd w:val="clear" w:color="auto" w:fill="8CC7FF" w:themeFill="accent1" w:themeFillTint="66"/>
          </w:tcPr>
          <w:p w14:paraId="0F3482B6" w14:textId="77777777" w:rsidR="003902BD" w:rsidRPr="00840DED" w:rsidRDefault="003902B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C8738B0" w14:textId="77777777" w:rsidR="003902BD" w:rsidRPr="00840DED" w:rsidRDefault="003902B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1A969719" w14:textId="77777777" w:rsidR="003902BD" w:rsidRPr="00840DED" w:rsidRDefault="003902BD" w:rsidP="00EA6282">
            <w:pPr>
              <w:pStyle w:val="ACARATableHeading2white"/>
              <w:rPr>
                <w:color w:val="auto"/>
              </w:rPr>
            </w:pPr>
            <w:r w:rsidRPr="00840DED">
              <w:rPr>
                <w:color w:val="auto"/>
              </w:rPr>
              <w:t>Version 8.4</w:t>
            </w:r>
          </w:p>
        </w:tc>
      </w:tr>
      <w:tr w:rsidR="0085325B" w:rsidRPr="007078D3" w14:paraId="7032732B" w14:textId="77777777" w:rsidTr="00617A36">
        <w:tc>
          <w:tcPr>
            <w:tcW w:w="15025" w:type="dxa"/>
            <w:gridSpan w:val="3"/>
            <w:shd w:val="clear" w:color="auto" w:fill="E5F5FB" w:themeFill="accent2"/>
          </w:tcPr>
          <w:p w14:paraId="63F95B5A" w14:textId="77777777" w:rsidR="0085325B" w:rsidRPr="007078D3" w:rsidRDefault="0085325B" w:rsidP="00617A36">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617A36">
        <w:trPr>
          <w:trHeight w:val="608"/>
        </w:trPr>
        <w:tc>
          <w:tcPr>
            <w:tcW w:w="6180" w:type="dxa"/>
          </w:tcPr>
          <w:p w14:paraId="3419BBBB" w14:textId="59E907B6" w:rsidR="00157002" w:rsidRPr="00157002" w:rsidRDefault="00157002" w:rsidP="009D1E8B">
            <w:pPr>
              <w:pStyle w:val="ACARAtabletext"/>
              <w:rPr>
                <w:lang w:val="en-AU"/>
              </w:rPr>
            </w:pPr>
            <w:r w:rsidRPr="00157002">
              <w:rPr>
                <w:lang w:val="en-AU"/>
              </w:rPr>
              <w:t xml:space="preserve">apply features and conventions of spoken </w:t>
            </w:r>
            <w:r w:rsidR="005B0DFC">
              <w:rPr>
                <w:lang w:val="en-AU"/>
              </w:rPr>
              <w:t>Turkish</w:t>
            </w:r>
            <w:r w:rsidRPr="00157002">
              <w:rPr>
                <w:lang w:val="en-AU"/>
              </w:rPr>
              <w:t xml:space="preserve"> to extend fluency in responding to and creating texts in familiar and unfamiliar contexts </w:t>
            </w:r>
          </w:p>
          <w:p w14:paraId="036BE18E" w14:textId="0E1CB0F4" w:rsidR="0085325B" w:rsidRPr="00F646D3" w:rsidRDefault="00157002" w:rsidP="009D1E8B">
            <w:pPr>
              <w:pStyle w:val="ACARAtabletext"/>
              <w:rPr>
                <w:lang w:val="en-AU"/>
              </w:rPr>
            </w:pPr>
            <w:r w:rsidRPr="00F646D3">
              <w:rPr>
                <w:lang w:val="en-AU"/>
              </w:rPr>
              <w:t>AC</w:t>
            </w:r>
            <w:r w:rsidR="00555CBD">
              <w:rPr>
                <w:lang w:val="en-AU"/>
              </w:rPr>
              <w:t>9LT</w:t>
            </w:r>
            <w:r w:rsidRPr="00F646D3">
              <w:rPr>
                <w:lang w:val="en-AU"/>
              </w:rPr>
              <w:t>10U01</w:t>
            </w:r>
          </w:p>
        </w:tc>
        <w:tc>
          <w:tcPr>
            <w:tcW w:w="2665" w:type="dxa"/>
          </w:tcPr>
          <w:p w14:paraId="46D98536" w14:textId="12460FE0" w:rsidR="0085325B" w:rsidRDefault="00EA69A2" w:rsidP="009D1E8B">
            <w:pPr>
              <w:pStyle w:val="ACARAtabletext"/>
            </w:pPr>
            <w:r>
              <w:t>Refined</w:t>
            </w:r>
          </w:p>
          <w:p w14:paraId="5CB8B284" w14:textId="35F3037C" w:rsidR="0085325B" w:rsidRPr="00CC3AAB" w:rsidRDefault="0085325B" w:rsidP="009D1E8B">
            <w:pPr>
              <w:pStyle w:val="ACARAtabletext"/>
            </w:pPr>
          </w:p>
        </w:tc>
        <w:tc>
          <w:tcPr>
            <w:tcW w:w="6180" w:type="dxa"/>
          </w:tcPr>
          <w:p w14:paraId="0B1AF8EE" w14:textId="77777777" w:rsidR="00221B04" w:rsidRPr="003F0AB0" w:rsidRDefault="00221B04" w:rsidP="003F0AB0">
            <w:pPr>
              <w:pStyle w:val="ACARAtabletext"/>
              <w:spacing w:before="0" w:after="0"/>
              <w:rPr>
                <w:iCs/>
              </w:rPr>
            </w:pPr>
            <w:r w:rsidRPr="003F0AB0">
              <w:rPr>
                <w:iCs/>
              </w:rPr>
              <w:t>Understand regular and irregular elements of spoken and written Turkish, and use elements such as affixation and compound patterns to produce complex phrases and elaborated texts and to participate in extended interactions</w:t>
            </w:r>
          </w:p>
          <w:p w14:paraId="34A5590E" w14:textId="535F0F95" w:rsidR="0085325B" w:rsidRPr="003F0AB0" w:rsidRDefault="00221B04" w:rsidP="003F0AB0">
            <w:pPr>
              <w:pStyle w:val="ACARAtabletext"/>
              <w:spacing w:before="0" w:after="0"/>
              <w:rPr>
                <w:iCs/>
              </w:rPr>
            </w:pPr>
            <w:r w:rsidRPr="003F0AB0">
              <w:rPr>
                <w:iCs/>
              </w:rPr>
              <w:t>[Key concepts: stress, register, emphasis, pace, mode; Key processes: understanding, experimenting, identifying] (ACLTUU080)</w:t>
            </w:r>
          </w:p>
        </w:tc>
      </w:tr>
      <w:tr w:rsidR="0085325B" w:rsidRPr="00E014DC" w14:paraId="1BBD5640" w14:textId="77777777" w:rsidTr="00617A36">
        <w:trPr>
          <w:trHeight w:val="608"/>
        </w:trPr>
        <w:tc>
          <w:tcPr>
            <w:tcW w:w="6180" w:type="dxa"/>
          </w:tcPr>
          <w:p w14:paraId="0582D591" w14:textId="77777777" w:rsidR="00531B97" w:rsidRDefault="0086491A" w:rsidP="009D1E8B">
            <w:pPr>
              <w:pStyle w:val="ACARAtabletext"/>
              <w:rPr>
                <w:lang w:val="en-AU"/>
              </w:rPr>
            </w:pPr>
            <w:r w:rsidRPr="0086491A">
              <w:rPr>
                <w:lang w:val="en-AU"/>
              </w:rPr>
              <w:t xml:space="preserve">apply knowledge of grammatical structures to predict meaning and compose texts that contain some complex structures and ideas </w:t>
            </w:r>
          </w:p>
          <w:p w14:paraId="76B624E8" w14:textId="60BE5AF6" w:rsidR="0085325B" w:rsidRPr="00BF0392" w:rsidRDefault="0086491A" w:rsidP="009D1E8B">
            <w:pPr>
              <w:pStyle w:val="ACARAtabletext"/>
              <w:rPr>
                <w:lang w:val="en-AU"/>
              </w:rPr>
            </w:pPr>
            <w:r w:rsidRPr="00F646D3">
              <w:rPr>
                <w:lang w:val="en-AU"/>
              </w:rPr>
              <w:t>AC</w:t>
            </w:r>
            <w:r w:rsidR="00555CBD">
              <w:rPr>
                <w:lang w:val="en-AU"/>
              </w:rPr>
              <w:t>9LT</w:t>
            </w:r>
            <w:r w:rsidRPr="00F646D3">
              <w:rPr>
                <w:lang w:val="en-AU"/>
              </w:rPr>
              <w:t>10U02</w:t>
            </w:r>
          </w:p>
        </w:tc>
        <w:tc>
          <w:tcPr>
            <w:tcW w:w="2665" w:type="dxa"/>
          </w:tcPr>
          <w:p w14:paraId="0048040D" w14:textId="77777777" w:rsidR="004C0A27" w:rsidRDefault="004C0A27" w:rsidP="009D1E8B">
            <w:pPr>
              <w:pStyle w:val="ACARAtabletext"/>
            </w:pPr>
            <w:r>
              <w:t>Combined</w:t>
            </w:r>
          </w:p>
          <w:p w14:paraId="44B2C274" w14:textId="5E8A7219" w:rsidR="0085325B" w:rsidRPr="001F4654" w:rsidRDefault="00E60551" w:rsidP="009D1E8B">
            <w:pPr>
              <w:pStyle w:val="ACARAtabletext"/>
            </w:pPr>
            <w:r>
              <w:t xml:space="preserve">Refined </w:t>
            </w:r>
          </w:p>
        </w:tc>
        <w:tc>
          <w:tcPr>
            <w:tcW w:w="6180" w:type="dxa"/>
          </w:tcPr>
          <w:p w14:paraId="23D3809A" w14:textId="77777777" w:rsidR="00EA69A2" w:rsidRPr="003F0AB0" w:rsidRDefault="00EA69A2" w:rsidP="003F0AB0">
            <w:pPr>
              <w:pStyle w:val="ACARAtabletext"/>
              <w:spacing w:before="0" w:after="0"/>
              <w:rPr>
                <w:iCs/>
              </w:rPr>
            </w:pPr>
            <w:r w:rsidRPr="003F0AB0">
              <w:rPr>
                <w:iCs/>
              </w:rPr>
              <w:t>Understand regular and irregular elements of spoken and written Turkish, and use elements such as affixation and compound patterns to produce complex phrases and elaborated texts and to participate in extended interactions</w:t>
            </w:r>
          </w:p>
          <w:p w14:paraId="77786D57" w14:textId="144E5F5E" w:rsidR="0085325B" w:rsidRPr="003F0AB0" w:rsidRDefault="00EA69A2" w:rsidP="003F0AB0">
            <w:pPr>
              <w:pStyle w:val="ACARAtabletext"/>
              <w:spacing w:before="0" w:after="0"/>
              <w:rPr>
                <w:iCs/>
              </w:rPr>
            </w:pPr>
            <w:r w:rsidRPr="003F0AB0">
              <w:rPr>
                <w:iCs/>
              </w:rPr>
              <w:t>[Key concepts: stress, register, emphasis, pace, mode; Key processes: understanding, experimenting, identifying] (ACLTUU080)</w:t>
            </w:r>
          </w:p>
          <w:p w14:paraId="1DAD5C10" w14:textId="77777777" w:rsidR="00E60551" w:rsidRPr="003F0AB0" w:rsidRDefault="00E60551" w:rsidP="003F0AB0">
            <w:pPr>
              <w:pStyle w:val="ACARAtabletext"/>
              <w:spacing w:before="0" w:after="0"/>
              <w:rPr>
                <w:iCs/>
              </w:rPr>
            </w:pPr>
          </w:p>
          <w:p w14:paraId="65E99B9B" w14:textId="77777777" w:rsidR="00E60551" w:rsidRPr="003F0AB0" w:rsidRDefault="00E60551" w:rsidP="003F0AB0">
            <w:pPr>
              <w:pStyle w:val="ACARAtabletext"/>
              <w:spacing w:before="0" w:after="0"/>
              <w:rPr>
                <w:iCs/>
              </w:rPr>
            </w:pPr>
            <w:r w:rsidRPr="003F0AB0">
              <w:rPr>
                <w:iCs/>
              </w:rPr>
              <w:t>Analyse how grammatical elements, such as rules of agglutination and cohesive devices, impact on more complex elements of text construction and word formation, such as mood, register and tense variation</w:t>
            </w:r>
          </w:p>
          <w:p w14:paraId="18DAC4D1" w14:textId="1A69FCB1" w:rsidR="0085325B" w:rsidRPr="003F0AB0" w:rsidRDefault="00E60551" w:rsidP="003F0AB0">
            <w:pPr>
              <w:pStyle w:val="ACARAtabletext"/>
              <w:spacing w:before="0" w:after="0"/>
              <w:rPr>
                <w:iCs/>
              </w:rPr>
            </w:pPr>
            <w:r w:rsidRPr="003F0AB0">
              <w:rPr>
                <w:iCs/>
              </w:rPr>
              <w:t>[Key concepts: agglutination, affixation, tense, action; Key processes: identifying, analysing, explaining] (ACLTUU081)</w:t>
            </w:r>
          </w:p>
        </w:tc>
      </w:tr>
      <w:tr w:rsidR="004C0A27" w:rsidRPr="00E014DC" w14:paraId="369C3738" w14:textId="77777777" w:rsidTr="00E3278F">
        <w:trPr>
          <w:trHeight w:val="608"/>
        </w:trPr>
        <w:tc>
          <w:tcPr>
            <w:tcW w:w="6180" w:type="dxa"/>
            <w:shd w:val="clear" w:color="auto" w:fill="F2F2F2" w:themeFill="accent6" w:themeFillShade="F2"/>
          </w:tcPr>
          <w:p w14:paraId="5D642FF6" w14:textId="77777777" w:rsidR="004C0A27" w:rsidRPr="0086491A" w:rsidRDefault="004C0A27" w:rsidP="009D1E8B">
            <w:pPr>
              <w:pStyle w:val="ACARAtabletext"/>
              <w:rPr>
                <w:lang w:val="en-AU"/>
              </w:rPr>
            </w:pPr>
          </w:p>
        </w:tc>
        <w:tc>
          <w:tcPr>
            <w:tcW w:w="2665" w:type="dxa"/>
          </w:tcPr>
          <w:p w14:paraId="7C8D7543" w14:textId="73439947" w:rsidR="004C0A27" w:rsidRDefault="00E3278F" w:rsidP="009D1E8B">
            <w:pPr>
              <w:pStyle w:val="ACARAtabletext"/>
            </w:pPr>
            <w:r>
              <w:t>Removed</w:t>
            </w:r>
          </w:p>
          <w:p w14:paraId="6790E46E" w14:textId="7D4C8B6B" w:rsidR="00E3278F" w:rsidRDefault="00E3278F" w:rsidP="009D1E8B">
            <w:pPr>
              <w:pStyle w:val="ACARAtabletext"/>
            </w:pPr>
          </w:p>
        </w:tc>
        <w:tc>
          <w:tcPr>
            <w:tcW w:w="6180" w:type="dxa"/>
          </w:tcPr>
          <w:p w14:paraId="617A80A0" w14:textId="77777777" w:rsidR="004C0A27" w:rsidRPr="003F0AB0" w:rsidRDefault="004C0A27" w:rsidP="003F0AB0">
            <w:pPr>
              <w:pStyle w:val="ACARAtabletext"/>
              <w:spacing w:before="0" w:after="0"/>
              <w:rPr>
                <w:iCs/>
              </w:rPr>
            </w:pPr>
            <w:r w:rsidRPr="003F0AB0">
              <w:rPr>
                <w:iCs/>
              </w:rPr>
              <w:t>Know how to construct different types of texts to suit different contexts, purposes and audiences, incorporating appropriate cultural and contextual elements</w:t>
            </w:r>
          </w:p>
          <w:p w14:paraId="3C9837AA" w14:textId="37DA7772" w:rsidR="004C0A27" w:rsidRPr="003F0AB0" w:rsidRDefault="004C0A27" w:rsidP="003F0AB0">
            <w:pPr>
              <w:pStyle w:val="ACARAtabletext"/>
              <w:spacing w:before="0" w:after="0"/>
              <w:rPr>
                <w:iCs/>
              </w:rPr>
            </w:pPr>
            <w:r w:rsidRPr="003F0AB0">
              <w:rPr>
                <w:iCs/>
              </w:rPr>
              <w:t>[Key concepts: genre, context, audience; Key processes: composing, identifying, analysing</w:t>
            </w:r>
            <w:r w:rsidR="00E3278F" w:rsidRPr="003F0AB0">
              <w:rPr>
                <w:iCs/>
              </w:rPr>
              <w:t>] (ACLTUU082)</w:t>
            </w:r>
          </w:p>
        </w:tc>
      </w:tr>
    </w:tbl>
    <w:p w14:paraId="3FB541F8" w14:textId="77777777" w:rsidR="00497916" w:rsidRDefault="00497916">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E014DC" w14:paraId="682C81EC" w14:textId="77777777" w:rsidTr="6D6AF4ED">
        <w:trPr>
          <w:trHeight w:val="608"/>
        </w:trPr>
        <w:tc>
          <w:tcPr>
            <w:tcW w:w="6180" w:type="dxa"/>
          </w:tcPr>
          <w:p w14:paraId="622C000D" w14:textId="4AE76F00" w:rsidR="00F646D3" w:rsidRPr="00F646D3" w:rsidRDefault="00F646D3" w:rsidP="009D1E8B">
            <w:pPr>
              <w:pStyle w:val="ACARAtabletext"/>
              <w:rPr>
                <w:lang w:val="en-AU"/>
              </w:rPr>
            </w:pPr>
            <w:r w:rsidRPr="00F646D3">
              <w:rPr>
                <w:lang w:val="en-AU"/>
              </w:rPr>
              <w:lastRenderedPageBreak/>
              <w:t xml:space="preserve">reflect on and evaluate </w:t>
            </w:r>
            <w:r w:rsidR="005B0DFC">
              <w:rPr>
                <w:lang w:val="en-AU"/>
              </w:rPr>
              <w:t>Turkish</w:t>
            </w:r>
            <w:r w:rsidRPr="00F646D3">
              <w:rPr>
                <w:lang w:val="en-AU"/>
              </w:rPr>
              <w:t xml:space="preserve"> texts, using metalanguage to analyse language structures and features </w:t>
            </w:r>
          </w:p>
          <w:p w14:paraId="49A2A44D" w14:textId="0556B856" w:rsidR="0085325B" w:rsidRPr="00F646D3" w:rsidRDefault="00F646D3" w:rsidP="0098495F">
            <w:pPr>
              <w:pStyle w:val="ACARAtabletext"/>
              <w:rPr>
                <w:lang w:val="en-AU"/>
              </w:rPr>
            </w:pPr>
            <w:r w:rsidRPr="00F646D3">
              <w:rPr>
                <w:lang w:val="en-AU"/>
              </w:rPr>
              <w:t>AC</w:t>
            </w:r>
            <w:r w:rsidR="00555CBD">
              <w:rPr>
                <w:lang w:val="en-AU"/>
              </w:rPr>
              <w:t>9LT</w:t>
            </w:r>
            <w:r w:rsidRPr="00F646D3">
              <w:rPr>
                <w:lang w:val="en-AU"/>
              </w:rPr>
              <w:t>10U03</w:t>
            </w:r>
          </w:p>
        </w:tc>
        <w:tc>
          <w:tcPr>
            <w:tcW w:w="2665" w:type="dxa"/>
          </w:tcPr>
          <w:p w14:paraId="7F85E9A6" w14:textId="2E20A893" w:rsidR="0085325B" w:rsidRPr="001F4654" w:rsidRDefault="00847F18" w:rsidP="009D1E8B">
            <w:pPr>
              <w:pStyle w:val="ACARAtabletext"/>
            </w:pPr>
            <w:r>
              <w:t xml:space="preserve">New </w:t>
            </w:r>
          </w:p>
        </w:tc>
        <w:tc>
          <w:tcPr>
            <w:tcW w:w="6180" w:type="dxa"/>
            <w:shd w:val="clear" w:color="auto" w:fill="F2F2F2" w:themeFill="accent6" w:themeFillShade="F2"/>
          </w:tcPr>
          <w:p w14:paraId="4F6170AD" w14:textId="7E472EF3" w:rsidR="008A2E67" w:rsidRPr="001F4654" w:rsidRDefault="008A2E67" w:rsidP="009D1E8B">
            <w:pPr>
              <w:pStyle w:val="ACARAtabletext"/>
            </w:pPr>
          </w:p>
        </w:tc>
      </w:tr>
      <w:tr w:rsidR="0085325B" w:rsidRPr="007078D3" w14:paraId="1D8C0B74" w14:textId="77777777" w:rsidTr="6D6AF4ED">
        <w:tc>
          <w:tcPr>
            <w:tcW w:w="15025" w:type="dxa"/>
            <w:gridSpan w:val="3"/>
            <w:shd w:val="clear" w:color="auto" w:fill="E5F5FB" w:themeFill="accent2"/>
          </w:tcPr>
          <w:p w14:paraId="0EEFB8AA" w14:textId="77777777" w:rsidR="0085325B" w:rsidRPr="007078D3" w:rsidRDefault="0085325B" w:rsidP="00617A36">
            <w:pPr>
              <w:pStyle w:val="ACARATableHeading2black"/>
              <w:rPr>
                <w:iCs/>
              </w:rPr>
            </w:pPr>
            <w:r>
              <w:t xml:space="preserve">Version 9.0 </w:t>
            </w:r>
            <w:r w:rsidRPr="007078D3">
              <w:t xml:space="preserve">Sub-strand: </w:t>
            </w:r>
            <w:r>
              <w:t>Understanding the interrelationship of language and culture</w:t>
            </w:r>
          </w:p>
        </w:tc>
      </w:tr>
      <w:tr w:rsidR="0085325B" w:rsidRPr="00E014DC" w14:paraId="584E9B62" w14:textId="77777777" w:rsidTr="6D6AF4ED">
        <w:trPr>
          <w:trHeight w:val="608"/>
        </w:trPr>
        <w:tc>
          <w:tcPr>
            <w:tcW w:w="6180" w:type="dxa"/>
          </w:tcPr>
          <w:p w14:paraId="1B05417D" w14:textId="14858FF4" w:rsidR="00376C59" w:rsidRDefault="2473DED7" w:rsidP="009D1E8B">
            <w:pPr>
              <w:pStyle w:val="ACARAtabletext"/>
              <w:rPr>
                <w:lang w:val="en-AU"/>
              </w:rPr>
            </w:pPr>
            <w:r w:rsidRPr="6D6AF4ED">
              <w:rPr>
                <w:lang w:val="en-AU"/>
              </w:rPr>
              <w:t>reflect on and evaluate how identity is shaped by language(s), culture(s), attitudes, beliefs and values</w:t>
            </w:r>
            <w:r w:rsidR="7D3614D1" w:rsidRPr="6D6AF4ED">
              <w:rPr>
                <w:lang w:val="en-AU"/>
              </w:rPr>
              <w:t xml:space="preserve">, </w:t>
            </w:r>
            <w:r w:rsidRPr="6D6AF4ED">
              <w:rPr>
                <w:lang w:val="en-AU"/>
              </w:rPr>
              <w:t xml:space="preserve">and how these affect ways of communicating </w:t>
            </w:r>
          </w:p>
          <w:p w14:paraId="4FC48EC9" w14:textId="4147133F" w:rsidR="0085325B" w:rsidRPr="00BE3411" w:rsidRDefault="00BE3411" w:rsidP="009D1E8B">
            <w:pPr>
              <w:pStyle w:val="ACARAtabletext"/>
              <w:rPr>
                <w:lang w:val="en-AU"/>
              </w:rPr>
            </w:pPr>
            <w:r w:rsidRPr="00BE3411">
              <w:rPr>
                <w:lang w:val="en-AU"/>
              </w:rPr>
              <w:t>AC</w:t>
            </w:r>
            <w:r w:rsidR="00555CBD">
              <w:rPr>
                <w:lang w:val="en-AU"/>
              </w:rPr>
              <w:t>9LT</w:t>
            </w:r>
            <w:r w:rsidRPr="00BE3411">
              <w:rPr>
                <w:lang w:val="en-AU"/>
              </w:rPr>
              <w:t>10U04</w:t>
            </w:r>
          </w:p>
        </w:tc>
        <w:tc>
          <w:tcPr>
            <w:tcW w:w="2665" w:type="dxa"/>
          </w:tcPr>
          <w:p w14:paraId="42A6A650" w14:textId="0F6669F0" w:rsidR="00D5571D" w:rsidRPr="00CC3AAB" w:rsidRDefault="000248BC" w:rsidP="009D1E8B">
            <w:pPr>
              <w:pStyle w:val="ACARAtabletext"/>
            </w:pPr>
            <w:r>
              <w:t xml:space="preserve">Refined </w:t>
            </w:r>
          </w:p>
        </w:tc>
        <w:tc>
          <w:tcPr>
            <w:tcW w:w="6180" w:type="dxa"/>
          </w:tcPr>
          <w:p w14:paraId="69C844A0" w14:textId="77777777" w:rsidR="000248BC" w:rsidRPr="003F0AB0" w:rsidRDefault="000248BC" w:rsidP="003F0AB0">
            <w:pPr>
              <w:pStyle w:val="ACARAtabletext"/>
              <w:spacing w:before="0" w:after="0"/>
              <w:rPr>
                <w:iCs/>
              </w:rPr>
            </w:pPr>
            <w:r w:rsidRPr="003F0AB0">
              <w:rPr>
                <w:iCs/>
              </w:rPr>
              <w:t>Reflect on the relationship between language, culture and identity and on how this shapes and reflects ways of thinking and communicating</w:t>
            </w:r>
          </w:p>
          <w:p w14:paraId="0E47171E" w14:textId="7BA4A6F3" w:rsidR="00D5571D" w:rsidRPr="003F0AB0" w:rsidRDefault="000248BC" w:rsidP="003F0AB0">
            <w:pPr>
              <w:pStyle w:val="ACARAtabletext"/>
              <w:spacing w:before="0" w:after="0"/>
              <w:rPr>
                <w:iCs/>
              </w:rPr>
            </w:pPr>
            <w:r w:rsidRPr="003F0AB0">
              <w:rPr>
                <w:iCs/>
              </w:rPr>
              <w:t>[Key concepts: identity formation, culture, intercultural experience; Key processes: reflecting, describing, analysing] (ACLTUC079)</w:t>
            </w:r>
          </w:p>
        </w:tc>
      </w:tr>
      <w:tr w:rsidR="007445C1" w:rsidRPr="00E014DC" w14:paraId="110D6E1A" w14:textId="77777777" w:rsidTr="6D6AF4ED">
        <w:trPr>
          <w:trHeight w:val="608"/>
        </w:trPr>
        <w:tc>
          <w:tcPr>
            <w:tcW w:w="6180" w:type="dxa"/>
            <w:shd w:val="clear" w:color="auto" w:fill="F2F2F2" w:themeFill="accent6" w:themeFillShade="F2"/>
          </w:tcPr>
          <w:p w14:paraId="27A1FF4D" w14:textId="77777777" w:rsidR="007445C1" w:rsidRPr="00BE3411" w:rsidRDefault="007445C1" w:rsidP="009D1E8B">
            <w:pPr>
              <w:pStyle w:val="ACARAtabletext"/>
              <w:rPr>
                <w:lang w:val="en-AU"/>
              </w:rPr>
            </w:pPr>
          </w:p>
        </w:tc>
        <w:tc>
          <w:tcPr>
            <w:tcW w:w="2665" w:type="dxa"/>
          </w:tcPr>
          <w:p w14:paraId="0CCBF50F" w14:textId="3DB2CB08" w:rsidR="00CD20F2" w:rsidRDefault="00B00232" w:rsidP="00D22BB8">
            <w:pPr>
              <w:pStyle w:val="ACARAtabletext"/>
            </w:pPr>
            <w:r>
              <w:t xml:space="preserve">Removed </w:t>
            </w:r>
          </w:p>
        </w:tc>
        <w:tc>
          <w:tcPr>
            <w:tcW w:w="6180" w:type="dxa"/>
          </w:tcPr>
          <w:p w14:paraId="1D3BF0EA" w14:textId="77777777" w:rsidR="00FF23E8" w:rsidRPr="003F0AB0" w:rsidRDefault="00FF23E8" w:rsidP="003F0AB0">
            <w:pPr>
              <w:pStyle w:val="ACARAtabletext"/>
              <w:spacing w:before="0" w:after="0"/>
              <w:rPr>
                <w:iCs/>
              </w:rPr>
            </w:pPr>
            <w:r w:rsidRPr="003F0AB0">
              <w:rPr>
                <w:iCs/>
              </w:rPr>
              <w:t>Reflect on their language choices and styles of communicating when interacting with speakers of different languages, identifying strategies that assist in intercultural communication</w:t>
            </w:r>
          </w:p>
          <w:p w14:paraId="0784E9E3" w14:textId="03FCC97C" w:rsidR="007445C1" w:rsidRPr="003F0AB0" w:rsidRDefault="00FF23E8" w:rsidP="003F0AB0">
            <w:pPr>
              <w:pStyle w:val="ACARAtabletext"/>
              <w:spacing w:before="0" w:after="0"/>
              <w:rPr>
                <w:iCs/>
              </w:rPr>
            </w:pPr>
            <w:r w:rsidRPr="003F0AB0">
              <w:rPr>
                <w:iCs/>
              </w:rPr>
              <w:t>[Key concepts: intercultural communication/miscommunication, responsibility, repair; Key processes: comparing, reflecting, monitoring, explaining] (ACLTU</w:t>
            </w:r>
            <w:r w:rsidR="00B00232" w:rsidRPr="003F0AB0">
              <w:rPr>
                <w:iCs/>
              </w:rPr>
              <w:t>C078)</w:t>
            </w:r>
          </w:p>
        </w:tc>
      </w:tr>
      <w:tr w:rsidR="00D22BB8" w:rsidRPr="00E014DC" w14:paraId="42E937E8" w14:textId="77777777" w:rsidTr="6D6AF4ED">
        <w:trPr>
          <w:trHeight w:val="608"/>
        </w:trPr>
        <w:tc>
          <w:tcPr>
            <w:tcW w:w="6180" w:type="dxa"/>
            <w:vMerge w:val="restart"/>
            <w:shd w:val="clear" w:color="auto" w:fill="F2F2F2" w:themeFill="accent6" w:themeFillShade="F2"/>
          </w:tcPr>
          <w:p w14:paraId="37DEF9DF" w14:textId="128F081B" w:rsidR="00D22BB8" w:rsidRPr="00BE3411" w:rsidRDefault="00D22BB8" w:rsidP="009D1E8B">
            <w:pPr>
              <w:pStyle w:val="ACARAtabletext"/>
              <w:rPr>
                <w:lang w:val="en-AU"/>
              </w:rPr>
            </w:pPr>
          </w:p>
        </w:tc>
        <w:tc>
          <w:tcPr>
            <w:tcW w:w="2665" w:type="dxa"/>
          </w:tcPr>
          <w:p w14:paraId="0024A613" w14:textId="45D6687C" w:rsidR="00D22BB8" w:rsidRDefault="003F3148" w:rsidP="00D22BB8">
            <w:pPr>
              <w:pStyle w:val="ACARAtabletext"/>
            </w:pPr>
            <w:r>
              <w:t xml:space="preserve">Removed </w:t>
            </w:r>
          </w:p>
        </w:tc>
        <w:tc>
          <w:tcPr>
            <w:tcW w:w="6180" w:type="dxa"/>
          </w:tcPr>
          <w:p w14:paraId="52AC892F" w14:textId="77777777" w:rsidR="003F3148" w:rsidRPr="003F0AB0" w:rsidRDefault="003F3148" w:rsidP="003F0AB0">
            <w:pPr>
              <w:pStyle w:val="ACARAtabletext"/>
              <w:spacing w:before="0" w:after="0"/>
              <w:rPr>
                <w:iCs/>
              </w:rPr>
            </w:pPr>
            <w:r w:rsidRPr="003F0AB0">
              <w:rPr>
                <w:iCs/>
              </w:rPr>
              <w:t>Understand that variations in the use of spoken and written Turkish relate to social roles, communities and contexts, and consider how and why these differ from similar variations in the use of Australian English</w:t>
            </w:r>
          </w:p>
          <w:p w14:paraId="1903D403" w14:textId="4EB45CDD" w:rsidR="00D22BB8" w:rsidRPr="003F0AB0" w:rsidRDefault="003F3148" w:rsidP="003F0AB0">
            <w:pPr>
              <w:pStyle w:val="ACARAtabletext"/>
              <w:spacing w:before="0" w:after="0"/>
              <w:rPr>
                <w:iCs/>
              </w:rPr>
            </w:pPr>
            <w:r w:rsidRPr="003F0AB0">
              <w:rPr>
                <w:iCs/>
              </w:rPr>
              <w:t>[Key concepts: variation, culture, register, values; Key processes: identifying, explaining, distinguishing] (ACLTUU083)</w:t>
            </w:r>
          </w:p>
        </w:tc>
      </w:tr>
      <w:tr w:rsidR="00D22BB8" w:rsidRPr="00E014DC" w14:paraId="138FAC66" w14:textId="77777777" w:rsidTr="6D6AF4ED">
        <w:trPr>
          <w:trHeight w:val="608"/>
        </w:trPr>
        <w:tc>
          <w:tcPr>
            <w:tcW w:w="6180" w:type="dxa"/>
            <w:vMerge/>
          </w:tcPr>
          <w:p w14:paraId="3C72C820" w14:textId="77777777" w:rsidR="00D22BB8" w:rsidRPr="00BE3411" w:rsidRDefault="00D22BB8" w:rsidP="009D1E8B">
            <w:pPr>
              <w:pStyle w:val="ACARAtabletext"/>
              <w:rPr>
                <w:lang w:val="en-AU"/>
              </w:rPr>
            </w:pPr>
          </w:p>
        </w:tc>
        <w:tc>
          <w:tcPr>
            <w:tcW w:w="2665" w:type="dxa"/>
          </w:tcPr>
          <w:p w14:paraId="1A743E55" w14:textId="64E076B2" w:rsidR="00D22BB8" w:rsidRDefault="003F3148" w:rsidP="009D1E8B">
            <w:pPr>
              <w:pStyle w:val="ACARAtabletext"/>
            </w:pPr>
            <w:r>
              <w:t xml:space="preserve">Removed </w:t>
            </w:r>
          </w:p>
        </w:tc>
        <w:tc>
          <w:tcPr>
            <w:tcW w:w="6180" w:type="dxa"/>
          </w:tcPr>
          <w:p w14:paraId="0B904FD5" w14:textId="77777777" w:rsidR="003F3148" w:rsidRPr="003F0AB0" w:rsidRDefault="003F3148" w:rsidP="003F0AB0">
            <w:pPr>
              <w:pStyle w:val="ACARAtabletext"/>
              <w:spacing w:before="0" w:after="0"/>
              <w:rPr>
                <w:iCs/>
              </w:rPr>
            </w:pPr>
            <w:r w:rsidRPr="003F0AB0">
              <w:rPr>
                <w:iCs/>
              </w:rPr>
              <w:t>Understand that Turkish and other languages and cultures continuously change over time, identifying influences such as education, changing values, new technologies and intercultural exchange</w:t>
            </w:r>
          </w:p>
          <w:p w14:paraId="7887FA06" w14:textId="785C6DA6" w:rsidR="00D22BB8" w:rsidRPr="003F0AB0" w:rsidRDefault="003F3148" w:rsidP="003F0AB0">
            <w:pPr>
              <w:pStyle w:val="ACARAtabletext"/>
              <w:spacing w:before="0" w:after="0"/>
              <w:rPr>
                <w:iCs/>
              </w:rPr>
            </w:pPr>
            <w:r w:rsidRPr="003F0AB0">
              <w:rPr>
                <w:iCs/>
              </w:rPr>
              <w:t>[Key concepts: change, time, context, attitude; Key processes: investigating, exemplifying, identifying, analysing] (ACLTUU084)</w:t>
            </w:r>
          </w:p>
        </w:tc>
      </w:tr>
      <w:tr w:rsidR="003F3148" w:rsidRPr="00E014DC" w14:paraId="490EEFB3" w14:textId="77777777" w:rsidTr="6D6AF4ED">
        <w:trPr>
          <w:trHeight w:val="608"/>
        </w:trPr>
        <w:tc>
          <w:tcPr>
            <w:tcW w:w="6180" w:type="dxa"/>
            <w:vMerge/>
          </w:tcPr>
          <w:p w14:paraId="3F6D53A5" w14:textId="77777777" w:rsidR="003F3148" w:rsidRPr="00BE3411" w:rsidRDefault="003F3148" w:rsidP="009D1E8B">
            <w:pPr>
              <w:pStyle w:val="ACARAtabletext"/>
              <w:rPr>
                <w:lang w:val="en-AU"/>
              </w:rPr>
            </w:pPr>
          </w:p>
        </w:tc>
        <w:tc>
          <w:tcPr>
            <w:tcW w:w="2665" w:type="dxa"/>
          </w:tcPr>
          <w:p w14:paraId="602EB6CF" w14:textId="0547BF19" w:rsidR="003F3148" w:rsidRDefault="003F3148" w:rsidP="009D1E8B">
            <w:pPr>
              <w:pStyle w:val="ACARAtabletext"/>
            </w:pPr>
            <w:r>
              <w:t xml:space="preserve">Removed </w:t>
            </w:r>
          </w:p>
        </w:tc>
        <w:tc>
          <w:tcPr>
            <w:tcW w:w="6180" w:type="dxa"/>
          </w:tcPr>
          <w:p w14:paraId="2803BB3B" w14:textId="77777777" w:rsidR="003F3148" w:rsidRPr="00EC181A" w:rsidRDefault="003F3148" w:rsidP="00EC181A">
            <w:pPr>
              <w:pStyle w:val="ACARAtabletext"/>
              <w:spacing w:before="0" w:after="0"/>
              <w:rPr>
                <w:iCs/>
              </w:rPr>
            </w:pPr>
            <w:r w:rsidRPr="00EC181A">
              <w:rPr>
                <w:iCs/>
              </w:rPr>
              <w:t>Explore how the Turkish language and associated cultures, like all languages and cultures, are interrelated, how they shape and are shaped by each other in ways that change over time</w:t>
            </w:r>
          </w:p>
          <w:p w14:paraId="7B28032E" w14:textId="2DA340CD" w:rsidR="003F3148" w:rsidRPr="006D647B" w:rsidRDefault="003F3148" w:rsidP="00EC181A">
            <w:pPr>
              <w:pStyle w:val="ACARAtabletext"/>
              <w:spacing w:before="0" w:after="0"/>
              <w:rPr>
                <w:rFonts w:eastAsia="Helvetica"/>
                <w:szCs w:val="20"/>
                <w:lang w:val="en-US"/>
              </w:rPr>
            </w:pPr>
            <w:r w:rsidRPr="00EC181A">
              <w:rPr>
                <w:iCs/>
              </w:rPr>
              <w:t>[Key concepts: interdependence, influence, change; Key processes: tracking, analysing, comparing, discussing] (ACLTUU085)</w:t>
            </w:r>
          </w:p>
        </w:tc>
      </w:tr>
    </w:tbl>
    <w:p w14:paraId="5083CA2D" w14:textId="0DCB5FC8" w:rsidR="000A5345" w:rsidRDefault="000A5345">
      <w:pPr>
        <w:spacing w:before="160" w:after="0" w:line="360" w:lineRule="auto"/>
      </w:pP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7510"/>
        <w:gridCol w:w="7511"/>
      </w:tblGrid>
      <w:tr w:rsidR="00BE3411" w:rsidRPr="00C83BA3" w14:paraId="0D81FE0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7C3B1C6F" w:rsidR="00BE3411" w:rsidRPr="00F71679" w:rsidRDefault="00BE3411" w:rsidP="00617A36">
            <w:pPr>
              <w:pStyle w:val="ACARATableHeading1white"/>
            </w:pPr>
            <w:r>
              <w:t>Year</w:t>
            </w:r>
            <w:r w:rsidR="009D1E8B">
              <w:t>s</w:t>
            </w:r>
            <w:r>
              <w:t xml:space="preserve"> 7</w:t>
            </w:r>
            <w:r w:rsidR="009D1E8B">
              <w:t>–</w:t>
            </w:r>
            <w:r>
              <w:t>8 (Year 7</w:t>
            </w:r>
            <w:r w:rsidR="009E25C6">
              <w:t xml:space="preserve"> entry</w:t>
            </w:r>
            <w:r>
              <w:t>)</w:t>
            </w:r>
          </w:p>
        </w:tc>
      </w:tr>
      <w:tr w:rsidR="00BE3411" w:rsidRPr="00C83BA3" w14:paraId="014A7EF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617A36">
            <w:pPr>
              <w:pStyle w:val="ACARATableHeading1black"/>
              <w:rPr>
                <w:color w:val="FFFFFF" w:themeColor="background1"/>
              </w:rPr>
            </w:pPr>
            <w:r w:rsidRPr="001F3AD3">
              <w:t>Achievement standard</w:t>
            </w:r>
          </w:p>
        </w:tc>
      </w:tr>
      <w:tr w:rsidR="00BE3411" w:rsidRPr="00840DED" w14:paraId="6922F94F"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617A36">
            <w:pPr>
              <w:pStyle w:val="ACARATableHeading2white"/>
              <w:rPr>
                <w:color w:val="auto"/>
              </w:rPr>
            </w:pPr>
            <w:r w:rsidRPr="00840DED">
              <w:rPr>
                <w:color w:val="auto"/>
              </w:rPr>
              <w:t>Version 8.4</w:t>
            </w:r>
          </w:p>
        </w:tc>
      </w:tr>
      <w:tr w:rsidR="00BE3411" w:rsidRPr="006B01B1" w14:paraId="7A19D3C1" w14:textId="77777777" w:rsidTr="00617A36">
        <w:tc>
          <w:tcPr>
            <w:tcW w:w="7510" w:type="dxa"/>
            <w:tcBorders>
              <w:top w:val="single" w:sz="4" w:space="0" w:color="auto"/>
              <w:left w:val="single" w:sz="4" w:space="0" w:color="auto"/>
              <w:bottom w:val="single" w:sz="4" w:space="0" w:color="auto"/>
              <w:right w:val="single" w:sz="4" w:space="0" w:color="auto"/>
            </w:tcBorders>
          </w:tcPr>
          <w:p w14:paraId="2264C102" w14:textId="77777777" w:rsidR="00FF3853" w:rsidRPr="00FF3853" w:rsidRDefault="00FF3853" w:rsidP="00FF3853">
            <w:pPr>
              <w:pStyle w:val="ACARAtabletext"/>
              <w:rPr>
                <w:iCs/>
              </w:rPr>
            </w:pPr>
            <w:r w:rsidRPr="00FF3853">
              <w:rPr>
                <w:iCs/>
              </w:rPr>
              <w:t>By the end of Year 8, students use Turkish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Turkish or English, and demonstrate understanding of context, purpose and audience in texts. They use familiar language and modelled sentence and grammatical structures to create texts.</w:t>
            </w:r>
          </w:p>
          <w:p w14:paraId="44193E92" w14:textId="0E4D279F" w:rsidR="00BE3411" w:rsidRPr="004E213D" w:rsidRDefault="00FF3853" w:rsidP="00FF3853">
            <w:pPr>
              <w:pStyle w:val="ACARAtabletext"/>
              <w:rPr>
                <w:iCs/>
              </w:rPr>
            </w:pPr>
            <w:r w:rsidRPr="00FF3853">
              <w:rPr>
                <w:iCs/>
              </w:rPr>
              <w:t>Students approximate pronunciation and intonation in spoken Turkish. They demonstrate understanding that Turkish has conventions and rules for non-verbal, spoken and written communication. They comment on aspects of Turkish and English language structures and features, using metalanguage. They demonstrate awareness that the Turkish language is connected with culture and identity, and that this connection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6906E77B" w14:textId="4FD38AAC" w:rsidR="00A84BA9" w:rsidRPr="00A84BA9" w:rsidRDefault="00A84BA9" w:rsidP="003C3507">
            <w:pPr>
              <w:pStyle w:val="ACARAtabletext"/>
              <w:rPr>
                <w:lang w:val="en-AU"/>
              </w:rPr>
            </w:pPr>
            <w:r w:rsidRPr="00A84BA9">
              <w:rPr>
                <w:lang w:val="en-AU"/>
              </w:rPr>
              <w:t xml:space="preserve">By the end of Year 8, students interact with the teacher and peers to exchange information and express opinions, for example, </w:t>
            </w:r>
            <w:r w:rsidRPr="00D10156">
              <w:rPr>
                <w:i/>
                <w:iCs/>
                <w:lang w:val="en-AU"/>
              </w:rPr>
              <w:t>Arkadaşlarımla sinemaya gitmeyi severim</w:t>
            </w:r>
            <w:r w:rsidRPr="00A84BA9">
              <w:rPr>
                <w:lang w:val="en-AU"/>
              </w:rPr>
              <w:t xml:space="preserve">. They use descriptive and expressive language to share feelings and to express preferences such as </w:t>
            </w:r>
            <w:r w:rsidRPr="00D10156">
              <w:rPr>
                <w:i/>
                <w:iCs/>
                <w:lang w:val="en-AU"/>
              </w:rPr>
              <w:t>Suyu gazoza tercih ederim</w:t>
            </w:r>
            <w:r w:rsidRPr="00A84BA9">
              <w:rPr>
                <w:lang w:val="en-AU"/>
              </w:rPr>
              <w:t>. Students use action-related and rehearsed language to engage in shared activities that involve planning, collaborating, transacting and negotiating, for example</w:t>
            </w:r>
            <w:r w:rsidRPr="00D10156">
              <w:rPr>
                <w:i/>
                <w:iCs/>
                <w:lang w:val="en-AU"/>
              </w:rPr>
              <w:t>, Haftada kaç kez … yapıyorsun? … hakkında ne düşünüyorsun?</w:t>
            </w:r>
            <w:r w:rsidRPr="00A84BA9">
              <w:rPr>
                <w:lang w:val="en-AU"/>
              </w:rPr>
              <w:t xml:space="preserve"> They interact in classroom routines and exchanges by asking and responding to questions, for example, </w:t>
            </w:r>
            <w:r w:rsidRPr="00D10156">
              <w:rPr>
                <w:i/>
                <w:iCs/>
                <w:lang w:val="en-AU"/>
              </w:rPr>
              <w:t>Ben ne yapabilirim? Sen not alır mısın?,</w:t>
            </w:r>
            <w:r w:rsidRPr="00A84BA9">
              <w:rPr>
                <w:lang w:val="en-AU"/>
              </w:rPr>
              <w:t xml:space="preserve"> requesting help or permission, for example</w:t>
            </w:r>
            <w:r w:rsidRPr="00D10156">
              <w:rPr>
                <w:i/>
                <w:iCs/>
                <w:lang w:val="en-AU"/>
              </w:rPr>
              <w:t>, Sence bu doğru mu? Tekrar eder misiniz? Arkadaşlar bakar mısınız? Bunu nasıl yapacağız?</w:t>
            </w:r>
            <w:r w:rsidRPr="00A84BA9">
              <w:rPr>
                <w:lang w:val="en-AU"/>
              </w:rPr>
              <w:t xml:space="preserve"> and giving praise or encouragement, such as </w:t>
            </w:r>
            <w:r w:rsidRPr="00D10156">
              <w:rPr>
                <w:i/>
                <w:iCs/>
                <w:lang w:val="en-AU"/>
              </w:rPr>
              <w:t>çok güzel, aferin, harika, tebrikler, başarılarının devamını dilerim, seninle gurur duyuyorum.</w:t>
            </w:r>
            <w:r w:rsidRPr="00A84BA9">
              <w:rPr>
                <w:lang w:val="en-AU"/>
              </w:rPr>
              <w:t xml:space="preserve"> When interacting, they use the features of the sound system to their pronunciation of Turkish, including applying stress, rhythm and intonation patterns to statements, for example, </w:t>
            </w:r>
            <w:r w:rsidRPr="00D10156">
              <w:rPr>
                <w:i/>
                <w:iCs/>
                <w:lang w:val="en-AU"/>
              </w:rPr>
              <w:t>kapı açık kaldı, inanmıyorum</w:t>
            </w:r>
            <w:r w:rsidRPr="00A84BA9">
              <w:rPr>
                <w:lang w:val="en-AU"/>
              </w:rPr>
              <w:t xml:space="preserve">, and questions, for example, </w:t>
            </w:r>
            <w:r w:rsidRPr="00D10156">
              <w:rPr>
                <w:i/>
                <w:iCs/>
                <w:lang w:val="en-AU"/>
              </w:rPr>
              <w:t>gerçekten mi?</w:t>
            </w:r>
            <w:r w:rsidRPr="00A84BA9">
              <w:rPr>
                <w:lang w:val="en-AU"/>
              </w:rPr>
              <w:t xml:space="preserve"> Students locate key points of information from a range of spoken, written and visual texts, and present information related to social, cultural and environmental contexts using different modes of presentation. They share their responses to different imaginative texts by identifying and comparing favourite elements and discussing events, characters and messages, for example, </w:t>
            </w:r>
            <w:r w:rsidRPr="00D10156">
              <w:rPr>
                <w:i/>
                <w:iCs/>
                <w:lang w:val="en-AU"/>
              </w:rPr>
              <w:t>beni… çok etkiledi çünkü …, Çok komikti çok sürükleyiciydi, akıcıydı, dili anlaşılırdı, biraz uzundu. Sıkıcıydı, karmaşıktı… Çok üzücüydü, Anlaşılması zordu</w:t>
            </w:r>
            <w:r w:rsidRPr="00A84BA9">
              <w:rPr>
                <w:lang w:val="en-AU"/>
              </w:rPr>
              <w:t xml:space="preserve">. Students use imaginative language to create original or adapt familiar imaginative texts in different genres. They use key elements of Turkish grammar in spoken and written texts, such as basic rules of word order, for example, </w:t>
            </w:r>
            <w:r w:rsidRPr="00D10156">
              <w:rPr>
                <w:i/>
                <w:iCs/>
                <w:lang w:val="en-AU"/>
              </w:rPr>
              <w:t>Ali topu attı, Ali topu al ve at! and Ali topu Tarkan dan sonra bana atar mısın?,</w:t>
            </w:r>
            <w:r w:rsidRPr="00A84BA9">
              <w:rPr>
                <w:lang w:val="en-AU"/>
              </w:rPr>
              <w:t xml:space="preserve"> adjectives, for example, </w:t>
            </w:r>
            <w:r w:rsidRPr="00D10156">
              <w:rPr>
                <w:i/>
                <w:iCs/>
                <w:lang w:val="en-AU"/>
              </w:rPr>
              <w:t>mavi köşkte</w:t>
            </w:r>
            <w:r w:rsidRPr="00A84BA9">
              <w:rPr>
                <w:lang w:val="en-AU"/>
              </w:rPr>
              <w:t xml:space="preserve"> adverbs, for example, </w:t>
            </w:r>
            <w:r w:rsidRPr="00D10156">
              <w:rPr>
                <w:i/>
                <w:iCs/>
                <w:lang w:val="en-AU"/>
              </w:rPr>
              <w:t>çok dikkatli yürü</w:t>
            </w:r>
            <w:r w:rsidRPr="00A84BA9">
              <w:rPr>
                <w:lang w:val="en-AU"/>
              </w:rPr>
              <w:t>, postpositions, for example</w:t>
            </w:r>
            <w:r w:rsidRPr="00D10156">
              <w:rPr>
                <w:i/>
                <w:iCs/>
                <w:lang w:val="en-AU"/>
              </w:rPr>
              <w:t>, dün sabah geldi</w:t>
            </w:r>
            <w:r w:rsidRPr="00A84BA9">
              <w:rPr>
                <w:lang w:val="en-AU"/>
              </w:rPr>
              <w:t xml:space="preserve">, verb tenses and subject–verb agreement, for example, </w:t>
            </w:r>
            <w:r w:rsidRPr="00D10156">
              <w:rPr>
                <w:i/>
                <w:iCs/>
                <w:lang w:val="en-AU"/>
              </w:rPr>
              <w:t>Defne yemekten sonra ödevini yaptı ve uyudu</w:t>
            </w:r>
            <w:r w:rsidRPr="00A84BA9">
              <w:rPr>
                <w:lang w:val="en-AU"/>
              </w:rPr>
              <w:t xml:space="preserve">. They apply rules of agglutination to verbs, for example, </w:t>
            </w:r>
            <w:r w:rsidRPr="00D10156">
              <w:rPr>
                <w:i/>
                <w:iCs/>
                <w:lang w:val="en-AU"/>
              </w:rPr>
              <w:t>bilmiyorum/biliyorum, okur/okumaz, uyudu/uyumadı, geleceğim/gelmeyeceğim, gitmiş/gitmemiş</w:t>
            </w:r>
            <w:r w:rsidRPr="00A84BA9">
              <w:rPr>
                <w:lang w:val="en-AU"/>
              </w:rPr>
              <w:t>, and nouns, for example</w:t>
            </w:r>
            <w:r w:rsidRPr="00D10156">
              <w:rPr>
                <w:i/>
                <w:iCs/>
                <w:lang w:val="en-AU"/>
              </w:rPr>
              <w:t xml:space="preserve">, ev-e, ev-i, </w:t>
            </w:r>
            <w:r w:rsidRPr="00D10156">
              <w:rPr>
                <w:i/>
                <w:iCs/>
                <w:lang w:val="en-AU"/>
              </w:rPr>
              <w:lastRenderedPageBreak/>
              <w:t>ev-de, ev-den, kebapçı, simitçi</w:t>
            </w:r>
            <w:r w:rsidRPr="00A84BA9">
              <w:rPr>
                <w:lang w:val="en-AU"/>
              </w:rPr>
              <w:t xml:space="preserve">. They translate and interpret familiar texts from Turkish into English and vice versa, identifying words and phrases that are not easily translated, such as </w:t>
            </w:r>
            <w:r w:rsidRPr="00D10156">
              <w:rPr>
                <w:i/>
                <w:iCs/>
                <w:lang w:val="en-AU"/>
              </w:rPr>
              <w:t>imece, hayırlı olsun, nazar değmesin</w:t>
            </w:r>
            <w:r w:rsidRPr="00A84BA9">
              <w:rPr>
                <w:lang w:val="en-AU"/>
              </w:rPr>
              <w:t>, and create shared bilingual texts to support their own learning. They compare ways of communicating in Turkish and English and explain how being bilingual influences their cultural identity and ways of communicating.</w:t>
            </w:r>
          </w:p>
          <w:p w14:paraId="17823AE3" w14:textId="48EB4AAD" w:rsidR="00BF311D" w:rsidRPr="00582B27" w:rsidRDefault="00A84BA9" w:rsidP="00A6153C">
            <w:pPr>
              <w:pStyle w:val="ACARAtabletext"/>
              <w:rPr>
                <w:lang w:val="en-AU"/>
              </w:rPr>
            </w:pPr>
            <w:r w:rsidRPr="00A84BA9">
              <w:rPr>
                <w:lang w:val="en-AU"/>
              </w:rPr>
              <w:t xml:space="preserve">Students apply elements of the Turkish writing system to write and spell unfamiliar words, including symbols and characters, for example, </w:t>
            </w:r>
            <w:r w:rsidRPr="00D10156">
              <w:rPr>
                <w:i/>
                <w:iCs/>
                <w:lang w:val="en-AU"/>
              </w:rPr>
              <w:t>hala-hâlâ, kar-kâr, kitap-kitabı, ağaç-ağacı</w:t>
            </w:r>
            <w:r w:rsidRPr="00A84BA9">
              <w:rPr>
                <w:lang w:val="en-AU"/>
              </w:rPr>
              <w:t xml:space="preserve">, vowel harmony and sound assimilation of consonants. They identify how grammatical forms and functions are represented through agglutination. They identify the characteristic features of different types of texts and compare these features with texts in English to identify similarities and differences. They describe how language use varies according to age, gender, social position or region. Students provide examples of how the Turkish language has changed over time due to different influences and interactions, identifying Turkish words that have emerged through contact with other languages, for example, </w:t>
            </w:r>
            <w:r w:rsidRPr="00D10156">
              <w:rPr>
                <w:i/>
                <w:iCs/>
                <w:lang w:val="en-AU"/>
              </w:rPr>
              <w:t>e-posta, yazıcı, tarayıcı, genel ağ, fare, tıklamak, sanal âlemde gezmek, sanal gerçek</w:t>
            </w:r>
            <w:r w:rsidRPr="00A84BA9">
              <w:rPr>
                <w:lang w:val="en-AU"/>
              </w:rPr>
              <w:t>. They identify the relationship between language and culture and describe how languages reflect personal and community experience and values.</w:t>
            </w:r>
          </w:p>
        </w:tc>
      </w:tr>
    </w:tbl>
    <w:p w14:paraId="4BDD8348" w14:textId="77777777" w:rsidR="00BE3411" w:rsidRPr="00F060F6" w:rsidRDefault="00BE3411" w:rsidP="00BE3411">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4C255FBD" w14:textId="77777777" w:rsidTr="000A5345">
        <w:tc>
          <w:tcPr>
            <w:tcW w:w="15025" w:type="dxa"/>
            <w:gridSpan w:val="3"/>
            <w:shd w:val="clear" w:color="auto" w:fill="FFD685" w:themeFill="accent3"/>
          </w:tcPr>
          <w:p w14:paraId="0C0237DA" w14:textId="77777777" w:rsidR="00BE3411" w:rsidRPr="003C322C" w:rsidRDefault="00BE3411" w:rsidP="00617A36">
            <w:pPr>
              <w:pStyle w:val="ACARATableHeading1black"/>
            </w:pPr>
            <w:r w:rsidRPr="001F3AD3">
              <w:t>Content descriptions</w:t>
            </w:r>
          </w:p>
        </w:tc>
      </w:tr>
      <w:tr w:rsidR="00BE3411" w:rsidRPr="007078D3" w14:paraId="59F77210" w14:textId="77777777" w:rsidTr="000A5345">
        <w:tc>
          <w:tcPr>
            <w:tcW w:w="15025" w:type="dxa"/>
            <w:gridSpan w:val="3"/>
            <w:shd w:val="clear" w:color="auto" w:fill="005D93"/>
          </w:tcPr>
          <w:p w14:paraId="50D6C2AE" w14:textId="5F788AF8" w:rsidR="00BE3411" w:rsidRPr="00F9638E" w:rsidRDefault="00BE3411" w:rsidP="00617A36">
            <w:pPr>
              <w:pStyle w:val="ACARATableHeading2white"/>
              <w:rPr>
                <w:bCs/>
              </w:rPr>
            </w:pPr>
            <w:r>
              <w:t xml:space="preserve">Version 9.0 Strand: Communicating meaning in </w:t>
            </w:r>
            <w:r w:rsidR="005B0DFC">
              <w:t>Turkish</w:t>
            </w:r>
          </w:p>
        </w:tc>
      </w:tr>
      <w:tr w:rsidR="000A5345" w:rsidRPr="00840DED" w14:paraId="3756D1EC" w14:textId="77777777" w:rsidTr="00EA6282">
        <w:tc>
          <w:tcPr>
            <w:tcW w:w="6180" w:type="dxa"/>
            <w:shd w:val="clear" w:color="auto" w:fill="8CC7FF" w:themeFill="accent1" w:themeFillTint="66"/>
          </w:tcPr>
          <w:p w14:paraId="4AB5B80D"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3862A8AF"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BEE12DF"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510D74A9" w14:textId="77777777" w:rsidTr="000A5345">
        <w:tc>
          <w:tcPr>
            <w:tcW w:w="15025" w:type="dxa"/>
            <w:gridSpan w:val="3"/>
            <w:shd w:val="clear" w:color="auto" w:fill="E5F5FB" w:themeFill="accent2"/>
          </w:tcPr>
          <w:p w14:paraId="164ADD03" w14:textId="523D1488" w:rsidR="00BE3411" w:rsidRPr="007078D3" w:rsidRDefault="00BE3411" w:rsidP="00617A36">
            <w:pPr>
              <w:pStyle w:val="ACARATableHeading2black"/>
              <w:rPr>
                <w:iCs/>
              </w:rPr>
            </w:pPr>
            <w:r>
              <w:t xml:space="preserve">Version 9.0 </w:t>
            </w:r>
            <w:r w:rsidRPr="007078D3">
              <w:t xml:space="preserve">Sub-strand: </w:t>
            </w:r>
            <w:r w:rsidRPr="00F1774A">
              <w:rPr>
                <w:iCs/>
                <w:lang w:val="en-AU"/>
              </w:rPr>
              <w:t xml:space="preserve">Interacting in </w:t>
            </w:r>
            <w:r w:rsidR="005B0DFC">
              <w:rPr>
                <w:iCs/>
                <w:lang w:val="en-AU"/>
              </w:rPr>
              <w:t>Turkish</w:t>
            </w:r>
          </w:p>
        </w:tc>
      </w:tr>
      <w:tr w:rsidR="00BE3411" w:rsidRPr="00E014DC" w14:paraId="034936CF" w14:textId="77777777" w:rsidTr="000A5345">
        <w:trPr>
          <w:trHeight w:val="608"/>
        </w:trPr>
        <w:tc>
          <w:tcPr>
            <w:tcW w:w="6180" w:type="dxa"/>
          </w:tcPr>
          <w:p w14:paraId="7BF61F49" w14:textId="6F5EB872" w:rsidR="00EF0865" w:rsidRPr="00EF0865" w:rsidRDefault="00EF0865" w:rsidP="006103AC">
            <w:pPr>
              <w:pStyle w:val="ACARAtabletext"/>
              <w:rPr>
                <w:lang w:val="en-AU"/>
              </w:rPr>
            </w:pPr>
            <w:r w:rsidRPr="00EF0865">
              <w:rPr>
                <w:lang w:val="en-AU"/>
              </w:rPr>
              <w:t>interact with others using modelled language to exchange information in familiar contexts about se</w:t>
            </w:r>
            <w:r w:rsidR="008909A1">
              <w:rPr>
                <w:lang w:val="en-AU"/>
              </w:rPr>
              <w:t>lf</w:t>
            </w:r>
            <w:r w:rsidRPr="00EF0865">
              <w:rPr>
                <w:lang w:val="en-AU"/>
              </w:rPr>
              <w:t xml:space="preserve"> and personal world</w:t>
            </w:r>
            <w:r w:rsidR="008909A1">
              <w:rPr>
                <w:lang w:val="en-AU"/>
              </w:rPr>
              <w:t>s</w:t>
            </w:r>
            <w:r w:rsidRPr="00EF0865">
              <w:rPr>
                <w:lang w:val="en-AU"/>
              </w:rPr>
              <w:t xml:space="preserve"> </w:t>
            </w:r>
          </w:p>
          <w:p w14:paraId="34A0C7E9" w14:textId="29546FC2" w:rsidR="00BE3411" w:rsidRPr="003C6493" w:rsidRDefault="00EF0865" w:rsidP="006103AC">
            <w:pPr>
              <w:pStyle w:val="ACARAtabletext"/>
              <w:rPr>
                <w:lang w:val="en-AU"/>
              </w:rPr>
            </w:pPr>
            <w:r w:rsidRPr="00EF0865">
              <w:rPr>
                <w:lang w:val="en-AU"/>
              </w:rPr>
              <w:t>AC</w:t>
            </w:r>
            <w:r w:rsidR="00555CBD">
              <w:rPr>
                <w:lang w:val="en-AU"/>
              </w:rPr>
              <w:t>9LT</w:t>
            </w:r>
            <w:r w:rsidRPr="00EF0865">
              <w:rPr>
                <w:lang w:val="en-AU"/>
              </w:rPr>
              <w:t>8EC01</w:t>
            </w:r>
          </w:p>
        </w:tc>
        <w:tc>
          <w:tcPr>
            <w:tcW w:w="2665" w:type="dxa"/>
          </w:tcPr>
          <w:p w14:paraId="698D6218" w14:textId="43DB0376" w:rsidR="00BE3411" w:rsidRDefault="00AF788A" w:rsidP="006103AC">
            <w:pPr>
              <w:pStyle w:val="ACARAtabletext"/>
            </w:pPr>
            <w:r>
              <w:t>Refined</w:t>
            </w:r>
          </w:p>
          <w:p w14:paraId="17220213" w14:textId="7E1AE9EF" w:rsidR="00BE3411" w:rsidRPr="00CC3AAB" w:rsidRDefault="00BE3411" w:rsidP="006103AC">
            <w:pPr>
              <w:pStyle w:val="ACARAtabletext"/>
            </w:pPr>
          </w:p>
        </w:tc>
        <w:tc>
          <w:tcPr>
            <w:tcW w:w="6180" w:type="dxa"/>
          </w:tcPr>
          <w:p w14:paraId="23CDEAB7" w14:textId="77777777" w:rsidR="00AC5928" w:rsidRPr="00AC5928" w:rsidRDefault="00AC5928" w:rsidP="00EC181A">
            <w:pPr>
              <w:pStyle w:val="ACARAtabletext"/>
              <w:spacing w:before="0" w:after="0"/>
              <w:rPr>
                <w:iCs/>
              </w:rPr>
            </w:pPr>
            <w:r w:rsidRPr="00AC5928">
              <w:rPr>
                <w:iCs/>
              </w:rPr>
              <w:t>Interact with peers and teacher to socialise, exchange information and opinions, talk about personal worlds</w:t>
            </w:r>
          </w:p>
          <w:p w14:paraId="0EB650DF" w14:textId="5E5D3994" w:rsidR="00BE3411" w:rsidRPr="00CC3AAB" w:rsidRDefault="00AC5928" w:rsidP="00EC181A">
            <w:pPr>
              <w:pStyle w:val="ACARAtabletext"/>
              <w:spacing w:before="0" w:after="0"/>
              <w:rPr>
                <w:iCs/>
              </w:rPr>
            </w:pPr>
            <w:r w:rsidRPr="00AC5928">
              <w:rPr>
                <w:iCs/>
              </w:rPr>
              <w:t>[Key concepts: self, family, leisure, preferences; Key processes: interacting, exchanging information, describing</w:t>
            </w:r>
            <w:r>
              <w:rPr>
                <w:iCs/>
              </w:rPr>
              <w:t>]</w:t>
            </w:r>
            <w:r w:rsidR="00AF788A">
              <w:rPr>
                <w:iCs/>
              </w:rPr>
              <w:t xml:space="preserve"> (ACLTUC086)</w:t>
            </w:r>
          </w:p>
        </w:tc>
      </w:tr>
    </w:tbl>
    <w:p w14:paraId="6412DB63" w14:textId="0747C09F" w:rsidR="00042E67" w:rsidRDefault="00042E67">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E014DC" w14:paraId="1EFDC9C7" w14:textId="77777777" w:rsidTr="000A5345">
        <w:trPr>
          <w:trHeight w:val="608"/>
        </w:trPr>
        <w:tc>
          <w:tcPr>
            <w:tcW w:w="6180" w:type="dxa"/>
          </w:tcPr>
          <w:p w14:paraId="0E59CA09" w14:textId="77777777" w:rsidR="003C6493" w:rsidRPr="003C6493" w:rsidRDefault="003C6493" w:rsidP="006103AC">
            <w:pPr>
              <w:pStyle w:val="ACARAtabletext"/>
              <w:rPr>
                <w:lang w:val="en-AU"/>
              </w:rPr>
            </w:pPr>
            <w:r w:rsidRPr="003C6493">
              <w:rPr>
                <w:lang w:val="en-AU"/>
              </w:rPr>
              <w:lastRenderedPageBreak/>
              <w:t xml:space="preserve">develop language to interact in exchanges, routines, tasks and responsibilities related to classroom and interests </w:t>
            </w:r>
          </w:p>
          <w:p w14:paraId="62673FE2" w14:textId="4C5A9AF1" w:rsidR="00BE3411" w:rsidRPr="003C6493" w:rsidRDefault="003C6493" w:rsidP="006103AC">
            <w:pPr>
              <w:pStyle w:val="ACARAtabletext"/>
              <w:rPr>
                <w:lang w:val="en-AU"/>
              </w:rPr>
            </w:pPr>
            <w:r w:rsidRPr="003C6493">
              <w:rPr>
                <w:lang w:val="en-AU"/>
              </w:rPr>
              <w:t>AC</w:t>
            </w:r>
            <w:r w:rsidR="00555CBD">
              <w:rPr>
                <w:lang w:val="en-AU"/>
              </w:rPr>
              <w:t>9LT</w:t>
            </w:r>
            <w:r w:rsidRPr="003C6493">
              <w:rPr>
                <w:lang w:val="en-AU"/>
              </w:rPr>
              <w:t>8EC02</w:t>
            </w:r>
          </w:p>
        </w:tc>
        <w:tc>
          <w:tcPr>
            <w:tcW w:w="2665" w:type="dxa"/>
          </w:tcPr>
          <w:p w14:paraId="2E0AA98E" w14:textId="5D0D7D61" w:rsidR="00BE3411" w:rsidRPr="001F4654" w:rsidRDefault="0018441C" w:rsidP="006103AC">
            <w:pPr>
              <w:pStyle w:val="ACARAtabletext"/>
            </w:pPr>
            <w:r>
              <w:t xml:space="preserve">Refined </w:t>
            </w:r>
          </w:p>
        </w:tc>
        <w:tc>
          <w:tcPr>
            <w:tcW w:w="6180" w:type="dxa"/>
          </w:tcPr>
          <w:p w14:paraId="05331AFD" w14:textId="77777777" w:rsidR="00A2037E" w:rsidRPr="00EC181A" w:rsidRDefault="00A2037E" w:rsidP="00EC181A">
            <w:pPr>
              <w:pStyle w:val="ACARAtabletext"/>
              <w:spacing w:before="0" w:after="0"/>
              <w:rPr>
                <w:iCs/>
              </w:rPr>
            </w:pPr>
            <w:r w:rsidRPr="00A2037E">
              <w:rPr>
                <w:iCs/>
              </w:rPr>
              <w:t>Interact</w:t>
            </w:r>
            <w:r w:rsidRPr="00EC181A">
              <w:rPr>
                <w:iCs/>
              </w:rPr>
              <w:t xml:space="preserve"> in classroom routines and exchanges, such as asking and responding to questions, requesting help, repetition or permission, giving praise or encouragement</w:t>
            </w:r>
          </w:p>
          <w:p w14:paraId="6A176800" w14:textId="6218305F" w:rsidR="00BE3411" w:rsidRPr="00EC181A" w:rsidRDefault="00A2037E" w:rsidP="00EC181A">
            <w:pPr>
              <w:pStyle w:val="ACARAtabletext"/>
              <w:spacing w:before="0" w:after="0"/>
              <w:rPr>
                <w:iCs/>
              </w:rPr>
            </w:pPr>
            <w:r w:rsidRPr="00EC181A">
              <w:rPr>
                <w:iCs/>
              </w:rPr>
              <w:t xml:space="preserve">[Key concepts: discussion, clarification, feedback; Key processes: questioning, suggesting, responding] </w:t>
            </w:r>
            <w:r>
              <w:rPr>
                <w:iCs/>
              </w:rPr>
              <w:t>(ACLTUC088)</w:t>
            </w:r>
          </w:p>
        </w:tc>
      </w:tr>
      <w:tr w:rsidR="003C6493" w:rsidRPr="00E014DC" w14:paraId="7DC2F095" w14:textId="77777777" w:rsidTr="000A5345">
        <w:trPr>
          <w:trHeight w:val="608"/>
        </w:trPr>
        <w:tc>
          <w:tcPr>
            <w:tcW w:w="6180" w:type="dxa"/>
          </w:tcPr>
          <w:p w14:paraId="0410F4ED" w14:textId="77777777" w:rsidR="002F7072" w:rsidRPr="002F7072" w:rsidRDefault="002F7072" w:rsidP="006103AC">
            <w:pPr>
              <w:pStyle w:val="ACARAtabletext"/>
              <w:rPr>
                <w:lang w:val="en-AU"/>
              </w:rPr>
            </w:pPr>
            <w:r w:rsidRPr="002F7072">
              <w:rPr>
                <w:lang w:val="en-AU"/>
              </w:rPr>
              <w:t>engage in modelled non-verbal, spoken and written exchanges with peers to organise activities relating to daily life and school environment</w:t>
            </w:r>
          </w:p>
          <w:p w14:paraId="6E64DB51" w14:textId="7F69DBB8" w:rsidR="003C6493" w:rsidRPr="003C6493" w:rsidRDefault="002F7072" w:rsidP="006103AC">
            <w:pPr>
              <w:pStyle w:val="ACARAtabletext"/>
              <w:rPr>
                <w:lang w:val="en-AU"/>
              </w:rPr>
            </w:pPr>
            <w:r w:rsidRPr="002F7072">
              <w:rPr>
                <w:lang w:val="en-AU"/>
              </w:rPr>
              <w:t>AC</w:t>
            </w:r>
            <w:r w:rsidR="00555CBD">
              <w:rPr>
                <w:lang w:val="en-AU"/>
              </w:rPr>
              <w:t>9LT</w:t>
            </w:r>
            <w:r w:rsidRPr="002F7072">
              <w:rPr>
                <w:lang w:val="en-AU"/>
              </w:rPr>
              <w:t>8EC03</w:t>
            </w:r>
          </w:p>
        </w:tc>
        <w:tc>
          <w:tcPr>
            <w:tcW w:w="2665" w:type="dxa"/>
          </w:tcPr>
          <w:p w14:paraId="2E3EA8BD" w14:textId="1BC73DF8" w:rsidR="00590E99" w:rsidRPr="001F4654" w:rsidRDefault="006B581A" w:rsidP="006A6525">
            <w:pPr>
              <w:pStyle w:val="ACARAtabletext"/>
            </w:pPr>
            <w:r>
              <w:t>Refined</w:t>
            </w:r>
          </w:p>
        </w:tc>
        <w:tc>
          <w:tcPr>
            <w:tcW w:w="6180" w:type="dxa"/>
          </w:tcPr>
          <w:p w14:paraId="2107E799" w14:textId="77777777" w:rsidR="006B581A" w:rsidRPr="00EC181A" w:rsidRDefault="006B581A" w:rsidP="00EC181A">
            <w:pPr>
              <w:pStyle w:val="ACARAtabletext"/>
              <w:spacing w:before="0" w:after="0"/>
              <w:rPr>
                <w:iCs/>
              </w:rPr>
            </w:pPr>
            <w:r w:rsidRPr="00EC181A">
              <w:rPr>
                <w:iCs/>
              </w:rPr>
              <w:t>Plan and participate in collaborative activities such as performances, displays and events which involve planning, transacting and negotiating</w:t>
            </w:r>
          </w:p>
          <w:p w14:paraId="34DC2D4F" w14:textId="49F83317" w:rsidR="003C6493" w:rsidRPr="00EC181A" w:rsidRDefault="006B581A" w:rsidP="00EC181A">
            <w:pPr>
              <w:pStyle w:val="ACARAtabletext"/>
              <w:spacing w:before="0" w:after="0"/>
              <w:rPr>
                <w:iCs/>
              </w:rPr>
            </w:pPr>
            <w:r w:rsidRPr="00EC181A">
              <w:rPr>
                <w:iCs/>
              </w:rPr>
              <w:t xml:space="preserve">[Key concepts: interaction, collaboration, negotiation; Key processes: planning, negotiating, responding, creating] </w:t>
            </w:r>
            <w:r>
              <w:rPr>
                <w:iCs/>
              </w:rPr>
              <w:t>(ACLTUC087)</w:t>
            </w:r>
          </w:p>
        </w:tc>
      </w:tr>
      <w:tr w:rsidR="00BE3411" w:rsidRPr="007078D3" w14:paraId="6DA958DF" w14:textId="77777777" w:rsidTr="00617A36">
        <w:tc>
          <w:tcPr>
            <w:tcW w:w="15025" w:type="dxa"/>
            <w:gridSpan w:val="3"/>
            <w:shd w:val="clear" w:color="auto" w:fill="E5F5FB" w:themeFill="accent2"/>
          </w:tcPr>
          <w:p w14:paraId="7677D167" w14:textId="77777777" w:rsidR="00BE3411" w:rsidRPr="007078D3" w:rsidRDefault="00BE3411"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BE3411" w:rsidRPr="00E014DC" w14:paraId="72A90327" w14:textId="77777777" w:rsidTr="00617A36">
        <w:trPr>
          <w:trHeight w:val="608"/>
        </w:trPr>
        <w:tc>
          <w:tcPr>
            <w:tcW w:w="6180" w:type="dxa"/>
          </w:tcPr>
          <w:p w14:paraId="3460B26C" w14:textId="77777777" w:rsidR="005F7509" w:rsidRPr="005F7509" w:rsidRDefault="005F7509" w:rsidP="006103AC">
            <w:pPr>
              <w:pStyle w:val="ACARAtabletext"/>
              <w:rPr>
                <w:lang w:val="en-AU"/>
              </w:rPr>
            </w:pPr>
            <w:r w:rsidRPr="005F7509">
              <w:rPr>
                <w:lang w:val="en-AU"/>
              </w:rPr>
              <w:t xml:space="preserve">locate and process information and ideas in familiar spoken, written and multimodal texts, responding in ways appropriate to cultural context, purpose and audience </w:t>
            </w:r>
          </w:p>
          <w:p w14:paraId="1432D654" w14:textId="126A4F21" w:rsidR="00BE3411" w:rsidRPr="005F7509" w:rsidRDefault="005F7509" w:rsidP="006103AC">
            <w:pPr>
              <w:pStyle w:val="ACARAtabletext"/>
              <w:rPr>
                <w:i/>
                <w:lang w:val="en-AU"/>
              </w:rPr>
            </w:pPr>
            <w:r w:rsidRPr="005F7509">
              <w:rPr>
                <w:lang w:val="en-AU"/>
              </w:rPr>
              <w:t>AC</w:t>
            </w:r>
            <w:r w:rsidR="00555CBD">
              <w:rPr>
                <w:lang w:val="en-AU"/>
              </w:rPr>
              <w:t>9LT</w:t>
            </w:r>
            <w:r w:rsidRPr="005F7509">
              <w:rPr>
                <w:lang w:val="en-AU"/>
              </w:rPr>
              <w:t>8EC04</w:t>
            </w:r>
          </w:p>
        </w:tc>
        <w:tc>
          <w:tcPr>
            <w:tcW w:w="2665" w:type="dxa"/>
          </w:tcPr>
          <w:p w14:paraId="4DA7EE2F" w14:textId="6BAC0AD9" w:rsidR="00706CB8" w:rsidRDefault="00706CB8" w:rsidP="006103AC">
            <w:pPr>
              <w:pStyle w:val="ACARAtabletext"/>
              <w:rPr>
                <w:iCs/>
              </w:rPr>
            </w:pPr>
            <w:r>
              <w:rPr>
                <w:iCs/>
              </w:rPr>
              <w:t>Combined</w:t>
            </w:r>
          </w:p>
          <w:p w14:paraId="7D55146D" w14:textId="3EC8A1A8" w:rsidR="00E23469" w:rsidRPr="00CC3AAB" w:rsidRDefault="00706CB8" w:rsidP="006103AC">
            <w:pPr>
              <w:pStyle w:val="ACARAtabletext"/>
              <w:rPr>
                <w:iCs/>
              </w:rPr>
            </w:pPr>
            <w:r>
              <w:rPr>
                <w:iCs/>
              </w:rPr>
              <w:t>R</w:t>
            </w:r>
            <w:r w:rsidR="006104D8">
              <w:rPr>
                <w:iCs/>
              </w:rPr>
              <w:t>efined</w:t>
            </w:r>
          </w:p>
        </w:tc>
        <w:tc>
          <w:tcPr>
            <w:tcW w:w="6180" w:type="dxa"/>
          </w:tcPr>
          <w:p w14:paraId="015D4617" w14:textId="77777777" w:rsidR="00BC490C" w:rsidRPr="00EC181A" w:rsidRDefault="00BC490C" w:rsidP="00EC181A">
            <w:pPr>
              <w:pStyle w:val="ACARAtabletext"/>
              <w:spacing w:before="0" w:after="0"/>
              <w:rPr>
                <w:iCs/>
              </w:rPr>
            </w:pPr>
            <w:r w:rsidRPr="00EC181A">
              <w:rPr>
                <w:iCs/>
              </w:rPr>
              <w:t>Identify key points of information such as details about people, places or events in a range of spoken, written and digital texts and use the information in new ways</w:t>
            </w:r>
          </w:p>
          <w:p w14:paraId="10496D5E" w14:textId="77777777" w:rsidR="00734BAC" w:rsidRDefault="00BC490C" w:rsidP="00EC181A">
            <w:pPr>
              <w:pStyle w:val="ACARAtabletext"/>
              <w:spacing w:before="0" w:after="0"/>
              <w:rPr>
                <w:iCs/>
              </w:rPr>
            </w:pPr>
            <w:r w:rsidRPr="00EC181A">
              <w:rPr>
                <w:iCs/>
              </w:rPr>
              <w:t>[Key concepts: data, information, experience; Key processes: researching, recording, reporting]</w:t>
            </w:r>
            <w:r w:rsidR="006104D8" w:rsidRPr="00EC181A">
              <w:rPr>
                <w:iCs/>
              </w:rPr>
              <w:t xml:space="preserve"> </w:t>
            </w:r>
            <w:r w:rsidR="006104D8">
              <w:rPr>
                <w:iCs/>
              </w:rPr>
              <w:t>(ACLTUC089)</w:t>
            </w:r>
          </w:p>
          <w:p w14:paraId="341E2000" w14:textId="77777777" w:rsidR="00706CB8" w:rsidRPr="00EC181A" w:rsidRDefault="00706CB8" w:rsidP="00EC181A">
            <w:pPr>
              <w:pStyle w:val="ACARAtabletext"/>
              <w:spacing w:before="0" w:after="0"/>
              <w:rPr>
                <w:iCs/>
              </w:rPr>
            </w:pPr>
          </w:p>
          <w:p w14:paraId="74F02E44" w14:textId="1CDBB792" w:rsidR="00706CB8" w:rsidRPr="00EC181A" w:rsidRDefault="00706CB8" w:rsidP="00EC181A">
            <w:pPr>
              <w:pStyle w:val="ACARAtabletext"/>
              <w:spacing w:before="0" w:after="0"/>
              <w:rPr>
                <w:iCs/>
              </w:rPr>
            </w:pPr>
            <w:r w:rsidRPr="00EC181A">
              <w:rPr>
                <w:iCs/>
              </w:rPr>
              <w:t>Convey information, obtained from personal, community and media sources relating to their own cultural, social and environmental contexts, using spoken, written and digital modes of communication</w:t>
            </w:r>
          </w:p>
          <w:p w14:paraId="15F4D8EC" w14:textId="77777777" w:rsidR="00706CB8" w:rsidRDefault="00706CB8" w:rsidP="00EC181A">
            <w:pPr>
              <w:pStyle w:val="ACARAtabletext"/>
              <w:spacing w:before="0" w:after="0"/>
              <w:rPr>
                <w:iCs/>
              </w:rPr>
            </w:pPr>
            <w:r w:rsidRPr="00EC181A">
              <w:rPr>
                <w:iCs/>
              </w:rPr>
              <w:t xml:space="preserve">[Key concepts: experience, lifestyle, culture, diversity; Key processes: creating, presenting] </w:t>
            </w:r>
            <w:r>
              <w:rPr>
                <w:iCs/>
              </w:rPr>
              <w:t>(ACLTUC090)</w:t>
            </w:r>
          </w:p>
          <w:p w14:paraId="211C8F2D" w14:textId="77777777" w:rsidR="00A22017" w:rsidRPr="00EC181A" w:rsidRDefault="00A22017" w:rsidP="00EC181A">
            <w:pPr>
              <w:pStyle w:val="ACARAtabletext"/>
              <w:spacing w:before="0" w:after="0"/>
              <w:rPr>
                <w:iCs/>
              </w:rPr>
            </w:pPr>
          </w:p>
          <w:p w14:paraId="7B9F32C3" w14:textId="7ECD32A3" w:rsidR="00A22017" w:rsidRPr="00EC181A" w:rsidRDefault="00A22017" w:rsidP="00EC181A">
            <w:pPr>
              <w:pStyle w:val="ACARAtabletext"/>
              <w:spacing w:before="0" w:after="0"/>
              <w:rPr>
                <w:iCs/>
              </w:rPr>
            </w:pPr>
            <w:r w:rsidRPr="00EC181A">
              <w:rPr>
                <w:iCs/>
              </w:rPr>
              <w:t>Engage with imaginative and creative texts such as stories, cartoons, poems and songs, identifying favourite elements and discussing events, characters and messages</w:t>
            </w:r>
          </w:p>
          <w:p w14:paraId="43FD977A" w14:textId="63C10442" w:rsidR="00734BAC" w:rsidRPr="001612CB" w:rsidRDefault="00A22017" w:rsidP="00EC181A">
            <w:pPr>
              <w:pStyle w:val="ACARAtabletext"/>
              <w:spacing w:before="0" w:after="0"/>
              <w:rPr>
                <w:rFonts w:eastAsia="Times New Roman"/>
                <w:szCs w:val="20"/>
                <w:lang w:val="en-US"/>
              </w:rPr>
            </w:pPr>
            <w:r w:rsidRPr="00EC181A">
              <w:rPr>
                <w:iCs/>
              </w:rPr>
              <w:t xml:space="preserve">[Key concepts: imagination, creativity, character, narrative, representation; Key processes: responding, creating, analysing, reviewing; Key text types: poetry, folktales, story, song] </w:t>
            </w:r>
            <w:r>
              <w:rPr>
                <w:iCs/>
              </w:rPr>
              <w:t>(ACLTUC091)</w:t>
            </w:r>
          </w:p>
        </w:tc>
      </w:tr>
      <w:tr w:rsidR="00BE3411" w:rsidRPr="00E014DC" w14:paraId="3F23F8E2" w14:textId="77777777" w:rsidTr="00141D70">
        <w:trPr>
          <w:trHeight w:val="608"/>
        </w:trPr>
        <w:tc>
          <w:tcPr>
            <w:tcW w:w="6180" w:type="dxa"/>
          </w:tcPr>
          <w:p w14:paraId="4D094D34" w14:textId="79C32FA5" w:rsidR="00354AE2" w:rsidRPr="00354AE2" w:rsidRDefault="00354AE2" w:rsidP="006103AC">
            <w:pPr>
              <w:pStyle w:val="ACARAtabletext"/>
              <w:rPr>
                <w:lang w:val="en-AU"/>
              </w:rPr>
            </w:pPr>
            <w:r w:rsidRPr="00354AE2">
              <w:rPr>
                <w:lang w:val="en-AU"/>
              </w:rPr>
              <w:t xml:space="preserve">develop and begin to apply strategies to interpret, translate and convey meaning in </w:t>
            </w:r>
            <w:r w:rsidR="005B0DFC">
              <w:rPr>
                <w:lang w:val="en-AU"/>
              </w:rPr>
              <w:t>Turkish</w:t>
            </w:r>
            <w:r w:rsidRPr="00354AE2">
              <w:rPr>
                <w:lang w:val="en-AU"/>
              </w:rPr>
              <w:t xml:space="preserve"> in familiar contexts</w:t>
            </w:r>
          </w:p>
          <w:p w14:paraId="4402AE78" w14:textId="737CEBA1" w:rsidR="00BE3411" w:rsidRPr="001F4654" w:rsidRDefault="00354AE2" w:rsidP="006103AC">
            <w:pPr>
              <w:pStyle w:val="ACARAtabletext"/>
            </w:pPr>
            <w:r w:rsidRPr="00354AE2">
              <w:rPr>
                <w:lang w:val="en-AU"/>
              </w:rPr>
              <w:t>AC</w:t>
            </w:r>
            <w:r w:rsidR="00555CBD">
              <w:rPr>
                <w:lang w:val="en-AU"/>
              </w:rPr>
              <w:t>9LT</w:t>
            </w:r>
            <w:r w:rsidRPr="00354AE2">
              <w:rPr>
                <w:lang w:val="en-AU"/>
              </w:rPr>
              <w:t>8EC05</w:t>
            </w:r>
          </w:p>
        </w:tc>
        <w:tc>
          <w:tcPr>
            <w:tcW w:w="2665" w:type="dxa"/>
          </w:tcPr>
          <w:p w14:paraId="35EC055D" w14:textId="3B1041D7" w:rsidR="00102C51" w:rsidRPr="001F4654" w:rsidRDefault="00141D70" w:rsidP="006103AC">
            <w:pPr>
              <w:pStyle w:val="ACARAtabletext"/>
            </w:pPr>
            <w:r>
              <w:t xml:space="preserve">New </w:t>
            </w:r>
          </w:p>
        </w:tc>
        <w:tc>
          <w:tcPr>
            <w:tcW w:w="6180" w:type="dxa"/>
            <w:shd w:val="clear" w:color="auto" w:fill="F2F2F2" w:themeFill="accent6" w:themeFillShade="F2"/>
          </w:tcPr>
          <w:p w14:paraId="3A969D79" w14:textId="68E83DCE" w:rsidR="00370299" w:rsidRPr="001F4654" w:rsidRDefault="00370299" w:rsidP="006103AC">
            <w:pPr>
              <w:pStyle w:val="ACARAtabletext"/>
            </w:pPr>
          </w:p>
        </w:tc>
      </w:tr>
      <w:tr w:rsidR="006C3355" w:rsidRPr="00E014DC" w14:paraId="386038DB" w14:textId="77777777" w:rsidTr="00A77CFB">
        <w:trPr>
          <w:trHeight w:val="608"/>
        </w:trPr>
        <w:tc>
          <w:tcPr>
            <w:tcW w:w="6180" w:type="dxa"/>
            <w:vMerge w:val="restart"/>
            <w:shd w:val="clear" w:color="auto" w:fill="F2F2F2" w:themeFill="accent6" w:themeFillShade="F2"/>
          </w:tcPr>
          <w:p w14:paraId="5EE4CBB7" w14:textId="77777777" w:rsidR="006C3355" w:rsidRPr="005F7509" w:rsidRDefault="006C3355" w:rsidP="00333681">
            <w:pPr>
              <w:pStyle w:val="ACARAtabletext"/>
              <w:rPr>
                <w:lang w:val="en-AU"/>
              </w:rPr>
            </w:pPr>
          </w:p>
        </w:tc>
        <w:tc>
          <w:tcPr>
            <w:tcW w:w="2665" w:type="dxa"/>
          </w:tcPr>
          <w:p w14:paraId="0A680C37" w14:textId="19EF53C0" w:rsidR="006C3355" w:rsidRDefault="00CE3A6A" w:rsidP="00333681">
            <w:pPr>
              <w:pStyle w:val="ACARAtabletext"/>
              <w:rPr>
                <w:iCs/>
              </w:rPr>
            </w:pPr>
            <w:r>
              <w:rPr>
                <w:iCs/>
              </w:rPr>
              <w:t xml:space="preserve">Removed </w:t>
            </w:r>
          </w:p>
        </w:tc>
        <w:tc>
          <w:tcPr>
            <w:tcW w:w="6180" w:type="dxa"/>
          </w:tcPr>
          <w:p w14:paraId="4C8F9013" w14:textId="77777777" w:rsidR="00CE3A6A" w:rsidRPr="006A6525" w:rsidRDefault="00CE3A6A" w:rsidP="006A6525">
            <w:pPr>
              <w:pStyle w:val="ACARAtabletext"/>
              <w:spacing w:before="0" w:after="0"/>
              <w:rPr>
                <w:iCs/>
              </w:rPr>
            </w:pPr>
            <w:r w:rsidRPr="006A6525">
              <w:rPr>
                <w:iCs/>
              </w:rPr>
              <w:t>Translate and interpret familiar texts such as public signs, song titles or menus from Turkish to English and vice versa, noticing which words or phrases translate easily and which do not</w:t>
            </w:r>
          </w:p>
          <w:p w14:paraId="00EA5234" w14:textId="356B0305" w:rsidR="006C3355" w:rsidRPr="006A6525" w:rsidRDefault="00CE3A6A" w:rsidP="006A6525">
            <w:pPr>
              <w:pStyle w:val="ACARAtabletext"/>
              <w:spacing w:before="0" w:after="0"/>
              <w:rPr>
                <w:iCs/>
              </w:rPr>
            </w:pPr>
            <w:r w:rsidRPr="006A6525">
              <w:rPr>
                <w:iCs/>
              </w:rPr>
              <w:t xml:space="preserve">[Key concepts: equivalence, meaning, translation, interpretation; Key processes: translating, explaining, evaluating] </w:t>
            </w:r>
            <w:r>
              <w:rPr>
                <w:iCs/>
              </w:rPr>
              <w:t>(ACLTUC093)</w:t>
            </w:r>
          </w:p>
        </w:tc>
      </w:tr>
      <w:tr w:rsidR="00653CEB" w:rsidRPr="00E014DC" w14:paraId="3F9413F2" w14:textId="77777777" w:rsidTr="00B921B3">
        <w:trPr>
          <w:trHeight w:val="608"/>
        </w:trPr>
        <w:tc>
          <w:tcPr>
            <w:tcW w:w="6180" w:type="dxa"/>
            <w:vMerge/>
            <w:shd w:val="clear" w:color="auto" w:fill="auto"/>
          </w:tcPr>
          <w:p w14:paraId="19300469" w14:textId="77777777" w:rsidR="00653CEB" w:rsidRPr="00354AE2" w:rsidRDefault="00653CEB" w:rsidP="006103AC">
            <w:pPr>
              <w:pStyle w:val="ACARAtabletext"/>
              <w:rPr>
                <w:lang w:val="en-AU"/>
              </w:rPr>
            </w:pPr>
          </w:p>
        </w:tc>
        <w:tc>
          <w:tcPr>
            <w:tcW w:w="2665" w:type="dxa"/>
          </w:tcPr>
          <w:p w14:paraId="6225DF59" w14:textId="488D5D90" w:rsidR="00653CEB" w:rsidRDefault="00CE3A6A" w:rsidP="006103AC">
            <w:pPr>
              <w:pStyle w:val="ACARAtabletext"/>
            </w:pPr>
            <w:r>
              <w:t xml:space="preserve">Removed </w:t>
            </w:r>
          </w:p>
        </w:tc>
        <w:tc>
          <w:tcPr>
            <w:tcW w:w="6180" w:type="dxa"/>
          </w:tcPr>
          <w:p w14:paraId="31B6F603" w14:textId="77777777" w:rsidR="00CE3A6A" w:rsidRPr="006A6525" w:rsidRDefault="00CE3A6A" w:rsidP="006A6525">
            <w:pPr>
              <w:pStyle w:val="ACARAtabletext"/>
              <w:spacing w:before="0" w:after="0"/>
              <w:rPr>
                <w:iCs/>
              </w:rPr>
            </w:pPr>
            <w:r w:rsidRPr="006A6525">
              <w:rPr>
                <w:iCs/>
              </w:rPr>
              <w:t>Consider similarities and differences in ways of communicating in Turkish and English, noticing how/when they choose to use either language or both languages</w:t>
            </w:r>
          </w:p>
          <w:p w14:paraId="61F643CE" w14:textId="37F0D948" w:rsidR="00653CEB" w:rsidRPr="006A6525" w:rsidRDefault="00CE3A6A" w:rsidP="006A6525">
            <w:pPr>
              <w:pStyle w:val="ACARAtabletext"/>
              <w:spacing w:before="0" w:after="0"/>
              <w:rPr>
                <w:iCs/>
              </w:rPr>
            </w:pPr>
            <w:r w:rsidRPr="006A6525">
              <w:rPr>
                <w:iCs/>
              </w:rPr>
              <w:t xml:space="preserve">[Key concepts: language domains, code-switching, generation, expression; Key processes: comparing, identifying, monitoring, analysing] </w:t>
            </w:r>
            <w:r>
              <w:rPr>
                <w:iCs/>
              </w:rPr>
              <w:t>(ACLTUC095)</w:t>
            </w:r>
          </w:p>
        </w:tc>
      </w:tr>
      <w:tr w:rsidR="00BE3411" w:rsidRPr="007078D3" w14:paraId="2D5EE359" w14:textId="77777777" w:rsidTr="00617A36">
        <w:tc>
          <w:tcPr>
            <w:tcW w:w="15025" w:type="dxa"/>
            <w:gridSpan w:val="3"/>
            <w:shd w:val="clear" w:color="auto" w:fill="E5F5FB" w:themeFill="accent2"/>
          </w:tcPr>
          <w:p w14:paraId="131F286F" w14:textId="52B28017" w:rsidR="00BE3411" w:rsidRPr="007078D3" w:rsidRDefault="00BE3411" w:rsidP="00617A36">
            <w:pPr>
              <w:pStyle w:val="ACARATableHeading2black"/>
              <w:rPr>
                <w:iCs/>
              </w:rPr>
            </w:pPr>
            <w:r>
              <w:t xml:space="preserve">Version 9.0 </w:t>
            </w:r>
            <w:r w:rsidRPr="007078D3">
              <w:t xml:space="preserve">Sub-strand: </w:t>
            </w:r>
            <w:r>
              <w:t xml:space="preserve">Creating text in </w:t>
            </w:r>
            <w:r w:rsidR="005B0DFC">
              <w:t>Turkish</w:t>
            </w:r>
          </w:p>
        </w:tc>
      </w:tr>
      <w:tr w:rsidR="00BE3411" w:rsidRPr="00E014DC" w14:paraId="0D3A74F5" w14:textId="77777777" w:rsidTr="00F0119D">
        <w:trPr>
          <w:trHeight w:val="608"/>
        </w:trPr>
        <w:tc>
          <w:tcPr>
            <w:tcW w:w="6180" w:type="dxa"/>
          </w:tcPr>
          <w:p w14:paraId="4162BA06" w14:textId="77777777" w:rsidR="00167099" w:rsidRPr="00167099" w:rsidRDefault="00167099" w:rsidP="006103AC">
            <w:pPr>
              <w:pStyle w:val="ACARAtabletext"/>
              <w:rPr>
                <w:lang w:val="en-AU"/>
              </w:rPr>
            </w:pPr>
            <w:r w:rsidRPr="00167099">
              <w:rPr>
                <w:lang w:val="en-AU"/>
              </w:rPr>
              <w:t>create spoken, written and multimodal, informative and imaginative texts using appropriate vocabulary, expressions, grammatical structures, and some textual conventions</w:t>
            </w:r>
          </w:p>
          <w:p w14:paraId="59CDCCB2" w14:textId="35DD9C4A" w:rsidR="00BE3411" w:rsidRPr="00646CFB" w:rsidRDefault="00167099" w:rsidP="006103AC">
            <w:pPr>
              <w:pStyle w:val="ACARAtabletext"/>
              <w:rPr>
                <w:lang w:val="en-AU"/>
              </w:rPr>
            </w:pPr>
            <w:r w:rsidRPr="00167099">
              <w:rPr>
                <w:lang w:val="en-AU"/>
              </w:rPr>
              <w:t>AC</w:t>
            </w:r>
            <w:r w:rsidR="00555CBD">
              <w:rPr>
                <w:lang w:val="en-AU"/>
              </w:rPr>
              <w:t>9LT</w:t>
            </w:r>
            <w:r w:rsidRPr="00167099">
              <w:rPr>
                <w:lang w:val="en-AU"/>
              </w:rPr>
              <w:t>8EC06</w:t>
            </w:r>
          </w:p>
        </w:tc>
        <w:tc>
          <w:tcPr>
            <w:tcW w:w="2665" w:type="dxa"/>
          </w:tcPr>
          <w:p w14:paraId="47329E88" w14:textId="0BA94771" w:rsidR="001E1EE1" w:rsidRPr="00CC3AAB" w:rsidRDefault="00F0119D" w:rsidP="00B921B3">
            <w:pPr>
              <w:pStyle w:val="ACARAtabletext"/>
            </w:pPr>
            <w:r>
              <w:t xml:space="preserve">New </w:t>
            </w:r>
          </w:p>
        </w:tc>
        <w:tc>
          <w:tcPr>
            <w:tcW w:w="6180" w:type="dxa"/>
            <w:shd w:val="clear" w:color="auto" w:fill="F2F2F2" w:themeFill="accent6" w:themeFillShade="F2"/>
          </w:tcPr>
          <w:p w14:paraId="7BF8A763" w14:textId="35C0C14D" w:rsidR="008710EF" w:rsidRPr="00CC3AAB" w:rsidRDefault="008710EF" w:rsidP="006103AC">
            <w:pPr>
              <w:pStyle w:val="ACARAtabletext"/>
            </w:pPr>
          </w:p>
        </w:tc>
      </w:tr>
      <w:tr w:rsidR="00E90CB4" w:rsidRPr="00E014DC" w14:paraId="15BAB013" w14:textId="77777777" w:rsidTr="00E42F98">
        <w:trPr>
          <w:trHeight w:val="608"/>
        </w:trPr>
        <w:tc>
          <w:tcPr>
            <w:tcW w:w="6180" w:type="dxa"/>
            <w:vMerge w:val="restart"/>
            <w:shd w:val="clear" w:color="auto" w:fill="F2F2F2" w:themeFill="accent6" w:themeFillShade="F2"/>
          </w:tcPr>
          <w:p w14:paraId="3D04462B" w14:textId="77777777" w:rsidR="00E90CB4" w:rsidRPr="00167099" w:rsidRDefault="00E90CB4" w:rsidP="006103AC">
            <w:pPr>
              <w:pStyle w:val="ACARAtabletext"/>
              <w:rPr>
                <w:lang w:val="en-AU"/>
              </w:rPr>
            </w:pPr>
          </w:p>
        </w:tc>
        <w:tc>
          <w:tcPr>
            <w:tcW w:w="2665" w:type="dxa"/>
          </w:tcPr>
          <w:p w14:paraId="6804BDE1" w14:textId="7218FD8A" w:rsidR="000D6F75" w:rsidRDefault="008C747F" w:rsidP="00D22BB8">
            <w:pPr>
              <w:pStyle w:val="ACARAtabletext"/>
            </w:pPr>
            <w:r>
              <w:t xml:space="preserve">Removed </w:t>
            </w:r>
          </w:p>
        </w:tc>
        <w:tc>
          <w:tcPr>
            <w:tcW w:w="6180" w:type="dxa"/>
          </w:tcPr>
          <w:p w14:paraId="0B85E123" w14:textId="77777777" w:rsidR="008C747F" w:rsidRPr="006A6525" w:rsidRDefault="008C747F" w:rsidP="006A6525">
            <w:pPr>
              <w:pStyle w:val="ACARAtabletext"/>
              <w:spacing w:before="0" w:after="0"/>
              <w:rPr>
                <w:iCs/>
              </w:rPr>
            </w:pPr>
            <w:r w:rsidRPr="006A6525">
              <w:rPr>
                <w:iCs/>
              </w:rPr>
              <w:t>Reinterpret or create texts that involve imagination and creativity, experimenting with a range of expressive and performance genres</w:t>
            </w:r>
          </w:p>
          <w:p w14:paraId="18F54DE9" w14:textId="291D88EC" w:rsidR="00E90CB4" w:rsidRPr="006A6525" w:rsidRDefault="008C747F" w:rsidP="006A6525">
            <w:pPr>
              <w:pStyle w:val="ACARAtabletext"/>
              <w:spacing w:before="0" w:after="0"/>
              <w:rPr>
                <w:iCs/>
              </w:rPr>
            </w:pPr>
            <w:r w:rsidRPr="006A6525">
              <w:rPr>
                <w:iCs/>
              </w:rPr>
              <w:t xml:space="preserve">[Key concepts: humour, suspense, character, dramatisation; Key processes: composing, creating, performing; Key text types: stories, cartoons, songs, role plays, speeches] </w:t>
            </w:r>
            <w:r>
              <w:rPr>
                <w:iCs/>
              </w:rPr>
              <w:t>(ACLTUC092)</w:t>
            </w:r>
          </w:p>
        </w:tc>
      </w:tr>
      <w:tr w:rsidR="00D22BB8" w:rsidRPr="00E014DC" w14:paraId="02612E38" w14:textId="77777777" w:rsidTr="00B921B3">
        <w:trPr>
          <w:trHeight w:val="608"/>
        </w:trPr>
        <w:tc>
          <w:tcPr>
            <w:tcW w:w="6180" w:type="dxa"/>
            <w:vMerge/>
            <w:shd w:val="clear" w:color="auto" w:fill="auto"/>
          </w:tcPr>
          <w:p w14:paraId="3BE3E078" w14:textId="77777777" w:rsidR="00D22BB8" w:rsidRPr="00167099" w:rsidRDefault="00D22BB8" w:rsidP="006103AC">
            <w:pPr>
              <w:pStyle w:val="ACARAtabletext"/>
              <w:rPr>
                <w:lang w:val="en-AU"/>
              </w:rPr>
            </w:pPr>
          </w:p>
        </w:tc>
        <w:tc>
          <w:tcPr>
            <w:tcW w:w="2665" w:type="dxa"/>
          </w:tcPr>
          <w:p w14:paraId="4F42E7AC" w14:textId="2F9A224E" w:rsidR="008C747F" w:rsidRDefault="008C747F" w:rsidP="006103AC">
            <w:pPr>
              <w:pStyle w:val="ACARAtabletext"/>
            </w:pPr>
            <w:r>
              <w:t>Removed</w:t>
            </w:r>
          </w:p>
          <w:p w14:paraId="302733EF" w14:textId="3C66CFE9" w:rsidR="00D22BB8" w:rsidRDefault="00D22BB8" w:rsidP="006103AC">
            <w:pPr>
              <w:pStyle w:val="ACARAtabletext"/>
            </w:pPr>
          </w:p>
        </w:tc>
        <w:tc>
          <w:tcPr>
            <w:tcW w:w="6180" w:type="dxa"/>
          </w:tcPr>
          <w:p w14:paraId="112AB12E" w14:textId="77777777" w:rsidR="008C747F" w:rsidRPr="006A6525" w:rsidRDefault="008C747F" w:rsidP="006A6525">
            <w:pPr>
              <w:pStyle w:val="ACARAtabletext"/>
              <w:spacing w:before="0" w:after="0"/>
              <w:rPr>
                <w:iCs/>
              </w:rPr>
            </w:pPr>
            <w:r w:rsidRPr="006A6525">
              <w:rPr>
                <w:iCs/>
              </w:rPr>
              <w:t>Create shared bilingual texts and learning resources such as word banks, glossaries, displays and digital presentations</w:t>
            </w:r>
          </w:p>
          <w:p w14:paraId="6B003795" w14:textId="6CBE81CE" w:rsidR="00D22BB8" w:rsidRPr="006A6525" w:rsidRDefault="008C747F" w:rsidP="006A6525">
            <w:pPr>
              <w:pStyle w:val="ACARAtabletext"/>
              <w:spacing w:before="0" w:after="0"/>
              <w:rPr>
                <w:iCs/>
              </w:rPr>
            </w:pPr>
            <w:r w:rsidRPr="006A6525">
              <w:rPr>
                <w:iCs/>
              </w:rPr>
              <w:t xml:space="preserve">[Key concepts: language codes, meaning, equivalence; Key processes: creating, interpreting, exemplifying, explaining] </w:t>
            </w:r>
            <w:r>
              <w:rPr>
                <w:iCs/>
              </w:rPr>
              <w:t>(ACLTUC094)</w:t>
            </w:r>
          </w:p>
        </w:tc>
      </w:tr>
    </w:tbl>
    <w:p w14:paraId="43AD2A49" w14:textId="77777777" w:rsidR="00AC5970" w:rsidRDefault="00AC5970">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F9638E" w14:paraId="2E154864" w14:textId="77777777" w:rsidTr="6D6AF4ED">
        <w:tc>
          <w:tcPr>
            <w:tcW w:w="15025" w:type="dxa"/>
            <w:gridSpan w:val="3"/>
            <w:shd w:val="clear" w:color="auto" w:fill="005D93" w:themeFill="text2"/>
          </w:tcPr>
          <w:p w14:paraId="69604A75" w14:textId="77777777" w:rsidR="00BE3411" w:rsidRPr="00F9638E" w:rsidRDefault="00BE3411" w:rsidP="00617A36">
            <w:pPr>
              <w:pStyle w:val="ACARATableHeading2white"/>
              <w:rPr>
                <w:bCs/>
              </w:rPr>
            </w:pPr>
            <w:r>
              <w:lastRenderedPageBreak/>
              <w:t>Version 9.0 Strand: Understanding language and culture</w:t>
            </w:r>
          </w:p>
        </w:tc>
      </w:tr>
      <w:tr w:rsidR="000A5345" w:rsidRPr="00840DED" w14:paraId="1D6BC62B" w14:textId="77777777" w:rsidTr="6D6AF4ED">
        <w:tc>
          <w:tcPr>
            <w:tcW w:w="6180" w:type="dxa"/>
            <w:shd w:val="clear" w:color="auto" w:fill="8CC7FF" w:themeFill="accent1" w:themeFillTint="66"/>
          </w:tcPr>
          <w:p w14:paraId="0C73CD92"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1A2245E"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45A0B2E"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009D3C46" w14:textId="77777777" w:rsidTr="6D6AF4ED">
        <w:tc>
          <w:tcPr>
            <w:tcW w:w="15025" w:type="dxa"/>
            <w:gridSpan w:val="3"/>
            <w:shd w:val="clear" w:color="auto" w:fill="E5F5FB" w:themeFill="accent2"/>
          </w:tcPr>
          <w:p w14:paraId="307E8411" w14:textId="77777777" w:rsidR="00BE3411" w:rsidRPr="007078D3" w:rsidRDefault="00BE3411" w:rsidP="00617A36">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6D6AF4ED">
        <w:trPr>
          <w:trHeight w:val="608"/>
        </w:trPr>
        <w:tc>
          <w:tcPr>
            <w:tcW w:w="6180" w:type="dxa"/>
          </w:tcPr>
          <w:p w14:paraId="731C1C7B" w14:textId="11C90D85" w:rsidR="00D22AAA" w:rsidRPr="00D22AAA" w:rsidRDefault="00D22AAA" w:rsidP="006103AC">
            <w:pPr>
              <w:pStyle w:val="ACARAtabletext"/>
              <w:rPr>
                <w:lang w:val="en-AU"/>
              </w:rPr>
            </w:pPr>
            <w:r w:rsidRPr="00D22AAA">
              <w:rPr>
                <w:lang w:val="en-AU"/>
              </w:rPr>
              <w:t xml:space="preserve">recognise and use features of the </w:t>
            </w:r>
            <w:r w:rsidR="005B0DFC">
              <w:rPr>
                <w:lang w:val="en-AU"/>
              </w:rPr>
              <w:t>Turkish</w:t>
            </w:r>
            <w:r w:rsidRPr="00D22AAA">
              <w:rPr>
                <w:lang w:val="en-AU"/>
              </w:rPr>
              <w:t xml:space="preserve"> sound system, including pitch, rhythm, stress, pronunciation and intonation, and demonstrate understanding of how these are represented in familiar contexts </w:t>
            </w:r>
          </w:p>
          <w:p w14:paraId="4CCD4A94" w14:textId="47BB0403" w:rsidR="00BE3411" w:rsidRPr="00015BD9" w:rsidRDefault="00D22AAA" w:rsidP="006103AC">
            <w:pPr>
              <w:pStyle w:val="ACARAtabletext"/>
              <w:rPr>
                <w:lang w:val="en-AU"/>
              </w:rPr>
            </w:pPr>
            <w:r w:rsidRPr="00015BD9">
              <w:rPr>
                <w:lang w:val="en-AU"/>
              </w:rPr>
              <w:t>AC</w:t>
            </w:r>
            <w:r w:rsidR="00555CBD">
              <w:rPr>
                <w:lang w:val="en-AU"/>
              </w:rPr>
              <w:t>9LT</w:t>
            </w:r>
            <w:r w:rsidRPr="00015BD9">
              <w:rPr>
                <w:lang w:val="en-AU"/>
              </w:rPr>
              <w:t>8EU01</w:t>
            </w:r>
          </w:p>
        </w:tc>
        <w:tc>
          <w:tcPr>
            <w:tcW w:w="2665" w:type="dxa"/>
          </w:tcPr>
          <w:p w14:paraId="7AB2FC1C" w14:textId="651952E6" w:rsidR="00BE3411" w:rsidRPr="00CC3AAB" w:rsidRDefault="006C47EE" w:rsidP="006103AC">
            <w:pPr>
              <w:pStyle w:val="ACARAtabletext"/>
            </w:pPr>
            <w:r>
              <w:t xml:space="preserve">Refined </w:t>
            </w:r>
          </w:p>
        </w:tc>
        <w:tc>
          <w:tcPr>
            <w:tcW w:w="6180" w:type="dxa"/>
          </w:tcPr>
          <w:p w14:paraId="64B54EEC" w14:textId="77777777" w:rsidR="000645D9" w:rsidRPr="006A6525" w:rsidRDefault="000645D9" w:rsidP="006A6525">
            <w:pPr>
              <w:pStyle w:val="ACARAtabletext"/>
              <w:spacing w:before="0" w:after="0"/>
              <w:rPr>
                <w:iCs/>
              </w:rPr>
            </w:pPr>
            <w:r w:rsidRPr="006A6525">
              <w:rPr>
                <w:iCs/>
              </w:rPr>
              <w:t>Understand the relationship between the sounds, rhythms, stress and intonation patterns of spoken Turkish, and recognise elements of the written language, such as spelling patterns, agglutination, vowel harmony and symbols</w:t>
            </w:r>
          </w:p>
          <w:p w14:paraId="3F7EC80A" w14:textId="73712B03" w:rsidR="00BE3411" w:rsidRPr="00CC3AAB" w:rsidRDefault="000645D9" w:rsidP="006A6525">
            <w:pPr>
              <w:pStyle w:val="ACARAtabletext"/>
              <w:spacing w:before="0" w:after="0"/>
            </w:pPr>
            <w:r w:rsidRPr="006A6525">
              <w:rPr>
                <w:iCs/>
              </w:rPr>
              <w:t>[Key concepts: pronunciation, intonation, vowel harmony, agglutination; Key processes: listening, distinguishing, recognising</w:t>
            </w:r>
            <w:r>
              <w:t>, applying</w:t>
            </w:r>
            <w:r w:rsidR="006C47EE">
              <w:t>] (ACLTUU097)</w:t>
            </w:r>
          </w:p>
        </w:tc>
      </w:tr>
      <w:tr w:rsidR="00BE3411" w:rsidRPr="00E014DC" w14:paraId="4DCF13F3" w14:textId="77777777" w:rsidTr="6D6AF4ED">
        <w:trPr>
          <w:trHeight w:val="608"/>
        </w:trPr>
        <w:tc>
          <w:tcPr>
            <w:tcW w:w="6180" w:type="dxa"/>
          </w:tcPr>
          <w:p w14:paraId="464609AE" w14:textId="0AC60A85" w:rsidR="008A7EC8" w:rsidRPr="008A7EC8" w:rsidRDefault="0C240930" w:rsidP="006103AC">
            <w:pPr>
              <w:pStyle w:val="ACARAtabletext"/>
              <w:rPr>
                <w:lang w:val="en-AU"/>
              </w:rPr>
            </w:pPr>
            <w:r w:rsidRPr="6D6AF4ED">
              <w:rPr>
                <w:lang w:val="en-AU"/>
              </w:rPr>
              <w:t>develop knowledge</w:t>
            </w:r>
            <w:r w:rsidR="1B24E1DC" w:rsidRPr="6D6AF4ED">
              <w:rPr>
                <w:lang w:val="en-AU"/>
              </w:rPr>
              <w:t xml:space="preserve"> of</w:t>
            </w:r>
            <w:r w:rsidR="5CE9386D" w:rsidRPr="6D6AF4ED">
              <w:rPr>
                <w:lang w:val="en-AU"/>
              </w:rPr>
              <w:t>,</w:t>
            </w:r>
            <w:r w:rsidRPr="6D6AF4ED">
              <w:rPr>
                <w:lang w:val="en-AU"/>
              </w:rPr>
              <w:t xml:space="preserve"> and use structures and features of</w:t>
            </w:r>
            <w:r w:rsidR="59A06DA7" w:rsidRPr="6D6AF4ED">
              <w:rPr>
                <w:lang w:val="en-AU"/>
              </w:rPr>
              <w:t>,</w:t>
            </w:r>
            <w:r w:rsidRPr="6D6AF4ED">
              <w:rPr>
                <w:lang w:val="en-AU"/>
              </w:rPr>
              <w:t xml:space="preserve"> the </w:t>
            </w:r>
            <w:r w:rsidR="005B0DFC" w:rsidRPr="6D6AF4ED">
              <w:rPr>
                <w:lang w:val="en-AU"/>
              </w:rPr>
              <w:t>Turkish</w:t>
            </w:r>
            <w:r w:rsidRPr="6D6AF4ED">
              <w:rPr>
                <w:lang w:val="en-AU"/>
              </w:rPr>
              <w:t xml:space="preserve"> grammatical and writing systems to understand and create spoken, written and multimodal texts </w:t>
            </w:r>
          </w:p>
          <w:p w14:paraId="2AF65DC9" w14:textId="4AD77C73" w:rsidR="00BE3411" w:rsidRPr="00015BD9" w:rsidRDefault="0C240930" w:rsidP="006103AC">
            <w:pPr>
              <w:pStyle w:val="ACARAtabletext"/>
            </w:pPr>
            <w:r w:rsidRPr="6D6AF4ED">
              <w:rPr>
                <w:lang w:val="en-AU"/>
              </w:rPr>
              <w:t>AC</w:t>
            </w:r>
            <w:r w:rsidR="00555CBD" w:rsidRPr="6D6AF4ED">
              <w:rPr>
                <w:lang w:val="en-AU"/>
              </w:rPr>
              <w:t>9LT</w:t>
            </w:r>
            <w:r w:rsidRPr="6D6AF4ED">
              <w:rPr>
                <w:lang w:val="en-AU"/>
              </w:rPr>
              <w:t>8EU02</w:t>
            </w:r>
          </w:p>
        </w:tc>
        <w:tc>
          <w:tcPr>
            <w:tcW w:w="2665" w:type="dxa"/>
          </w:tcPr>
          <w:p w14:paraId="25B7C130" w14:textId="2E71F83D" w:rsidR="00645CC1" w:rsidRDefault="00645CC1" w:rsidP="006103AC">
            <w:pPr>
              <w:pStyle w:val="ACARAtabletext"/>
            </w:pPr>
            <w:r>
              <w:t>Combined</w:t>
            </w:r>
          </w:p>
          <w:p w14:paraId="4878A16A" w14:textId="4E26131B" w:rsidR="00BE3411" w:rsidRPr="001F4654" w:rsidRDefault="00731189" w:rsidP="006103AC">
            <w:pPr>
              <w:pStyle w:val="ACARAtabletext"/>
            </w:pPr>
            <w:r>
              <w:t xml:space="preserve">Refined </w:t>
            </w:r>
          </w:p>
        </w:tc>
        <w:tc>
          <w:tcPr>
            <w:tcW w:w="6180" w:type="dxa"/>
          </w:tcPr>
          <w:p w14:paraId="3771FAE6" w14:textId="77777777" w:rsidR="006C47EE" w:rsidRPr="006A6525" w:rsidRDefault="006C47EE" w:rsidP="006A6525">
            <w:pPr>
              <w:pStyle w:val="ACARAtabletext"/>
              <w:spacing w:before="0" w:after="0"/>
              <w:rPr>
                <w:iCs/>
              </w:rPr>
            </w:pPr>
            <w:r w:rsidRPr="006A6525">
              <w:rPr>
                <w:iCs/>
              </w:rPr>
              <w:t>Understand the relationship between the sounds, rhythms, stress and intonation patterns of spoken Turkish, and recognise elements of the written language, such as spelling patterns, agglutination, vowel harmony and symbols</w:t>
            </w:r>
          </w:p>
          <w:p w14:paraId="655AE798" w14:textId="77777777" w:rsidR="00BE3411" w:rsidRPr="006A6525" w:rsidRDefault="006C47EE" w:rsidP="006A6525">
            <w:pPr>
              <w:pStyle w:val="ACARAtabletext"/>
              <w:spacing w:before="0" w:after="0"/>
              <w:rPr>
                <w:iCs/>
              </w:rPr>
            </w:pPr>
            <w:r w:rsidRPr="006A6525">
              <w:rPr>
                <w:iCs/>
              </w:rPr>
              <w:t>[Key concepts: pronunciation, intonation, vowel harmony, agglutination; Key processes: listening, distinguishing, recognising, applying] (ACLTUU097)</w:t>
            </w:r>
          </w:p>
          <w:p w14:paraId="2DFBFE2E" w14:textId="77777777" w:rsidR="00645CC1" w:rsidRPr="006A6525" w:rsidRDefault="00645CC1" w:rsidP="006A6525">
            <w:pPr>
              <w:pStyle w:val="ACARAtabletext"/>
              <w:spacing w:before="0" w:after="0"/>
              <w:rPr>
                <w:iCs/>
              </w:rPr>
            </w:pPr>
          </w:p>
          <w:p w14:paraId="3752F1BE" w14:textId="77777777" w:rsidR="00645CC1" w:rsidRPr="006A6525" w:rsidRDefault="00645CC1" w:rsidP="006A6525">
            <w:pPr>
              <w:pStyle w:val="ACARAtabletext"/>
              <w:spacing w:before="0" w:after="0"/>
              <w:rPr>
                <w:iCs/>
              </w:rPr>
            </w:pPr>
            <w:r w:rsidRPr="006A6525">
              <w:rPr>
                <w:iCs/>
              </w:rPr>
              <w:t>Recognise and use key elements of Turkish grammar, such as word order, positions of adjectives, adverbs and postpositions and sentence structures, recognising how grammatical forms and functions are represented through agglutination</w:t>
            </w:r>
          </w:p>
          <w:p w14:paraId="56D53E97" w14:textId="31359DFA" w:rsidR="00BE3411" w:rsidRPr="001F4654" w:rsidRDefault="00645CC1" w:rsidP="006A6525">
            <w:pPr>
              <w:pStyle w:val="ACARAtabletext"/>
              <w:spacing w:before="0" w:after="0"/>
            </w:pPr>
            <w:r w:rsidRPr="006A6525">
              <w:rPr>
                <w:iCs/>
              </w:rPr>
              <w:t>[Key concepts: grammar, sentence structure, agglutination; Key processes: understanding, recognising, applying] (ACLTUU098)</w:t>
            </w:r>
          </w:p>
        </w:tc>
      </w:tr>
      <w:tr w:rsidR="00BE3411" w:rsidRPr="00E014DC" w14:paraId="28300B37" w14:textId="77777777" w:rsidTr="6D6AF4ED">
        <w:trPr>
          <w:trHeight w:val="608"/>
        </w:trPr>
        <w:tc>
          <w:tcPr>
            <w:tcW w:w="6180" w:type="dxa"/>
          </w:tcPr>
          <w:p w14:paraId="6F093677" w14:textId="4DA05182" w:rsidR="00D73618" w:rsidRPr="00D73618" w:rsidRDefault="00D73618" w:rsidP="006103AC">
            <w:pPr>
              <w:pStyle w:val="ACARAtabletext"/>
              <w:rPr>
                <w:lang w:val="en-AU"/>
              </w:rPr>
            </w:pPr>
            <w:r w:rsidRPr="00D73618">
              <w:rPr>
                <w:lang w:val="en-AU"/>
              </w:rPr>
              <w:t xml:space="preserve">compare </w:t>
            </w:r>
            <w:r w:rsidR="005B0DFC">
              <w:rPr>
                <w:lang w:val="en-AU"/>
              </w:rPr>
              <w:t>Turkish</w:t>
            </w:r>
            <w:r w:rsidRPr="00D73618">
              <w:rPr>
                <w:lang w:val="en-AU"/>
              </w:rPr>
              <w:t xml:space="preserve"> language structures and features with English, using familiar metalanguage</w:t>
            </w:r>
          </w:p>
          <w:p w14:paraId="4F7B56BC" w14:textId="480991CC" w:rsidR="00D73618" w:rsidRPr="00D73618" w:rsidRDefault="00D73618" w:rsidP="006103AC">
            <w:pPr>
              <w:pStyle w:val="ACARAtabletext"/>
              <w:rPr>
                <w:lang w:val="en-AU"/>
              </w:rPr>
            </w:pPr>
            <w:r w:rsidRPr="00D73618">
              <w:rPr>
                <w:lang w:val="en-AU"/>
              </w:rPr>
              <w:t>AC</w:t>
            </w:r>
            <w:r w:rsidR="00555CBD">
              <w:rPr>
                <w:lang w:val="en-AU"/>
              </w:rPr>
              <w:t>9LT</w:t>
            </w:r>
            <w:r w:rsidRPr="00D73618">
              <w:rPr>
                <w:lang w:val="en-AU"/>
              </w:rPr>
              <w:t>8EU03</w:t>
            </w:r>
          </w:p>
          <w:p w14:paraId="4E15D330" w14:textId="77777777" w:rsidR="00BE3411" w:rsidRPr="00015BD9" w:rsidRDefault="00BE3411" w:rsidP="006103AC">
            <w:pPr>
              <w:pStyle w:val="ACARAtabletext"/>
              <w:rPr>
                <w:lang w:val="en-AU"/>
              </w:rPr>
            </w:pPr>
          </w:p>
        </w:tc>
        <w:tc>
          <w:tcPr>
            <w:tcW w:w="2665" w:type="dxa"/>
          </w:tcPr>
          <w:p w14:paraId="3653B3ED" w14:textId="09FF2A01" w:rsidR="00BE3411" w:rsidRPr="001F4654" w:rsidRDefault="00F0119D" w:rsidP="006103AC">
            <w:pPr>
              <w:pStyle w:val="ACARAtabletext"/>
            </w:pPr>
            <w:r>
              <w:t>New</w:t>
            </w:r>
          </w:p>
        </w:tc>
        <w:tc>
          <w:tcPr>
            <w:tcW w:w="6180" w:type="dxa"/>
            <w:shd w:val="clear" w:color="auto" w:fill="F2F2F2" w:themeFill="accent6" w:themeFillShade="F2"/>
          </w:tcPr>
          <w:p w14:paraId="442A5C9F" w14:textId="72DB7AA9" w:rsidR="00BE3411" w:rsidRPr="001F4654" w:rsidRDefault="00BE3411" w:rsidP="006103AC">
            <w:pPr>
              <w:pStyle w:val="ACARAtabletext"/>
            </w:pPr>
          </w:p>
        </w:tc>
      </w:tr>
      <w:tr w:rsidR="00093CE1" w:rsidRPr="00E014DC" w14:paraId="508F4D46" w14:textId="77777777" w:rsidTr="6D6AF4ED">
        <w:trPr>
          <w:trHeight w:val="608"/>
        </w:trPr>
        <w:tc>
          <w:tcPr>
            <w:tcW w:w="6180" w:type="dxa"/>
            <w:shd w:val="clear" w:color="auto" w:fill="F2F2F2" w:themeFill="accent6" w:themeFillShade="F2"/>
          </w:tcPr>
          <w:p w14:paraId="27475711" w14:textId="77777777" w:rsidR="00093CE1" w:rsidRPr="00D73618" w:rsidRDefault="00093CE1" w:rsidP="006103AC">
            <w:pPr>
              <w:pStyle w:val="ACARAtabletext"/>
              <w:rPr>
                <w:lang w:val="en-AU"/>
              </w:rPr>
            </w:pPr>
          </w:p>
        </w:tc>
        <w:tc>
          <w:tcPr>
            <w:tcW w:w="2665" w:type="dxa"/>
          </w:tcPr>
          <w:p w14:paraId="420B0F98" w14:textId="7543E528" w:rsidR="00093CE1" w:rsidRDefault="00093CE1" w:rsidP="006103AC">
            <w:pPr>
              <w:pStyle w:val="ACARAtabletext"/>
            </w:pPr>
            <w:r>
              <w:t>Removed</w:t>
            </w:r>
          </w:p>
          <w:p w14:paraId="76E3E00B" w14:textId="07DCF0B5" w:rsidR="00093CE1" w:rsidRPr="001F4654" w:rsidRDefault="00093CE1" w:rsidP="006103AC">
            <w:pPr>
              <w:pStyle w:val="ACARAtabletext"/>
            </w:pPr>
          </w:p>
        </w:tc>
        <w:tc>
          <w:tcPr>
            <w:tcW w:w="6180" w:type="dxa"/>
          </w:tcPr>
          <w:p w14:paraId="521FE5BF" w14:textId="77777777" w:rsidR="00093CE1" w:rsidRPr="006A1C88" w:rsidRDefault="00093CE1" w:rsidP="006A1C88">
            <w:pPr>
              <w:pStyle w:val="ACARAtabletext"/>
              <w:spacing w:before="0" w:after="0"/>
              <w:rPr>
                <w:iCs/>
              </w:rPr>
            </w:pPr>
            <w:r w:rsidRPr="006A1C88">
              <w:rPr>
                <w:iCs/>
              </w:rPr>
              <w:t>Identify features that characterise different types of texts in Turkish, comparing them with similar texts in English</w:t>
            </w:r>
          </w:p>
          <w:p w14:paraId="1F170108" w14:textId="174079F3" w:rsidR="00093CE1" w:rsidRPr="006A1C88" w:rsidRDefault="00093CE1" w:rsidP="006A1C88">
            <w:pPr>
              <w:pStyle w:val="ACARAtabletext"/>
              <w:spacing w:before="0" w:after="0"/>
              <w:rPr>
                <w:iCs/>
              </w:rPr>
            </w:pPr>
            <w:r w:rsidRPr="006A1C88">
              <w:rPr>
                <w:iCs/>
              </w:rPr>
              <w:t>[Key concepts: genre, language features, register; Key processes: noticing, analysing, comparing] (ACLTUU099)</w:t>
            </w:r>
          </w:p>
        </w:tc>
      </w:tr>
    </w:tbl>
    <w:p w14:paraId="1690CD44" w14:textId="77777777" w:rsidR="00B96C03" w:rsidRDefault="00B96C03">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0BCFE4AE" w14:textId="77777777" w:rsidTr="6D6AF4ED">
        <w:tc>
          <w:tcPr>
            <w:tcW w:w="15025" w:type="dxa"/>
            <w:gridSpan w:val="3"/>
            <w:shd w:val="clear" w:color="auto" w:fill="E5F5FB" w:themeFill="accent2"/>
          </w:tcPr>
          <w:p w14:paraId="4D95EDC8" w14:textId="20E89B0C" w:rsidR="00BE3411" w:rsidRPr="00B96C03" w:rsidRDefault="00BE3411" w:rsidP="006A1C88">
            <w:pPr>
              <w:pStyle w:val="ACARAtabletext"/>
              <w:spacing w:before="0" w:after="0"/>
              <w:rPr>
                <w:b/>
                <w:bCs/>
                <w:iCs/>
              </w:rPr>
            </w:pPr>
            <w:r w:rsidRPr="00B96C03">
              <w:rPr>
                <w:b/>
                <w:bCs/>
                <w:iCs/>
              </w:rPr>
              <w:lastRenderedPageBreak/>
              <w:t>Version 9.0 Sub-strand: Understanding the interrelationship of language and culture</w:t>
            </w:r>
          </w:p>
        </w:tc>
      </w:tr>
      <w:tr w:rsidR="00BE3411" w:rsidRPr="00E014DC" w14:paraId="2C0B0A6D" w14:textId="77777777" w:rsidTr="6D6AF4ED">
        <w:trPr>
          <w:trHeight w:val="608"/>
        </w:trPr>
        <w:tc>
          <w:tcPr>
            <w:tcW w:w="6180" w:type="dxa"/>
          </w:tcPr>
          <w:p w14:paraId="59244B6E" w14:textId="77777777" w:rsidR="005419A0" w:rsidRDefault="005419A0" w:rsidP="006103AC">
            <w:pPr>
              <w:pStyle w:val="ACARAtabletext"/>
              <w:rPr>
                <w:lang w:val="en-AU"/>
              </w:rPr>
            </w:pPr>
            <w:r w:rsidRPr="005419A0">
              <w:rPr>
                <w:lang w:val="en-AU"/>
              </w:rPr>
              <w:t xml:space="preserve">recognise how identity is shaped by language(s), culture(s), attitudes, beliefs and values </w:t>
            </w:r>
          </w:p>
          <w:p w14:paraId="0F12E998" w14:textId="3A9CB19F" w:rsidR="00BE3411" w:rsidRPr="00BE3411" w:rsidRDefault="00015BD9" w:rsidP="006103AC">
            <w:pPr>
              <w:pStyle w:val="ACARAtabletext"/>
              <w:rPr>
                <w:lang w:val="en-AU"/>
              </w:rPr>
            </w:pPr>
            <w:r w:rsidRPr="00015BD9">
              <w:rPr>
                <w:lang w:val="en-AU"/>
              </w:rPr>
              <w:t>AC</w:t>
            </w:r>
            <w:r w:rsidR="00555CBD">
              <w:rPr>
                <w:lang w:val="en-AU"/>
              </w:rPr>
              <w:t>9LT</w:t>
            </w:r>
            <w:r w:rsidRPr="00015BD9">
              <w:rPr>
                <w:lang w:val="en-AU"/>
              </w:rPr>
              <w:t>8EU04</w:t>
            </w:r>
          </w:p>
        </w:tc>
        <w:tc>
          <w:tcPr>
            <w:tcW w:w="2665" w:type="dxa"/>
          </w:tcPr>
          <w:p w14:paraId="639837D2" w14:textId="2E087C07" w:rsidR="00BE3411" w:rsidRPr="00CC3AAB" w:rsidRDefault="007D5F3F" w:rsidP="006103AC">
            <w:pPr>
              <w:pStyle w:val="ACARAtabletext"/>
            </w:pPr>
            <w:r>
              <w:t xml:space="preserve">Refined </w:t>
            </w:r>
            <w:r w:rsidR="00320D69">
              <w:t xml:space="preserve"> </w:t>
            </w:r>
          </w:p>
        </w:tc>
        <w:tc>
          <w:tcPr>
            <w:tcW w:w="6180" w:type="dxa"/>
          </w:tcPr>
          <w:p w14:paraId="3CC807B7" w14:textId="77777777" w:rsidR="003702D6" w:rsidRPr="006A1C88" w:rsidRDefault="003702D6" w:rsidP="006A1C88">
            <w:pPr>
              <w:pStyle w:val="ACARAtabletext"/>
              <w:spacing w:before="0" w:after="0"/>
              <w:rPr>
                <w:iCs/>
              </w:rPr>
            </w:pPr>
            <w:r w:rsidRPr="006A1C88">
              <w:rPr>
                <w:iCs/>
              </w:rPr>
              <w:t>Consider the nature of identity and of cultural experience, reflecting on how their linguistic and cultural background contributes to their sense of identity</w:t>
            </w:r>
          </w:p>
          <w:p w14:paraId="61A257B1" w14:textId="69291D43" w:rsidR="00BE3411" w:rsidRPr="006A1C88" w:rsidRDefault="003702D6" w:rsidP="006A1C88">
            <w:pPr>
              <w:pStyle w:val="ACARAtabletext"/>
              <w:spacing w:before="0" w:after="0"/>
              <w:rPr>
                <w:iCs/>
              </w:rPr>
            </w:pPr>
            <w:r w:rsidRPr="006A1C88">
              <w:rPr>
                <w:iCs/>
              </w:rPr>
              <w:t>[Key concepts: identity, multiculturalism, code-switching, communication; Key processes: reflecting, discussing, comparing]</w:t>
            </w:r>
            <w:r w:rsidR="007D5F3F" w:rsidRPr="006A1C88">
              <w:rPr>
                <w:iCs/>
              </w:rPr>
              <w:t xml:space="preserve"> (ACLTUC096)</w:t>
            </w:r>
          </w:p>
        </w:tc>
      </w:tr>
      <w:tr w:rsidR="00ED4C40" w:rsidRPr="00E014DC" w14:paraId="6184C901" w14:textId="77777777" w:rsidTr="6D6AF4ED">
        <w:trPr>
          <w:trHeight w:val="1230"/>
        </w:trPr>
        <w:tc>
          <w:tcPr>
            <w:tcW w:w="6180" w:type="dxa"/>
            <w:vMerge w:val="restart"/>
            <w:shd w:val="clear" w:color="auto" w:fill="F2F2F2" w:themeFill="accent6" w:themeFillShade="F2"/>
          </w:tcPr>
          <w:p w14:paraId="33014967" w14:textId="77777777" w:rsidR="00ED4C40" w:rsidRPr="00015BD9" w:rsidRDefault="00ED4C40" w:rsidP="00015BD9">
            <w:pPr>
              <w:pStyle w:val="ACARAtabletext"/>
              <w:rPr>
                <w:lang w:val="en-AU"/>
              </w:rPr>
            </w:pPr>
          </w:p>
        </w:tc>
        <w:tc>
          <w:tcPr>
            <w:tcW w:w="2665" w:type="dxa"/>
          </w:tcPr>
          <w:p w14:paraId="2915C825" w14:textId="77777777" w:rsidR="008F4B01" w:rsidRDefault="008F4B01" w:rsidP="00A5036D">
            <w:pPr>
              <w:pStyle w:val="ACARAtabletext"/>
            </w:pPr>
            <w:r>
              <w:t>Removed</w:t>
            </w:r>
          </w:p>
          <w:p w14:paraId="5369C890" w14:textId="2D1F6942" w:rsidR="00A1244C" w:rsidRDefault="00A1244C" w:rsidP="00A5036D">
            <w:pPr>
              <w:pStyle w:val="ACARAtabletext"/>
            </w:pPr>
          </w:p>
        </w:tc>
        <w:tc>
          <w:tcPr>
            <w:tcW w:w="6180" w:type="dxa"/>
          </w:tcPr>
          <w:p w14:paraId="3B125BF2" w14:textId="77777777" w:rsidR="008F4B01" w:rsidRPr="006A1C88" w:rsidRDefault="008F4B01" w:rsidP="006A1C88">
            <w:pPr>
              <w:pStyle w:val="ACARAtabletext"/>
              <w:spacing w:before="0" w:after="0"/>
              <w:rPr>
                <w:iCs/>
              </w:rPr>
            </w:pPr>
            <w:r w:rsidRPr="006A1C88">
              <w:rPr>
                <w:iCs/>
              </w:rPr>
              <w:t>Understand that Turkish language use varies according to factors such as age, gender, social position or regional variation</w:t>
            </w:r>
          </w:p>
          <w:p w14:paraId="1C40157B" w14:textId="493A0610" w:rsidR="00ED4C40" w:rsidRPr="006A1C88" w:rsidRDefault="008F4B01" w:rsidP="006A1C88">
            <w:pPr>
              <w:pStyle w:val="ACARAtabletext"/>
              <w:spacing w:before="0" w:after="0"/>
              <w:rPr>
                <w:iCs/>
              </w:rPr>
            </w:pPr>
            <w:r w:rsidRPr="006A1C88">
              <w:rPr>
                <w:iCs/>
              </w:rPr>
              <w:t>[Key concepts: variation, context, register, relationship; Key processes: noticing, identifying, comparing, explaining] (ACLTUU100)</w:t>
            </w:r>
          </w:p>
        </w:tc>
      </w:tr>
      <w:tr w:rsidR="00D22BB8" w:rsidRPr="00E014DC" w14:paraId="15FAA2C2" w14:textId="77777777" w:rsidTr="6D6AF4ED">
        <w:trPr>
          <w:trHeight w:val="608"/>
        </w:trPr>
        <w:tc>
          <w:tcPr>
            <w:tcW w:w="6180" w:type="dxa"/>
            <w:vMerge/>
          </w:tcPr>
          <w:p w14:paraId="5BBC8B18" w14:textId="77777777" w:rsidR="00D22BB8" w:rsidRPr="00015BD9" w:rsidRDefault="00D22BB8" w:rsidP="00015BD9">
            <w:pPr>
              <w:pStyle w:val="ACARAtabletext"/>
              <w:rPr>
                <w:lang w:val="en-AU"/>
              </w:rPr>
            </w:pPr>
          </w:p>
        </w:tc>
        <w:tc>
          <w:tcPr>
            <w:tcW w:w="2665" w:type="dxa"/>
          </w:tcPr>
          <w:p w14:paraId="6B3107CF" w14:textId="5C9B076E" w:rsidR="00D22BB8" w:rsidRDefault="008F4B01" w:rsidP="006103AC">
            <w:pPr>
              <w:pStyle w:val="ACARAtabletext"/>
            </w:pPr>
            <w:r>
              <w:t xml:space="preserve">Removed </w:t>
            </w:r>
          </w:p>
        </w:tc>
        <w:tc>
          <w:tcPr>
            <w:tcW w:w="6180" w:type="dxa"/>
          </w:tcPr>
          <w:p w14:paraId="7208FBA4" w14:textId="77777777" w:rsidR="008F4B01" w:rsidRPr="006A1C88" w:rsidRDefault="008F4B01" w:rsidP="006A1C88">
            <w:pPr>
              <w:pStyle w:val="ACARAtabletext"/>
              <w:spacing w:before="0" w:after="0"/>
              <w:rPr>
                <w:iCs/>
              </w:rPr>
            </w:pPr>
            <w:r w:rsidRPr="006A1C88">
              <w:rPr>
                <w:iCs/>
              </w:rPr>
              <w:t>Recognise that the Turkish language has evolved and developed through different periods of time, across different contexts and as a result of different influences and interactions, and that it is related to many other languages and has influenced other languages used in the Australian community</w:t>
            </w:r>
          </w:p>
          <w:p w14:paraId="53058636" w14:textId="2D5038D0" w:rsidR="00D22BB8" w:rsidRPr="006A1C88" w:rsidRDefault="008F4B01" w:rsidP="006A1C88">
            <w:pPr>
              <w:pStyle w:val="ACARAtabletext"/>
              <w:spacing w:before="0" w:after="0"/>
              <w:rPr>
                <w:iCs/>
              </w:rPr>
            </w:pPr>
            <w:r w:rsidRPr="006A1C88">
              <w:rPr>
                <w:iCs/>
              </w:rPr>
              <w:t>[Key concepts: language change, language contact, loan words, globalisation; Key processes: investigating, identifying, classifying] (ACLTUU101)</w:t>
            </w:r>
          </w:p>
        </w:tc>
      </w:tr>
      <w:tr w:rsidR="008F4B01" w:rsidRPr="00E014DC" w14:paraId="7DCA365C" w14:textId="77777777" w:rsidTr="6D6AF4ED">
        <w:trPr>
          <w:trHeight w:val="608"/>
        </w:trPr>
        <w:tc>
          <w:tcPr>
            <w:tcW w:w="6180" w:type="dxa"/>
            <w:vMerge/>
          </w:tcPr>
          <w:p w14:paraId="0DF4D7FD" w14:textId="77777777" w:rsidR="008F4B01" w:rsidRPr="00015BD9" w:rsidRDefault="008F4B01" w:rsidP="00015BD9">
            <w:pPr>
              <w:pStyle w:val="ACARAtabletext"/>
              <w:rPr>
                <w:lang w:val="en-AU"/>
              </w:rPr>
            </w:pPr>
          </w:p>
        </w:tc>
        <w:tc>
          <w:tcPr>
            <w:tcW w:w="2665" w:type="dxa"/>
          </w:tcPr>
          <w:p w14:paraId="050EC594" w14:textId="78008502" w:rsidR="008F4B01" w:rsidRDefault="008F4B01" w:rsidP="006103AC">
            <w:pPr>
              <w:pStyle w:val="ACARAtabletext"/>
            </w:pPr>
            <w:r>
              <w:t>Removed</w:t>
            </w:r>
          </w:p>
        </w:tc>
        <w:tc>
          <w:tcPr>
            <w:tcW w:w="6180" w:type="dxa"/>
          </w:tcPr>
          <w:p w14:paraId="07DD9A6C" w14:textId="77777777" w:rsidR="008F4B01" w:rsidRPr="006A1C88" w:rsidRDefault="008F4B01" w:rsidP="006A1C88">
            <w:pPr>
              <w:pStyle w:val="ACARAtabletext"/>
              <w:spacing w:before="0" w:after="0"/>
              <w:rPr>
                <w:iCs/>
              </w:rPr>
            </w:pPr>
            <w:r w:rsidRPr="006A1C88">
              <w:rPr>
                <w:iCs/>
              </w:rPr>
              <w:t>Understand the relationship between language and culture, reflecting on how language reflects personal and community experience and values, and may be differently interpreted by speakers of other languages</w:t>
            </w:r>
          </w:p>
          <w:p w14:paraId="22BE68E1" w14:textId="2AAA3DB2" w:rsidR="008F4B01" w:rsidRPr="00AF335E" w:rsidRDefault="008F4B01" w:rsidP="006A1C88">
            <w:pPr>
              <w:pStyle w:val="ACARAtabletext"/>
              <w:spacing w:before="0" w:after="0"/>
              <w:rPr>
                <w:rFonts w:eastAsia="Arial"/>
                <w:szCs w:val="20"/>
                <w:lang w:val="en-US"/>
              </w:rPr>
            </w:pPr>
            <w:r w:rsidRPr="006A1C88">
              <w:rPr>
                <w:iCs/>
              </w:rPr>
              <w:t>[Key concepts :culture, language, meaning, interdependence, perspective; Key processes: analysing, identifying, reflecting, making connections</w:t>
            </w:r>
            <w:r w:rsidRPr="001C543A">
              <w:rPr>
                <w:rFonts w:eastAsia="Arial"/>
                <w:szCs w:val="20"/>
                <w:lang w:val="en-US"/>
              </w:rPr>
              <w:t>]</w:t>
            </w:r>
            <w:r>
              <w:rPr>
                <w:rFonts w:eastAsia="Arial"/>
                <w:szCs w:val="20"/>
                <w:lang w:val="en-US"/>
              </w:rPr>
              <w:t xml:space="preserve"> (ACLTUU102)</w:t>
            </w:r>
          </w:p>
        </w:tc>
      </w:tr>
    </w:tbl>
    <w:p w14:paraId="3E9BCB5E" w14:textId="77777777" w:rsidR="00BE3411" w:rsidRDefault="00BE3411" w:rsidP="00BE3411"/>
    <w:p w14:paraId="23CF6F02" w14:textId="77777777" w:rsidR="006103AC" w:rsidRDefault="006103AC">
      <w:r>
        <w:rPr>
          <w:b/>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7510"/>
        <w:gridCol w:w="7511"/>
      </w:tblGrid>
      <w:tr w:rsidR="00015BD9" w:rsidRPr="00C83BA3" w14:paraId="519306F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459FF038" w:rsidR="00015BD9" w:rsidRPr="00F71679" w:rsidRDefault="00015BD9" w:rsidP="00617A36">
            <w:pPr>
              <w:pStyle w:val="ACARATableHeading1white"/>
            </w:pPr>
            <w:r>
              <w:lastRenderedPageBreak/>
              <w:t>Year</w:t>
            </w:r>
            <w:r w:rsidR="006103AC">
              <w:t>s</w:t>
            </w:r>
            <w:r>
              <w:t xml:space="preserve"> </w:t>
            </w:r>
            <w:r w:rsidR="003C0AF8">
              <w:t>9</w:t>
            </w:r>
            <w:r w:rsidR="006103AC">
              <w:t>–</w:t>
            </w:r>
            <w:r w:rsidR="003C0AF8">
              <w:t>10</w:t>
            </w:r>
            <w:r>
              <w:t xml:space="preserve"> (Year 7 entry)</w:t>
            </w:r>
          </w:p>
        </w:tc>
      </w:tr>
      <w:tr w:rsidR="00015BD9" w:rsidRPr="00C83BA3" w14:paraId="6F54321D"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617A36">
            <w:pPr>
              <w:pStyle w:val="ACARATableHeading1black"/>
              <w:rPr>
                <w:color w:val="FFFFFF" w:themeColor="background1"/>
              </w:rPr>
            </w:pPr>
            <w:r w:rsidRPr="001F3AD3">
              <w:t>Achievement standard</w:t>
            </w:r>
          </w:p>
        </w:tc>
      </w:tr>
      <w:tr w:rsidR="00015BD9" w:rsidRPr="00840DED" w14:paraId="3C14690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617A36">
            <w:pPr>
              <w:pStyle w:val="ACARATableHeading2white"/>
              <w:rPr>
                <w:color w:val="auto"/>
              </w:rPr>
            </w:pPr>
            <w:r w:rsidRPr="00840DED">
              <w:rPr>
                <w:color w:val="auto"/>
              </w:rPr>
              <w:t>Version 8.4</w:t>
            </w:r>
          </w:p>
        </w:tc>
      </w:tr>
      <w:tr w:rsidR="00015BD9" w:rsidRPr="00F060F6" w14:paraId="172576E9" w14:textId="77777777" w:rsidTr="00617A36">
        <w:tc>
          <w:tcPr>
            <w:tcW w:w="7510" w:type="dxa"/>
            <w:tcBorders>
              <w:top w:val="single" w:sz="4" w:space="0" w:color="auto"/>
              <w:left w:val="single" w:sz="4" w:space="0" w:color="auto"/>
              <w:bottom w:val="single" w:sz="4" w:space="0" w:color="auto"/>
              <w:right w:val="single" w:sz="4" w:space="0" w:color="auto"/>
            </w:tcBorders>
          </w:tcPr>
          <w:p w14:paraId="13AEFA9F" w14:textId="4C5B9A4B" w:rsidR="00084CA3" w:rsidRPr="00084CA3" w:rsidRDefault="00084CA3" w:rsidP="00084CA3">
            <w:pPr>
              <w:pStyle w:val="ACARAtabletext"/>
              <w:rPr>
                <w:iCs/>
              </w:rPr>
            </w:pPr>
            <w:r w:rsidRPr="00084CA3">
              <w:rPr>
                <w:iCs/>
              </w:rPr>
              <w:t>By the end of Year 10, students initiate and sustain Turkish language to exchange and compare ideas and experiences about their own and others’ personal world</w:t>
            </w:r>
            <w:r w:rsidR="004B2428">
              <w:rPr>
                <w:iCs/>
              </w:rPr>
              <w:t>s</w:t>
            </w:r>
            <w:r w:rsidRPr="00084CA3">
              <w:rPr>
                <w:iCs/>
              </w:rPr>
              <w:t>. They communicate using non-verbal, spoken and written language to collaborate, plan and reflect on activities and events. They interpret and analyse information and ideas in texts and demonstrate understanding of different perspectives. They synthesise information and respond in Turkish or English, adjusting language to convey meaning and to suit context, purpose and audience. They use structures and features of spoken and written Turkish to create texts.</w:t>
            </w:r>
          </w:p>
          <w:p w14:paraId="716A4CC9" w14:textId="3AD1744A" w:rsidR="00015BD9" w:rsidRPr="004E213D" w:rsidRDefault="00084CA3" w:rsidP="00084CA3">
            <w:pPr>
              <w:pStyle w:val="ACARAtabletext"/>
              <w:rPr>
                <w:iCs/>
              </w:rPr>
            </w:pPr>
            <w:r w:rsidRPr="00084CA3">
              <w:rPr>
                <w:iCs/>
              </w:rPr>
              <w:t>Students apply features and conventions of spoken Turkish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Turkish, to discuss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3CA90448" w14:textId="3B41D7E3" w:rsidR="00B6099D" w:rsidRPr="00B6099D" w:rsidRDefault="00B6099D" w:rsidP="007674D7">
            <w:pPr>
              <w:pStyle w:val="ACARAtabletext"/>
              <w:rPr>
                <w:rFonts w:eastAsia="Calibri"/>
                <w:szCs w:val="20"/>
                <w:lang w:val="en-US"/>
              </w:rPr>
            </w:pPr>
            <w:r w:rsidRPr="00B6099D">
              <w:rPr>
                <w:rFonts w:eastAsia="Calibri"/>
                <w:szCs w:val="20"/>
                <w:lang w:val="en-US"/>
              </w:rPr>
              <w:t>By the end of Year 10, students interact in written and spoken Turkish to exchange and compare views and experiences on personal, local and global issues, for example</w:t>
            </w:r>
            <w:r w:rsidRPr="00D10156">
              <w:rPr>
                <w:rFonts w:eastAsia="Calibri"/>
                <w:i/>
                <w:iCs/>
                <w:szCs w:val="20"/>
                <w:lang w:val="en-US"/>
              </w:rPr>
              <w:t>, liseyi bitirince Türkiye’de üniversiteye gitmek istiyorum, okulu bitirdikten sonra seyahat etmek istiyorum</w:t>
            </w:r>
            <w:r w:rsidRPr="00B6099D">
              <w:rPr>
                <w:rFonts w:eastAsia="Calibri"/>
                <w:szCs w:val="20"/>
                <w:lang w:val="en-US"/>
              </w:rPr>
              <w:t xml:space="preserve">. They use action-related and spontaneous language to engage in shared activities that involve brainstorming, transacting, negotiating, problem-solving and taking action, for example, </w:t>
            </w:r>
            <w:r w:rsidRPr="00D10156">
              <w:rPr>
                <w:rFonts w:eastAsia="Calibri"/>
                <w:i/>
                <w:iCs/>
                <w:szCs w:val="20"/>
                <w:lang w:val="en-US"/>
              </w:rPr>
              <w:t>Nasıl bir yöntem izleyelim? Bence bu yöntemi izlersek daha uygun, Sen nasıl uygun görürsen</w:t>
            </w:r>
            <w:r w:rsidRPr="00B6099D">
              <w:rPr>
                <w:rFonts w:eastAsia="Calibri"/>
                <w:szCs w:val="20"/>
                <w:lang w:val="en-US"/>
              </w:rPr>
              <w:t xml:space="preserve">. They offer opinions, for example, </w:t>
            </w:r>
            <w:r w:rsidRPr="00D10156">
              <w:rPr>
                <w:rFonts w:eastAsia="Calibri"/>
                <w:i/>
                <w:iCs/>
                <w:szCs w:val="20"/>
                <w:lang w:val="en-US"/>
              </w:rPr>
              <w:t>bana göre</w:t>
            </w:r>
            <w:r w:rsidRPr="00B6099D">
              <w:rPr>
                <w:rFonts w:eastAsia="Calibri"/>
                <w:szCs w:val="20"/>
                <w:lang w:val="en-US"/>
              </w:rPr>
              <w:t xml:space="preserve">, and justify them, for example, </w:t>
            </w:r>
            <w:r w:rsidRPr="00D10156">
              <w:rPr>
                <w:rFonts w:eastAsia="Calibri"/>
                <w:i/>
                <w:iCs/>
                <w:szCs w:val="20"/>
                <w:lang w:val="en-US"/>
              </w:rPr>
              <w:t>şöyle ki, Haklısın ama bence</w:t>
            </w:r>
            <w:r w:rsidRPr="00B6099D">
              <w:rPr>
                <w:rFonts w:eastAsia="Calibri"/>
                <w:szCs w:val="20"/>
                <w:lang w:val="en-US"/>
              </w:rPr>
              <w:t xml:space="preserve"> …. They engage in structured discussions by asking and responding to questions, for example, </w:t>
            </w:r>
            <w:r w:rsidRPr="00D10156">
              <w:rPr>
                <w:rFonts w:eastAsia="Calibri"/>
                <w:i/>
                <w:iCs/>
                <w:szCs w:val="20"/>
                <w:lang w:val="en-US"/>
              </w:rPr>
              <w:t>görüşünü destekleyecek kanıtın var mı?</w:t>
            </w:r>
            <w:r w:rsidRPr="00B6099D">
              <w:rPr>
                <w:rFonts w:eastAsia="Calibri"/>
                <w:szCs w:val="20"/>
                <w:lang w:val="en-US"/>
              </w:rPr>
              <w:t xml:space="preserve"> and expressing agreement or disagreement, for example, </w:t>
            </w:r>
            <w:r w:rsidRPr="00D10156">
              <w:rPr>
                <w:rFonts w:eastAsia="Calibri"/>
                <w:i/>
                <w:iCs/>
                <w:szCs w:val="20"/>
                <w:lang w:val="en-US"/>
              </w:rPr>
              <w:t>seninle aynı fikirde değilim</w:t>
            </w:r>
            <w:r w:rsidRPr="00B6099D">
              <w:rPr>
                <w:rFonts w:eastAsia="Calibri"/>
                <w:szCs w:val="20"/>
                <w:lang w:val="en-US"/>
              </w:rPr>
              <w:t xml:space="preserve">. When speaking, they apply the vowel elision rule to suffixes of multisyllabic words, the principles of word stress to pronounce unfamiliar words and phrases and intonation patterns, stress and tone to contribute to the cohesion of longer spoken texts. Students organise and classify information and ideas obtained from different sources, re-presenting content in new formats for different audiences. They convey information and perspectives using different modes of presentation appropriate to a variety of contexts and to achieve different purposes. They share their responses to a range of traditional and contemporary imaginative texts by describing key elements, including settings, themes and values and discussing the representation of characters and events. They use expressive, descriptive and evocative language to produce imaginative texts in a range of modes and formats selected to suit particular audiences. When writing, they identify and use a variety of verb moods, such as potential, for example, </w:t>
            </w:r>
            <w:r w:rsidRPr="00D10156">
              <w:rPr>
                <w:rFonts w:eastAsia="Calibri"/>
                <w:i/>
                <w:iCs/>
                <w:szCs w:val="20"/>
                <w:lang w:val="en-US"/>
              </w:rPr>
              <w:t>yazabilmek, koşabilmek</w:t>
            </w:r>
            <w:r w:rsidRPr="00B6099D">
              <w:rPr>
                <w:rFonts w:eastAsia="Calibri"/>
                <w:szCs w:val="20"/>
                <w:lang w:val="en-US"/>
              </w:rPr>
              <w:t xml:space="preserve">, reflexive, for example, </w:t>
            </w:r>
            <w:r w:rsidRPr="00D10156">
              <w:rPr>
                <w:rFonts w:eastAsia="Calibri"/>
                <w:i/>
                <w:iCs/>
                <w:szCs w:val="20"/>
                <w:lang w:val="en-US"/>
              </w:rPr>
              <w:t>Tayla giyindi ve süslendi</w:t>
            </w:r>
            <w:r w:rsidRPr="00B6099D">
              <w:rPr>
                <w:rFonts w:eastAsia="Calibri"/>
                <w:szCs w:val="20"/>
                <w:lang w:val="en-US"/>
              </w:rPr>
              <w:t xml:space="preserve">, reciprocal, for example, </w:t>
            </w:r>
            <w:r w:rsidRPr="00D10156">
              <w:rPr>
                <w:rFonts w:eastAsia="Calibri"/>
                <w:i/>
                <w:iCs/>
                <w:szCs w:val="20"/>
                <w:lang w:val="en-US"/>
              </w:rPr>
              <w:t>Babası ile araba için tartıştı</w:t>
            </w:r>
            <w:r w:rsidRPr="00B6099D">
              <w:rPr>
                <w:rFonts w:eastAsia="Calibri"/>
                <w:szCs w:val="20"/>
                <w:lang w:val="en-US"/>
              </w:rPr>
              <w:t xml:space="preserve">, causative, for example, </w:t>
            </w:r>
            <w:r w:rsidRPr="00D10156">
              <w:rPr>
                <w:rFonts w:eastAsia="Calibri"/>
                <w:i/>
                <w:iCs/>
                <w:szCs w:val="20"/>
                <w:lang w:val="en-US"/>
              </w:rPr>
              <w:t>Dün kuaförde saçını boyattı</w:t>
            </w:r>
            <w:r w:rsidRPr="00B6099D">
              <w:rPr>
                <w:rFonts w:eastAsia="Calibri"/>
                <w:szCs w:val="20"/>
                <w:lang w:val="en-US"/>
              </w:rPr>
              <w:t xml:space="preserve"> and passive, for example, </w:t>
            </w:r>
            <w:r w:rsidRPr="00D10156">
              <w:rPr>
                <w:rFonts w:eastAsia="Calibri"/>
                <w:i/>
                <w:iCs/>
                <w:szCs w:val="20"/>
                <w:lang w:val="en-US"/>
              </w:rPr>
              <w:t>Pirinç ayıklandı ve pilav pişirildi</w:t>
            </w:r>
            <w:r w:rsidRPr="00B6099D">
              <w:rPr>
                <w:rFonts w:eastAsia="Calibri"/>
                <w:szCs w:val="20"/>
                <w:lang w:val="en-US"/>
              </w:rPr>
              <w:t xml:space="preserve">. They use grammatical forms such as auxiliary verbs, for example, </w:t>
            </w:r>
            <w:r w:rsidRPr="00D10156">
              <w:rPr>
                <w:rFonts w:eastAsia="Calibri"/>
                <w:i/>
                <w:iCs/>
                <w:szCs w:val="20"/>
                <w:lang w:val="en-US"/>
              </w:rPr>
              <w:t>yardım etmek, namaz kılmak, ayıp olmak</w:t>
            </w:r>
            <w:r w:rsidRPr="00B6099D">
              <w:rPr>
                <w:rFonts w:eastAsia="Calibri"/>
                <w:szCs w:val="20"/>
                <w:lang w:val="en-US"/>
              </w:rPr>
              <w:t>; particles, for example</w:t>
            </w:r>
            <w:r w:rsidRPr="00D10156">
              <w:rPr>
                <w:rFonts w:eastAsia="Calibri"/>
                <w:i/>
                <w:iCs/>
                <w:szCs w:val="20"/>
                <w:lang w:val="en-US"/>
              </w:rPr>
              <w:t>, karşı, gibi, beri, dek, kadar, üzere</w:t>
            </w:r>
            <w:r w:rsidRPr="00B6099D">
              <w:rPr>
                <w:rFonts w:eastAsia="Calibri"/>
                <w:szCs w:val="20"/>
                <w:lang w:val="en-US"/>
              </w:rPr>
              <w:t>; and honorific forms, for example</w:t>
            </w:r>
            <w:r w:rsidRPr="00D10156">
              <w:rPr>
                <w:rFonts w:eastAsia="Calibri"/>
                <w:i/>
                <w:iCs/>
                <w:szCs w:val="20"/>
                <w:lang w:val="en-US"/>
              </w:rPr>
              <w:t>, Bey/Hanım, Amca/Teyze, Efendi, Ağa/Hanımağa, Sayın, Ağabey(Abi)/Ablai, Hoca/Öğretmen, Bay/Bayan/</w:t>
            </w:r>
            <w:r w:rsidRPr="00B6099D">
              <w:rPr>
                <w:rFonts w:eastAsia="Calibri"/>
                <w:szCs w:val="20"/>
                <w:lang w:val="en-US"/>
              </w:rPr>
              <w:t xml:space="preserve">. Students translate and interpret a range of texts from Turkish into English and vice versa, explaining how cultural elements affect meaning. They produce a range of multimodal resources in Turkish and </w:t>
            </w:r>
            <w:r w:rsidRPr="00B6099D">
              <w:rPr>
                <w:rFonts w:eastAsia="Calibri"/>
                <w:szCs w:val="20"/>
                <w:lang w:val="en-US"/>
              </w:rPr>
              <w:lastRenderedPageBreak/>
              <w:t>English for the wider community which reflect the bilingual experience. They explain their language choices and communicative behaviours in different intercultural interactions and identify the adjustments they make according to context. They explain how language, culture and identity shape and reflect ways of communicating and thinking.</w:t>
            </w:r>
          </w:p>
          <w:p w14:paraId="1610A20C" w14:textId="3B162230" w:rsidR="00015BD9" w:rsidRPr="006103AC" w:rsidRDefault="00B6099D" w:rsidP="005419A0">
            <w:pPr>
              <w:pStyle w:val="ACARAtabletext"/>
              <w:rPr>
                <w:rFonts w:eastAsia="Calibri"/>
                <w:szCs w:val="20"/>
                <w:lang w:val="en-US"/>
              </w:rPr>
            </w:pPr>
            <w:r w:rsidRPr="00B6099D">
              <w:rPr>
                <w:rFonts w:eastAsia="Calibri"/>
                <w:szCs w:val="20"/>
                <w:lang w:val="en-US"/>
              </w:rPr>
              <w:t>Students apply their understanding of the Turkish writing system, including spelling patterns, symbols, characters and punctuation, to express complex ideas and information and to engage in extended interactions. They use metalanguage to explain language forms, structures and conventions. They apply their understanding of texts to construct a range of written, spoken and multimodal texts, incorporating elements appropriate to culture and context. They explain how language use varies according to roles, relationships and contexts, and make comparisons with other languages, including English. They identify influences, such as technology and social media on Turkish and other languages, such as abbreviations in text messages, for example</w:t>
            </w:r>
            <w:r w:rsidRPr="00895CC4">
              <w:rPr>
                <w:rFonts w:eastAsia="Calibri"/>
                <w:i/>
                <w:iCs/>
                <w:szCs w:val="20"/>
                <w:lang w:val="en-US"/>
              </w:rPr>
              <w:t>, nbr (ne haber), tmm (tamam), slm (selam), kib (kendine iyi bak), bye (güle güle)</w:t>
            </w:r>
            <w:r w:rsidRPr="00B6099D">
              <w:rPr>
                <w:rFonts w:eastAsia="Calibri"/>
                <w:szCs w:val="20"/>
                <w:lang w:val="en-US"/>
              </w:rPr>
              <w:t xml:space="preserve"> and </w:t>
            </w:r>
            <w:r w:rsidRPr="00895CC4">
              <w:rPr>
                <w:rFonts w:eastAsia="Calibri"/>
                <w:i/>
                <w:iCs/>
                <w:szCs w:val="20"/>
                <w:lang w:val="en-US"/>
              </w:rPr>
              <w:t>aeo (allaha emanet ol).</w:t>
            </w:r>
            <w:r w:rsidRPr="00B6099D">
              <w:rPr>
                <w:rFonts w:eastAsia="Calibri"/>
                <w:szCs w:val="20"/>
                <w:lang w:val="en-US"/>
              </w:rPr>
              <w:t xml:space="preserve"> They explain variations in their own language use in different contexts, the reciprocal and evolving nature of the relationship between language and culture, and how cultural experiences, values and identities are reflected in language.</w:t>
            </w:r>
          </w:p>
        </w:tc>
      </w:tr>
    </w:tbl>
    <w:p w14:paraId="134F863D" w14:textId="77777777" w:rsidR="006103AC" w:rsidRDefault="006103AC"/>
    <w:p w14:paraId="0CC3DA11" w14:textId="77777777" w:rsidR="0098495F" w:rsidRDefault="0098495F">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0B22BB75" w14:textId="77777777" w:rsidTr="00071538">
        <w:tc>
          <w:tcPr>
            <w:tcW w:w="15025" w:type="dxa"/>
            <w:gridSpan w:val="3"/>
            <w:shd w:val="clear" w:color="auto" w:fill="FFD685" w:themeFill="accent3"/>
          </w:tcPr>
          <w:p w14:paraId="6CDD9179" w14:textId="0E9888C6" w:rsidR="00015BD9" w:rsidRPr="003C322C" w:rsidRDefault="00015BD9" w:rsidP="00617A36">
            <w:pPr>
              <w:pStyle w:val="ACARATableHeading1black"/>
            </w:pPr>
            <w:r w:rsidRPr="001F3AD3">
              <w:lastRenderedPageBreak/>
              <w:t>Content descriptions</w:t>
            </w:r>
          </w:p>
        </w:tc>
      </w:tr>
      <w:tr w:rsidR="00015BD9" w:rsidRPr="007078D3" w14:paraId="595AAFD2" w14:textId="77777777" w:rsidTr="47F7EA21">
        <w:tc>
          <w:tcPr>
            <w:tcW w:w="15025" w:type="dxa"/>
            <w:gridSpan w:val="3"/>
            <w:shd w:val="clear" w:color="auto" w:fill="005D93" w:themeFill="text2"/>
          </w:tcPr>
          <w:p w14:paraId="4E7E2B94" w14:textId="34CB7A2B" w:rsidR="00015BD9" w:rsidRPr="00F9638E" w:rsidRDefault="00015BD9" w:rsidP="00617A36">
            <w:pPr>
              <w:pStyle w:val="ACARATableHeading2white"/>
              <w:rPr>
                <w:bCs/>
              </w:rPr>
            </w:pPr>
            <w:r>
              <w:t xml:space="preserve">Version 9.0 Strand: Communicating meaning in </w:t>
            </w:r>
            <w:r w:rsidR="005B0DFC">
              <w:t>Turkish</w:t>
            </w:r>
          </w:p>
        </w:tc>
      </w:tr>
      <w:tr w:rsidR="00071538" w:rsidRPr="00840DED" w14:paraId="3375CC39" w14:textId="77777777" w:rsidTr="00EA6282">
        <w:tc>
          <w:tcPr>
            <w:tcW w:w="6180" w:type="dxa"/>
            <w:shd w:val="clear" w:color="auto" w:fill="8CC7FF" w:themeFill="accent1" w:themeFillTint="66"/>
          </w:tcPr>
          <w:p w14:paraId="2B618076" w14:textId="77777777" w:rsidR="00071538" w:rsidRPr="00840DED" w:rsidRDefault="00071538"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689ED22" w14:textId="77777777" w:rsidR="00071538" w:rsidRPr="00840DED" w:rsidRDefault="00071538"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45B0906" w14:textId="77777777" w:rsidR="00071538" w:rsidRPr="00840DED" w:rsidRDefault="00071538" w:rsidP="00EA6282">
            <w:pPr>
              <w:pStyle w:val="ACARATableHeading2white"/>
              <w:rPr>
                <w:color w:val="auto"/>
              </w:rPr>
            </w:pPr>
            <w:r w:rsidRPr="00840DED">
              <w:rPr>
                <w:color w:val="auto"/>
              </w:rPr>
              <w:t>Version 8.4</w:t>
            </w:r>
          </w:p>
        </w:tc>
      </w:tr>
      <w:tr w:rsidR="00015BD9" w:rsidRPr="007078D3" w14:paraId="12871D92" w14:textId="77777777" w:rsidTr="00071538">
        <w:tc>
          <w:tcPr>
            <w:tcW w:w="15025" w:type="dxa"/>
            <w:gridSpan w:val="3"/>
            <w:shd w:val="clear" w:color="auto" w:fill="E5F5FB" w:themeFill="accent2"/>
          </w:tcPr>
          <w:p w14:paraId="3B7BAC20" w14:textId="7DD02F4C" w:rsidR="00015BD9" w:rsidRPr="007078D3" w:rsidRDefault="00015BD9" w:rsidP="00617A36">
            <w:pPr>
              <w:pStyle w:val="ACARATableHeading2black"/>
              <w:rPr>
                <w:iCs/>
              </w:rPr>
            </w:pPr>
            <w:r>
              <w:t xml:space="preserve">Version 9.0 </w:t>
            </w:r>
            <w:r w:rsidRPr="007078D3">
              <w:t xml:space="preserve">Sub-strand: </w:t>
            </w:r>
            <w:r w:rsidRPr="00F1774A">
              <w:rPr>
                <w:iCs/>
                <w:lang w:val="en-AU"/>
              </w:rPr>
              <w:t xml:space="preserve">Interacting in </w:t>
            </w:r>
            <w:r w:rsidR="005B0DFC">
              <w:rPr>
                <w:iCs/>
                <w:lang w:val="en-AU"/>
              </w:rPr>
              <w:t>Turkish</w:t>
            </w:r>
          </w:p>
        </w:tc>
      </w:tr>
      <w:tr w:rsidR="00015BD9" w:rsidRPr="00E014DC" w14:paraId="3925233A" w14:textId="77777777" w:rsidTr="00071538">
        <w:trPr>
          <w:trHeight w:val="608"/>
        </w:trPr>
        <w:tc>
          <w:tcPr>
            <w:tcW w:w="6180" w:type="dxa"/>
          </w:tcPr>
          <w:p w14:paraId="050C3F31" w14:textId="5844EF47" w:rsidR="00015BD9" w:rsidRPr="009D0A2B" w:rsidRDefault="41710672" w:rsidP="47F7EA21">
            <w:pPr>
              <w:pStyle w:val="ACARAtabletext"/>
            </w:pPr>
            <w:r w:rsidRPr="47F7EA21">
              <w:rPr>
                <w:lang w:val="en-AU"/>
              </w:rPr>
              <w:t>initiate</w:t>
            </w:r>
            <w:r w:rsidRPr="47F7EA21">
              <w:rPr>
                <w:rFonts w:eastAsia="Arial"/>
                <w:szCs w:val="20"/>
                <w:lang w:val="en-AU"/>
              </w:rPr>
              <w:t xml:space="preserve"> and sustain interactions in familiar and some unfamiliar contexts to exchange ideas, opinions and experiences about their own and others’ personal worlds  </w:t>
            </w:r>
          </w:p>
          <w:p w14:paraId="7CD1F4D5" w14:textId="2C2933FF" w:rsidR="00015BD9" w:rsidRPr="009D0A2B" w:rsidRDefault="002B12FB" w:rsidP="006103AC">
            <w:pPr>
              <w:pStyle w:val="ACARAtabletext"/>
              <w:rPr>
                <w:lang w:val="en-AU"/>
              </w:rPr>
            </w:pPr>
            <w:r w:rsidRPr="47F7EA21">
              <w:rPr>
                <w:lang w:val="en-AU"/>
              </w:rPr>
              <w:t>AC</w:t>
            </w:r>
            <w:r w:rsidR="00555CBD">
              <w:rPr>
                <w:lang w:val="en-AU"/>
              </w:rPr>
              <w:t>9LT</w:t>
            </w:r>
            <w:r w:rsidRPr="47F7EA21">
              <w:rPr>
                <w:lang w:val="en-AU"/>
              </w:rPr>
              <w:t>10EC01</w:t>
            </w:r>
          </w:p>
        </w:tc>
        <w:tc>
          <w:tcPr>
            <w:tcW w:w="2665" w:type="dxa"/>
          </w:tcPr>
          <w:p w14:paraId="1DAA852C" w14:textId="59639E52" w:rsidR="00015BD9" w:rsidRPr="00CC3AAB" w:rsidRDefault="006B226C" w:rsidP="006103AC">
            <w:pPr>
              <w:pStyle w:val="ACARAtabletext"/>
            </w:pPr>
            <w:r>
              <w:t xml:space="preserve">Refined </w:t>
            </w:r>
          </w:p>
        </w:tc>
        <w:tc>
          <w:tcPr>
            <w:tcW w:w="6180" w:type="dxa"/>
          </w:tcPr>
          <w:p w14:paraId="3D03169D" w14:textId="77777777" w:rsidR="00A76184" w:rsidRPr="00F30969" w:rsidRDefault="00A76184" w:rsidP="00F30969">
            <w:pPr>
              <w:pStyle w:val="ACARAtabletext"/>
              <w:spacing w:before="0" w:after="0"/>
              <w:rPr>
                <w:iCs/>
              </w:rPr>
            </w:pPr>
            <w:r w:rsidRPr="00F30969">
              <w:rPr>
                <w:iCs/>
              </w:rPr>
              <w:t>Exchange views and information on local and global issues, including aspects of their own lives, such as family relationships and responsibilities, education and community</w:t>
            </w:r>
          </w:p>
          <w:p w14:paraId="31C3A1DB" w14:textId="1005502E" w:rsidR="00015BD9" w:rsidRPr="00F30969" w:rsidRDefault="00A76184" w:rsidP="00F30969">
            <w:pPr>
              <w:pStyle w:val="ACARAtabletext"/>
              <w:spacing w:before="0" w:after="0"/>
              <w:rPr>
                <w:iCs/>
              </w:rPr>
            </w:pPr>
            <w:r w:rsidRPr="00F30969">
              <w:rPr>
                <w:iCs/>
              </w:rPr>
              <w:t>[Key concepts: relationship, education, family, community; Key processes: discussing, debating, responding, comparing] (</w:t>
            </w:r>
            <w:r w:rsidR="006B226C" w:rsidRPr="00F30969">
              <w:rPr>
                <w:iCs/>
              </w:rPr>
              <w:t>ACLTUC103)</w:t>
            </w:r>
          </w:p>
        </w:tc>
      </w:tr>
      <w:tr w:rsidR="00015BD9" w:rsidRPr="00E014DC" w14:paraId="66313AE3" w14:textId="77777777" w:rsidTr="00071538">
        <w:trPr>
          <w:trHeight w:val="608"/>
        </w:trPr>
        <w:tc>
          <w:tcPr>
            <w:tcW w:w="6180" w:type="dxa"/>
          </w:tcPr>
          <w:p w14:paraId="3A1EE5EB" w14:textId="1FF2C384" w:rsidR="001F7437" w:rsidRPr="001F7437" w:rsidRDefault="001F7437" w:rsidP="006103AC">
            <w:pPr>
              <w:pStyle w:val="ACARAtabletext"/>
              <w:rPr>
                <w:lang w:val="en-AU"/>
              </w:rPr>
            </w:pPr>
            <w:r w:rsidRPr="001F7437">
              <w:rPr>
                <w:lang w:val="en-AU"/>
              </w:rPr>
              <w:t xml:space="preserve">use </w:t>
            </w:r>
            <w:r w:rsidR="005B0DFC">
              <w:rPr>
                <w:lang w:val="en-AU"/>
              </w:rPr>
              <w:t>Turkish</w:t>
            </w:r>
            <w:r w:rsidRPr="001F7437">
              <w:rPr>
                <w:lang w:val="en-AU"/>
              </w:rPr>
              <w:t xml:space="preserve"> language in exchanges to question, offer opinions and compare and discuss ideas </w:t>
            </w:r>
          </w:p>
          <w:p w14:paraId="0BF40882" w14:textId="34EF3649" w:rsidR="00015BD9" w:rsidRPr="009D0A2B" w:rsidRDefault="001F7437" w:rsidP="006103AC">
            <w:pPr>
              <w:pStyle w:val="ACARAtabletext"/>
              <w:rPr>
                <w:lang w:val="en-AU"/>
              </w:rPr>
            </w:pPr>
            <w:r w:rsidRPr="009D0A2B">
              <w:rPr>
                <w:lang w:val="en-AU"/>
              </w:rPr>
              <w:t>AC</w:t>
            </w:r>
            <w:r w:rsidR="00555CBD">
              <w:rPr>
                <w:lang w:val="en-AU"/>
              </w:rPr>
              <w:t>9LT</w:t>
            </w:r>
            <w:r w:rsidRPr="009D0A2B">
              <w:rPr>
                <w:lang w:val="en-AU"/>
              </w:rPr>
              <w:t>10EC02</w:t>
            </w:r>
          </w:p>
        </w:tc>
        <w:tc>
          <w:tcPr>
            <w:tcW w:w="2665" w:type="dxa"/>
          </w:tcPr>
          <w:p w14:paraId="1E6344FD" w14:textId="63F651D9" w:rsidR="00015BD9" w:rsidRDefault="00D55D1A" w:rsidP="006103AC">
            <w:pPr>
              <w:pStyle w:val="ACARAtabletext"/>
            </w:pPr>
            <w:r>
              <w:t>Refined</w:t>
            </w:r>
          </w:p>
          <w:p w14:paraId="2BF7179A" w14:textId="62A63C46" w:rsidR="00015BD9" w:rsidRPr="001F4654" w:rsidRDefault="00015BD9" w:rsidP="006103AC">
            <w:pPr>
              <w:pStyle w:val="ACARAtabletext"/>
            </w:pPr>
          </w:p>
        </w:tc>
        <w:tc>
          <w:tcPr>
            <w:tcW w:w="6180" w:type="dxa"/>
          </w:tcPr>
          <w:p w14:paraId="602EDB71" w14:textId="77777777" w:rsidR="00DC7C3C" w:rsidRPr="00F30969" w:rsidRDefault="00DC7C3C" w:rsidP="00F30969">
            <w:pPr>
              <w:pStyle w:val="ACARAtabletext"/>
              <w:spacing w:before="0" w:after="0"/>
              <w:rPr>
                <w:iCs/>
              </w:rPr>
            </w:pPr>
            <w:r w:rsidRPr="00F30969">
              <w:rPr>
                <w:iCs/>
              </w:rPr>
              <w:t>Contribute to structured discussions and shared learning experiences by asking and responding to questions, clarifying statements, demonstrating understanding, expressing agreement or disagreement and reflecting on their learning</w:t>
            </w:r>
          </w:p>
          <w:p w14:paraId="41514783" w14:textId="00A55F63" w:rsidR="00015BD9" w:rsidRPr="00F30969" w:rsidRDefault="00DC7C3C" w:rsidP="00F30969">
            <w:pPr>
              <w:pStyle w:val="ACARAtabletext"/>
              <w:spacing w:before="0" w:after="0"/>
              <w:rPr>
                <w:iCs/>
              </w:rPr>
            </w:pPr>
            <w:r w:rsidRPr="00F30969">
              <w:rPr>
                <w:iCs/>
              </w:rPr>
              <w:t>[Key concepts: debate, response, dialogue; Key processes: questioning, responding, evaluating, reflecting] (ACLTUC105)</w:t>
            </w:r>
          </w:p>
        </w:tc>
      </w:tr>
      <w:tr w:rsidR="00015BD9" w:rsidRPr="00E014DC" w14:paraId="67F2B13F" w14:textId="77777777" w:rsidTr="00071538">
        <w:trPr>
          <w:trHeight w:val="608"/>
        </w:trPr>
        <w:tc>
          <w:tcPr>
            <w:tcW w:w="6180" w:type="dxa"/>
          </w:tcPr>
          <w:p w14:paraId="4CDB1EB5" w14:textId="77777777" w:rsidR="009D0A2B" w:rsidRPr="009D0A2B" w:rsidRDefault="009D0A2B" w:rsidP="006103AC">
            <w:pPr>
              <w:pStyle w:val="ACARAtabletext"/>
              <w:rPr>
                <w:lang w:val="en-AU"/>
              </w:rPr>
            </w:pPr>
            <w:r w:rsidRPr="009D0A2B">
              <w:rPr>
                <w:lang w:val="en-AU"/>
              </w:rPr>
              <w:t>use non-verbal, spoken and written exchanges to discuss, plan and reflect on activities, events and experiences with peers</w:t>
            </w:r>
          </w:p>
          <w:p w14:paraId="4F3A5C14" w14:textId="6FC65EF4" w:rsidR="00015BD9" w:rsidRPr="009D0A2B" w:rsidRDefault="009D0A2B" w:rsidP="006103AC">
            <w:pPr>
              <w:pStyle w:val="ACARAtabletext"/>
              <w:rPr>
                <w:lang w:val="en-AU"/>
              </w:rPr>
            </w:pPr>
            <w:r w:rsidRPr="009D0A2B">
              <w:rPr>
                <w:lang w:val="en-AU"/>
              </w:rPr>
              <w:t>AC</w:t>
            </w:r>
            <w:r w:rsidR="00555CBD">
              <w:rPr>
                <w:lang w:val="en-AU"/>
              </w:rPr>
              <w:t>9LT</w:t>
            </w:r>
            <w:r w:rsidRPr="009D0A2B">
              <w:rPr>
                <w:lang w:val="en-AU"/>
              </w:rPr>
              <w:t>10EC03</w:t>
            </w:r>
          </w:p>
        </w:tc>
        <w:tc>
          <w:tcPr>
            <w:tcW w:w="2665" w:type="dxa"/>
          </w:tcPr>
          <w:p w14:paraId="0CEB4C87" w14:textId="62A497D6" w:rsidR="00015BD9" w:rsidRPr="001F4654" w:rsidRDefault="00DF48C8" w:rsidP="006103AC">
            <w:pPr>
              <w:pStyle w:val="ACARAtabletext"/>
            </w:pPr>
            <w:r>
              <w:t xml:space="preserve">Refined </w:t>
            </w:r>
          </w:p>
        </w:tc>
        <w:tc>
          <w:tcPr>
            <w:tcW w:w="6180" w:type="dxa"/>
          </w:tcPr>
          <w:p w14:paraId="2A276531" w14:textId="77777777" w:rsidR="00DF48C8" w:rsidRPr="00137236" w:rsidRDefault="00DF48C8" w:rsidP="00137236">
            <w:pPr>
              <w:pStyle w:val="ACARAtabletext"/>
              <w:spacing w:before="0" w:after="0"/>
              <w:rPr>
                <w:iCs/>
              </w:rPr>
            </w:pPr>
            <w:r w:rsidRPr="00137236">
              <w:rPr>
                <w:iCs/>
              </w:rPr>
              <w:t>Participate in individual and collaborative projects and learning experiences that involve brainstorming, negotiating, transacting, problem-solving and action</w:t>
            </w:r>
          </w:p>
          <w:p w14:paraId="39E381AE" w14:textId="755C4CFB" w:rsidR="00015BD9" w:rsidRPr="00137236" w:rsidRDefault="00DF48C8" w:rsidP="00137236">
            <w:pPr>
              <w:pStyle w:val="ACARAtabletext"/>
              <w:spacing w:before="0" w:after="0"/>
              <w:rPr>
                <w:iCs/>
              </w:rPr>
            </w:pPr>
            <w:r w:rsidRPr="00137236">
              <w:rPr>
                <w:iCs/>
              </w:rPr>
              <w:t>[Key concepts: discussion, action, responsibility, collaboration; Key processes: problem-solving, planning, negotiating, collaborating] (ACLTUC104)</w:t>
            </w:r>
          </w:p>
        </w:tc>
      </w:tr>
      <w:tr w:rsidR="00015BD9" w:rsidRPr="007078D3" w14:paraId="6CD0A2BC" w14:textId="77777777" w:rsidTr="00617A36">
        <w:tc>
          <w:tcPr>
            <w:tcW w:w="15025" w:type="dxa"/>
            <w:gridSpan w:val="3"/>
            <w:shd w:val="clear" w:color="auto" w:fill="E5F5FB" w:themeFill="accent2"/>
          </w:tcPr>
          <w:p w14:paraId="1E48E046" w14:textId="77777777" w:rsidR="00015BD9" w:rsidRPr="007078D3" w:rsidRDefault="00015BD9" w:rsidP="00137236">
            <w:pPr>
              <w:pStyle w:val="ACARAtabletext"/>
              <w:spacing w:before="0" w:after="0"/>
              <w:rPr>
                <w:iCs/>
              </w:rPr>
            </w:pPr>
            <w:r w:rsidRPr="00137236">
              <w:rPr>
                <w:iCs/>
              </w:rPr>
              <w:t>Version 9.0 Sub-strand: Mediating meaning in and between languages</w:t>
            </w:r>
          </w:p>
        </w:tc>
      </w:tr>
      <w:tr w:rsidR="00015BD9" w:rsidRPr="00E014DC" w14:paraId="0B61DED0" w14:textId="77777777" w:rsidTr="00617A36">
        <w:trPr>
          <w:trHeight w:val="608"/>
        </w:trPr>
        <w:tc>
          <w:tcPr>
            <w:tcW w:w="6180" w:type="dxa"/>
          </w:tcPr>
          <w:p w14:paraId="102F0011" w14:textId="77777777" w:rsidR="001868E8" w:rsidRPr="001868E8" w:rsidRDefault="001868E8" w:rsidP="006103AC">
            <w:pPr>
              <w:pStyle w:val="ACARAtabletext"/>
              <w:rPr>
                <w:lang w:val="en-AU"/>
              </w:rPr>
            </w:pPr>
            <w:r w:rsidRPr="001868E8">
              <w:rPr>
                <w:lang w:val="en-AU"/>
              </w:rPr>
              <w:t xml:space="preserve">interpret information, ideas and perspectives in a wide range of spoken, written and multimodal texts and respond appropriately to cultural context, purpose and audience </w:t>
            </w:r>
          </w:p>
          <w:p w14:paraId="344D2772" w14:textId="2D1F2BF6" w:rsidR="00015BD9" w:rsidRPr="003B02B9" w:rsidRDefault="001868E8" w:rsidP="006103AC">
            <w:pPr>
              <w:pStyle w:val="ACARAtabletext"/>
              <w:rPr>
                <w:lang w:val="en-AU"/>
              </w:rPr>
            </w:pPr>
            <w:r w:rsidRPr="003B02B9">
              <w:rPr>
                <w:lang w:val="en-AU"/>
              </w:rPr>
              <w:t>AC</w:t>
            </w:r>
            <w:r w:rsidR="00555CBD">
              <w:rPr>
                <w:lang w:val="en-AU"/>
              </w:rPr>
              <w:t>9LT</w:t>
            </w:r>
            <w:r w:rsidRPr="003B02B9">
              <w:rPr>
                <w:lang w:val="en-AU"/>
              </w:rPr>
              <w:t>10EC04</w:t>
            </w:r>
          </w:p>
        </w:tc>
        <w:tc>
          <w:tcPr>
            <w:tcW w:w="2665" w:type="dxa"/>
          </w:tcPr>
          <w:p w14:paraId="7DFE7EB4" w14:textId="77777777" w:rsidR="00841EF5" w:rsidRDefault="00841EF5" w:rsidP="006103AC">
            <w:pPr>
              <w:pStyle w:val="ACARAtabletext"/>
            </w:pPr>
            <w:r>
              <w:t>Combined</w:t>
            </w:r>
          </w:p>
          <w:p w14:paraId="0EEF0C9F" w14:textId="457A4038" w:rsidR="00015BD9" w:rsidRPr="00CC3AAB" w:rsidRDefault="008A40E1" w:rsidP="006103AC">
            <w:pPr>
              <w:pStyle w:val="ACARAtabletext"/>
            </w:pPr>
            <w:r>
              <w:t xml:space="preserve">Refined </w:t>
            </w:r>
          </w:p>
        </w:tc>
        <w:tc>
          <w:tcPr>
            <w:tcW w:w="6180" w:type="dxa"/>
          </w:tcPr>
          <w:p w14:paraId="07952F4A" w14:textId="77777777" w:rsidR="00D55D1A" w:rsidRPr="00137236" w:rsidRDefault="00D55D1A" w:rsidP="00137236">
            <w:pPr>
              <w:pStyle w:val="ACARAtabletext"/>
              <w:spacing w:before="0" w:after="0"/>
              <w:rPr>
                <w:iCs/>
              </w:rPr>
            </w:pPr>
            <w:r w:rsidRPr="00137236">
              <w:rPr>
                <w:iCs/>
              </w:rPr>
              <w:t>Organise and classify information compiled from different sources in different modes of presentation, re-presenting chosen elements in formats suitable for particular audiences</w:t>
            </w:r>
          </w:p>
          <w:p w14:paraId="439508B1" w14:textId="3A23EF00" w:rsidR="00015BD9" w:rsidRPr="00137236" w:rsidRDefault="00D55D1A" w:rsidP="00137236">
            <w:pPr>
              <w:pStyle w:val="ACARAtabletext"/>
              <w:spacing w:before="0" w:after="0"/>
              <w:rPr>
                <w:iCs/>
              </w:rPr>
            </w:pPr>
            <w:r w:rsidRPr="00137236">
              <w:rPr>
                <w:iCs/>
              </w:rPr>
              <w:t>[Key concepts: information, data, perspective, representation, media; Key processes: summarising, surveying, comparing, analysing]</w:t>
            </w:r>
            <w:r w:rsidR="008A40E1" w:rsidRPr="00137236">
              <w:rPr>
                <w:iCs/>
              </w:rPr>
              <w:t xml:space="preserve"> (ACLTUC106)</w:t>
            </w:r>
          </w:p>
          <w:p w14:paraId="0F9495C4" w14:textId="77777777" w:rsidR="00841EF5" w:rsidRPr="00137236" w:rsidRDefault="00841EF5" w:rsidP="00137236">
            <w:pPr>
              <w:pStyle w:val="ACARAtabletext"/>
              <w:spacing w:before="0" w:after="0"/>
              <w:rPr>
                <w:iCs/>
              </w:rPr>
            </w:pPr>
          </w:p>
          <w:p w14:paraId="34946D84" w14:textId="77777777" w:rsidR="00841EF5" w:rsidRPr="00137236" w:rsidRDefault="00841EF5" w:rsidP="00137236">
            <w:pPr>
              <w:pStyle w:val="ACARAtabletext"/>
              <w:spacing w:before="0" w:after="0"/>
              <w:rPr>
                <w:iCs/>
              </w:rPr>
            </w:pPr>
            <w:r w:rsidRPr="00137236">
              <w:rPr>
                <w:iCs/>
              </w:rPr>
              <w:t>Present information collected from different sources that represents different perspectives on selected issues or activities, using appropriate modes of presentation to suit different contexts and purposes</w:t>
            </w:r>
          </w:p>
          <w:p w14:paraId="03C3D8D4" w14:textId="00860011" w:rsidR="00015BD9" w:rsidRPr="00137236" w:rsidRDefault="00841EF5" w:rsidP="00137236">
            <w:pPr>
              <w:pStyle w:val="ACARAtabletext"/>
              <w:spacing w:before="0" w:after="0"/>
              <w:rPr>
                <w:iCs/>
              </w:rPr>
            </w:pPr>
            <w:r w:rsidRPr="00137236">
              <w:rPr>
                <w:iCs/>
              </w:rPr>
              <w:t>[Key concepts: argument, opinion, action; Key processes: selecting, composing, presenting] (ACLTUC107)</w:t>
            </w:r>
          </w:p>
        </w:tc>
      </w:tr>
      <w:tr w:rsidR="001616E4" w:rsidRPr="00E014DC" w14:paraId="5A5A8774" w14:textId="77777777" w:rsidTr="001616E4">
        <w:trPr>
          <w:trHeight w:val="608"/>
        </w:trPr>
        <w:tc>
          <w:tcPr>
            <w:tcW w:w="6180" w:type="dxa"/>
            <w:shd w:val="clear" w:color="auto" w:fill="F2F2F2" w:themeFill="accent6" w:themeFillShade="F2"/>
          </w:tcPr>
          <w:p w14:paraId="62B42834" w14:textId="77777777" w:rsidR="001616E4" w:rsidRPr="001868E8" w:rsidRDefault="001616E4" w:rsidP="006103AC">
            <w:pPr>
              <w:pStyle w:val="ACARAtabletext"/>
              <w:rPr>
                <w:lang w:val="en-AU"/>
              </w:rPr>
            </w:pPr>
          </w:p>
        </w:tc>
        <w:tc>
          <w:tcPr>
            <w:tcW w:w="2665" w:type="dxa"/>
          </w:tcPr>
          <w:p w14:paraId="347739EB" w14:textId="3344CABC" w:rsidR="001616E4" w:rsidRDefault="001616E4" w:rsidP="006103AC">
            <w:pPr>
              <w:pStyle w:val="ACARAtabletext"/>
            </w:pPr>
            <w:r>
              <w:t xml:space="preserve">Removed </w:t>
            </w:r>
          </w:p>
        </w:tc>
        <w:tc>
          <w:tcPr>
            <w:tcW w:w="6180" w:type="dxa"/>
          </w:tcPr>
          <w:p w14:paraId="511A558B" w14:textId="77777777" w:rsidR="001616E4" w:rsidRPr="00137236" w:rsidRDefault="001616E4" w:rsidP="00137236">
            <w:pPr>
              <w:pStyle w:val="ACARAtabletext"/>
              <w:spacing w:before="0" w:after="0"/>
              <w:rPr>
                <w:iCs/>
              </w:rPr>
            </w:pPr>
            <w:r w:rsidRPr="00137236">
              <w:rPr>
                <w:iCs/>
              </w:rPr>
              <w:t>Respond to a range of traditional and contemporary creative and imaginative texts, describing settings, identifying key themes and values and discussing the representation of characters and events</w:t>
            </w:r>
          </w:p>
          <w:p w14:paraId="5CF5BCD8" w14:textId="09287B78" w:rsidR="001616E4" w:rsidRDefault="001616E4" w:rsidP="00137236">
            <w:pPr>
              <w:pStyle w:val="ACARAtabletext"/>
              <w:spacing w:before="0" w:after="0"/>
            </w:pPr>
            <w:r w:rsidRPr="00137236">
              <w:rPr>
                <w:iCs/>
              </w:rPr>
              <w:t>[Key concepts: expression, themes, representation, values; Key processes: comparing, analysing, explaining, narrating; Key text types: stories, song lyrics, films, poetry, dance, diaries] (ACLTUC108</w:t>
            </w:r>
            <w:r>
              <w:t>)</w:t>
            </w:r>
          </w:p>
        </w:tc>
      </w:tr>
      <w:tr w:rsidR="00015BD9" w:rsidRPr="00E014DC" w14:paraId="090273BD" w14:textId="77777777" w:rsidTr="00991464">
        <w:trPr>
          <w:trHeight w:val="608"/>
        </w:trPr>
        <w:tc>
          <w:tcPr>
            <w:tcW w:w="6180" w:type="dxa"/>
          </w:tcPr>
          <w:p w14:paraId="0CE0529C" w14:textId="77777777" w:rsidR="007F6F42" w:rsidRPr="007F6F42" w:rsidRDefault="007F6F42" w:rsidP="006103AC">
            <w:pPr>
              <w:pStyle w:val="ACARAtabletext"/>
              <w:rPr>
                <w:lang w:val="en-AU"/>
              </w:rPr>
            </w:pPr>
            <w:r w:rsidRPr="007F6F42">
              <w:rPr>
                <w:lang w:val="en-AU"/>
              </w:rPr>
              <w:t xml:space="preserve">apply strategies to interpret and translate non-verbal, spoken and written interactions and texts to convey meaning and intercultural understanding in familiar and unfamiliar contexts </w:t>
            </w:r>
          </w:p>
          <w:p w14:paraId="4F5FC79B" w14:textId="61D0E912" w:rsidR="00015BD9" w:rsidRPr="003B02B9" w:rsidRDefault="007F6F42" w:rsidP="006103AC">
            <w:pPr>
              <w:pStyle w:val="ACARAtabletext"/>
            </w:pPr>
            <w:r w:rsidRPr="003B02B9">
              <w:rPr>
                <w:lang w:val="en-AU"/>
              </w:rPr>
              <w:t>AC</w:t>
            </w:r>
            <w:r w:rsidR="00555CBD">
              <w:rPr>
                <w:lang w:val="en-AU"/>
              </w:rPr>
              <w:t>9LT</w:t>
            </w:r>
            <w:r w:rsidRPr="003B02B9">
              <w:rPr>
                <w:lang w:val="en-AU"/>
              </w:rPr>
              <w:t>10EC05</w:t>
            </w:r>
          </w:p>
        </w:tc>
        <w:tc>
          <w:tcPr>
            <w:tcW w:w="2665" w:type="dxa"/>
          </w:tcPr>
          <w:p w14:paraId="28796E36" w14:textId="0AAED0A2" w:rsidR="00015BD9" w:rsidRPr="001F4654" w:rsidRDefault="00991464" w:rsidP="006103AC">
            <w:pPr>
              <w:pStyle w:val="ACARAtabletext"/>
            </w:pPr>
            <w:r>
              <w:t xml:space="preserve">New </w:t>
            </w:r>
          </w:p>
        </w:tc>
        <w:tc>
          <w:tcPr>
            <w:tcW w:w="6180" w:type="dxa"/>
            <w:shd w:val="clear" w:color="auto" w:fill="F2F2F2" w:themeFill="accent6" w:themeFillShade="F2"/>
          </w:tcPr>
          <w:p w14:paraId="5585CC7B" w14:textId="3B9B6698" w:rsidR="00015BD9" w:rsidRPr="00D22BB8" w:rsidRDefault="00015BD9" w:rsidP="00D22BB8">
            <w:pPr>
              <w:pStyle w:val="ACARAtabletext"/>
              <w:rPr>
                <w:rFonts w:eastAsia="Arial"/>
                <w:szCs w:val="20"/>
                <w:lang w:val="en-US"/>
              </w:rPr>
            </w:pPr>
          </w:p>
        </w:tc>
      </w:tr>
      <w:tr w:rsidR="00F9444A" w:rsidRPr="00E014DC" w14:paraId="634202AC" w14:textId="77777777" w:rsidTr="006124BA">
        <w:trPr>
          <w:trHeight w:val="608"/>
        </w:trPr>
        <w:tc>
          <w:tcPr>
            <w:tcW w:w="6180" w:type="dxa"/>
            <w:shd w:val="clear" w:color="auto" w:fill="F2F2F2" w:themeFill="accent6" w:themeFillShade="F2"/>
          </w:tcPr>
          <w:p w14:paraId="03AF28A5" w14:textId="77777777" w:rsidR="00F9444A" w:rsidRPr="007F6F42" w:rsidRDefault="00F9444A" w:rsidP="006103AC">
            <w:pPr>
              <w:pStyle w:val="ACARAtabletext"/>
              <w:rPr>
                <w:lang w:val="en-AU"/>
              </w:rPr>
            </w:pPr>
          </w:p>
        </w:tc>
        <w:tc>
          <w:tcPr>
            <w:tcW w:w="2665" w:type="dxa"/>
          </w:tcPr>
          <w:p w14:paraId="71B6FF28" w14:textId="003C70A7" w:rsidR="00F9444A" w:rsidRPr="001F4654" w:rsidRDefault="006124BA" w:rsidP="006103AC">
            <w:pPr>
              <w:pStyle w:val="ACARAtabletext"/>
            </w:pPr>
            <w:r>
              <w:t xml:space="preserve">Removed </w:t>
            </w:r>
          </w:p>
        </w:tc>
        <w:tc>
          <w:tcPr>
            <w:tcW w:w="6180" w:type="dxa"/>
          </w:tcPr>
          <w:p w14:paraId="1FABB3BF" w14:textId="77777777" w:rsidR="006124BA" w:rsidRPr="00137236" w:rsidRDefault="006124BA" w:rsidP="00137236">
            <w:pPr>
              <w:pStyle w:val="ACARAtabletext"/>
              <w:spacing w:before="0" w:after="0"/>
              <w:rPr>
                <w:iCs/>
              </w:rPr>
            </w:pPr>
            <w:r w:rsidRPr="00137236">
              <w:rPr>
                <w:iCs/>
              </w:rPr>
              <w:t>Translate and interpret a range of texts, including conversational exchanges, proverbs, media and literary texts, considering the role of culture when transferring meaning from one language to the other</w:t>
            </w:r>
          </w:p>
          <w:p w14:paraId="14678ABC" w14:textId="191B706B" w:rsidR="00F9444A" w:rsidRPr="006214DD" w:rsidRDefault="006124BA" w:rsidP="00137236">
            <w:pPr>
              <w:pStyle w:val="ACARAtabletext"/>
              <w:spacing w:before="0" w:after="0"/>
              <w:rPr>
                <w:rFonts w:eastAsia="Arial"/>
                <w:szCs w:val="20"/>
                <w:lang w:val="en-US"/>
              </w:rPr>
            </w:pPr>
            <w:r w:rsidRPr="00137236">
              <w:rPr>
                <w:iCs/>
              </w:rPr>
              <w:t xml:space="preserve">[Key concepts: bilingualism, translation, interpretation, equivalence; Key processes: composing, interpreting, explaining] </w:t>
            </w:r>
            <w:r w:rsidR="00C03795" w:rsidRPr="00137236">
              <w:rPr>
                <w:iCs/>
              </w:rPr>
              <w:t>(ACLTUC1</w:t>
            </w:r>
            <w:r w:rsidRPr="00137236">
              <w:rPr>
                <w:iCs/>
              </w:rPr>
              <w:t>10</w:t>
            </w:r>
            <w:r w:rsidR="00C03795">
              <w:t>)</w:t>
            </w:r>
          </w:p>
        </w:tc>
      </w:tr>
      <w:tr w:rsidR="00015BD9" w:rsidRPr="007078D3" w14:paraId="21B77B62" w14:textId="77777777" w:rsidTr="00617A36">
        <w:tc>
          <w:tcPr>
            <w:tcW w:w="15025" w:type="dxa"/>
            <w:gridSpan w:val="3"/>
            <w:shd w:val="clear" w:color="auto" w:fill="E5F5FB" w:themeFill="accent2"/>
          </w:tcPr>
          <w:p w14:paraId="3CBC5FE4" w14:textId="50917240" w:rsidR="00015BD9" w:rsidRPr="007078D3" w:rsidRDefault="00015BD9" w:rsidP="00617A36">
            <w:pPr>
              <w:pStyle w:val="ACARATableHeading2black"/>
              <w:rPr>
                <w:iCs/>
              </w:rPr>
            </w:pPr>
            <w:r>
              <w:t xml:space="preserve">Version 9.0 </w:t>
            </w:r>
            <w:r w:rsidRPr="007078D3">
              <w:t xml:space="preserve">Sub-strand: </w:t>
            </w:r>
            <w:r>
              <w:t xml:space="preserve">Creating text in </w:t>
            </w:r>
            <w:r w:rsidR="005B0DFC">
              <w:t>Turkish</w:t>
            </w:r>
          </w:p>
        </w:tc>
      </w:tr>
      <w:tr w:rsidR="00015BD9" w:rsidRPr="00E014DC" w14:paraId="4C131D34" w14:textId="77777777" w:rsidTr="00137236">
        <w:trPr>
          <w:trHeight w:val="1611"/>
        </w:trPr>
        <w:tc>
          <w:tcPr>
            <w:tcW w:w="6180" w:type="dxa"/>
          </w:tcPr>
          <w:p w14:paraId="0F71E99D" w14:textId="77777777" w:rsidR="003B02B9" w:rsidRPr="003B02B9" w:rsidRDefault="003B02B9" w:rsidP="006103AC">
            <w:pPr>
              <w:pStyle w:val="ACARAtabletext"/>
              <w:rPr>
                <w:lang w:val="en-AU"/>
              </w:rPr>
            </w:pPr>
            <w:r w:rsidRPr="003B02B9">
              <w:rPr>
                <w:lang w:val="en-AU"/>
              </w:rPr>
              <w:t>create spoken, written and multimodal, informative and imaginative texts, selecting vocabulary, expressions, grammatical structures and textual conventions for familiar and some unfamiliar contexts and purposes, to engage different audiences</w:t>
            </w:r>
          </w:p>
          <w:p w14:paraId="7B861E9C" w14:textId="22ED95DD" w:rsidR="00015BD9" w:rsidRPr="00646CFB" w:rsidRDefault="003B02B9" w:rsidP="006103AC">
            <w:pPr>
              <w:pStyle w:val="ACARAtabletext"/>
              <w:rPr>
                <w:lang w:val="en-AU"/>
              </w:rPr>
            </w:pPr>
            <w:r w:rsidRPr="003B02B9">
              <w:rPr>
                <w:lang w:val="en-AU"/>
              </w:rPr>
              <w:t>AC</w:t>
            </w:r>
            <w:r w:rsidR="00555CBD">
              <w:rPr>
                <w:lang w:val="en-AU"/>
              </w:rPr>
              <w:t>9LT</w:t>
            </w:r>
            <w:r w:rsidRPr="003B02B9">
              <w:rPr>
                <w:lang w:val="en-AU"/>
              </w:rPr>
              <w:t>10EC06</w:t>
            </w:r>
          </w:p>
        </w:tc>
        <w:tc>
          <w:tcPr>
            <w:tcW w:w="2665" w:type="dxa"/>
          </w:tcPr>
          <w:p w14:paraId="63514C0B" w14:textId="339A716A" w:rsidR="00015BD9" w:rsidRPr="00CC3AAB" w:rsidRDefault="00C03795" w:rsidP="006103AC">
            <w:pPr>
              <w:pStyle w:val="ACARAtabletext"/>
            </w:pPr>
            <w:r>
              <w:t xml:space="preserve">Refined </w:t>
            </w:r>
          </w:p>
        </w:tc>
        <w:tc>
          <w:tcPr>
            <w:tcW w:w="6180" w:type="dxa"/>
          </w:tcPr>
          <w:p w14:paraId="37AD51DE" w14:textId="77777777" w:rsidR="00C03795" w:rsidRPr="00137236" w:rsidRDefault="00C03795" w:rsidP="00137236">
            <w:pPr>
              <w:pStyle w:val="ACARAtabletext"/>
              <w:spacing w:before="0" w:after="0"/>
              <w:rPr>
                <w:iCs/>
              </w:rPr>
            </w:pPr>
            <w:r w:rsidRPr="00137236">
              <w:rPr>
                <w:iCs/>
              </w:rPr>
              <w:t>Create imaginative texts in different modes and formats to entertain, convey ideas and express emotions for particular audiences</w:t>
            </w:r>
          </w:p>
          <w:p w14:paraId="40DF2820" w14:textId="42F7CE25" w:rsidR="00015BD9" w:rsidRPr="00137236" w:rsidRDefault="00C03795" w:rsidP="00137236">
            <w:pPr>
              <w:pStyle w:val="ACARAtabletext"/>
              <w:spacing w:before="0" w:after="0"/>
              <w:rPr>
                <w:iCs/>
              </w:rPr>
            </w:pPr>
            <w:r w:rsidRPr="00137236">
              <w:rPr>
                <w:iCs/>
              </w:rPr>
              <w:t>[Key concepts: adaptation, audience, characterisation, context; Key processes: creating, adapting, performing; Key text types: poems, stories, songs, skits] (ACLTUC109)</w:t>
            </w:r>
          </w:p>
        </w:tc>
      </w:tr>
      <w:tr w:rsidR="00603301" w:rsidRPr="00E014DC" w14:paraId="55DDF764" w14:textId="77777777" w:rsidTr="00703293">
        <w:trPr>
          <w:trHeight w:val="608"/>
        </w:trPr>
        <w:tc>
          <w:tcPr>
            <w:tcW w:w="6180" w:type="dxa"/>
            <w:vMerge w:val="restart"/>
            <w:shd w:val="clear" w:color="auto" w:fill="F2F2F2" w:themeFill="accent6" w:themeFillShade="F2"/>
          </w:tcPr>
          <w:p w14:paraId="0535F8EA" w14:textId="77777777" w:rsidR="00603301" w:rsidRPr="003B02B9" w:rsidRDefault="00603301" w:rsidP="006103AC">
            <w:pPr>
              <w:pStyle w:val="ACARAtabletext"/>
              <w:rPr>
                <w:lang w:val="en-AU"/>
              </w:rPr>
            </w:pPr>
          </w:p>
        </w:tc>
        <w:tc>
          <w:tcPr>
            <w:tcW w:w="2665" w:type="dxa"/>
          </w:tcPr>
          <w:p w14:paraId="029ADE70" w14:textId="0DF3693D" w:rsidR="00D8086E" w:rsidRDefault="00217B0C" w:rsidP="00D22BB8">
            <w:pPr>
              <w:pStyle w:val="ACARAtabletext"/>
            </w:pPr>
            <w:r>
              <w:t xml:space="preserve">Removed </w:t>
            </w:r>
          </w:p>
        </w:tc>
        <w:tc>
          <w:tcPr>
            <w:tcW w:w="6180" w:type="dxa"/>
          </w:tcPr>
          <w:p w14:paraId="3632C7FC" w14:textId="77777777" w:rsidR="00217B0C" w:rsidRPr="00137236" w:rsidRDefault="00217B0C" w:rsidP="00137236">
            <w:pPr>
              <w:pStyle w:val="ACARAtabletext"/>
              <w:spacing w:before="0" w:after="0"/>
              <w:rPr>
                <w:iCs/>
              </w:rPr>
            </w:pPr>
            <w:r w:rsidRPr="00137236">
              <w:rPr>
                <w:iCs/>
              </w:rPr>
              <w:t>Produce bilingual texts for the school or wider community, such as instructions, presentations, commentaries or contributions to newsletters that capture the experience of ‘living between languages’</w:t>
            </w:r>
          </w:p>
          <w:p w14:paraId="0A540F5C" w14:textId="2159210C" w:rsidR="00BA4403" w:rsidRPr="00137236" w:rsidRDefault="00217B0C" w:rsidP="00137236">
            <w:pPr>
              <w:pStyle w:val="ACARAtabletext"/>
              <w:spacing w:before="0" w:after="0"/>
              <w:rPr>
                <w:iCs/>
              </w:rPr>
            </w:pPr>
            <w:r w:rsidRPr="00137236">
              <w:rPr>
                <w:iCs/>
              </w:rPr>
              <w:t>[Key concepts: interculturality, multiculturalism, identity, fluidity; Key processes: reflecting, analysing, describing, comparing] (ACLTUC111)</w:t>
            </w:r>
          </w:p>
        </w:tc>
      </w:tr>
      <w:tr w:rsidR="00D22BB8" w:rsidRPr="00E014DC" w14:paraId="6CE0F348" w14:textId="77777777" w:rsidTr="00217B0C">
        <w:trPr>
          <w:trHeight w:val="608"/>
        </w:trPr>
        <w:tc>
          <w:tcPr>
            <w:tcW w:w="6180" w:type="dxa"/>
            <w:vMerge/>
            <w:shd w:val="clear" w:color="auto" w:fill="F2F2F2" w:themeFill="accent6" w:themeFillShade="F2"/>
          </w:tcPr>
          <w:p w14:paraId="114CBA73" w14:textId="77777777" w:rsidR="00D22BB8" w:rsidRPr="003B02B9" w:rsidRDefault="00D22BB8" w:rsidP="006103AC">
            <w:pPr>
              <w:pStyle w:val="ACARAtabletext"/>
              <w:rPr>
                <w:lang w:val="en-AU"/>
              </w:rPr>
            </w:pPr>
          </w:p>
        </w:tc>
        <w:tc>
          <w:tcPr>
            <w:tcW w:w="2665" w:type="dxa"/>
          </w:tcPr>
          <w:p w14:paraId="4799830D" w14:textId="64974606" w:rsidR="00D22BB8" w:rsidRDefault="00217B0C" w:rsidP="006103AC">
            <w:pPr>
              <w:pStyle w:val="ACARAtabletext"/>
            </w:pPr>
            <w:r>
              <w:t xml:space="preserve">Removed </w:t>
            </w:r>
          </w:p>
        </w:tc>
        <w:tc>
          <w:tcPr>
            <w:tcW w:w="6180" w:type="dxa"/>
          </w:tcPr>
          <w:p w14:paraId="7E6E3954" w14:textId="77777777" w:rsidR="00217B0C" w:rsidRPr="00137236" w:rsidRDefault="00217B0C" w:rsidP="00137236">
            <w:pPr>
              <w:pStyle w:val="ACARAtabletext"/>
              <w:spacing w:before="0" w:after="0"/>
              <w:rPr>
                <w:iCs/>
              </w:rPr>
            </w:pPr>
            <w:r w:rsidRPr="00137236">
              <w:rPr>
                <w:iCs/>
              </w:rPr>
              <w:t>Reflect on their own and others’ language choices when interacting in bilingual/bicultural situations, identifying adjustments they make and strategies they adopt to assist in intercultural communication</w:t>
            </w:r>
          </w:p>
          <w:p w14:paraId="6745692E" w14:textId="55C64207" w:rsidR="00D22BB8" w:rsidRPr="00137236" w:rsidRDefault="00217B0C" w:rsidP="00137236">
            <w:pPr>
              <w:pStyle w:val="ACARAtabletext"/>
              <w:spacing w:before="0" w:after="0"/>
              <w:rPr>
                <w:iCs/>
              </w:rPr>
            </w:pPr>
            <w:r w:rsidRPr="00137236">
              <w:rPr>
                <w:iCs/>
              </w:rPr>
              <w:t>[Key concepts: interculturality, response, reflection, reciprocity; Key processes: reflecting, monitoring, comparing, discussing</w:t>
            </w:r>
            <w:r w:rsidR="00991464" w:rsidRPr="00137236">
              <w:rPr>
                <w:iCs/>
              </w:rPr>
              <w:t xml:space="preserve"> </w:t>
            </w:r>
            <w:r w:rsidRPr="00137236">
              <w:rPr>
                <w:iCs/>
              </w:rPr>
              <w:t xml:space="preserve">(ACLTUC112) </w:t>
            </w:r>
          </w:p>
        </w:tc>
      </w:tr>
    </w:tbl>
    <w:p w14:paraId="4086CDF8" w14:textId="12803F3F" w:rsidR="0098495F" w:rsidRDefault="0098495F"/>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F9638E" w14:paraId="0F771AED" w14:textId="77777777" w:rsidTr="6D6AF4ED">
        <w:tc>
          <w:tcPr>
            <w:tcW w:w="15025" w:type="dxa"/>
            <w:gridSpan w:val="3"/>
            <w:shd w:val="clear" w:color="auto" w:fill="005D93" w:themeFill="text2"/>
          </w:tcPr>
          <w:p w14:paraId="7E8D5808" w14:textId="163669D5" w:rsidR="00015BD9" w:rsidRPr="00F9638E" w:rsidRDefault="00015BD9" w:rsidP="00617A36">
            <w:pPr>
              <w:pStyle w:val="ACARATableHeading2white"/>
              <w:rPr>
                <w:bCs/>
              </w:rPr>
            </w:pPr>
            <w:r>
              <w:t>Version 9.0 Strand: Understanding language and culture</w:t>
            </w:r>
          </w:p>
        </w:tc>
      </w:tr>
      <w:tr w:rsidR="00463A92" w:rsidRPr="00840DED" w14:paraId="39823F91" w14:textId="77777777" w:rsidTr="6D6AF4ED">
        <w:tc>
          <w:tcPr>
            <w:tcW w:w="6180" w:type="dxa"/>
            <w:shd w:val="clear" w:color="auto" w:fill="8CC7FF" w:themeFill="accent1" w:themeFillTint="66"/>
          </w:tcPr>
          <w:p w14:paraId="35D354D9" w14:textId="77777777" w:rsidR="00463A92" w:rsidRPr="00840DED" w:rsidRDefault="00463A92"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76AEB24" w14:textId="77777777" w:rsidR="00463A92" w:rsidRPr="00840DED" w:rsidRDefault="00463A92"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BCB838B" w14:textId="77777777" w:rsidR="00463A92" w:rsidRPr="00840DED" w:rsidRDefault="00463A92" w:rsidP="00EA6282">
            <w:pPr>
              <w:pStyle w:val="ACARATableHeading2white"/>
              <w:rPr>
                <w:color w:val="auto"/>
              </w:rPr>
            </w:pPr>
            <w:r w:rsidRPr="00840DED">
              <w:rPr>
                <w:color w:val="auto"/>
              </w:rPr>
              <w:t>Version 8.4</w:t>
            </w:r>
          </w:p>
        </w:tc>
      </w:tr>
      <w:tr w:rsidR="00015BD9" w:rsidRPr="007078D3" w14:paraId="3B25B13E" w14:textId="77777777" w:rsidTr="6D6AF4ED">
        <w:tc>
          <w:tcPr>
            <w:tcW w:w="15025" w:type="dxa"/>
            <w:gridSpan w:val="3"/>
            <w:shd w:val="clear" w:color="auto" w:fill="E5F5FB" w:themeFill="accent2"/>
          </w:tcPr>
          <w:p w14:paraId="1FB69959" w14:textId="77777777" w:rsidR="00015BD9" w:rsidRPr="007078D3" w:rsidRDefault="00015BD9" w:rsidP="00617A36">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6D6AF4ED">
        <w:trPr>
          <w:trHeight w:val="608"/>
        </w:trPr>
        <w:tc>
          <w:tcPr>
            <w:tcW w:w="6180" w:type="dxa"/>
          </w:tcPr>
          <w:p w14:paraId="34A62424" w14:textId="6E42A1B8" w:rsidR="003F02D4" w:rsidRPr="003F02D4" w:rsidRDefault="003F02D4" w:rsidP="006103AC">
            <w:pPr>
              <w:pStyle w:val="ACARAtabletext"/>
              <w:rPr>
                <w:lang w:val="en-AU"/>
              </w:rPr>
            </w:pPr>
            <w:r w:rsidRPr="003F02D4">
              <w:rPr>
                <w:lang w:val="en-AU"/>
              </w:rPr>
              <w:t xml:space="preserve">apply features of the </w:t>
            </w:r>
            <w:r w:rsidR="005B0DFC">
              <w:rPr>
                <w:lang w:val="en-AU"/>
              </w:rPr>
              <w:t>Turkish</w:t>
            </w:r>
            <w:r w:rsidRPr="003F02D4">
              <w:rPr>
                <w:lang w:val="en-AU"/>
              </w:rPr>
              <w:t xml:space="preserve"> sound system, including pitch, rhythm, stress, pronunciation and intonation, and show how these are represented in familiar and some unfamiliar contexts </w:t>
            </w:r>
          </w:p>
          <w:p w14:paraId="3F036075" w14:textId="48C438F7" w:rsidR="00015BD9" w:rsidRPr="00511C49" w:rsidRDefault="003F02D4" w:rsidP="006103AC">
            <w:pPr>
              <w:pStyle w:val="ACARAtabletext"/>
              <w:rPr>
                <w:lang w:val="en-AU"/>
              </w:rPr>
            </w:pPr>
            <w:r w:rsidRPr="00511C49">
              <w:rPr>
                <w:lang w:val="en-AU"/>
              </w:rPr>
              <w:t>AC</w:t>
            </w:r>
            <w:r w:rsidR="00555CBD">
              <w:rPr>
                <w:lang w:val="en-AU"/>
              </w:rPr>
              <w:t>9LT</w:t>
            </w:r>
            <w:r w:rsidRPr="00511C49">
              <w:rPr>
                <w:lang w:val="en-AU"/>
              </w:rPr>
              <w:t>10EU01</w:t>
            </w:r>
          </w:p>
        </w:tc>
        <w:tc>
          <w:tcPr>
            <w:tcW w:w="2665" w:type="dxa"/>
          </w:tcPr>
          <w:p w14:paraId="5F0C8D83" w14:textId="63728B5A" w:rsidR="00015BD9" w:rsidRDefault="006E1CCC" w:rsidP="006103AC">
            <w:pPr>
              <w:pStyle w:val="ACARAtabletext"/>
            </w:pPr>
            <w:r>
              <w:t>Refined</w:t>
            </w:r>
          </w:p>
          <w:p w14:paraId="7F984077" w14:textId="7E2EA8BE" w:rsidR="00015BD9" w:rsidRPr="00CC3AAB" w:rsidRDefault="00015BD9" w:rsidP="006103AC">
            <w:pPr>
              <w:pStyle w:val="ACARAtabletext"/>
            </w:pPr>
          </w:p>
        </w:tc>
        <w:tc>
          <w:tcPr>
            <w:tcW w:w="6180" w:type="dxa"/>
          </w:tcPr>
          <w:p w14:paraId="3C2E412D" w14:textId="77777777" w:rsidR="006E1CCC" w:rsidRPr="00137236" w:rsidRDefault="006E1CCC" w:rsidP="00137236">
            <w:pPr>
              <w:pStyle w:val="ACARAtabletext"/>
              <w:spacing w:before="0" w:after="0"/>
              <w:rPr>
                <w:iCs/>
              </w:rPr>
            </w:pPr>
            <w:r w:rsidRPr="00137236">
              <w:rPr>
                <w:iCs/>
              </w:rPr>
              <w:t>Understand and apply features of the Turkish sound and writing systems, including pronunciation and spelling patterns, to produce different types of texts and to participate in extended interactions</w:t>
            </w:r>
          </w:p>
          <w:p w14:paraId="0EEE1EE1" w14:textId="17909AF6" w:rsidR="00015BD9" w:rsidRPr="00137236" w:rsidRDefault="006E1CCC" w:rsidP="00137236">
            <w:pPr>
              <w:pStyle w:val="ACARAtabletext"/>
              <w:spacing w:before="0" w:after="0"/>
              <w:rPr>
                <w:iCs/>
              </w:rPr>
            </w:pPr>
            <w:r w:rsidRPr="00137236">
              <w:rPr>
                <w:iCs/>
              </w:rPr>
              <w:t>[Key concepts: word building, pronunciation, stress, cohesion; Key processes: recognising, applying, glossing] (ACLTUU114)</w:t>
            </w:r>
          </w:p>
        </w:tc>
      </w:tr>
      <w:tr w:rsidR="00015BD9" w:rsidRPr="00E014DC" w14:paraId="05C52675" w14:textId="77777777" w:rsidTr="6D6AF4ED">
        <w:trPr>
          <w:trHeight w:val="608"/>
        </w:trPr>
        <w:tc>
          <w:tcPr>
            <w:tcW w:w="6180" w:type="dxa"/>
          </w:tcPr>
          <w:p w14:paraId="6C55B903" w14:textId="5EAC269F" w:rsidR="003C7C6E" w:rsidRPr="003C7C6E" w:rsidRDefault="003C7C6E" w:rsidP="006103AC">
            <w:pPr>
              <w:pStyle w:val="ACARAtabletext"/>
              <w:rPr>
                <w:lang w:val="en-AU"/>
              </w:rPr>
            </w:pPr>
            <w:r w:rsidRPr="003C7C6E">
              <w:rPr>
                <w:lang w:val="en-AU"/>
              </w:rPr>
              <w:t xml:space="preserve">select and use structures and features of the </w:t>
            </w:r>
            <w:r w:rsidR="005B0DFC">
              <w:rPr>
                <w:lang w:val="en-AU"/>
              </w:rPr>
              <w:t>Turkish</w:t>
            </w:r>
            <w:r w:rsidRPr="003C7C6E">
              <w:rPr>
                <w:lang w:val="en-AU"/>
              </w:rPr>
              <w:t xml:space="preserve"> grammatical and writing systems to enhance meaning and create spoken, written and multimodal texts </w:t>
            </w:r>
          </w:p>
          <w:p w14:paraId="0DE54236" w14:textId="2B140C99" w:rsidR="00015BD9" w:rsidRPr="00511C49" w:rsidRDefault="003C7C6E" w:rsidP="006103AC">
            <w:pPr>
              <w:pStyle w:val="ACARAtabletext"/>
            </w:pPr>
            <w:r w:rsidRPr="00511C49">
              <w:rPr>
                <w:lang w:val="en-AU"/>
              </w:rPr>
              <w:t>AC</w:t>
            </w:r>
            <w:r w:rsidR="00555CBD">
              <w:rPr>
                <w:lang w:val="en-AU"/>
              </w:rPr>
              <w:t>9LT</w:t>
            </w:r>
            <w:r w:rsidRPr="00511C49">
              <w:rPr>
                <w:lang w:val="en-AU"/>
              </w:rPr>
              <w:t>10EU02</w:t>
            </w:r>
          </w:p>
        </w:tc>
        <w:tc>
          <w:tcPr>
            <w:tcW w:w="2665" w:type="dxa"/>
          </w:tcPr>
          <w:p w14:paraId="27AFE15E" w14:textId="54373CC1" w:rsidR="00375AF3" w:rsidRDefault="00375AF3" w:rsidP="006103AC">
            <w:pPr>
              <w:pStyle w:val="ACARAtabletext"/>
            </w:pPr>
            <w:r>
              <w:t>Combined</w:t>
            </w:r>
          </w:p>
          <w:p w14:paraId="2F29C804" w14:textId="327AAF9D" w:rsidR="00015BD9" w:rsidRPr="001F4654" w:rsidRDefault="006E1CCC" w:rsidP="006103AC">
            <w:pPr>
              <w:pStyle w:val="ACARAtabletext"/>
            </w:pPr>
            <w:r>
              <w:t xml:space="preserve">Refined </w:t>
            </w:r>
          </w:p>
        </w:tc>
        <w:tc>
          <w:tcPr>
            <w:tcW w:w="6180" w:type="dxa"/>
          </w:tcPr>
          <w:p w14:paraId="27625D33" w14:textId="77777777" w:rsidR="006E1CCC" w:rsidRPr="00137236" w:rsidRDefault="006E1CCC" w:rsidP="00137236">
            <w:pPr>
              <w:pStyle w:val="ACARAtabletext"/>
              <w:spacing w:before="0" w:after="0"/>
              <w:rPr>
                <w:iCs/>
              </w:rPr>
            </w:pPr>
            <w:r w:rsidRPr="00137236">
              <w:rPr>
                <w:iCs/>
              </w:rPr>
              <w:t>Understand and apply features of the Turkish sound and writing systems, including pronunciation and spelling patterns, to produce different types of texts and to participate in extended interactions</w:t>
            </w:r>
          </w:p>
          <w:p w14:paraId="40BD2706" w14:textId="4938F961" w:rsidR="00015BD9" w:rsidRPr="00137236" w:rsidRDefault="006E1CCC" w:rsidP="00137236">
            <w:pPr>
              <w:pStyle w:val="ACARAtabletext"/>
              <w:spacing w:before="0" w:after="0"/>
              <w:rPr>
                <w:iCs/>
              </w:rPr>
            </w:pPr>
            <w:r w:rsidRPr="00137236">
              <w:rPr>
                <w:iCs/>
              </w:rPr>
              <w:t>[Key concepts: word building, pronunciation, stress, cohesion; Key processes: recognising, applying, glossing] (ACLTUU114)</w:t>
            </w:r>
          </w:p>
          <w:p w14:paraId="29C3D083" w14:textId="77777777" w:rsidR="006D570D" w:rsidRPr="00137236" w:rsidRDefault="006D570D" w:rsidP="00137236">
            <w:pPr>
              <w:pStyle w:val="ACARAtabletext"/>
              <w:spacing w:before="0" w:after="0"/>
              <w:rPr>
                <w:iCs/>
              </w:rPr>
            </w:pPr>
          </w:p>
          <w:p w14:paraId="38C48BA1" w14:textId="77777777" w:rsidR="00C32F75" w:rsidRPr="00137236" w:rsidRDefault="00C32F75" w:rsidP="00137236">
            <w:pPr>
              <w:pStyle w:val="ACARAtabletext"/>
              <w:spacing w:before="0" w:after="0"/>
              <w:rPr>
                <w:iCs/>
              </w:rPr>
            </w:pPr>
            <w:r w:rsidRPr="00137236">
              <w:rPr>
                <w:iCs/>
              </w:rPr>
              <w:t>Understand and use grammatical forms such as verb moods, auxiliary verbs, particles and honorific forms, and use metalanguage to identify or explain language forms, structures and conventions</w:t>
            </w:r>
          </w:p>
          <w:p w14:paraId="70EB1658" w14:textId="577FD9D0" w:rsidR="00015BD9" w:rsidRPr="00137236" w:rsidRDefault="00C32F75" w:rsidP="00137236">
            <w:pPr>
              <w:pStyle w:val="ACARAtabletext"/>
              <w:spacing w:before="0" w:after="0"/>
              <w:rPr>
                <w:iCs/>
              </w:rPr>
            </w:pPr>
            <w:r w:rsidRPr="00137236">
              <w:rPr>
                <w:iCs/>
              </w:rPr>
              <w:t>[Key concepts: grammatical systems, tenses, verb moods, sentence structure, cohesion; Key processes: understanding, classifying, applying]</w:t>
            </w:r>
            <w:r w:rsidR="006D570D" w:rsidRPr="00137236">
              <w:rPr>
                <w:iCs/>
              </w:rPr>
              <w:t xml:space="preserve"> (ACLTUU115)</w:t>
            </w:r>
          </w:p>
        </w:tc>
      </w:tr>
      <w:tr w:rsidR="00441313" w:rsidRPr="00E014DC" w14:paraId="4C77EFEE" w14:textId="77777777" w:rsidTr="6D6AF4ED">
        <w:trPr>
          <w:trHeight w:val="608"/>
        </w:trPr>
        <w:tc>
          <w:tcPr>
            <w:tcW w:w="6180" w:type="dxa"/>
            <w:vMerge w:val="restart"/>
            <w:shd w:val="clear" w:color="auto" w:fill="F2F2F2" w:themeFill="accent6" w:themeFillShade="F2"/>
          </w:tcPr>
          <w:p w14:paraId="7D111125" w14:textId="77777777" w:rsidR="00441313" w:rsidRPr="003C7C6E" w:rsidRDefault="00441313" w:rsidP="006103AC">
            <w:pPr>
              <w:pStyle w:val="ACARAtabletext"/>
              <w:rPr>
                <w:lang w:val="en-AU"/>
              </w:rPr>
            </w:pPr>
          </w:p>
        </w:tc>
        <w:tc>
          <w:tcPr>
            <w:tcW w:w="2665" w:type="dxa"/>
          </w:tcPr>
          <w:p w14:paraId="767AD75C" w14:textId="0EE0947F" w:rsidR="00441313" w:rsidRDefault="00441313" w:rsidP="006103AC">
            <w:pPr>
              <w:pStyle w:val="ACARAtabletext"/>
            </w:pPr>
            <w:r>
              <w:t>Removed</w:t>
            </w:r>
          </w:p>
          <w:p w14:paraId="12CBA3BE" w14:textId="482CB725" w:rsidR="00441313" w:rsidRDefault="00441313" w:rsidP="006103AC">
            <w:pPr>
              <w:pStyle w:val="ACARAtabletext"/>
            </w:pPr>
          </w:p>
        </w:tc>
        <w:tc>
          <w:tcPr>
            <w:tcW w:w="6180" w:type="dxa"/>
          </w:tcPr>
          <w:p w14:paraId="3E1A46AF" w14:textId="77777777" w:rsidR="00441313" w:rsidRPr="00137236" w:rsidRDefault="00441313" w:rsidP="00137236">
            <w:pPr>
              <w:pStyle w:val="ACARAtabletext"/>
              <w:spacing w:before="0" w:after="0"/>
              <w:rPr>
                <w:iCs/>
              </w:rPr>
            </w:pPr>
            <w:r w:rsidRPr="00137236">
              <w:rPr>
                <w:iCs/>
              </w:rPr>
              <w:t>Know how to construct different types of texts to suit different contexts, purposes and audiences, incorporating appropriate cultural elements</w:t>
            </w:r>
          </w:p>
          <w:p w14:paraId="295567B2" w14:textId="14979673" w:rsidR="00441313" w:rsidRPr="00137236" w:rsidRDefault="00441313" w:rsidP="00137236">
            <w:pPr>
              <w:pStyle w:val="ACARAtabletext"/>
              <w:spacing w:before="0" w:after="0"/>
              <w:rPr>
                <w:iCs/>
              </w:rPr>
            </w:pPr>
            <w:r w:rsidRPr="00137236">
              <w:rPr>
                <w:iCs/>
              </w:rPr>
              <w:t>[Key concepts: genre, context, register, mode, audience; Key processes: analysing, comparing, composing] (ACLTUU116)</w:t>
            </w:r>
          </w:p>
        </w:tc>
      </w:tr>
      <w:tr w:rsidR="00441313" w:rsidRPr="00E014DC" w14:paraId="7EAE0BD9" w14:textId="77777777" w:rsidTr="6D6AF4ED">
        <w:trPr>
          <w:trHeight w:val="608"/>
        </w:trPr>
        <w:tc>
          <w:tcPr>
            <w:tcW w:w="6180" w:type="dxa"/>
            <w:vMerge/>
          </w:tcPr>
          <w:p w14:paraId="4FE5589E" w14:textId="77777777" w:rsidR="00441313" w:rsidRPr="003C7C6E" w:rsidRDefault="00441313" w:rsidP="006103AC">
            <w:pPr>
              <w:pStyle w:val="ACARAtabletext"/>
              <w:rPr>
                <w:lang w:val="en-AU"/>
              </w:rPr>
            </w:pPr>
          </w:p>
        </w:tc>
        <w:tc>
          <w:tcPr>
            <w:tcW w:w="2665" w:type="dxa"/>
          </w:tcPr>
          <w:p w14:paraId="2C858C34" w14:textId="369D4921" w:rsidR="00441313" w:rsidRDefault="00441313" w:rsidP="006103AC">
            <w:pPr>
              <w:pStyle w:val="ACARAtabletext"/>
            </w:pPr>
            <w:r>
              <w:t xml:space="preserve">Removed </w:t>
            </w:r>
          </w:p>
        </w:tc>
        <w:tc>
          <w:tcPr>
            <w:tcW w:w="6180" w:type="dxa"/>
          </w:tcPr>
          <w:p w14:paraId="4ED34C50" w14:textId="77777777" w:rsidR="00441313" w:rsidRPr="00137236" w:rsidRDefault="00441313" w:rsidP="00137236">
            <w:pPr>
              <w:pStyle w:val="ACARAtabletext"/>
              <w:spacing w:before="0" w:after="0"/>
              <w:rPr>
                <w:iCs/>
              </w:rPr>
            </w:pPr>
            <w:r w:rsidRPr="00137236">
              <w:rPr>
                <w:iCs/>
              </w:rPr>
              <w:t>Investigate changes to Turkish over time and across contexts, reflecting on changes in their personal use of the language</w:t>
            </w:r>
          </w:p>
          <w:p w14:paraId="1A606276" w14:textId="4C16A4E8" w:rsidR="00441313" w:rsidRPr="00137236" w:rsidRDefault="00441313" w:rsidP="00137236">
            <w:pPr>
              <w:pStyle w:val="ACARAtabletext"/>
              <w:spacing w:before="0" w:after="0"/>
              <w:rPr>
                <w:iCs/>
              </w:rPr>
            </w:pPr>
            <w:r w:rsidRPr="00137236">
              <w:rPr>
                <w:iCs/>
              </w:rPr>
              <w:t>[Key concepts: change, social media, history, culture; Key processes: tracking, reflecting, discussing] (ACLTUU118)</w:t>
            </w:r>
          </w:p>
        </w:tc>
      </w:tr>
      <w:tr w:rsidR="00015BD9" w:rsidRPr="00E014DC" w14:paraId="7FB39B1C" w14:textId="77777777" w:rsidTr="6D6AF4ED">
        <w:trPr>
          <w:trHeight w:val="608"/>
        </w:trPr>
        <w:tc>
          <w:tcPr>
            <w:tcW w:w="6180" w:type="dxa"/>
          </w:tcPr>
          <w:p w14:paraId="208D2959" w14:textId="341F894B" w:rsidR="00511C49" w:rsidRPr="00511C49" w:rsidRDefault="00511C49" w:rsidP="006103AC">
            <w:pPr>
              <w:pStyle w:val="ACARAtabletext"/>
              <w:rPr>
                <w:lang w:val="en-AU"/>
              </w:rPr>
            </w:pPr>
            <w:r w:rsidRPr="00511C49">
              <w:rPr>
                <w:lang w:val="en-AU"/>
              </w:rPr>
              <w:t xml:space="preserve">reflect on and evaluate </w:t>
            </w:r>
            <w:r w:rsidR="005B0DFC">
              <w:rPr>
                <w:lang w:val="en-AU"/>
              </w:rPr>
              <w:t>Turkish</w:t>
            </w:r>
            <w:r w:rsidRPr="00511C49">
              <w:rPr>
                <w:lang w:val="en-AU"/>
              </w:rPr>
              <w:t xml:space="preserve"> texts, using metalanguage to discuss language structures and features</w:t>
            </w:r>
          </w:p>
          <w:p w14:paraId="49A93DB9" w14:textId="5AB5929A" w:rsidR="00015BD9" w:rsidRPr="00511C49" w:rsidRDefault="00511C49" w:rsidP="006103AC">
            <w:pPr>
              <w:pStyle w:val="ACARAtabletext"/>
              <w:rPr>
                <w:lang w:val="en-AU"/>
              </w:rPr>
            </w:pPr>
            <w:r w:rsidRPr="00511C49">
              <w:rPr>
                <w:lang w:val="en-AU"/>
              </w:rPr>
              <w:t>AC</w:t>
            </w:r>
            <w:r w:rsidR="00555CBD">
              <w:rPr>
                <w:lang w:val="en-AU"/>
              </w:rPr>
              <w:t>9LT</w:t>
            </w:r>
            <w:r w:rsidRPr="00511C49">
              <w:rPr>
                <w:lang w:val="en-AU"/>
              </w:rPr>
              <w:t>10EU03</w:t>
            </w:r>
          </w:p>
        </w:tc>
        <w:tc>
          <w:tcPr>
            <w:tcW w:w="2665" w:type="dxa"/>
          </w:tcPr>
          <w:p w14:paraId="2640A5AB" w14:textId="09474CFA" w:rsidR="00015BD9" w:rsidRDefault="00125192" w:rsidP="006103AC">
            <w:pPr>
              <w:pStyle w:val="ACARAtabletext"/>
            </w:pPr>
            <w:r>
              <w:t>Refined</w:t>
            </w:r>
          </w:p>
          <w:p w14:paraId="7CB1CD5A" w14:textId="3CB3B8D3" w:rsidR="00015BD9" w:rsidRPr="001F4654" w:rsidRDefault="00991464" w:rsidP="006103AC">
            <w:pPr>
              <w:pStyle w:val="ACARAtabletext"/>
            </w:pPr>
            <w:r>
              <w:t xml:space="preserve">Split </w:t>
            </w:r>
          </w:p>
        </w:tc>
        <w:tc>
          <w:tcPr>
            <w:tcW w:w="6180" w:type="dxa"/>
            <w:shd w:val="clear" w:color="auto" w:fill="auto"/>
          </w:tcPr>
          <w:p w14:paraId="717660D9" w14:textId="0CE4B48C" w:rsidR="00A00FE3" w:rsidRPr="00137236" w:rsidRDefault="00125192" w:rsidP="00137236">
            <w:pPr>
              <w:pStyle w:val="ACARAtabletext"/>
              <w:spacing w:before="0" w:after="0"/>
              <w:rPr>
                <w:iCs/>
              </w:rPr>
            </w:pPr>
            <w:r w:rsidRPr="00137236">
              <w:rPr>
                <w:iCs/>
              </w:rPr>
              <w:t>U</w:t>
            </w:r>
            <w:r w:rsidR="00A00FE3" w:rsidRPr="00137236">
              <w:rPr>
                <w:iCs/>
              </w:rPr>
              <w:t>se metalanguage to identify or explain language forms, structures and conventions</w:t>
            </w:r>
          </w:p>
          <w:p w14:paraId="4C1FEC28" w14:textId="656E49FC" w:rsidR="00015BD9" w:rsidRPr="00137236" w:rsidRDefault="00A00FE3" w:rsidP="00137236">
            <w:pPr>
              <w:pStyle w:val="ACARAtabletext"/>
              <w:spacing w:before="0" w:after="0"/>
              <w:rPr>
                <w:iCs/>
              </w:rPr>
            </w:pPr>
            <w:r w:rsidRPr="00137236">
              <w:rPr>
                <w:iCs/>
              </w:rPr>
              <w:t>[Key concepts: grammatical systems, tenses, verb moods, sentence structure, cohesion; Key processes: understanding, classifying, applying] (ACLTUU115)</w:t>
            </w:r>
          </w:p>
        </w:tc>
      </w:tr>
      <w:tr w:rsidR="008040AB" w:rsidRPr="00E014DC" w14:paraId="3D2C370D" w14:textId="77777777" w:rsidTr="6D6AF4ED">
        <w:trPr>
          <w:trHeight w:val="608"/>
        </w:trPr>
        <w:tc>
          <w:tcPr>
            <w:tcW w:w="6180" w:type="dxa"/>
            <w:shd w:val="clear" w:color="auto" w:fill="F2F2F2" w:themeFill="accent6" w:themeFillShade="F2"/>
          </w:tcPr>
          <w:p w14:paraId="6E30FB67" w14:textId="77777777" w:rsidR="008040AB" w:rsidRPr="00511C49" w:rsidRDefault="008040AB" w:rsidP="006103AC">
            <w:pPr>
              <w:pStyle w:val="ACARAtabletext"/>
              <w:rPr>
                <w:lang w:val="en-AU"/>
              </w:rPr>
            </w:pPr>
          </w:p>
        </w:tc>
        <w:tc>
          <w:tcPr>
            <w:tcW w:w="2665" w:type="dxa"/>
          </w:tcPr>
          <w:p w14:paraId="6829842B" w14:textId="53EBE838" w:rsidR="008040AB" w:rsidRPr="001F4654" w:rsidRDefault="00EC3A0E" w:rsidP="006103AC">
            <w:pPr>
              <w:pStyle w:val="ACARAtabletext"/>
            </w:pPr>
            <w:r>
              <w:t xml:space="preserve">Removed </w:t>
            </w:r>
          </w:p>
        </w:tc>
        <w:tc>
          <w:tcPr>
            <w:tcW w:w="6180" w:type="dxa"/>
            <w:shd w:val="clear" w:color="auto" w:fill="auto"/>
          </w:tcPr>
          <w:p w14:paraId="53D4CE50" w14:textId="77777777" w:rsidR="008040AB" w:rsidRPr="00137236" w:rsidRDefault="008040AB" w:rsidP="00137236">
            <w:pPr>
              <w:pStyle w:val="ACARAtabletext"/>
              <w:spacing w:before="0" w:after="0"/>
              <w:rPr>
                <w:iCs/>
              </w:rPr>
            </w:pPr>
            <w:r w:rsidRPr="00137236">
              <w:rPr>
                <w:iCs/>
              </w:rPr>
              <w:t>Understand that variations in the use of spoken and written Turkish relate to roles, relationships and contexts, and consider how and why these differ from similar interactions in English</w:t>
            </w:r>
          </w:p>
          <w:p w14:paraId="1BC0593D" w14:textId="46630749" w:rsidR="008040AB" w:rsidRPr="00137236" w:rsidRDefault="008040AB" w:rsidP="00137236">
            <w:pPr>
              <w:pStyle w:val="ACARAtabletext"/>
              <w:spacing w:before="0" w:after="0"/>
              <w:rPr>
                <w:iCs/>
              </w:rPr>
            </w:pPr>
            <w:r w:rsidRPr="00137236">
              <w:rPr>
                <w:iCs/>
              </w:rPr>
              <w:t>[Key concepts: register, values, non-verbal communication; Key processes: identifying, explaining, comparing] (ACLTUU117)</w:t>
            </w:r>
          </w:p>
        </w:tc>
      </w:tr>
      <w:tr w:rsidR="00015BD9" w:rsidRPr="007078D3" w14:paraId="07BA8BB5" w14:textId="77777777" w:rsidTr="6D6AF4ED">
        <w:tc>
          <w:tcPr>
            <w:tcW w:w="15025" w:type="dxa"/>
            <w:gridSpan w:val="3"/>
            <w:shd w:val="clear" w:color="auto" w:fill="E5F5FB" w:themeFill="accent2"/>
          </w:tcPr>
          <w:p w14:paraId="010068A1" w14:textId="77777777" w:rsidR="00015BD9" w:rsidRPr="007078D3" w:rsidRDefault="00015BD9" w:rsidP="00617A36">
            <w:pPr>
              <w:pStyle w:val="ACARATableHeading2black"/>
              <w:rPr>
                <w:iCs/>
              </w:rPr>
            </w:pPr>
            <w:r>
              <w:t xml:space="preserve">Version 9.0 </w:t>
            </w:r>
            <w:r w:rsidRPr="007078D3">
              <w:t xml:space="preserve">Sub-strand: </w:t>
            </w:r>
            <w:r>
              <w:t>Understanding the interrelationship of language and culture</w:t>
            </w:r>
          </w:p>
        </w:tc>
      </w:tr>
      <w:tr w:rsidR="00015BD9" w:rsidRPr="00E014DC" w14:paraId="6D7D2244" w14:textId="77777777" w:rsidTr="6D6AF4ED">
        <w:trPr>
          <w:trHeight w:val="608"/>
        </w:trPr>
        <w:tc>
          <w:tcPr>
            <w:tcW w:w="6180" w:type="dxa"/>
          </w:tcPr>
          <w:p w14:paraId="0F7028E6" w14:textId="11FD7CDD" w:rsidR="00D86BA1" w:rsidRDefault="3083DA9B" w:rsidP="006103AC">
            <w:pPr>
              <w:pStyle w:val="ACARAtabletext"/>
              <w:rPr>
                <w:lang w:val="en-AU"/>
              </w:rPr>
            </w:pPr>
            <w:r w:rsidRPr="6D6AF4ED">
              <w:rPr>
                <w:lang w:val="en-AU"/>
              </w:rPr>
              <w:t>reflect on and explain how identity is shaped by language(s), culture(s), attitudes, beliefs and values</w:t>
            </w:r>
            <w:r w:rsidR="3B3DADD1" w:rsidRPr="6D6AF4ED">
              <w:rPr>
                <w:lang w:val="en-AU"/>
              </w:rPr>
              <w:t>,</w:t>
            </w:r>
            <w:r w:rsidRPr="6D6AF4ED">
              <w:rPr>
                <w:lang w:val="en-AU"/>
              </w:rPr>
              <w:t xml:space="preserve"> and how these affect ways of communicating </w:t>
            </w:r>
          </w:p>
          <w:p w14:paraId="431569F0" w14:textId="28F676F4" w:rsidR="00015BD9" w:rsidRPr="00BE3411" w:rsidRDefault="0040293F" w:rsidP="00137236">
            <w:pPr>
              <w:pStyle w:val="ACARAtabletext"/>
              <w:rPr>
                <w:lang w:val="en-AU"/>
              </w:rPr>
            </w:pPr>
            <w:r w:rsidRPr="0040293F">
              <w:rPr>
                <w:lang w:val="en-AU"/>
              </w:rPr>
              <w:t>AC</w:t>
            </w:r>
            <w:r w:rsidR="00555CBD">
              <w:rPr>
                <w:lang w:val="en-AU"/>
              </w:rPr>
              <w:t>9LT</w:t>
            </w:r>
            <w:r w:rsidRPr="0040293F">
              <w:rPr>
                <w:lang w:val="en-AU"/>
              </w:rPr>
              <w:t>10EU04</w:t>
            </w:r>
          </w:p>
        </w:tc>
        <w:tc>
          <w:tcPr>
            <w:tcW w:w="2665" w:type="dxa"/>
          </w:tcPr>
          <w:p w14:paraId="278DE399" w14:textId="33834783" w:rsidR="00576C0D" w:rsidRPr="00CC3AAB" w:rsidRDefault="00D87D28" w:rsidP="006103AC">
            <w:pPr>
              <w:pStyle w:val="ACARAtabletext"/>
            </w:pPr>
            <w:r>
              <w:t xml:space="preserve">Refined </w:t>
            </w:r>
          </w:p>
        </w:tc>
        <w:tc>
          <w:tcPr>
            <w:tcW w:w="6180" w:type="dxa"/>
          </w:tcPr>
          <w:p w14:paraId="212C8392" w14:textId="62A73EDA" w:rsidR="008C496F" w:rsidRPr="00137236" w:rsidRDefault="008C496F" w:rsidP="00137236">
            <w:pPr>
              <w:pStyle w:val="ACARAtabletext"/>
              <w:spacing w:before="0" w:after="0"/>
              <w:rPr>
                <w:iCs/>
              </w:rPr>
            </w:pPr>
            <w:r w:rsidRPr="00137236">
              <w:rPr>
                <w:iCs/>
              </w:rPr>
              <w:t>Reflect on the relationship between language, culture and identity, and how this shapes and reflects ways of communicating and thinking</w:t>
            </w:r>
          </w:p>
          <w:p w14:paraId="09611C08" w14:textId="73A23E74" w:rsidR="00015BD9" w:rsidRPr="00137236" w:rsidRDefault="008C496F" w:rsidP="00137236">
            <w:pPr>
              <w:pStyle w:val="ACARAtabletext"/>
              <w:spacing w:before="0" w:after="0"/>
              <w:rPr>
                <w:iCs/>
              </w:rPr>
            </w:pPr>
            <w:r w:rsidRPr="00137236">
              <w:rPr>
                <w:iCs/>
              </w:rPr>
              <w:t>[Key concepts: affiliation, identity, community, representation; Key processes: representing, discussing, reflecting]</w:t>
            </w:r>
            <w:r w:rsidR="00D87D28" w:rsidRPr="00137236">
              <w:rPr>
                <w:iCs/>
              </w:rPr>
              <w:t xml:space="preserve"> (</w:t>
            </w:r>
            <w:r w:rsidRPr="00137236">
              <w:rPr>
                <w:iCs/>
              </w:rPr>
              <w:t>ACLTUC11</w:t>
            </w:r>
            <w:r w:rsidR="00D87D28" w:rsidRPr="00137236">
              <w:rPr>
                <w:iCs/>
              </w:rPr>
              <w:t>3</w:t>
            </w:r>
            <w:r w:rsidRPr="00137236">
              <w:rPr>
                <w:iCs/>
              </w:rPr>
              <w:t>)</w:t>
            </w:r>
          </w:p>
        </w:tc>
      </w:tr>
      <w:tr w:rsidR="00233390" w:rsidRPr="00E014DC" w14:paraId="04EF194B" w14:textId="77777777" w:rsidTr="6D6AF4ED">
        <w:trPr>
          <w:trHeight w:val="608"/>
        </w:trPr>
        <w:tc>
          <w:tcPr>
            <w:tcW w:w="6180" w:type="dxa"/>
            <w:shd w:val="clear" w:color="auto" w:fill="F2F2F2" w:themeFill="accent6" w:themeFillShade="F2"/>
          </w:tcPr>
          <w:p w14:paraId="5833F51D" w14:textId="77777777" w:rsidR="00233390" w:rsidRPr="0040293F" w:rsidRDefault="00233390" w:rsidP="006103AC">
            <w:pPr>
              <w:pStyle w:val="ACARAtabletext"/>
              <w:rPr>
                <w:lang w:val="en-AU"/>
              </w:rPr>
            </w:pPr>
          </w:p>
        </w:tc>
        <w:tc>
          <w:tcPr>
            <w:tcW w:w="2665" w:type="dxa"/>
          </w:tcPr>
          <w:p w14:paraId="5C4F47E7" w14:textId="126CF648" w:rsidR="00A90F30" w:rsidRPr="00CC3AAB" w:rsidRDefault="006A11C1" w:rsidP="006A11C1">
            <w:pPr>
              <w:pStyle w:val="ACARAtabletext"/>
            </w:pPr>
            <w:r>
              <w:t xml:space="preserve">Removed </w:t>
            </w:r>
          </w:p>
        </w:tc>
        <w:tc>
          <w:tcPr>
            <w:tcW w:w="6180" w:type="dxa"/>
          </w:tcPr>
          <w:p w14:paraId="44230557" w14:textId="77777777" w:rsidR="00072E52" w:rsidRPr="00137236" w:rsidRDefault="00072E52" w:rsidP="00137236">
            <w:pPr>
              <w:pStyle w:val="ACARAtabletext"/>
              <w:spacing w:before="0" w:after="0"/>
              <w:rPr>
                <w:iCs/>
              </w:rPr>
            </w:pPr>
            <w:r w:rsidRPr="00137236">
              <w:rPr>
                <w:iCs/>
              </w:rPr>
              <w:t>Understand that the Turkish language and associated cultures shape and are shaped by each other in ways that change over time and across contexts, and that cultural experience, values and identities are reflected in language</w:t>
            </w:r>
          </w:p>
          <w:p w14:paraId="6886581C" w14:textId="6F3122F8" w:rsidR="009D5B8A" w:rsidRPr="00137236" w:rsidRDefault="00072E52" w:rsidP="00137236">
            <w:pPr>
              <w:pStyle w:val="ACARAtabletext"/>
              <w:spacing w:before="0" w:after="0"/>
              <w:rPr>
                <w:iCs/>
              </w:rPr>
            </w:pPr>
            <w:r w:rsidRPr="00137236">
              <w:rPr>
                <w:iCs/>
              </w:rPr>
              <w:t>[Key concepts: change, social practice, values, concepts, expression; Key processes: tracking, identifying, comparing, analysing</w:t>
            </w:r>
            <w:r w:rsidR="006A11C1" w:rsidRPr="00137236">
              <w:rPr>
                <w:iCs/>
              </w:rPr>
              <w:t>] (ACLTUU119)</w:t>
            </w:r>
          </w:p>
        </w:tc>
      </w:tr>
    </w:tbl>
    <w:p w14:paraId="52FB3457" w14:textId="77777777" w:rsidR="0085325B" w:rsidRDefault="0085325B" w:rsidP="00F34C7C"/>
    <w:sectPr w:rsidR="0085325B" w:rsidSect="007C2BF3">
      <w:headerReference w:type="even" r:id="rId14"/>
      <w:headerReference w:type="default" r:id="rId15"/>
      <w:footerReference w:type="default" r:id="rId16"/>
      <w:headerReference w:type="firs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B948" w14:textId="77777777" w:rsidR="00F32FAF" w:rsidRDefault="00F32FAF" w:rsidP="00533177">
      <w:r>
        <w:separator/>
      </w:r>
    </w:p>
  </w:endnote>
  <w:endnote w:type="continuationSeparator" w:id="0">
    <w:p w14:paraId="0088147D" w14:textId="77777777" w:rsidR="00F32FAF" w:rsidRDefault="00F32FAF" w:rsidP="00533177">
      <w:r>
        <w:continuationSeparator/>
      </w:r>
    </w:p>
  </w:endnote>
  <w:endnote w:type="continuationNotice" w:id="1">
    <w:p w14:paraId="6C13D0F3" w14:textId="77777777" w:rsidR="00F32FAF" w:rsidRDefault="00F32F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117E4FEA" w:rsidR="0043018F" w:rsidRPr="00BA0C0A" w:rsidRDefault="002D69B5" w:rsidP="00831D43">
        <w:pPr>
          <w:pStyle w:val="Footer"/>
          <w:tabs>
            <w:tab w:val="left" w:pos="770"/>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2B12BD7A">
                  <wp:simplePos x="0" y="0"/>
                  <wp:positionH relativeFrom="margin">
                    <wp:align>center</wp:align>
                  </wp:positionH>
                  <wp:positionV relativeFrom="page">
                    <wp:posOffset>7000875</wp:posOffset>
                  </wp:positionV>
                  <wp:extent cx="4724400" cy="393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7218" w14:textId="261A5A1F" w:rsidR="0043018F" w:rsidRPr="00595F66" w:rsidRDefault="00B512C5" w:rsidP="00385129">
                              <w:pPr>
                                <w:pStyle w:val="BodyText"/>
                                <w:spacing w:before="100" w:beforeAutospacing="1"/>
                                <w:jc w:val="center"/>
                                <w:rPr>
                                  <w:color w:val="auto"/>
                                </w:rPr>
                              </w:pPr>
                              <w:r w:rsidRPr="00595F66">
                                <w:rPr>
                                  <w:color w:val="auto"/>
                                </w:rPr>
                                <w:t xml:space="preserve">Australian Curriculum: Languages – </w:t>
                              </w:r>
                              <w:r w:rsidR="005B0DFC">
                                <w:rPr>
                                  <w:color w:val="auto"/>
                                </w:rPr>
                                <w:t>Turkish</w:t>
                              </w:r>
                              <w:r w:rsidR="0043018F" w:rsidRPr="00595F66">
                                <w:rPr>
                                  <w:color w:val="auto"/>
                                </w:rPr>
                                <w:t xml:space="preserve"> F</w:t>
                              </w:r>
                              <w:r w:rsidR="00580850">
                                <w:rPr>
                                  <w:color w:val="auto"/>
                                </w:rPr>
                                <w:t>-</w:t>
                              </w:r>
                              <w:r w:rsidR="005F6EC0">
                                <w:rPr>
                                  <w:color w:val="auto"/>
                                </w:rPr>
                                <w:t>10 and 7</w:t>
                              </w:r>
                              <w:r w:rsidR="00580850">
                                <w:rPr>
                                  <w:color w:val="auto"/>
                                </w:rPr>
                                <w:t>-</w:t>
                              </w:r>
                              <w:r w:rsidR="005F6EC0">
                                <w:rPr>
                                  <w:color w:val="auto"/>
                                </w:rPr>
                                <w:t>10</w:t>
                              </w:r>
                              <w:r w:rsidR="005F6CA7" w:rsidRPr="00595F66">
                                <w:rPr>
                                  <w:color w:val="auto"/>
                                </w:rPr>
                                <w:t xml:space="preserve"> </w:t>
                              </w:r>
                              <w:r w:rsidR="00EE52B2">
                                <w:rPr>
                                  <w:color w:val="auto"/>
                                </w:rPr>
                                <w:t>Version 9.0</w:t>
                              </w:r>
                              <w:r w:rsidR="0043018F" w:rsidRPr="00595F66">
                                <w:rPr>
                                  <w:color w:val="auto"/>
                                </w:rPr>
                                <w:br/>
                              </w:r>
                              <w:r w:rsidR="00C66563" w:rsidRPr="00595F66">
                                <w:rPr>
                                  <w:color w:val="auto"/>
                                </w:rPr>
                                <w:t xml:space="preserve">Comparative </w:t>
                              </w:r>
                              <w:r w:rsidR="00402007">
                                <w:rPr>
                                  <w:color w:val="auto"/>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8" type="#_x0000_t202" style="position:absolute;margin-left:0;margin-top:551.25pt;width:372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0a2QEAAJgDAAAOAAAAZHJzL2Uyb0RvYy54bWysU1Fv0zAQfkfiP1h+p2m7ik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" filled="f" stroked="f">
                  <v:textbox inset="0,0,0,0">
                    <w:txbxContent>
                      <w:p w14:paraId="25D27218" w14:textId="261A5A1F" w:rsidR="0043018F" w:rsidRPr="00595F66" w:rsidRDefault="00B512C5" w:rsidP="00385129">
                        <w:pPr>
                          <w:pStyle w:val="BodyText"/>
                          <w:spacing w:before="100" w:beforeAutospacing="1"/>
                          <w:jc w:val="center"/>
                          <w:rPr>
                            <w:color w:val="auto"/>
                          </w:rPr>
                        </w:pPr>
                        <w:r w:rsidRPr="00595F66">
                          <w:rPr>
                            <w:color w:val="auto"/>
                          </w:rPr>
                          <w:t xml:space="preserve">Australian Curriculum: Languages – </w:t>
                        </w:r>
                        <w:r w:rsidR="005B0DFC">
                          <w:rPr>
                            <w:color w:val="auto"/>
                          </w:rPr>
                          <w:t>Turkish</w:t>
                        </w:r>
                        <w:r w:rsidR="0043018F" w:rsidRPr="00595F66">
                          <w:rPr>
                            <w:color w:val="auto"/>
                          </w:rPr>
                          <w:t xml:space="preserve"> F</w:t>
                        </w:r>
                        <w:r w:rsidR="00580850">
                          <w:rPr>
                            <w:color w:val="auto"/>
                          </w:rPr>
                          <w:t>-</w:t>
                        </w:r>
                        <w:r w:rsidR="005F6EC0">
                          <w:rPr>
                            <w:color w:val="auto"/>
                          </w:rPr>
                          <w:t>10 and 7</w:t>
                        </w:r>
                        <w:r w:rsidR="00580850">
                          <w:rPr>
                            <w:color w:val="auto"/>
                          </w:rPr>
                          <w:t>-</w:t>
                        </w:r>
                        <w:r w:rsidR="005F6EC0">
                          <w:rPr>
                            <w:color w:val="auto"/>
                          </w:rPr>
                          <w:t>10</w:t>
                        </w:r>
                        <w:r w:rsidR="005F6CA7" w:rsidRPr="00595F66">
                          <w:rPr>
                            <w:color w:val="auto"/>
                          </w:rPr>
                          <w:t xml:space="preserve"> </w:t>
                        </w:r>
                        <w:r w:rsidR="00EE52B2">
                          <w:rPr>
                            <w:color w:val="auto"/>
                          </w:rPr>
                          <w:t>Version 9.0</w:t>
                        </w:r>
                        <w:r w:rsidR="0043018F" w:rsidRPr="00595F66">
                          <w:rPr>
                            <w:color w:val="auto"/>
                          </w:rPr>
                          <w:br/>
                        </w:r>
                        <w:r w:rsidR="00C66563" w:rsidRPr="00595F66">
                          <w:rPr>
                            <w:color w:val="auto"/>
                          </w:rPr>
                          <w:t xml:space="preserve">Comparative </w:t>
                        </w:r>
                        <w:r w:rsidR="00402007">
                          <w:rPr>
                            <w:color w:val="auto"/>
                          </w:rPr>
                          <w:t>information</w:t>
                        </w:r>
                      </w:p>
                    </w:txbxContent>
                  </v:textbox>
                  <w10:wrap anchorx="margin" anchory="page"/>
                </v:shape>
              </w:pict>
            </mc:Fallback>
          </mc:AlternateContent>
        </w:r>
        <w:r w:rsidR="0072482C" w:rsidRPr="00C66563">
          <w:rPr>
            <w:noProof/>
            <w:color w:val="auto"/>
          </w:rPr>
          <mc:AlternateContent>
            <mc:Choice Requires="wps">
              <w:drawing>
                <wp:anchor distT="0" distB="0" distL="114300" distR="114300" simplePos="0" relativeHeight="251658243" behindDoc="1" locked="0" layoutInCell="1" allowOverlap="1" wp14:anchorId="6E2C5C5A" wp14:editId="2D36938A">
                  <wp:simplePos x="0" y="0"/>
                  <wp:positionH relativeFrom="page">
                    <wp:posOffset>504825</wp:posOffset>
                  </wp:positionH>
                  <wp:positionV relativeFrom="page">
                    <wp:posOffset>7067550</wp:posOffset>
                  </wp:positionV>
                  <wp:extent cx="733425" cy="1905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580850"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29" type="#_x0000_t202" style="position:absolute;margin-left:39.75pt;margin-top:556.5pt;width:57.75pt;height: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" filled="f" stroked="f">
                  <v:textbox inset="0,0,0,0">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C66563">
          <w:rPr>
            <w:color w:val="auto"/>
          </w:rPr>
          <w:fldChar w:fldCharType="begin"/>
        </w:r>
        <w:r w:rsidR="0043018F" w:rsidRPr="00C66563">
          <w:rPr>
            <w:color w:val="auto"/>
          </w:rPr>
          <w:instrText xml:space="preserve"> PAGE   \* MERGEFORMAT </w:instrText>
        </w:r>
        <w:r w:rsidR="0043018F" w:rsidRPr="00C66563">
          <w:rPr>
            <w:color w:val="auto"/>
          </w:rPr>
          <w:fldChar w:fldCharType="separate"/>
        </w:r>
        <w:r w:rsidR="0043018F" w:rsidRPr="00C66563">
          <w:rPr>
            <w:noProof/>
            <w:color w:val="auto"/>
          </w:rPr>
          <w:t>2</w:t>
        </w:r>
        <w:r w:rsidR="0043018F" w:rsidRPr="00C66563">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152D" w14:textId="77777777" w:rsidR="00F32FAF" w:rsidRDefault="00F32FAF" w:rsidP="00533177">
      <w:r>
        <w:separator/>
      </w:r>
    </w:p>
  </w:footnote>
  <w:footnote w:type="continuationSeparator" w:id="0">
    <w:p w14:paraId="5C463B9E" w14:textId="77777777" w:rsidR="00F32FAF" w:rsidRDefault="00F32FAF" w:rsidP="00533177">
      <w:r>
        <w:continuationSeparator/>
      </w:r>
    </w:p>
  </w:footnote>
  <w:footnote w:type="continuationNotice" w:id="1">
    <w:p w14:paraId="35744FB2" w14:textId="77777777" w:rsidR="00F32FAF" w:rsidRDefault="00F32F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6BB6BF80" w:rsidR="0043018F" w:rsidRDefault="002F4949" w:rsidP="00624C87">
    <w:pPr>
      <w:pStyle w:val="Header"/>
      <w:ind w:right="-32"/>
    </w:pPr>
    <w:r>
      <w:rPr>
        <w:noProof/>
      </w:rPr>
      <mc:AlternateContent>
        <mc:Choice Requires="wps">
          <w:drawing>
            <wp:anchor distT="0" distB="0" distL="114300" distR="114300" simplePos="0" relativeHeight="251658248" behindDoc="0" locked="0" layoutInCell="0" allowOverlap="1" wp14:anchorId="5CDD7202" wp14:editId="68EE9139">
              <wp:simplePos x="0" y="0"/>
              <wp:positionH relativeFrom="page">
                <wp:posOffset>0</wp:posOffset>
              </wp:positionH>
              <wp:positionV relativeFrom="page">
                <wp:posOffset>190500</wp:posOffset>
              </wp:positionV>
              <wp:extent cx="10692130" cy="273050"/>
              <wp:effectExtent l="0" t="0" r="0" b="12700"/>
              <wp:wrapNone/>
              <wp:docPr id="8" name="MSIPCMac5143158b1fc53ed8e76730"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0DF73" w14:textId="4B59EB84"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DD7202" id="_x0000_t202" coordsize="21600,21600" o:spt="202" path="m,l,21600r21600,l21600,xe">
              <v:stroke joinstyle="miter"/>
              <v:path gradientshapeok="t" o:connecttype="rect"/>
            </v:shapetype>
            <v:shape id="MSIPCMac5143158b1fc53ed8e76730"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750DF73" w14:textId="4B59EB84"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1AF44F24" w:rsidR="002B090A" w:rsidRDefault="002B0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37B9B4F0" w:rsidR="002B090A" w:rsidRDefault="002F4949">
    <w:pPr>
      <w:pStyle w:val="Header"/>
    </w:pPr>
    <w:r>
      <w:rPr>
        <w:noProof/>
      </w:rPr>
      <mc:AlternateContent>
        <mc:Choice Requires="wps">
          <w:drawing>
            <wp:anchor distT="0" distB="0" distL="114300" distR="114300" simplePos="0" relativeHeight="251658246" behindDoc="0" locked="0" layoutInCell="0" allowOverlap="1" wp14:anchorId="6A5F25E4" wp14:editId="78E78169">
              <wp:simplePos x="0" y="0"/>
              <wp:positionH relativeFrom="page">
                <wp:posOffset>0</wp:posOffset>
              </wp:positionH>
              <wp:positionV relativeFrom="page">
                <wp:posOffset>190500</wp:posOffset>
              </wp:positionV>
              <wp:extent cx="10692130" cy="273050"/>
              <wp:effectExtent l="0" t="0" r="0" b="12700"/>
              <wp:wrapNone/>
              <wp:docPr id="10" name="MSIPCMbd154502a75dfe57834db4e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5F25E4" id="_x0000_t202" coordsize="21600,21600" o:spt="202" path="m,l,21600r21600,l21600,xe">
              <v:stroke joinstyle="miter"/>
              <v:path gradientshapeok="t" o:connecttype="rect"/>
            </v:shapetype>
            <v:shape id="MSIPCMbd154502a75dfe57834db4e9" o:spid="_x0000_s1027"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2F2599">
      <w:rPr>
        <w:noProof/>
      </w:rPr>
      <w:drawing>
        <wp:anchor distT="0" distB="0" distL="0" distR="0" simplePos="0" relativeHeight="251658244" behindDoc="1" locked="0" layoutInCell="1" allowOverlap="1" wp14:anchorId="2702C975" wp14:editId="050A77C8">
          <wp:simplePos x="0" y="0"/>
          <wp:positionH relativeFrom="page">
            <wp:posOffset>511810</wp:posOffset>
          </wp:positionH>
          <wp:positionV relativeFrom="page">
            <wp:posOffset>361950</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2F2599">
      <w:rPr>
        <w:noProof/>
      </w:rPr>
      <w:drawing>
        <wp:anchor distT="0" distB="0" distL="0" distR="0" simplePos="0" relativeHeight="251658245" behindDoc="1" locked="0" layoutInCell="1" allowOverlap="1" wp14:anchorId="6F4CFDD0" wp14:editId="3E1C07DF">
          <wp:simplePos x="0" y="0"/>
          <wp:positionH relativeFrom="margin">
            <wp:align>right</wp:align>
          </wp:positionH>
          <wp:positionV relativeFrom="page">
            <wp:posOffset>285750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2F2599">
      <w:tab/>
    </w:r>
    <w:r w:rsidR="002F2599">
      <w:tab/>
    </w:r>
    <w:r w:rsidR="002F2599">
      <w:tab/>
    </w:r>
    <w:r w:rsidR="002F2599">
      <w:tab/>
    </w:r>
    <w:r w:rsidR="002F2599">
      <w:tab/>
    </w:r>
    <w:r w:rsidR="002F2599">
      <w:tab/>
    </w:r>
    <w:r w:rsidR="002F2599">
      <w:tab/>
    </w:r>
    <w:r w:rsidR="002F2599">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4CA23D77" w:rsidR="002B090A" w:rsidRDefault="002F4949">
    <w:pPr>
      <w:pStyle w:val="Header"/>
    </w:pPr>
    <w:r>
      <w:rPr>
        <w:noProof/>
      </w:rPr>
      <mc:AlternateContent>
        <mc:Choice Requires="wps">
          <w:drawing>
            <wp:anchor distT="0" distB="0" distL="114300" distR="114300" simplePos="1" relativeHeight="251658247" behindDoc="0" locked="0" layoutInCell="0" allowOverlap="1" wp14:anchorId="071CD633" wp14:editId="1249B9E6">
              <wp:simplePos x="0" y="190500"/>
              <wp:positionH relativeFrom="page">
                <wp:posOffset>0</wp:posOffset>
              </wp:positionH>
              <wp:positionV relativeFrom="page">
                <wp:posOffset>190500</wp:posOffset>
              </wp:positionV>
              <wp:extent cx="10692130" cy="273050"/>
              <wp:effectExtent l="0" t="0" r="0" b="12700"/>
              <wp:wrapNone/>
              <wp:docPr id="15" name="MSIPCMb3024654968dc3134bac4f8b"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1CD633" id="_x0000_t202" coordsize="21600,21600" o:spt="202" path="m,l,21600r21600,l21600,xe">
              <v:stroke joinstyle="miter"/>
              <v:path gradientshapeok="t" o:connecttype="rect"/>
            </v:shapetype>
            <v:shape id="MSIPCMb3024654968dc3134bac4f8b" o:spid="_x0000_s1030"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2104268">
    <w:abstractNumId w:val="25"/>
  </w:num>
  <w:num w:numId="2" w16cid:durableId="1693451893">
    <w:abstractNumId w:val="6"/>
  </w:num>
  <w:num w:numId="3" w16cid:durableId="1476680573">
    <w:abstractNumId w:val="11"/>
  </w:num>
  <w:num w:numId="4" w16cid:durableId="1580677707">
    <w:abstractNumId w:val="35"/>
  </w:num>
  <w:num w:numId="5" w16cid:durableId="20471995">
    <w:abstractNumId w:val="33"/>
  </w:num>
  <w:num w:numId="6" w16cid:durableId="427048462">
    <w:abstractNumId w:val="38"/>
  </w:num>
  <w:num w:numId="7" w16cid:durableId="1415778589">
    <w:abstractNumId w:val="12"/>
  </w:num>
  <w:num w:numId="8" w16cid:durableId="313030363">
    <w:abstractNumId w:val="10"/>
  </w:num>
  <w:num w:numId="9" w16cid:durableId="528645510">
    <w:abstractNumId w:val="4"/>
  </w:num>
  <w:num w:numId="10" w16cid:durableId="422073179">
    <w:abstractNumId w:val="29"/>
  </w:num>
  <w:num w:numId="11" w16cid:durableId="859701254">
    <w:abstractNumId w:val="28"/>
  </w:num>
  <w:num w:numId="12" w16cid:durableId="1406685135">
    <w:abstractNumId w:val="9"/>
  </w:num>
  <w:num w:numId="13" w16cid:durableId="1510414530">
    <w:abstractNumId w:val="32"/>
  </w:num>
  <w:num w:numId="14" w16cid:durableId="1681853576">
    <w:abstractNumId w:val="0"/>
  </w:num>
  <w:num w:numId="15" w16cid:durableId="1228494442">
    <w:abstractNumId w:val="22"/>
  </w:num>
  <w:num w:numId="16" w16cid:durableId="373508390">
    <w:abstractNumId w:val="21"/>
  </w:num>
  <w:num w:numId="17" w16cid:durableId="1800414404">
    <w:abstractNumId w:val="34"/>
  </w:num>
  <w:num w:numId="18" w16cid:durableId="1978103059">
    <w:abstractNumId w:val="19"/>
  </w:num>
  <w:num w:numId="19" w16cid:durableId="95832657">
    <w:abstractNumId w:val="5"/>
  </w:num>
  <w:num w:numId="20" w16cid:durableId="757865369">
    <w:abstractNumId w:val="13"/>
  </w:num>
  <w:num w:numId="21" w16cid:durableId="418063251">
    <w:abstractNumId w:val="16"/>
  </w:num>
  <w:num w:numId="22" w16cid:durableId="1998219639">
    <w:abstractNumId w:val="1"/>
  </w:num>
  <w:num w:numId="23" w16cid:durableId="405037154">
    <w:abstractNumId w:val="20"/>
  </w:num>
  <w:num w:numId="24" w16cid:durableId="1068696944">
    <w:abstractNumId w:val="41"/>
  </w:num>
  <w:num w:numId="25" w16cid:durableId="1526401416">
    <w:abstractNumId w:val="15"/>
  </w:num>
  <w:num w:numId="26" w16cid:durableId="1239630830">
    <w:abstractNumId w:val="39"/>
  </w:num>
  <w:num w:numId="27" w16cid:durableId="1269967063">
    <w:abstractNumId w:val="30"/>
  </w:num>
  <w:num w:numId="28" w16cid:durableId="1301884693">
    <w:abstractNumId w:val="42"/>
  </w:num>
  <w:num w:numId="29" w16cid:durableId="230970230">
    <w:abstractNumId w:val="27"/>
  </w:num>
  <w:num w:numId="30" w16cid:durableId="420833317">
    <w:abstractNumId w:val="31"/>
  </w:num>
  <w:num w:numId="31" w16cid:durableId="520630311">
    <w:abstractNumId w:val="14"/>
  </w:num>
  <w:num w:numId="32" w16cid:durableId="1383290412">
    <w:abstractNumId w:val="26"/>
  </w:num>
  <w:num w:numId="33" w16cid:durableId="1547639909">
    <w:abstractNumId w:val="40"/>
  </w:num>
  <w:num w:numId="34" w16cid:durableId="873154066">
    <w:abstractNumId w:val="23"/>
  </w:num>
  <w:num w:numId="35" w16cid:durableId="663438837">
    <w:abstractNumId w:val="37"/>
  </w:num>
  <w:num w:numId="36" w16cid:durableId="1619794114">
    <w:abstractNumId w:val="17"/>
  </w:num>
  <w:num w:numId="37" w16cid:durableId="452292783">
    <w:abstractNumId w:val="3"/>
  </w:num>
  <w:num w:numId="38" w16cid:durableId="1479565446">
    <w:abstractNumId w:val="2"/>
  </w:num>
  <w:num w:numId="39" w16cid:durableId="814222459">
    <w:abstractNumId w:val="8"/>
  </w:num>
  <w:num w:numId="40" w16cid:durableId="980615769">
    <w:abstractNumId w:val="36"/>
  </w:num>
  <w:num w:numId="41" w16cid:durableId="708840890">
    <w:abstractNumId w:val="24"/>
  </w:num>
  <w:num w:numId="42" w16cid:durableId="1744570643">
    <w:abstractNumId w:val="7"/>
  </w:num>
  <w:num w:numId="43" w16cid:durableId="141119770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450"/>
    <w:rsid w:val="00006499"/>
    <w:rsid w:val="00007CE8"/>
    <w:rsid w:val="00012145"/>
    <w:rsid w:val="00012368"/>
    <w:rsid w:val="0001300B"/>
    <w:rsid w:val="000132B8"/>
    <w:rsid w:val="00013B49"/>
    <w:rsid w:val="00014F27"/>
    <w:rsid w:val="00015A2B"/>
    <w:rsid w:val="00015BD9"/>
    <w:rsid w:val="000174C7"/>
    <w:rsid w:val="000212A9"/>
    <w:rsid w:val="000248BC"/>
    <w:rsid w:val="00026D10"/>
    <w:rsid w:val="0002743F"/>
    <w:rsid w:val="00031433"/>
    <w:rsid w:val="000325D4"/>
    <w:rsid w:val="00032A8B"/>
    <w:rsid w:val="000330FF"/>
    <w:rsid w:val="000352AE"/>
    <w:rsid w:val="00035A6A"/>
    <w:rsid w:val="000361FE"/>
    <w:rsid w:val="00036752"/>
    <w:rsid w:val="00036F27"/>
    <w:rsid w:val="0004010D"/>
    <w:rsid w:val="000417F2"/>
    <w:rsid w:val="00041EBD"/>
    <w:rsid w:val="00042E67"/>
    <w:rsid w:val="000435C4"/>
    <w:rsid w:val="00045963"/>
    <w:rsid w:val="000474D9"/>
    <w:rsid w:val="00047A52"/>
    <w:rsid w:val="00051753"/>
    <w:rsid w:val="000526F7"/>
    <w:rsid w:val="000535DC"/>
    <w:rsid w:val="0005398E"/>
    <w:rsid w:val="00055340"/>
    <w:rsid w:val="00055C2A"/>
    <w:rsid w:val="00055ED6"/>
    <w:rsid w:val="00056C27"/>
    <w:rsid w:val="0005C375"/>
    <w:rsid w:val="000606F3"/>
    <w:rsid w:val="000623F0"/>
    <w:rsid w:val="000645D9"/>
    <w:rsid w:val="000652D0"/>
    <w:rsid w:val="0006534C"/>
    <w:rsid w:val="000654F3"/>
    <w:rsid w:val="00065E1B"/>
    <w:rsid w:val="00067395"/>
    <w:rsid w:val="00067F34"/>
    <w:rsid w:val="00070E5B"/>
    <w:rsid w:val="00071538"/>
    <w:rsid w:val="000726A2"/>
    <w:rsid w:val="00072E52"/>
    <w:rsid w:val="00072F25"/>
    <w:rsid w:val="00075C2F"/>
    <w:rsid w:val="00076CBA"/>
    <w:rsid w:val="000776B0"/>
    <w:rsid w:val="00077F46"/>
    <w:rsid w:val="00080958"/>
    <w:rsid w:val="00084328"/>
    <w:rsid w:val="00084532"/>
    <w:rsid w:val="00084CA3"/>
    <w:rsid w:val="00084E25"/>
    <w:rsid w:val="00085826"/>
    <w:rsid w:val="0009150F"/>
    <w:rsid w:val="000937A8"/>
    <w:rsid w:val="00093CE1"/>
    <w:rsid w:val="00096080"/>
    <w:rsid w:val="00096608"/>
    <w:rsid w:val="000A29F0"/>
    <w:rsid w:val="000A2D9D"/>
    <w:rsid w:val="000A3D4F"/>
    <w:rsid w:val="000A4953"/>
    <w:rsid w:val="000A5345"/>
    <w:rsid w:val="000A56E3"/>
    <w:rsid w:val="000A5734"/>
    <w:rsid w:val="000A574E"/>
    <w:rsid w:val="000B26E9"/>
    <w:rsid w:val="000B29B0"/>
    <w:rsid w:val="000B3545"/>
    <w:rsid w:val="000B4A31"/>
    <w:rsid w:val="000B5070"/>
    <w:rsid w:val="000B52F0"/>
    <w:rsid w:val="000B579E"/>
    <w:rsid w:val="000B70FC"/>
    <w:rsid w:val="000B74E5"/>
    <w:rsid w:val="000C165E"/>
    <w:rsid w:val="000C17D6"/>
    <w:rsid w:val="000C2251"/>
    <w:rsid w:val="000C3A50"/>
    <w:rsid w:val="000C3A81"/>
    <w:rsid w:val="000C50E7"/>
    <w:rsid w:val="000C5D74"/>
    <w:rsid w:val="000C6EEB"/>
    <w:rsid w:val="000D03E0"/>
    <w:rsid w:val="000D33B3"/>
    <w:rsid w:val="000D3A21"/>
    <w:rsid w:val="000D4F7A"/>
    <w:rsid w:val="000D62CE"/>
    <w:rsid w:val="000D699C"/>
    <w:rsid w:val="000D6F75"/>
    <w:rsid w:val="000D7B5A"/>
    <w:rsid w:val="000E209B"/>
    <w:rsid w:val="000E4B4C"/>
    <w:rsid w:val="000E6849"/>
    <w:rsid w:val="000E75AD"/>
    <w:rsid w:val="000E79BA"/>
    <w:rsid w:val="000F2CCF"/>
    <w:rsid w:val="000F345B"/>
    <w:rsid w:val="000F3A9C"/>
    <w:rsid w:val="000F6DAB"/>
    <w:rsid w:val="000F7CC5"/>
    <w:rsid w:val="00100DF4"/>
    <w:rsid w:val="00102C51"/>
    <w:rsid w:val="00102E02"/>
    <w:rsid w:val="00103B1D"/>
    <w:rsid w:val="0010426D"/>
    <w:rsid w:val="00104BBB"/>
    <w:rsid w:val="00105C8D"/>
    <w:rsid w:val="00106E6E"/>
    <w:rsid w:val="00115945"/>
    <w:rsid w:val="00116430"/>
    <w:rsid w:val="00116F2B"/>
    <w:rsid w:val="0011786B"/>
    <w:rsid w:val="00124D4A"/>
    <w:rsid w:val="00124D89"/>
    <w:rsid w:val="00125192"/>
    <w:rsid w:val="001256DD"/>
    <w:rsid w:val="001265F0"/>
    <w:rsid w:val="001273D9"/>
    <w:rsid w:val="00130006"/>
    <w:rsid w:val="001308AF"/>
    <w:rsid w:val="001309D9"/>
    <w:rsid w:val="00131A48"/>
    <w:rsid w:val="00132655"/>
    <w:rsid w:val="0013598E"/>
    <w:rsid w:val="00137236"/>
    <w:rsid w:val="001408E5"/>
    <w:rsid w:val="0014140E"/>
    <w:rsid w:val="00141D70"/>
    <w:rsid w:val="00144B5D"/>
    <w:rsid w:val="00150741"/>
    <w:rsid w:val="00151561"/>
    <w:rsid w:val="00153729"/>
    <w:rsid w:val="00153CD6"/>
    <w:rsid w:val="00154363"/>
    <w:rsid w:val="0015458F"/>
    <w:rsid w:val="001550E9"/>
    <w:rsid w:val="00155815"/>
    <w:rsid w:val="00156394"/>
    <w:rsid w:val="00157002"/>
    <w:rsid w:val="00157B80"/>
    <w:rsid w:val="001604B6"/>
    <w:rsid w:val="001605D2"/>
    <w:rsid w:val="00160D8B"/>
    <w:rsid w:val="001612CB"/>
    <w:rsid w:val="001616E4"/>
    <w:rsid w:val="00162964"/>
    <w:rsid w:val="00164D15"/>
    <w:rsid w:val="00164E85"/>
    <w:rsid w:val="00165211"/>
    <w:rsid w:val="001655EE"/>
    <w:rsid w:val="00165A25"/>
    <w:rsid w:val="00166B0B"/>
    <w:rsid w:val="00167099"/>
    <w:rsid w:val="00167439"/>
    <w:rsid w:val="00173320"/>
    <w:rsid w:val="001733A9"/>
    <w:rsid w:val="00175CB7"/>
    <w:rsid w:val="00176D70"/>
    <w:rsid w:val="00177040"/>
    <w:rsid w:val="001773DC"/>
    <w:rsid w:val="001810E3"/>
    <w:rsid w:val="00182072"/>
    <w:rsid w:val="00182A6D"/>
    <w:rsid w:val="001833BD"/>
    <w:rsid w:val="00183EE8"/>
    <w:rsid w:val="0018441C"/>
    <w:rsid w:val="00184BCB"/>
    <w:rsid w:val="001868E8"/>
    <w:rsid w:val="00187B23"/>
    <w:rsid w:val="00190310"/>
    <w:rsid w:val="0019115A"/>
    <w:rsid w:val="00191416"/>
    <w:rsid w:val="0019199C"/>
    <w:rsid w:val="00192498"/>
    <w:rsid w:val="00192BA9"/>
    <w:rsid w:val="00193706"/>
    <w:rsid w:val="00193A38"/>
    <w:rsid w:val="00193EF4"/>
    <w:rsid w:val="00195918"/>
    <w:rsid w:val="00196D08"/>
    <w:rsid w:val="0019700D"/>
    <w:rsid w:val="001A1D6D"/>
    <w:rsid w:val="001A305E"/>
    <w:rsid w:val="001A4154"/>
    <w:rsid w:val="001A69B7"/>
    <w:rsid w:val="001A6C6B"/>
    <w:rsid w:val="001A71F7"/>
    <w:rsid w:val="001B1153"/>
    <w:rsid w:val="001B13C4"/>
    <w:rsid w:val="001B1A09"/>
    <w:rsid w:val="001B6D3E"/>
    <w:rsid w:val="001C0027"/>
    <w:rsid w:val="001C0F5D"/>
    <w:rsid w:val="001C21B1"/>
    <w:rsid w:val="001C34A2"/>
    <w:rsid w:val="001C543A"/>
    <w:rsid w:val="001C56EC"/>
    <w:rsid w:val="001C5748"/>
    <w:rsid w:val="001C7681"/>
    <w:rsid w:val="001D021C"/>
    <w:rsid w:val="001D06AC"/>
    <w:rsid w:val="001D0897"/>
    <w:rsid w:val="001D109C"/>
    <w:rsid w:val="001D3D98"/>
    <w:rsid w:val="001D47A3"/>
    <w:rsid w:val="001D608C"/>
    <w:rsid w:val="001D6E3A"/>
    <w:rsid w:val="001D7CD9"/>
    <w:rsid w:val="001E167A"/>
    <w:rsid w:val="001E1EE1"/>
    <w:rsid w:val="001E2724"/>
    <w:rsid w:val="001E2750"/>
    <w:rsid w:val="001E3E1B"/>
    <w:rsid w:val="001E4B6F"/>
    <w:rsid w:val="001E4C1D"/>
    <w:rsid w:val="001E5E07"/>
    <w:rsid w:val="001F0CD6"/>
    <w:rsid w:val="001F2377"/>
    <w:rsid w:val="001F3488"/>
    <w:rsid w:val="001F3AD3"/>
    <w:rsid w:val="001F57FF"/>
    <w:rsid w:val="001F68C0"/>
    <w:rsid w:val="001F6E5E"/>
    <w:rsid w:val="001F7437"/>
    <w:rsid w:val="002006F0"/>
    <w:rsid w:val="00203615"/>
    <w:rsid w:val="00203A21"/>
    <w:rsid w:val="00203A8E"/>
    <w:rsid w:val="00203C18"/>
    <w:rsid w:val="00207F94"/>
    <w:rsid w:val="002109B7"/>
    <w:rsid w:val="002126E6"/>
    <w:rsid w:val="00216AB4"/>
    <w:rsid w:val="00216B6E"/>
    <w:rsid w:val="00217B0C"/>
    <w:rsid w:val="0022160D"/>
    <w:rsid w:val="00221B04"/>
    <w:rsid w:val="00222152"/>
    <w:rsid w:val="002223A4"/>
    <w:rsid w:val="002257E5"/>
    <w:rsid w:val="00226E45"/>
    <w:rsid w:val="00227B2B"/>
    <w:rsid w:val="002302EB"/>
    <w:rsid w:val="00233390"/>
    <w:rsid w:val="00234F28"/>
    <w:rsid w:val="002354E3"/>
    <w:rsid w:val="00236682"/>
    <w:rsid w:val="00236CE2"/>
    <w:rsid w:val="00241A5B"/>
    <w:rsid w:val="00243C2F"/>
    <w:rsid w:val="00244D9E"/>
    <w:rsid w:val="002467B1"/>
    <w:rsid w:val="00246C6C"/>
    <w:rsid w:val="002479C4"/>
    <w:rsid w:val="0025254B"/>
    <w:rsid w:val="002525DD"/>
    <w:rsid w:val="00254481"/>
    <w:rsid w:val="00255300"/>
    <w:rsid w:val="002564B7"/>
    <w:rsid w:val="0025795B"/>
    <w:rsid w:val="00260B29"/>
    <w:rsid w:val="00260E8B"/>
    <w:rsid w:val="0026309F"/>
    <w:rsid w:val="0026321F"/>
    <w:rsid w:val="00263362"/>
    <w:rsid w:val="00263E75"/>
    <w:rsid w:val="0026445E"/>
    <w:rsid w:val="00265EDE"/>
    <w:rsid w:val="0026707F"/>
    <w:rsid w:val="00270EF4"/>
    <w:rsid w:val="00271E9C"/>
    <w:rsid w:val="00272278"/>
    <w:rsid w:val="0027253F"/>
    <w:rsid w:val="002741DE"/>
    <w:rsid w:val="002764B7"/>
    <w:rsid w:val="00276E58"/>
    <w:rsid w:val="00276F01"/>
    <w:rsid w:val="002814DA"/>
    <w:rsid w:val="00282FE6"/>
    <w:rsid w:val="002830F7"/>
    <w:rsid w:val="00285478"/>
    <w:rsid w:val="00286B90"/>
    <w:rsid w:val="00286E64"/>
    <w:rsid w:val="00287166"/>
    <w:rsid w:val="00287C36"/>
    <w:rsid w:val="00290DF0"/>
    <w:rsid w:val="00292AA2"/>
    <w:rsid w:val="002938EB"/>
    <w:rsid w:val="002941C6"/>
    <w:rsid w:val="002A0F72"/>
    <w:rsid w:val="002A1700"/>
    <w:rsid w:val="002A2592"/>
    <w:rsid w:val="002A29F5"/>
    <w:rsid w:val="002A5259"/>
    <w:rsid w:val="002A56D1"/>
    <w:rsid w:val="002A6378"/>
    <w:rsid w:val="002A7476"/>
    <w:rsid w:val="002A7C02"/>
    <w:rsid w:val="002A7EC8"/>
    <w:rsid w:val="002B07F2"/>
    <w:rsid w:val="002B090A"/>
    <w:rsid w:val="002B094A"/>
    <w:rsid w:val="002B0B48"/>
    <w:rsid w:val="002B12FB"/>
    <w:rsid w:val="002B3F5D"/>
    <w:rsid w:val="002B7B8A"/>
    <w:rsid w:val="002C1042"/>
    <w:rsid w:val="002C1452"/>
    <w:rsid w:val="002C2939"/>
    <w:rsid w:val="002C2A62"/>
    <w:rsid w:val="002C3BE3"/>
    <w:rsid w:val="002C3DDC"/>
    <w:rsid w:val="002C4C5C"/>
    <w:rsid w:val="002D1392"/>
    <w:rsid w:val="002D2925"/>
    <w:rsid w:val="002D2AE4"/>
    <w:rsid w:val="002D2B0A"/>
    <w:rsid w:val="002D2CA6"/>
    <w:rsid w:val="002D3F57"/>
    <w:rsid w:val="002D5AEA"/>
    <w:rsid w:val="002D61B0"/>
    <w:rsid w:val="002D69B5"/>
    <w:rsid w:val="002D7747"/>
    <w:rsid w:val="002D79F8"/>
    <w:rsid w:val="002E20EB"/>
    <w:rsid w:val="002E21E7"/>
    <w:rsid w:val="002E2AA5"/>
    <w:rsid w:val="002E3962"/>
    <w:rsid w:val="002E452F"/>
    <w:rsid w:val="002E49DC"/>
    <w:rsid w:val="002E5C23"/>
    <w:rsid w:val="002E5D3D"/>
    <w:rsid w:val="002E611A"/>
    <w:rsid w:val="002E6ACF"/>
    <w:rsid w:val="002E6E40"/>
    <w:rsid w:val="002E7440"/>
    <w:rsid w:val="002E7563"/>
    <w:rsid w:val="002F06E6"/>
    <w:rsid w:val="002F2599"/>
    <w:rsid w:val="002F458C"/>
    <w:rsid w:val="002F45F0"/>
    <w:rsid w:val="002F4949"/>
    <w:rsid w:val="002F4A51"/>
    <w:rsid w:val="002F61DC"/>
    <w:rsid w:val="002F632E"/>
    <w:rsid w:val="002F7072"/>
    <w:rsid w:val="002F77C2"/>
    <w:rsid w:val="00301F84"/>
    <w:rsid w:val="00302313"/>
    <w:rsid w:val="003029C7"/>
    <w:rsid w:val="0030470C"/>
    <w:rsid w:val="0030474B"/>
    <w:rsid w:val="003063E2"/>
    <w:rsid w:val="00307983"/>
    <w:rsid w:val="00311BB5"/>
    <w:rsid w:val="00314798"/>
    <w:rsid w:val="00315F1D"/>
    <w:rsid w:val="00317175"/>
    <w:rsid w:val="0032009C"/>
    <w:rsid w:val="00320B19"/>
    <w:rsid w:val="00320D69"/>
    <w:rsid w:val="00322707"/>
    <w:rsid w:val="00322FC9"/>
    <w:rsid w:val="00324226"/>
    <w:rsid w:val="003243CE"/>
    <w:rsid w:val="00324A0B"/>
    <w:rsid w:val="00324EA1"/>
    <w:rsid w:val="00327E0F"/>
    <w:rsid w:val="00330ABE"/>
    <w:rsid w:val="00330CDC"/>
    <w:rsid w:val="00330FAC"/>
    <w:rsid w:val="0033186F"/>
    <w:rsid w:val="00333681"/>
    <w:rsid w:val="003336DA"/>
    <w:rsid w:val="00333FA6"/>
    <w:rsid w:val="0033505A"/>
    <w:rsid w:val="00335C69"/>
    <w:rsid w:val="00337459"/>
    <w:rsid w:val="003446F3"/>
    <w:rsid w:val="00350BF7"/>
    <w:rsid w:val="003529E2"/>
    <w:rsid w:val="00352A2F"/>
    <w:rsid w:val="00352CDC"/>
    <w:rsid w:val="00352CF9"/>
    <w:rsid w:val="00354AE2"/>
    <w:rsid w:val="0035532A"/>
    <w:rsid w:val="003556C4"/>
    <w:rsid w:val="003569DB"/>
    <w:rsid w:val="00357B9B"/>
    <w:rsid w:val="00360706"/>
    <w:rsid w:val="00360E60"/>
    <w:rsid w:val="003639FF"/>
    <w:rsid w:val="0036498E"/>
    <w:rsid w:val="00364B46"/>
    <w:rsid w:val="00365BE2"/>
    <w:rsid w:val="00365D72"/>
    <w:rsid w:val="00367481"/>
    <w:rsid w:val="003674AC"/>
    <w:rsid w:val="00370299"/>
    <w:rsid w:val="003702D6"/>
    <w:rsid w:val="00371E86"/>
    <w:rsid w:val="0037357C"/>
    <w:rsid w:val="00373722"/>
    <w:rsid w:val="00374908"/>
    <w:rsid w:val="00374AA1"/>
    <w:rsid w:val="003753A7"/>
    <w:rsid w:val="00375AF3"/>
    <w:rsid w:val="003765AA"/>
    <w:rsid w:val="00376C59"/>
    <w:rsid w:val="00380E14"/>
    <w:rsid w:val="00381265"/>
    <w:rsid w:val="00382FB6"/>
    <w:rsid w:val="00383743"/>
    <w:rsid w:val="00385129"/>
    <w:rsid w:val="00386280"/>
    <w:rsid w:val="003902BD"/>
    <w:rsid w:val="003912CD"/>
    <w:rsid w:val="0039242C"/>
    <w:rsid w:val="003927D6"/>
    <w:rsid w:val="00393408"/>
    <w:rsid w:val="00393B74"/>
    <w:rsid w:val="00393C43"/>
    <w:rsid w:val="00394BCF"/>
    <w:rsid w:val="00395CB8"/>
    <w:rsid w:val="003A11BC"/>
    <w:rsid w:val="003A19C8"/>
    <w:rsid w:val="003A25AE"/>
    <w:rsid w:val="003A2E4E"/>
    <w:rsid w:val="003A421E"/>
    <w:rsid w:val="003A5B13"/>
    <w:rsid w:val="003A6933"/>
    <w:rsid w:val="003A748E"/>
    <w:rsid w:val="003A7B69"/>
    <w:rsid w:val="003A7E05"/>
    <w:rsid w:val="003B02B9"/>
    <w:rsid w:val="003B142F"/>
    <w:rsid w:val="003B1762"/>
    <w:rsid w:val="003B2BA9"/>
    <w:rsid w:val="003B2D39"/>
    <w:rsid w:val="003B502B"/>
    <w:rsid w:val="003B55FE"/>
    <w:rsid w:val="003B6E4A"/>
    <w:rsid w:val="003C0AF8"/>
    <w:rsid w:val="003C2EB4"/>
    <w:rsid w:val="003C322C"/>
    <w:rsid w:val="003C3507"/>
    <w:rsid w:val="003C3965"/>
    <w:rsid w:val="003C40CD"/>
    <w:rsid w:val="003C430F"/>
    <w:rsid w:val="003C4F41"/>
    <w:rsid w:val="003C4FB9"/>
    <w:rsid w:val="003C6493"/>
    <w:rsid w:val="003C7BD4"/>
    <w:rsid w:val="003C7C6E"/>
    <w:rsid w:val="003D1835"/>
    <w:rsid w:val="003D5347"/>
    <w:rsid w:val="003E085F"/>
    <w:rsid w:val="003E176E"/>
    <w:rsid w:val="003E1ED8"/>
    <w:rsid w:val="003E33F4"/>
    <w:rsid w:val="003E4243"/>
    <w:rsid w:val="003E45AF"/>
    <w:rsid w:val="003E49CF"/>
    <w:rsid w:val="003E4AE2"/>
    <w:rsid w:val="003E4D64"/>
    <w:rsid w:val="003E55DF"/>
    <w:rsid w:val="003E77C1"/>
    <w:rsid w:val="003E7EEC"/>
    <w:rsid w:val="003F021D"/>
    <w:rsid w:val="003F02D4"/>
    <w:rsid w:val="003F0AB0"/>
    <w:rsid w:val="003F0BD7"/>
    <w:rsid w:val="003F2398"/>
    <w:rsid w:val="003F3148"/>
    <w:rsid w:val="003F372A"/>
    <w:rsid w:val="003F45BC"/>
    <w:rsid w:val="003F4B5B"/>
    <w:rsid w:val="003F68C8"/>
    <w:rsid w:val="003F6F94"/>
    <w:rsid w:val="003F761E"/>
    <w:rsid w:val="003F7BC3"/>
    <w:rsid w:val="004005A5"/>
    <w:rsid w:val="00400624"/>
    <w:rsid w:val="00402007"/>
    <w:rsid w:val="0040293F"/>
    <w:rsid w:val="00402B1C"/>
    <w:rsid w:val="00403E40"/>
    <w:rsid w:val="004058FF"/>
    <w:rsid w:val="00406663"/>
    <w:rsid w:val="004072E0"/>
    <w:rsid w:val="00407AA8"/>
    <w:rsid w:val="00407B07"/>
    <w:rsid w:val="00410639"/>
    <w:rsid w:val="0041126E"/>
    <w:rsid w:val="004116FC"/>
    <w:rsid w:val="0041640C"/>
    <w:rsid w:val="0041697C"/>
    <w:rsid w:val="00417905"/>
    <w:rsid w:val="004209A3"/>
    <w:rsid w:val="0042280B"/>
    <w:rsid w:val="00422D97"/>
    <w:rsid w:val="00423856"/>
    <w:rsid w:val="00425D17"/>
    <w:rsid w:val="00427335"/>
    <w:rsid w:val="0042773E"/>
    <w:rsid w:val="00427826"/>
    <w:rsid w:val="0043018F"/>
    <w:rsid w:val="00431023"/>
    <w:rsid w:val="0043329B"/>
    <w:rsid w:val="004355C3"/>
    <w:rsid w:val="00441313"/>
    <w:rsid w:val="004415A2"/>
    <w:rsid w:val="004417A6"/>
    <w:rsid w:val="00443F59"/>
    <w:rsid w:val="00447961"/>
    <w:rsid w:val="00450181"/>
    <w:rsid w:val="00451B71"/>
    <w:rsid w:val="00452440"/>
    <w:rsid w:val="004525E4"/>
    <w:rsid w:val="00452E41"/>
    <w:rsid w:val="00453537"/>
    <w:rsid w:val="00460C3E"/>
    <w:rsid w:val="00461DD2"/>
    <w:rsid w:val="00463A92"/>
    <w:rsid w:val="00463D48"/>
    <w:rsid w:val="00467446"/>
    <w:rsid w:val="00467B9C"/>
    <w:rsid w:val="00470838"/>
    <w:rsid w:val="00471141"/>
    <w:rsid w:val="0047137B"/>
    <w:rsid w:val="00471C9D"/>
    <w:rsid w:val="00473214"/>
    <w:rsid w:val="00475AA5"/>
    <w:rsid w:val="004765C2"/>
    <w:rsid w:val="0048103C"/>
    <w:rsid w:val="00483116"/>
    <w:rsid w:val="004831D0"/>
    <w:rsid w:val="0048397B"/>
    <w:rsid w:val="004861D2"/>
    <w:rsid w:val="00487892"/>
    <w:rsid w:val="004902E8"/>
    <w:rsid w:val="00490E55"/>
    <w:rsid w:val="00491518"/>
    <w:rsid w:val="00491707"/>
    <w:rsid w:val="00492017"/>
    <w:rsid w:val="004941F3"/>
    <w:rsid w:val="004944AD"/>
    <w:rsid w:val="00496022"/>
    <w:rsid w:val="0049620F"/>
    <w:rsid w:val="0049687E"/>
    <w:rsid w:val="00497916"/>
    <w:rsid w:val="00497963"/>
    <w:rsid w:val="004A1E0A"/>
    <w:rsid w:val="004A1E1F"/>
    <w:rsid w:val="004A2A48"/>
    <w:rsid w:val="004A3FE3"/>
    <w:rsid w:val="004A4D6C"/>
    <w:rsid w:val="004A613F"/>
    <w:rsid w:val="004A6D3B"/>
    <w:rsid w:val="004A7FBC"/>
    <w:rsid w:val="004B0943"/>
    <w:rsid w:val="004B1B06"/>
    <w:rsid w:val="004B2428"/>
    <w:rsid w:val="004B2936"/>
    <w:rsid w:val="004B4686"/>
    <w:rsid w:val="004B6A5E"/>
    <w:rsid w:val="004C0A27"/>
    <w:rsid w:val="004C0AC5"/>
    <w:rsid w:val="004C160B"/>
    <w:rsid w:val="004C1C4D"/>
    <w:rsid w:val="004C21D5"/>
    <w:rsid w:val="004C2C0F"/>
    <w:rsid w:val="004C3246"/>
    <w:rsid w:val="004C3925"/>
    <w:rsid w:val="004C4300"/>
    <w:rsid w:val="004C43A9"/>
    <w:rsid w:val="004C4524"/>
    <w:rsid w:val="004C51F5"/>
    <w:rsid w:val="004D0799"/>
    <w:rsid w:val="004D2304"/>
    <w:rsid w:val="004D4647"/>
    <w:rsid w:val="004D4EFB"/>
    <w:rsid w:val="004D5602"/>
    <w:rsid w:val="004D61A3"/>
    <w:rsid w:val="004D7FE7"/>
    <w:rsid w:val="004E011E"/>
    <w:rsid w:val="004E03E5"/>
    <w:rsid w:val="004E099B"/>
    <w:rsid w:val="004E1BC5"/>
    <w:rsid w:val="004E1D34"/>
    <w:rsid w:val="004E1FB8"/>
    <w:rsid w:val="004E213D"/>
    <w:rsid w:val="004E357D"/>
    <w:rsid w:val="004E5630"/>
    <w:rsid w:val="004E57D6"/>
    <w:rsid w:val="004E5886"/>
    <w:rsid w:val="004E5FBB"/>
    <w:rsid w:val="004E6371"/>
    <w:rsid w:val="004E78D6"/>
    <w:rsid w:val="004F0A70"/>
    <w:rsid w:val="004F0C5B"/>
    <w:rsid w:val="004F21AD"/>
    <w:rsid w:val="004F3EF9"/>
    <w:rsid w:val="004F52FF"/>
    <w:rsid w:val="004F60AE"/>
    <w:rsid w:val="004F69BC"/>
    <w:rsid w:val="00502ECF"/>
    <w:rsid w:val="00506A54"/>
    <w:rsid w:val="00506B72"/>
    <w:rsid w:val="005114DE"/>
    <w:rsid w:val="00511C49"/>
    <w:rsid w:val="00514D91"/>
    <w:rsid w:val="0052034D"/>
    <w:rsid w:val="005214D9"/>
    <w:rsid w:val="00521912"/>
    <w:rsid w:val="005242F1"/>
    <w:rsid w:val="0052470E"/>
    <w:rsid w:val="00524DD9"/>
    <w:rsid w:val="005252B2"/>
    <w:rsid w:val="00525EA2"/>
    <w:rsid w:val="00526FD8"/>
    <w:rsid w:val="00527227"/>
    <w:rsid w:val="005306F3"/>
    <w:rsid w:val="00530956"/>
    <w:rsid w:val="00530B60"/>
    <w:rsid w:val="00530DE0"/>
    <w:rsid w:val="00531724"/>
    <w:rsid w:val="00531846"/>
    <w:rsid w:val="00531B97"/>
    <w:rsid w:val="0053252A"/>
    <w:rsid w:val="00532EA9"/>
    <w:rsid w:val="00533177"/>
    <w:rsid w:val="005337A9"/>
    <w:rsid w:val="00534858"/>
    <w:rsid w:val="005356FC"/>
    <w:rsid w:val="0054026D"/>
    <w:rsid w:val="005416D2"/>
    <w:rsid w:val="005419A0"/>
    <w:rsid w:val="00541CE0"/>
    <w:rsid w:val="00541F4E"/>
    <w:rsid w:val="005422E0"/>
    <w:rsid w:val="00543212"/>
    <w:rsid w:val="00544FD4"/>
    <w:rsid w:val="005452E6"/>
    <w:rsid w:val="00547464"/>
    <w:rsid w:val="0054759F"/>
    <w:rsid w:val="00550CFF"/>
    <w:rsid w:val="00550DF4"/>
    <w:rsid w:val="005526B0"/>
    <w:rsid w:val="00553706"/>
    <w:rsid w:val="005537BD"/>
    <w:rsid w:val="00553D25"/>
    <w:rsid w:val="00555CBD"/>
    <w:rsid w:val="005567E0"/>
    <w:rsid w:val="005569D5"/>
    <w:rsid w:val="00557E58"/>
    <w:rsid w:val="005603AA"/>
    <w:rsid w:val="005612DC"/>
    <w:rsid w:val="0056130C"/>
    <w:rsid w:val="00562075"/>
    <w:rsid w:val="00563E4D"/>
    <w:rsid w:val="00566AE2"/>
    <w:rsid w:val="005700B0"/>
    <w:rsid w:val="0057369E"/>
    <w:rsid w:val="00573F1D"/>
    <w:rsid w:val="00576017"/>
    <w:rsid w:val="00576C0D"/>
    <w:rsid w:val="005801CF"/>
    <w:rsid w:val="00580850"/>
    <w:rsid w:val="005815FD"/>
    <w:rsid w:val="00581A4F"/>
    <w:rsid w:val="00582B27"/>
    <w:rsid w:val="005836BD"/>
    <w:rsid w:val="0058407F"/>
    <w:rsid w:val="00584319"/>
    <w:rsid w:val="005849ED"/>
    <w:rsid w:val="005862C9"/>
    <w:rsid w:val="0058727D"/>
    <w:rsid w:val="00590E99"/>
    <w:rsid w:val="00592807"/>
    <w:rsid w:val="0059281A"/>
    <w:rsid w:val="005932A7"/>
    <w:rsid w:val="00594D73"/>
    <w:rsid w:val="00595F66"/>
    <w:rsid w:val="0059769F"/>
    <w:rsid w:val="005A2542"/>
    <w:rsid w:val="005A27BE"/>
    <w:rsid w:val="005A2E8C"/>
    <w:rsid w:val="005A3A5C"/>
    <w:rsid w:val="005A4D38"/>
    <w:rsid w:val="005A4FEA"/>
    <w:rsid w:val="005A52BE"/>
    <w:rsid w:val="005A619C"/>
    <w:rsid w:val="005A6D46"/>
    <w:rsid w:val="005B0DFC"/>
    <w:rsid w:val="005B0E01"/>
    <w:rsid w:val="005B24BF"/>
    <w:rsid w:val="005B3954"/>
    <w:rsid w:val="005B4BA2"/>
    <w:rsid w:val="005B4EE8"/>
    <w:rsid w:val="005B54C7"/>
    <w:rsid w:val="005B61FA"/>
    <w:rsid w:val="005B6295"/>
    <w:rsid w:val="005C1BC7"/>
    <w:rsid w:val="005C333C"/>
    <w:rsid w:val="005C35CA"/>
    <w:rsid w:val="005C5F2A"/>
    <w:rsid w:val="005C6DDB"/>
    <w:rsid w:val="005C755D"/>
    <w:rsid w:val="005D2686"/>
    <w:rsid w:val="005D2B27"/>
    <w:rsid w:val="005D3DF3"/>
    <w:rsid w:val="005D5B99"/>
    <w:rsid w:val="005D6A44"/>
    <w:rsid w:val="005D732E"/>
    <w:rsid w:val="005D7A20"/>
    <w:rsid w:val="005E1E78"/>
    <w:rsid w:val="005E30F8"/>
    <w:rsid w:val="005E3C63"/>
    <w:rsid w:val="005E5699"/>
    <w:rsid w:val="005E624E"/>
    <w:rsid w:val="005E7167"/>
    <w:rsid w:val="005E787F"/>
    <w:rsid w:val="005F09AF"/>
    <w:rsid w:val="005F0F03"/>
    <w:rsid w:val="005F1888"/>
    <w:rsid w:val="005F203F"/>
    <w:rsid w:val="005F4D0B"/>
    <w:rsid w:val="005F6B16"/>
    <w:rsid w:val="005F6CA7"/>
    <w:rsid w:val="005F6CDB"/>
    <w:rsid w:val="005F6EC0"/>
    <w:rsid w:val="005F7064"/>
    <w:rsid w:val="005F7509"/>
    <w:rsid w:val="00600CA7"/>
    <w:rsid w:val="006031D4"/>
    <w:rsid w:val="00603301"/>
    <w:rsid w:val="006034E7"/>
    <w:rsid w:val="00604819"/>
    <w:rsid w:val="00606A42"/>
    <w:rsid w:val="00610026"/>
    <w:rsid w:val="006103AC"/>
    <w:rsid w:val="006104D8"/>
    <w:rsid w:val="006106AB"/>
    <w:rsid w:val="00610B29"/>
    <w:rsid w:val="006118BC"/>
    <w:rsid w:val="006119CC"/>
    <w:rsid w:val="006124BA"/>
    <w:rsid w:val="00612A26"/>
    <w:rsid w:val="00614FCA"/>
    <w:rsid w:val="00615099"/>
    <w:rsid w:val="006153AC"/>
    <w:rsid w:val="00617168"/>
    <w:rsid w:val="00617A36"/>
    <w:rsid w:val="00617F62"/>
    <w:rsid w:val="0062040C"/>
    <w:rsid w:val="006208F2"/>
    <w:rsid w:val="006214DD"/>
    <w:rsid w:val="00621D43"/>
    <w:rsid w:val="00623E8B"/>
    <w:rsid w:val="00624C87"/>
    <w:rsid w:val="00625C88"/>
    <w:rsid w:val="00626615"/>
    <w:rsid w:val="00626839"/>
    <w:rsid w:val="00626F76"/>
    <w:rsid w:val="0062743A"/>
    <w:rsid w:val="00627645"/>
    <w:rsid w:val="00631B92"/>
    <w:rsid w:val="00637592"/>
    <w:rsid w:val="006421AC"/>
    <w:rsid w:val="00642A85"/>
    <w:rsid w:val="0064514D"/>
    <w:rsid w:val="00645CC1"/>
    <w:rsid w:val="00645D4B"/>
    <w:rsid w:val="00646CFB"/>
    <w:rsid w:val="00647A49"/>
    <w:rsid w:val="00651ACA"/>
    <w:rsid w:val="00652D16"/>
    <w:rsid w:val="00653CEB"/>
    <w:rsid w:val="00654F6C"/>
    <w:rsid w:val="006550D5"/>
    <w:rsid w:val="006556D2"/>
    <w:rsid w:val="00657029"/>
    <w:rsid w:val="0065744C"/>
    <w:rsid w:val="00661369"/>
    <w:rsid w:val="0066180F"/>
    <w:rsid w:val="00662227"/>
    <w:rsid w:val="00662610"/>
    <w:rsid w:val="006626F2"/>
    <w:rsid w:val="00664E9A"/>
    <w:rsid w:val="00665E4B"/>
    <w:rsid w:val="00666D07"/>
    <w:rsid w:val="006671E0"/>
    <w:rsid w:val="00671134"/>
    <w:rsid w:val="006721AB"/>
    <w:rsid w:val="00672898"/>
    <w:rsid w:val="00673088"/>
    <w:rsid w:val="006731F0"/>
    <w:rsid w:val="00674817"/>
    <w:rsid w:val="00674C72"/>
    <w:rsid w:val="00675837"/>
    <w:rsid w:val="0067755A"/>
    <w:rsid w:val="006779CE"/>
    <w:rsid w:val="0068092F"/>
    <w:rsid w:val="00680B89"/>
    <w:rsid w:val="00681C43"/>
    <w:rsid w:val="006842AC"/>
    <w:rsid w:val="006851C7"/>
    <w:rsid w:val="00686948"/>
    <w:rsid w:val="00687A5F"/>
    <w:rsid w:val="006900F0"/>
    <w:rsid w:val="006916BA"/>
    <w:rsid w:val="006932CC"/>
    <w:rsid w:val="006937A2"/>
    <w:rsid w:val="006947E6"/>
    <w:rsid w:val="00694940"/>
    <w:rsid w:val="0069509C"/>
    <w:rsid w:val="00697809"/>
    <w:rsid w:val="006A11C1"/>
    <w:rsid w:val="006A1C88"/>
    <w:rsid w:val="006A3795"/>
    <w:rsid w:val="006A4D13"/>
    <w:rsid w:val="006A5548"/>
    <w:rsid w:val="006A575A"/>
    <w:rsid w:val="006A6028"/>
    <w:rsid w:val="006A6525"/>
    <w:rsid w:val="006A6C43"/>
    <w:rsid w:val="006B01B1"/>
    <w:rsid w:val="006B226C"/>
    <w:rsid w:val="006B2AC5"/>
    <w:rsid w:val="006B3ECA"/>
    <w:rsid w:val="006B4457"/>
    <w:rsid w:val="006B4CC0"/>
    <w:rsid w:val="006B501B"/>
    <w:rsid w:val="006B581A"/>
    <w:rsid w:val="006B6D98"/>
    <w:rsid w:val="006B70E8"/>
    <w:rsid w:val="006C24CA"/>
    <w:rsid w:val="006C280C"/>
    <w:rsid w:val="006C2933"/>
    <w:rsid w:val="006C3355"/>
    <w:rsid w:val="006C4529"/>
    <w:rsid w:val="006C47EE"/>
    <w:rsid w:val="006C4A36"/>
    <w:rsid w:val="006C500E"/>
    <w:rsid w:val="006C6142"/>
    <w:rsid w:val="006C637D"/>
    <w:rsid w:val="006C6BC7"/>
    <w:rsid w:val="006C6C13"/>
    <w:rsid w:val="006C7868"/>
    <w:rsid w:val="006D0C87"/>
    <w:rsid w:val="006D3620"/>
    <w:rsid w:val="006D570D"/>
    <w:rsid w:val="006D647B"/>
    <w:rsid w:val="006D6ABA"/>
    <w:rsid w:val="006D71B1"/>
    <w:rsid w:val="006E100C"/>
    <w:rsid w:val="006E1CCC"/>
    <w:rsid w:val="006E26EE"/>
    <w:rsid w:val="006E4C64"/>
    <w:rsid w:val="006E6D43"/>
    <w:rsid w:val="006E7B1B"/>
    <w:rsid w:val="006F0B5A"/>
    <w:rsid w:val="006F1AC7"/>
    <w:rsid w:val="006F1F7F"/>
    <w:rsid w:val="006F4A05"/>
    <w:rsid w:val="006F6636"/>
    <w:rsid w:val="006F7875"/>
    <w:rsid w:val="00700F1D"/>
    <w:rsid w:val="00703293"/>
    <w:rsid w:val="00703BDC"/>
    <w:rsid w:val="00704A9E"/>
    <w:rsid w:val="00705ADD"/>
    <w:rsid w:val="00705DDA"/>
    <w:rsid w:val="0070649D"/>
    <w:rsid w:val="00706CB8"/>
    <w:rsid w:val="00707DC0"/>
    <w:rsid w:val="00710559"/>
    <w:rsid w:val="007131DB"/>
    <w:rsid w:val="007133B4"/>
    <w:rsid w:val="007141D7"/>
    <w:rsid w:val="00714F59"/>
    <w:rsid w:val="00715716"/>
    <w:rsid w:val="007170D3"/>
    <w:rsid w:val="007202B6"/>
    <w:rsid w:val="00720D5C"/>
    <w:rsid w:val="00721BB3"/>
    <w:rsid w:val="0072306C"/>
    <w:rsid w:val="0072482C"/>
    <w:rsid w:val="007262F9"/>
    <w:rsid w:val="007307FD"/>
    <w:rsid w:val="00731189"/>
    <w:rsid w:val="00732A75"/>
    <w:rsid w:val="00734B5E"/>
    <w:rsid w:val="00734BAC"/>
    <w:rsid w:val="00735E70"/>
    <w:rsid w:val="007366C7"/>
    <w:rsid w:val="00737B6F"/>
    <w:rsid w:val="007424C4"/>
    <w:rsid w:val="007445C1"/>
    <w:rsid w:val="00746CC7"/>
    <w:rsid w:val="00751E83"/>
    <w:rsid w:val="00751F59"/>
    <w:rsid w:val="00753EF3"/>
    <w:rsid w:val="00754D1E"/>
    <w:rsid w:val="00754D4F"/>
    <w:rsid w:val="0075522A"/>
    <w:rsid w:val="00755D96"/>
    <w:rsid w:val="0075632C"/>
    <w:rsid w:val="00756380"/>
    <w:rsid w:val="007571D5"/>
    <w:rsid w:val="00757790"/>
    <w:rsid w:val="00757EA7"/>
    <w:rsid w:val="00760794"/>
    <w:rsid w:val="00760A43"/>
    <w:rsid w:val="00760B88"/>
    <w:rsid w:val="007612A3"/>
    <w:rsid w:val="00763D02"/>
    <w:rsid w:val="007674D7"/>
    <w:rsid w:val="00767B1A"/>
    <w:rsid w:val="00770876"/>
    <w:rsid w:val="007733B1"/>
    <w:rsid w:val="00776BF6"/>
    <w:rsid w:val="007817E6"/>
    <w:rsid w:val="007820D2"/>
    <w:rsid w:val="007828CD"/>
    <w:rsid w:val="007829F8"/>
    <w:rsid w:val="007840BC"/>
    <w:rsid w:val="007844F3"/>
    <w:rsid w:val="00784ACA"/>
    <w:rsid w:val="00784CCD"/>
    <w:rsid w:val="007875C8"/>
    <w:rsid w:val="00794BBF"/>
    <w:rsid w:val="00795A53"/>
    <w:rsid w:val="007961B0"/>
    <w:rsid w:val="00797847"/>
    <w:rsid w:val="007A050D"/>
    <w:rsid w:val="007A0A64"/>
    <w:rsid w:val="007A2B4D"/>
    <w:rsid w:val="007A2B7B"/>
    <w:rsid w:val="007A50F9"/>
    <w:rsid w:val="007B022F"/>
    <w:rsid w:val="007B0C6F"/>
    <w:rsid w:val="007B12C6"/>
    <w:rsid w:val="007B2D54"/>
    <w:rsid w:val="007B3F52"/>
    <w:rsid w:val="007B4A93"/>
    <w:rsid w:val="007B6F08"/>
    <w:rsid w:val="007B7955"/>
    <w:rsid w:val="007B7BED"/>
    <w:rsid w:val="007C0382"/>
    <w:rsid w:val="007C0679"/>
    <w:rsid w:val="007C0CCE"/>
    <w:rsid w:val="007C11AB"/>
    <w:rsid w:val="007C2BF3"/>
    <w:rsid w:val="007C3339"/>
    <w:rsid w:val="007C5940"/>
    <w:rsid w:val="007C5D81"/>
    <w:rsid w:val="007C6339"/>
    <w:rsid w:val="007D1DFD"/>
    <w:rsid w:val="007D2012"/>
    <w:rsid w:val="007D5105"/>
    <w:rsid w:val="007D5437"/>
    <w:rsid w:val="007D5F3F"/>
    <w:rsid w:val="007D65E8"/>
    <w:rsid w:val="007D78B2"/>
    <w:rsid w:val="007E149B"/>
    <w:rsid w:val="007E20FF"/>
    <w:rsid w:val="007E5243"/>
    <w:rsid w:val="007E5326"/>
    <w:rsid w:val="007E5AE6"/>
    <w:rsid w:val="007E759B"/>
    <w:rsid w:val="007F022E"/>
    <w:rsid w:val="007F0AE9"/>
    <w:rsid w:val="007F10E6"/>
    <w:rsid w:val="007F14B5"/>
    <w:rsid w:val="007F2173"/>
    <w:rsid w:val="007F2653"/>
    <w:rsid w:val="007F27E9"/>
    <w:rsid w:val="007F2D97"/>
    <w:rsid w:val="007F433E"/>
    <w:rsid w:val="007F4808"/>
    <w:rsid w:val="007F6F42"/>
    <w:rsid w:val="008040AB"/>
    <w:rsid w:val="00806603"/>
    <w:rsid w:val="00810F1A"/>
    <w:rsid w:val="0081137A"/>
    <w:rsid w:val="00811CE1"/>
    <w:rsid w:val="00812AE4"/>
    <w:rsid w:val="00812E87"/>
    <w:rsid w:val="00812FBE"/>
    <w:rsid w:val="00813325"/>
    <w:rsid w:val="00814287"/>
    <w:rsid w:val="00814A2F"/>
    <w:rsid w:val="00816C4E"/>
    <w:rsid w:val="00820E8B"/>
    <w:rsid w:val="0082191A"/>
    <w:rsid w:val="0082285B"/>
    <w:rsid w:val="00824150"/>
    <w:rsid w:val="008246BF"/>
    <w:rsid w:val="00824DCC"/>
    <w:rsid w:val="00826BBA"/>
    <w:rsid w:val="008274EF"/>
    <w:rsid w:val="00830212"/>
    <w:rsid w:val="0083054A"/>
    <w:rsid w:val="00830CA4"/>
    <w:rsid w:val="008312F7"/>
    <w:rsid w:val="00831951"/>
    <w:rsid w:val="00831D43"/>
    <w:rsid w:val="008321D4"/>
    <w:rsid w:val="00832D18"/>
    <w:rsid w:val="00835840"/>
    <w:rsid w:val="0083701C"/>
    <w:rsid w:val="008406B9"/>
    <w:rsid w:val="00840DED"/>
    <w:rsid w:val="00841BB5"/>
    <w:rsid w:val="00841EF5"/>
    <w:rsid w:val="00843BFF"/>
    <w:rsid w:val="00844BA4"/>
    <w:rsid w:val="00847733"/>
    <w:rsid w:val="008477C2"/>
    <w:rsid w:val="00847F18"/>
    <w:rsid w:val="00850C0D"/>
    <w:rsid w:val="008517F5"/>
    <w:rsid w:val="00853125"/>
    <w:rsid w:val="0085325B"/>
    <w:rsid w:val="00855673"/>
    <w:rsid w:val="00855A12"/>
    <w:rsid w:val="00857EBF"/>
    <w:rsid w:val="00857F41"/>
    <w:rsid w:val="0086236E"/>
    <w:rsid w:val="00862E2B"/>
    <w:rsid w:val="00863941"/>
    <w:rsid w:val="00863DAD"/>
    <w:rsid w:val="0086491A"/>
    <w:rsid w:val="00866D1E"/>
    <w:rsid w:val="008710EF"/>
    <w:rsid w:val="00872323"/>
    <w:rsid w:val="008730E9"/>
    <w:rsid w:val="00874373"/>
    <w:rsid w:val="00874BF5"/>
    <w:rsid w:val="00876509"/>
    <w:rsid w:val="00876D99"/>
    <w:rsid w:val="008814DA"/>
    <w:rsid w:val="00882559"/>
    <w:rsid w:val="00883A8F"/>
    <w:rsid w:val="00886373"/>
    <w:rsid w:val="00886AC7"/>
    <w:rsid w:val="008909A1"/>
    <w:rsid w:val="00891D5F"/>
    <w:rsid w:val="0089204B"/>
    <w:rsid w:val="00892B66"/>
    <w:rsid w:val="00893E26"/>
    <w:rsid w:val="0089421D"/>
    <w:rsid w:val="008950C5"/>
    <w:rsid w:val="00895CC4"/>
    <w:rsid w:val="008971D3"/>
    <w:rsid w:val="008A14A5"/>
    <w:rsid w:val="008A2E67"/>
    <w:rsid w:val="008A3706"/>
    <w:rsid w:val="008A3961"/>
    <w:rsid w:val="008A3EB5"/>
    <w:rsid w:val="008A40E1"/>
    <w:rsid w:val="008A580D"/>
    <w:rsid w:val="008A7EC8"/>
    <w:rsid w:val="008B0753"/>
    <w:rsid w:val="008B3162"/>
    <w:rsid w:val="008B5CA0"/>
    <w:rsid w:val="008B6AFB"/>
    <w:rsid w:val="008C1139"/>
    <w:rsid w:val="008C2ACE"/>
    <w:rsid w:val="008C2B04"/>
    <w:rsid w:val="008C32B6"/>
    <w:rsid w:val="008C496F"/>
    <w:rsid w:val="008C4F21"/>
    <w:rsid w:val="008C5298"/>
    <w:rsid w:val="008C6DC6"/>
    <w:rsid w:val="008C747F"/>
    <w:rsid w:val="008C764F"/>
    <w:rsid w:val="008D003A"/>
    <w:rsid w:val="008D1BFA"/>
    <w:rsid w:val="008D1F8D"/>
    <w:rsid w:val="008D27F9"/>
    <w:rsid w:val="008D2A3F"/>
    <w:rsid w:val="008D2B8E"/>
    <w:rsid w:val="008D5437"/>
    <w:rsid w:val="008D54FD"/>
    <w:rsid w:val="008D5BDD"/>
    <w:rsid w:val="008D5C3D"/>
    <w:rsid w:val="008D6395"/>
    <w:rsid w:val="008D78A8"/>
    <w:rsid w:val="008D7EAE"/>
    <w:rsid w:val="008E0565"/>
    <w:rsid w:val="008E1908"/>
    <w:rsid w:val="008E2DB7"/>
    <w:rsid w:val="008E30BD"/>
    <w:rsid w:val="008E3526"/>
    <w:rsid w:val="008E41DB"/>
    <w:rsid w:val="008E4681"/>
    <w:rsid w:val="008E49E8"/>
    <w:rsid w:val="008E49F2"/>
    <w:rsid w:val="008E5670"/>
    <w:rsid w:val="008E7ED2"/>
    <w:rsid w:val="008F0178"/>
    <w:rsid w:val="008F3EC8"/>
    <w:rsid w:val="008F4A49"/>
    <w:rsid w:val="008F4B01"/>
    <w:rsid w:val="008F4EA2"/>
    <w:rsid w:val="008F52B8"/>
    <w:rsid w:val="008F6173"/>
    <w:rsid w:val="008F63F3"/>
    <w:rsid w:val="008F72E5"/>
    <w:rsid w:val="009012F3"/>
    <w:rsid w:val="00901D78"/>
    <w:rsid w:val="0090395D"/>
    <w:rsid w:val="00905B66"/>
    <w:rsid w:val="009066D6"/>
    <w:rsid w:val="00906D01"/>
    <w:rsid w:val="00907470"/>
    <w:rsid w:val="00911095"/>
    <w:rsid w:val="00911C76"/>
    <w:rsid w:val="00912467"/>
    <w:rsid w:val="009138AC"/>
    <w:rsid w:val="009145CE"/>
    <w:rsid w:val="0091688F"/>
    <w:rsid w:val="00917199"/>
    <w:rsid w:val="00920186"/>
    <w:rsid w:val="00920490"/>
    <w:rsid w:val="00924DCB"/>
    <w:rsid w:val="009251CF"/>
    <w:rsid w:val="00925D7F"/>
    <w:rsid w:val="00926E2B"/>
    <w:rsid w:val="009305AC"/>
    <w:rsid w:val="00931C69"/>
    <w:rsid w:val="00932502"/>
    <w:rsid w:val="009346CD"/>
    <w:rsid w:val="00934748"/>
    <w:rsid w:val="00934CA0"/>
    <w:rsid w:val="00941D77"/>
    <w:rsid w:val="00942333"/>
    <w:rsid w:val="00943541"/>
    <w:rsid w:val="00944E5F"/>
    <w:rsid w:val="00946B2D"/>
    <w:rsid w:val="0095028F"/>
    <w:rsid w:val="00950582"/>
    <w:rsid w:val="00951CC1"/>
    <w:rsid w:val="00952C9C"/>
    <w:rsid w:val="00955EB6"/>
    <w:rsid w:val="00963DB1"/>
    <w:rsid w:val="009661B8"/>
    <w:rsid w:val="00966716"/>
    <w:rsid w:val="00970F0D"/>
    <w:rsid w:val="00974FB3"/>
    <w:rsid w:val="009764CD"/>
    <w:rsid w:val="00976710"/>
    <w:rsid w:val="009774A7"/>
    <w:rsid w:val="00981044"/>
    <w:rsid w:val="0098147B"/>
    <w:rsid w:val="009817CD"/>
    <w:rsid w:val="00982369"/>
    <w:rsid w:val="00982EFB"/>
    <w:rsid w:val="0098495F"/>
    <w:rsid w:val="009860FA"/>
    <w:rsid w:val="009869E8"/>
    <w:rsid w:val="00991464"/>
    <w:rsid w:val="00993D53"/>
    <w:rsid w:val="00994DA2"/>
    <w:rsid w:val="00995377"/>
    <w:rsid w:val="009959B3"/>
    <w:rsid w:val="00995FFA"/>
    <w:rsid w:val="00996593"/>
    <w:rsid w:val="00996CE2"/>
    <w:rsid w:val="00997E06"/>
    <w:rsid w:val="009A0F44"/>
    <w:rsid w:val="009A2610"/>
    <w:rsid w:val="009A3A73"/>
    <w:rsid w:val="009A4431"/>
    <w:rsid w:val="009A4DDD"/>
    <w:rsid w:val="009A5C36"/>
    <w:rsid w:val="009A636A"/>
    <w:rsid w:val="009A6971"/>
    <w:rsid w:val="009A6CB1"/>
    <w:rsid w:val="009A7014"/>
    <w:rsid w:val="009A7B7F"/>
    <w:rsid w:val="009A7DCF"/>
    <w:rsid w:val="009B0255"/>
    <w:rsid w:val="009B13CE"/>
    <w:rsid w:val="009B20E3"/>
    <w:rsid w:val="009B259B"/>
    <w:rsid w:val="009B3815"/>
    <w:rsid w:val="009B4224"/>
    <w:rsid w:val="009B446D"/>
    <w:rsid w:val="009B55FB"/>
    <w:rsid w:val="009B6A5F"/>
    <w:rsid w:val="009B6DEA"/>
    <w:rsid w:val="009B78FE"/>
    <w:rsid w:val="009C63D6"/>
    <w:rsid w:val="009C78CC"/>
    <w:rsid w:val="009D0A2B"/>
    <w:rsid w:val="009D0DC9"/>
    <w:rsid w:val="009D0E94"/>
    <w:rsid w:val="009D12DA"/>
    <w:rsid w:val="009D1E8B"/>
    <w:rsid w:val="009D27C6"/>
    <w:rsid w:val="009D5B8A"/>
    <w:rsid w:val="009D6B19"/>
    <w:rsid w:val="009D6C27"/>
    <w:rsid w:val="009D737F"/>
    <w:rsid w:val="009D7582"/>
    <w:rsid w:val="009D7664"/>
    <w:rsid w:val="009E1FAA"/>
    <w:rsid w:val="009E25C6"/>
    <w:rsid w:val="009E500C"/>
    <w:rsid w:val="009F0704"/>
    <w:rsid w:val="009F0869"/>
    <w:rsid w:val="009F1D9D"/>
    <w:rsid w:val="009F206A"/>
    <w:rsid w:val="009F2F45"/>
    <w:rsid w:val="009F44B2"/>
    <w:rsid w:val="009F73CF"/>
    <w:rsid w:val="00A00FE3"/>
    <w:rsid w:val="00A01924"/>
    <w:rsid w:val="00A03BAA"/>
    <w:rsid w:val="00A03BC2"/>
    <w:rsid w:val="00A03D60"/>
    <w:rsid w:val="00A03D9F"/>
    <w:rsid w:val="00A043CA"/>
    <w:rsid w:val="00A1066E"/>
    <w:rsid w:val="00A10705"/>
    <w:rsid w:val="00A11474"/>
    <w:rsid w:val="00A1244C"/>
    <w:rsid w:val="00A149D8"/>
    <w:rsid w:val="00A15626"/>
    <w:rsid w:val="00A156F9"/>
    <w:rsid w:val="00A163C8"/>
    <w:rsid w:val="00A16D40"/>
    <w:rsid w:val="00A17512"/>
    <w:rsid w:val="00A17B3E"/>
    <w:rsid w:val="00A2037E"/>
    <w:rsid w:val="00A2172F"/>
    <w:rsid w:val="00A21FA2"/>
    <w:rsid w:val="00A22017"/>
    <w:rsid w:val="00A22332"/>
    <w:rsid w:val="00A23850"/>
    <w:rsid w:val="00A23B34"/>
    <w:rsid w:val="00A24E92"/>
    <w:rsid w:val="00A25064"/>
    <w:rsid w:val="00A277B1"/>
    <w:rsid w:val="00A277B2"/>
    <w:rsid w:val="00A310B8"/>
    <w:rsid w:val="00A33336"/>
    <w:rsid w:val="00A3397D"/>
    <w:rsid w:val="00A348D9"/>
    <w:rsid w:val="00A35A14"/>
    <w:rsid w:val="00A40422"/>
    <w:rsid w:val="00A410E6"/>
    <w:rsid w:val="00A41201"/>
    <w:rsid w:val="00A42F22"/>
    <w:rsid w:val="00A4329D"/>
    <w:rsid w:val="00A433AB"/>
    <w:rsid w:val="00A43F6E"/>
    <w:rsid w:val="00A4554A"/>
    <w:rsid w:val="00A46006"/>
    <w:rsid w:val="00A46686"/>
    <w:rsid w:val="00A5036D"/>
    <w:rsid w:val="00A50CF9"/>
    <w:rsid w:val="00A50E9C"/>
    <w:rsid w:val="00A5116B"/>
    <w:rsid w:val="00A52D01"/>
    <w:rsid w:val="00A5315D"/>
    <w:rsid w:val="00A554F5"/>
    <w:rsid w:val="00A5628F"/>
    <w:rsid w:val="00A56CC2"/>
    <w:rsid w:val="00A6153C"/>
    <w:rsid w:val="00A62167"/>
    <w:rsid w:val="00A62996"/>
    <w:rsid w:val="00A629B2"/>
    <w:rsid w:val="00A62BCE"/>
    <w:rsid w:val="00A62EA1"/>
    <w:rsid w:val="00A64BD9"/>
    <w:rsid w:val="00A65172"/>
    <w:rsid w:val="00A6553E"/>
    <w:rsid w:val="00A70D4D"/>
    <w:rsid w:val="00A7224E"/>
    <w:rsid w:val="00A749F2"/>
    <w:rsid w:val="00A76184"/>
    <w:rsid w:val="00A77CFB"/>
    <w:rsid w:val="00A80514"/>
    <w:rsid w:val="00A80B73"/>
    <w:rsid w:val="00A834B2"/>
    <w:rsid w:val="00A83D96"/>
    <w:rsid w:val="00A84BA9"/>
    <w:rsid w:val="00A86264"/>
    <w:rsid w:val="00A87A0C"/>
    <w:rsid w:val="00A905C7"/>
    <w:rsid w:val="00A90F30"/>
    <w:rsid w:val="00A91877"/>
    <w:rsid w:val="00A92214"/>
    <w:rsid w:val="00A927AD"/>
    <w:rsid w:val="00A938AE"/>
    <w:rsid w:val="00A939CD"/>
    <w:rsid w:val="00A9435C"/>
    <w:rsid w:val="00A94378"/>
    <w:rsid w:val="00A96898"/>
    <w:rsid w:val="00AA55B1"/>
    <w:rsid w:val="00AA7FE1"/>
    <w:rsid w:val="00AB0078"/>
    <w:rsid w:val="00AB0940"/>
    <w:rsid w:val="00AB0C7D"/>
    <w:rsid w:val="00AB1D86"/>
    <w:rsid w:val="00AB3011"/>
    <w:rsid w:val="00AB38ED"/>
    <w:rsid w:val="00AB4C91"/>
    <w:rsid w:val="00AB50FC"/>
    <w:rsid w:val="00AB7740"/>
    <w:rsid w:val="00AB7DB2"/>
    <w:rsid w:val="00AC0727"/>
    <w:rsid w:val="00AC07B6"/>
    <w:rsid w:val="00AC39FB"/>
    <w:rsid w:val="00AC3A96"/>
    <w:rsid w:val="00AC490E"/>
    <w:rsid w:val="00AC5795"/>
    <w:rsid w:val="00AC5928"/>
    <w:rsid w:val="00AC5970"/>
    <w:rsid w:val="00AD0AC2"/>
    <w:rsid w:val="00AD1BEA"/>
    <w:rsid w:val="00AD334E"/>
    <w:rsid w:val="00AD3F52"/>
    <w:rsid w:val="00AD426B"/>
    <w:rsid w:val="00AD54B1"/>
    <w:rsid w:val="00AD7D44"/>
    <w:rsid w:val="00AD7EF7"/>
    <w:rsid w:val="00AE1A80"/>
    <w:rsid w:val="00AE2C5A"/>
    <w:rsid w:val="00AE5B2E"/>
    <w:rsid w:val="00AE6481"/>
    <w:rsid w:val="00AE66C7"/>
    <w:rsid w:val="00AE67E7"/>
    <w:rsid w:val="00AF0C5C"/>
    <w:rsid w:val="00AF12B0"/>
    <w:rsid w:val="00AF1C9D"/>
    <w:rsid w:val="00AF1E17"/>
    <w:rsid w:val="00AF335E"/>
    <w:rsid w:val="00AF4F3F"/>
    <w:rsid w:val="00AF6B92"/>
    <w:rsid w:val="00AF6E50"/>
    <w:rsid w:val="00AF7700"/>
    <w:rsid w:val="00AF788A"/>
    <w:rsid w:val="00B0003C"/>
    <w:rsid w:val="00B00232"/>
    <w:rsid w:val="00B00494"/>
    <w:rsid w:val="00B01636"/>
    <w:rsid w:val="00B01C92"/>
    <w:rsid w:val="00B0323D"/>
    <w:rsid w:val="00B03523"/>
    <w:rsid w:val="00B03945"/>
    <w:rsid w:val="00B03C79"/>
    <w:rsid w:val="00B03D94"/>
    <w:rsid w:val="00B047B9"/>
    <w:rsid w:val="00B06FDE"/>
    <w:rsid w:val="00B07865"/>
    <w:rsid w:val="00B1022B"/>
    <w:rsid w:val="00B10533"/>
    <w:rsid w:val="00B12929"/>
    <w:rsid w:val="00B12D9C"/>
    <w:rsid w:val="00B12ED5"/>
    <w:rsid w:val="00B130D8"/>
    <w:rsid w:val="00B14F8D"/>
    <w:rsid w:val="00B17527"/>
    <w:rsid w:val="00B17820"/>
    <w:rsid w:val="00B20AF4"/>
    <w:rsid w:val="00B21AC4"/>
    <w:rsid w:val="00B22725"/>
    <w:rsid w:val="00B229BD"/>
    <w:rsid w:val="00B22C14"/>
    <w:rsid w:val="00B24990"/>
    <w:rsid w:val="00B3188A"/>
    <w:rsid w:val="00B31CBA"/>
    <w:rsid w:val="00B31EDC"/>
    <w:rsid w:val="00B31F38"/>
    <w:rsid w:val="00B32656"/>
    <w:rsid w:val="00B330B4"/>
    <w:rsid w:val="00B33363"/>
    <w:rsid w:val="00B342A3"/>
    <w:rsid w:val="00B3625F"/>
    <w:rsid w:val="00B36325"/>
    <w:rsid w:val="00B36EAC"/>
    <w:rsid w:val="00B3709B"/>
    <w:rsid w:val="00B374B6"/>
    <w:rsid w:val="00B401B1"/>
    <w:rsid w:val="00B401D3"/>
    <w:rsid w:val="00B43604"/>
    <w:rsid w:val="00B43627"/>
    <w:rsid w:val="00B45BE3"/>
    <w:rsid w:val="00B461AC"/>
    <w:rsid w:val="00B469EF"/>
    <w:rsid w:val="00B46CDA"/>
    <w:rsid w:val="00B512C5"/>
    <w:rsid w:val="00B515DD"/>
    <w:rsid w:val="00B51D13"/>
    <w:rsid w:val="00B5230B"/>
    <w:rsid w:val="00B52422"/>
    <w:rsid w:val="00B525D8"/>
    <w:rsid w:val="00B53295"/>
    <w:rsid w:val="00B53BEF"/>
    <w:rsid w:val="00B54387"/>
    <w:rsid w:val="00B5472B"/>
    <w:rsid w:val="00B55403"/>
    <w:rsid w:val="00B5637B"/>
    <w:rsid w:val="00B565F4"/>
    <w:rsid w:val="00B5789F"/>
    <w:rsid w:val="00B6064B"/>
    <w:rsid w:val="00B6099D"/>
    <w:rsid w:val="00B61484"/>
    <w:rsid w:val="00B62744"/>
    <w:rsid w:val="00B63281"/>
    <w:rsid w:val="00B64926"/>
    <w:rsid w:val="00B67EE1"/>
    <w:rsid w:val="00B70D12"/>
    <w:rsid w:val="00B72002"/>
    <w:rsid w:val="00B725CD"/>
    <w:rsid w:val="00B735CC"/>
    <w:rsid w:val="00B75EDA"/>
    <w:rsid w:val="00B76BE0"/>
    <w:rsid w:val="00B771BD"/>
    <w:rsid w:val="00B7772B"/>
    <w:rsid w:val="00B80ED9"/>
    <w:rsid w:val="00B811FF"/>
    <w:rsid w:val="00B81EEA"/>
    <w:rsid w:val="00B82D8E"/>
    <w:rsid w:val="00B844DA"/>
    <w:rsid w:val="00B85D98"/>
    <w:rsid w:val="00B862C7"/>
    <w:rsid w:val="00B86AF0"/>
    <w:rsid w:val="00B86EB7"/>
    <w:rsid w:val="00B8757E"/>
    <w:rsid w:val="00B87AAB"/>
    <w:rsid w:val="00B921B3"/>
    <w:rsid w:val="00B92202"/>
    <w:rsid w:val="00B93429"/>
    <w:rsid w:val="00B96C03"/>
    <w:rsid w:val="00B9758B"/>
    <w:rsid w:val="00B97B56"/>
    <w:rsid w:val="00BA08D5"/>
    <w:rsid w:val="00BA0C0A"/>
    <w:rsid w:val="00BA25E7"/>
    <w:rsid w:val="00BA2F9C"/>
    <w:rsid w:val="00BA307D"/>
    <w:rsid w:val="00BA3314"/>
    <w:rsid w:val="00BA3CFB"/>
    <w:rsid w:val="00BA3D79"/>
    <w:rsid w:val="00BA3F53"/>
    <w:rsid w:val="00BA4403"/>
    <w:rsid w:val="00BA5C13"/>
    <w:rsid w:val="00BA65AA"/>
    <w:rsid w:val="00BA7D5C"/>
    <w:rsid w:val="00BA7F99"/>
    <w:rsid w:val="00BB1EF0"/>
    <w:rsid w:val="00BB2C05"/>
    <w:rsid w:val="00BB3162"/>
    <w:rsid w:val="00BB398F"/>
    <w:rsid w:val="00BB3B73"/>
    <w:rsid w:val="00BB3B81"/>
    <w:rsid w:val="00BB69B0"/>
    <w:rsid w:val="00BC1915"/>
    <w:rsid w:val="00BC1E6C"/>
    <w:rsid w:val="00BC38C7"/>
    <w:rsid w:val="00BC414D"/>
    <w:rsid w:val="00BC42E1"/>
    <w:rsid w:val="00BC468E"/>
    <w:rsid w:val="00BC490C"/>
    <w:rsid w:val="00BC516D"/>
    <w:rsid w:val="00BC7B47"/>
    <w:rsid w:val="00BD106E"/>
    <w:rsid w:val="00BD41F7"/>
    <w:rsid w:val="00BD527E"/>
    <w:rsid w:val="00BD7096"/>
    <w:rsid w:val="00BD7550"/>
    <w:rsid w:val="00BD7575"/>
    <w:rsid w:val="00BD7AE5"/>
    <w:rsid w:val="00BE033C"/>
    <w:rsid w:val="00BE2018"/>
    <w:rsid w:val="00BE3411"/>
    <w:rsid w:val="00BE3E55"/>
    <w:rsid w:val="00BE46D3"/>
    <w:rsid w:val="00BE530A"/>
    <w:rsid w:val="00BE6B34"/>
    <w:rsid w:val="00BE7B03"/>
    <w:rsid w:val="00BF0392"/>
    <w:rsid w:val="00BF155F"/>
    <w:rsid w:val="00BF1EBC"/>
    <w:rsid w:val="00BF209D"/>
    <w:rsid w:val="00BF311D"/>
    <w:rsid w:val="00BF3140"/>
    <w:rsid w:val="00BF365C"/>
    <w:rsid w:val="00BF37D4"/>
    <w:rsid w:val="00BF518A"/>
    <w:rsid w:val="00BF613B"/>
    <w:rsid w:val="00BF66BD"/>
    <w:rsid w:val="00C00BCA"/>
    <w:rsid w:val="00C02830"/>
    <w:rsid w:val="00C02F79"/>
    <w:rsid w:val="00C03795"/>
    <w:rsid w:val="00C042C3"/>
    <w:rsid w:val="00C04EC1"/>
    <w:rsid w:val="00C057C6"/>
    <w:rsid w:val="00C06382"/>
    <w:rsid w:val="00C065A0"/>
    <w:rsid w:val="00C065BD"/>
    <w:rsid w:val="00C07883"/>
    <w:rsid w:val="00C11821"/>
    <w:rsid w:val="00C1185C"/>
    <w:rsid w:val="00C12E52"/>
    <w:rsid w:val="00C138D2"/>
    <w:rsid w:val="00C143BD"/>
    <w:rsid w:val="00C20B2C"/>
    <w:rsid w:val="00C20FAA"/>
    <w:rsid w:val="00C2117E"/>
    <w:rsid w:val="00C216E9"/>
    <w:rsid w:val="00C21EF6"/>
    <w:rsid w:val="00C22231"/>
    <w:rsid w:val="00C23575"/>
    <w:rsid w:val="00C23578"/>
    <w:rsid w:val="00C23D8F"/>
    <w:rsid w:val="00C262B6"/>
    <w:rsid w:val="00C2668A"/>
    <w:rsid w:val="00C27145"/>
    <w:rsid w:val="00C31298"/>
    <w:rsid w:val="00C32CD9"/>
    <w:rsid w:val="00C32DC0"/>
    <w:rsid w:val="00C32F75"/>
    <w:rsid w:val="00C33A9D"/>
    <w:rsid w:val="00C33BCD"/>
    <w:rsid w:val="00C33D2F"/>
    <w:rsid w:val="00C34529"/>
    <w:rsid w:val="00C37294"/>
    <w:rsid w:val="00C37D29"/>
    <w:rsid w:val="00C40BB2"/>
    <w:rsid w:val="00C42ABA"/>
    <w:rsid w:val="00C42DFF"/>
    <w:rsid w:val="00C43444"/>
    <w:rsid w:val="00C44E9D"/>
    <w:rsid w:val="00C45392"/>
    <w:rsid w:val="00C46D2B"/>
    <w:rsid w:val="00C470E9"/>
    <w:rsid w:val="00C5034F"/>
    <w:rsid w:val="00C52AE0"/>
    <w:rsid w:val="00C52E0E"/>
    <w:rsid w:val="00C54137"/>
    <w:rsid w:val="00C549BF"/>
    <w:rsid w:val="00C54DA9"/>
    <w:rsid w:val="00C563B3"/>
    <w:rsid w:val="00C56F9C"/>
    <w:rsid w:val="00C57045"/>
    <w:rsid w:val="00C614ED"/>
    <w:rsid w:val="00C61613"/>
    <w:rsid w:val="00C64D4E"/>
    <w:rsid w:val="00C651CA"/>
    <w:rsid w:val="00C65739"/>
    <w:rsid w:val="00C662E9"/>
    <w:rsid w:val="00C664A4"/>
    <w:rsid w:val="00C66563"/>
    <w:rsid w:val="00C6663C"/>
    <w:rsid w:val="00C6716E"/>
    <w:rsid w:val="00C674DB"/>
    <w:rsid w:val="00C676E8"/>
    <w:rsid w:val="00C70424"/>
    <w:rsid w:val="00C73FB4"/>
    <w:rsid w:val="00C73FD0"/>
    <w:rsid w:val="00C7490B"/>
    <w:rsid w:val="00C74976"/>
    <w:rsid w:val="00C7534F"/>
    <w:rsid w:val="00C758F4"/>
    <w:rsid w:val="00C7627C"/>
    <w:rsid w:val="00C77036"/>
    <w:rsid w:val="00C8046C"/>
    <w:rsid w:val="00C80B89"/>
    <w:rsid w:val="00C80D70"/>
    <w:rsid w:val="00C81018"/>
    <w:rsid w:val="00C83AA4"/>
    <w:rsid w:val="00C83E48"/>
    <w:rsid w:val="00C84B67"/>
    <w:rsid w:val="00C84D26"/>
    <w:rsid w:val="00CA131A"/>
    <w:rsid w:val="00CA2B5E"/>
    <w:rsid w:val="00CA45BA"/>
    <w:rsid w:val="00CA7866"/>
    <w:rsid w:val="00CA7D7D"/>
    <w:rsid w:val="00CB08E5"/>
    <w:rsid w:val="00CB1ACC"/>
    <w:rsid w:val="00CB276F"/>
    <w:rsid w:val="00CB7969"/>
    <w:rsid w:val="00CB7A4A"/>
    <w:rsid w:val="00CC0448"/>
    <w:rsid w:val="00CC045D"/>
    <w:rsid w:val="00CC0A78"/>
    <w:rsid w:val="00CC1AD8"/>
    <w:rsid w:val="00CC22C4"/>
    <w:rsid w:val="00CC2C25"/>
    <w:rsid w:val="00CC3AAB"/>
    <w:rsid w:val="00CC4664"/>
    <w:rsid w:val="00CC798A"/>
    <w:rsid w:val="00CD014D"/>
    <w:rsid w:val="00CD18A6"/>
    <w:rsid w:val="00CD20F2"/>
    <w:rsid w:val="00CD4DC8"/>
    <w:rsid w:val="00CD664F"/>
    <w:rsid w:val="00CD6E70"/>
    <w:rsid w:val="00CE2492"/>
    <w:rsid w:val="00CE34F2"/>
    <w:rsid w:val="00CE3615"/>
    <w:rsid w:val="00CE3A6A"/>
    <w:rsid w:val="00CE3C33"/>
    <w:rsid w:val="00CE520E"/>
    <w:rsid w:val="00CE640F"/>
    <w:rsid w:val="00CE729E"/>
    <w:rsid w:val="00CE7B59"/>
    <w:rsid w:val="00CF3F5C"/>
    <w:rsid w:val="00CF44D5"/>
    <w:rsid w:val="00CF5BF0"/>
    <w:rsid w:val="00D01AA2"/>
    <w:rsid w:val="00D02537"/>
    <w:rsid w:val="00D02CD3"/>
    <w:rsid w:val="00D04B79"/>
    <w:rsid w:val="00D05045"/>
    <w:rsid w:val="00D05867"/>
    <w:rsid w:val="00D100B1"/>
    <w:rsid w:val="00D10156"/>
    <w:rsid w:val="00D113F0"/>
    <w:rsid w:val="00D12FD4"/>
    <w:rsid w:val="00D13257"/>
    <w:rsid w:val="00D15A50"/>
    <w:rsid w:val="00D17320"/>
    <w:rsid w:val="00D20BE4"/>
    <w:rsid w:val="00D20DCC"/>
    <w:rsid w:val="00D223BA"/>
    <w:rsid w:val="00D22AAA"/>
    <w:rsid w:val="00D22B4D"/>
    <w:rsid w:val="00D22BB8"/>
    <w:rsid w:val="00D24520"/>
    <w:rsid w:val="00D24DF4"/>
    <w:rsid w:val="00D267D3"/>
    <w:rsid w:val="00D26889"/>
    <w:rsid w:val="00D27873"/>
    <w:rsid w:val="00D31F4C"/>
    <w:rsid w:val="00D33015"/>
    <w:rsid w:val="00D33E15"/>
    <w:rsid w:val="00D34E30"/>
    <w:rsid w:val="00D41274"/>
    <w:rsid w:val="00D41306"/>
    <w:rsid w:val="00D41D7F"/>
    <w:rsid w:val="00D41D9D"/>
    <w:rsid w:val="00D4208B"/>
    <w:rsid w:val="00D42467"/>
    <w:rsid w:val="00D435F2"/>
    <w:rsid w:val="00D435FD"/>
    <w:rsid w:val="00D449F4"/>
    <w:rsid w:val="00D450E1"/>
    <w:rsid w:val="00D45C3E"/>
    <w:rsid w:val="00D45F4B"/>
    <w:rsid w:val="00D479D6"/>
    <w:rsid w:val="00D509BD"/>
    <w:rsid w:val="00D514C6"/>
    <w:rsid w:val="00D547AF"/>
    <w:rsid w:val="00D54887"/>
    <w:rsid w:val="00D54C8E"/>
    <w:rsid w:val="00D5508A"/>
    <w:rsid w:val="00D5571D"/>
    <w:rsid w:val="00D55D1A"/>
    <w:rsid w:val="00D60948"/>
    <w:rsid w:val="00D60BEC"/>
    <w:rsid w:val="00D60EBA"/>
    <w:rsid w:val="00D61F3C"/>
    <w:rsid w:val="00D65345"/>
    <w:rsid w:val="00D65DD8"/>
    <w:rsid w:val="00D67576"/>
    <w:rsid w:val="00D67822"/>
    <w:rsid w:val="00D67C78"/>
    <w:rsid w:val="00D706A4"/>
    <w:rsid w:val="00D72584"/>
    <w:rsid w:val="00D7301E"/>
    <w:rsid w:val="00D73618"/>
    <w:rsid w:val="00D73C2C"/>
    <w:rsid w:val="00D74CC5"/>
    <w:rsid w:val="00D76436"/>
    <w:rsid w:val="00D7702D"/>
    <w:rsid w:val="00D777E7"/>
    <w:rsid w:val="00D80025"/>
    <w:rsid w:val="00D8086E"/>
    <w:rsid w:val="00D813FF"/>
    <w:rsid w:val="00D8184E"/>
    <w:rsid w:val="00D81CA1"/>
    <w:rsid w:val="00D82800"/>
    <w:rsid w:val="00D859BB"/>
    <w:rsid w:val="00D85D33"/>
    <w:rsid w:val="00D86BA1"/>
    <w:rsid w:val="00D87D28"/>
    <w:rsid w:val="00D87DCC"/>
    <w:rsid w:val="00D87E48"/>
    <w:rsid w:val="00D9011E"/>
    <w:rsid w:val="00D90A40"/>
    <w:rsid w:val="00D92294"/>
    <w:rsid w:val="00D92D63"/>
    <w:rsid w:val="00D93594"/>
    <w:rsid w:val="00D95E83"/>
    <w:rsid w:val="00D961F0"/>
    <w:rsid w:val="00D965CC"/>
    <w:rsid w:val="00D97E09"/>
    <w:rsid w:val="00DA0799"/>
    <w:rsid w:val="00DA08CB"/>
    <w:rsid w:val="00DA09E9"/>
    <w:rsid w:val="00DA3856"/>
    <w:rsid w:val="00DA3C05"/>
    <w:rsid w:val="00DA50DD"/>
    <w:rsid w:val="00DA6778"/>
    <w:rsid w:val="00DA7E47"/>
    <w:rsid w:val="00DB0154"/>
    <w:rsid w:val="00DB0D52"/>
    <w:rsid w:val="00DB3715"/>
    <w:rsid w:val="00DB445E"/>
    <w:rsid w:val="00DB5308"/>
    <w:rsid w:val="00DC09DF"/>
    <w:rsid w:val="00DC2EA5"/>
    <w:rsid w:val="00DC4C57"/>
    <w:rsid w:val="00DC5342"/>
    <w:rsid w:val="00DC59D6"/>
    <w:rsid w:val="00DC7947"/>
    <w:rsid w:val="00DC7C3C"/>
    <w:rsid w:val="00DD0108"/>
    <w:rsid w:val="00DD252F"/>
    <w:rsid w:val="00DD27AA"/>
    <w:rsid w:val="00DD28D9"/>
    <w:rsid w:val="00DD2B1F"/>
    <w:rsid w:val="00DD37F4"/>
    <w:rsid w:val="00DD5031"/>
    <w:rsid w:val="00DD51BB"/>
    <w:rsid w:val="00DD6A9C"/>
    <w:rsid w:val="00DE1538"/>
    <w:rsid w:val="00DE1E96"/>
    <w:rsid w:val="00DE3EF4"/>
    <w:rsid w:val="00DE5384"/>
    <w:rsid w:val="00DE5894"/>
    <w:rsid w:val="00DF22AF"/>
    <w:rsid w:val="00DF2ED2"/>
    <w:rsid w:val="00DF3E1A"/>
    <w:rsid w:val="00DF48C8"/>
    <w:rsid w:val="00DF6514"/>
    <w:rsid w:val="00DF748A"/>
    <w:rsid w:val="00E000DD"/>
    <w:rsid w:val="00E00B9D"/>
    <w:rsid w:val="00E01B75"/>
    <w:rsid w:val="00E01D1F"/>
    <w:rsid w:val="00E033A6"/>
    <w:rsid w:val="00E038E5"/>
    <w:rsid w:val="00E0749D"/>
    <w:rsid w:val="00E1255E"/>
    <w:rsid w:val="00E127A4"/>
    <w:rsid w:val="00E15F6C"/>
    <w:rsid w:val="00E15FC1"/>
    <w:rsid w:val="00E17F74"/>
    <w:rsid w:val="00E22BA4"/>
    <w:rsid w:val="00E232FE"/>
    <w:rsid w:val="00E23469"/>
    <w:rsid w:val="00E23A24"/>
    <w:rsid w:val="00E24EA6"/>
    <w:rsid w:val="00E3014E"/>
    <w:rsid w:val="00E31035"/>
    <w:rsid w:val="00E3184E"/>
    <w:rsid w:val="00E32761"/>
    <w:rsid w:val="00E3278F"/>
    <w:rsid w:val="00E339D9"/>
    <w:rsid w:val="00E35042"/>
    <w:rsid w:val="00E352DE"/>
    <w:rsid w:val="00E353AB"/>
    <w:rsid w:val="00E35BF7"/>
    <w:rsid w:val="00E35F7A"/>
    <w:rsid w:val="00E375EB"/>
    <w:rsid w:val="00E411F5"/>
    <w:rsid w:val="00E41EB5"/>
    <w:rsid w:val="00E424C2"/>
    <w:rsid w:val="00E42F98"/>
    <w:rsid w:val="00E44480"/>
    <w:rsid w:val="00E450EA"/>
    <w:rsid w:val="00E466C8"/>
    <w:rsid w:val="00E4772D"/>
    <w:rsid w:val="00E47BCE"/>
    <w:rsid w:val="00E47F06"/>
    <w:rsid w:val="00E50084"/>
    <w:rsid w:val="00E53355"/>
    <w:rsid w:val="00E53AD1"/>
    <w:rsid w:val="00E55A17"/>
    <w:rsid w:val="00E560E4"/>
    <w:rsid w:val="00E601A9"/>
    <w:rsid w:val="00E60551"/>
    <w:rsid w:val="00E61850"/>
    <w:rsid w:val="00E618AC"/>
    <w:rsid w:val="00E65BE2"/>
    <w:rsid w:val="00E65D50"/>
    <w:rsid w:val="00E65F72"/>
    <w:rsid w:val="00E7058F"/>
    <w:rsid w:val="00E74512"/>
    <w:rsid w:val="00E77378"/>
    <w:rsid w:val="00E775CE"/>
    <w:rsid w:val="00E77620"/>
    <w:rsid w:val="00E77A73"/>
    <w:rsid w:val="00E77A80"/>
    <w:rsid w:val="00E80421"/>
    <w:rsid w:val="00E83351"/>
    <w:rsid w:val="00E834F1"/>
    <w:rsid w:val="00E838DB"/>
    <w:rsid w:val="00E84526"/>
    <w:rsid w:val="00E85A92"/>
    <w:rsid w:val="00E862FF"/>
    <w:rsid w:val="00E87061"/>
    <w:rsid w:val="00E90CB4"/>
    <w:rsid w:val="00E91210"/>
    <w:rsid w:val="00E9147B"/>
    <w:rsid w:val="00E92825"/>
    <w:rsid w:val="00E96CF0"/>
    <w:rsid w:val="00E97DF1"/>
    <w:rsid w:val="00EA0D5D"/>
    <w:rsid w:val="00EA2153"/>
    <w:rsid w:val="00EA22F5"/>
    <w:rsid w:val="00EA253C"/>
    <w:rsid w:val="00EA2A33"/>
    <w:rsid w:val="00EA3C21"/>
    <w:rsid w:val="00EA4BFB"/>
    <w:rsid w:val="00EA56A5"/>
    <w:rsid w:val="00EA5A47"/>
    <w:rsid w:val="00EA6282"/>
    <w:rsid w:val="00EA69A2"/>
    <w:rsid w:val="00EB0FE3"/>
    <w:rsid w:val="00EB1729"/>
    <w:rsid w:val="00EB212D"/>
    <w:rsid w:val="00EB2754"/>
    <w:rsid w:val="00EB3192"/>
    <w:rsid w:val="00EB44EA"/>
    <w:rsid w:val="00EB7DC9"/>
    <w:rsid w:val="00EC041E"/>
    <w:rsid w:val="00EC05E2"/>
    <w:rsid w:val="00EC181A"/>
    <w:rsid w:val="00EC1F5F"/>
    <w:rsid w:val="00EC3A0E"/>
    <w:rsid w:val="00EC4A82"/>
    <w:rsid w:val="00EC5F03"/>
    <w:rsid w:val="00EC6D12"/>
    <w:rsid w:val="00EC6D34"/>
    <w:rsid w:val="00EC78B9"/>
    <w:rsid w:val="00ED1406"/>
    <w:rsid w:val="00ED39A8"/>
    <w:rsid w:val="00ED3A80"/>
    <w:rsid w:val="00ED4C40"/>
    <w:rsid w:val="00ED6777"/>
    <w:rsid w:val="00ED6892"/>
    <w:rsid w:val="00EE2189"/>
    <w:rsid w:val="00EE3061"/>
    <w:rsid w:val="00EE3ED8"/>
    <w:rsid w:val="00EE52B2"/>
    <w:rsid w:val="00EE62AC"/>
    <w:rsid w:val="00EE728D"/>
    <w:rsid w:val="00EE7ACF"/>
    <w:rsid w:val="00EF0865"/>
    <w:rsid w:val="00EF1CC0"/>
    <w:rsid w:val="00EF1CF7"/>
    <w:rsid w:val="00EF254A"/>
    <w:rsid w:val="00EF26B6"/>
    <w:rsid w:val="00EF3863"/>
    <w:rsid w:val="00EF61B4"/>
    <w:rsid w:val="00EF6853"/>
    <w:rsid w:val="00EF71DB"/>
    <w:rsid w:val="00F0119D"/>
    <w:rsid w:val="00F02CF0"/>
    <w:rsid w:val="00F02E36"/>
    <w:rsid w:val="00F04DED"/>
    <w:rsid w:val="00F0524C"/>
    <w:rsid w:val="00F059A4"/>
    <w:rsid w:val="00F05BCA"/>
    <w:rsid w:val="00F060F6"/>
    <w:rsid w:val="00F06138"/>
    <w:rsid w:val="00F07D5A"/>
    <w:rsid w:val="00F10770"/>
    <w:rsid w:val="00F1096C"/>
    <w:rsid w:val="00F12980"/>
    <w:rsid w:val="00F12E19"/>
    <w:rsid w:val="00F1357C"/>
    <w:rsid w:val="00F14307"/>
    <w:rsid w:val="00F15BC0"/>
    <w:rsid w:val="00F16A30"/>
    <w:rsid w:val="00F17614"/>
    <w:rsid w:val="00F176D1"/>
    <w:rsid w:val="00F1774A"/>
    <w:rsid w:val="00F22340"/>
    <w:rsid w:val="00F252BD"/>
    <w:rsid w:val="00F26AEB"/>
    <w:rsid w:val="00F26E46"/>
    <w:rsid w:val="00F278C7"/>
    <w:rsid w:val="00F27C9C"/>
    <w:rsid w:val="00F27EC4"/>
    <w:rsid w:val="00F27EE8"/>
    <w:rsid w:val="00F30969"/>
    <w:rsid w:val="00F324BC"/>
    <w:rsid w:val="00F32FAF"/>
    <w:rsid w:val="00F33DD5"/>
    <w:rsid w:val="00F34C7C"/>
    <w:rsid w:val="00F358A1"/>
    <w:rsid w:val="00F372FA"/>
    <w:rsid w:val="00F4111E"/>
    <w:rsid w:val="00F4225F"/>
    <w:rsid w:val="00F4229B"/>
    <w:rsid w:val="00F428E6"/>
    <w:rsid w:val="00F43982"/>
    <w:rsid w:val="00F44301"/>
    <w:rsid w:val="00F458DC"/>
    <w:rsid w:val="00F45ABF"/>
    <w:rsid w:val="00F46A85"/>
    <w:rsid w:val="00F46DFE"/>
    <w:rsid w:val="00F46F7C"/>
    <w:rsid w:val="00F47C07"/>
    <w:rsid w:val="00F50881"/>
    <w:rsid w:val="00F50E2A"/>
    <w:rsid w:val="00F51CDB"/>
    <w:rsid w:val="00F53067"/>
    <w:rsid w:val="00F54FBD"/>
    <w:rsid w:val="00F55E64"/>
    <w:rsid w:val="00F600FD"/>
    <w:rsid w:val="00F638A8"/>
    <w:rsid w:val="00F64259"/>
    <w:rsid w:val="00F646D3"/>
    <w:rsid w:val="00F65AC6"/>
    <w:rsid w:val="00F670BF"/>
    <w:rsid w:val="00F67AE2"/>
    <w:rsid w:val="00F7012A"/>
    <w:rsid w:val="00F71679"/>
    <w:rsid w:val="00F71C8D"/>
    <w:rsid w:val="00F72315"/>
    <w:rsid w:val="00F72574"/>
    <w:rsid w:val="00F729AC"/>
    <w:rsid w:val="00F72ABE"/>
    <w:rsid w:val="00F73039"/>
    <w:rsid w:val="00F74407"/>
    <w:rsid w:val="00F77960"/>
    <w:rsid w:val="00F805BB"/>
    <w:rsid w:val="00F8159A"/>
    <w:rsid w:val="00F82DDE"/>
    <w:rsid w:val="00F832AD"/>
    <w:rsid w:val="00F838EB"/>
    <w:rsid w:val="00F83BF0"/>
    <w:rsid w:val="00F8589F"/>
    <w:rsid w:val="00F87476"/>
    <w:rsid w:val="00F87826"/>
    <w:rsid w:val="00F90168"/>
    <w:rsid w:val="00F90C1D"/>
    <w:rsid w:val="00F915C0"/>
    <w:rsid w:val="00F9176E"/>
    <w:rsid w:val="00F91937"/>
    <w:rsid w:val="00F93459"/>
    <w:rsid w:val="00F9350D"/>
    <w:rsid w:val="00F9444A"/>
    <w:rsid w:val="00F94C1F"/>
    <w:rsid w:val="00F952EB"/>
    <w:rsid w:val="00F9588E"/>
    <w:rsid w:val="00F959DA"/>
    <w:rsid w:val="00F95FE5"/>
    <w:rsid w:val="00F9638E"/>
    <w:rsid w:val="00F96E17"/>
    <w:rsid w:val="00F972CF"/>
    <w:rsid w:val="00F97396"/>
    <w:rsid w:val="00F97593"/>
    <w:rsid w:val="00FA2C81"/>
    <w:rsid w:val="00FA30AA"/>
    <w:rsid w:val="00FA3E2C"/>
    <w:rsid w:val="00FA5A15"/>
    <w:rsid w:val="00FA5B4C"/>
    <w:rsid w:val="00FA5CD0"/>
    <w:rsid w:val="00FB00B8"/>
    <w:rsid w:val="00FB11B7"/>
    <w:rsid w:val="00FB126A"/>
    <w:rsid w:val="00FB337D"/>
    <w:rsid w:val="00FB5151"/>
    <w:rsid w:val="00FB589C"/>
    <w:rsid w:val="00FB5D7F"/>
    <w:rsid w:val="00FB5E10"/>
    <w:rsid w:val="00FB73EC"/>
    <w:rsid w:val="00FC0388"/>
    <w:rsid w:val="00FC32A5"/>
    <w:rsid w:val="00FC4039"/>
    <w:rsid w:val="00FC5042"/>
    <w:rsid w:val="00FC5909"/>
    <w:rsid w:val="00FC7139"/>
    <w:rsid w:val="00FC72ED"/>
    <w:rsid w:val="00FD1DC2"/>
    <w:rsid w:val="00FD4E15"/>
    <w:rsid w:val="00FD5325"/>
    <w:rsid w:val="00FD577D"/>
    <w:rsid w:val="00FD57F6"/>
    <w:rsid w:val="00FD7960"/>
    <w:rsid w:val="00FE0436"/>
    <w:rsid w:val="00FE17F1"/>
    <w:rsid w:val="00FE1C89"/>
    <w:rsid w:val="00FE310F"/>
    <w:rsid w:val="00FE43D0"/>
    <w:rsid w:val="00FE4932"/>
    <w:rsid w:val="00FE527B"/>
    <w:rsid w:val="00FE55B7"/>
    <w:rsid w:val="00FE6C30"/>
    <w:rsid w:val="00FE71BF"/>
    <w:rsid w:val="00FE75DD"/>
    <w:rsid w:val="00FE78E0"/>
    <w:rsid w:val="00FE7C85"/>
    <w:rsid w:val="00FF1060"/>
    <w:rsid w:val="00FF170A"/>
    <w:rsid w:val="00FF1C83"/>
    <w:rsid w:val="00FF1D85"/>
    <w:rsid w:val="00FF23E8"/>
    <w:rsid w:val="00FF3853"/>
    <w:rsid w:val="00FF3D93"/>
    <w:rsid w:val="00FF3F4A"/>
    <w:rsid w:val="00FF4350"/>
    <w:rsid w:val="00FF4879"/>
    <w:rsid w:val="00FF4893"/>
    <w:rsid w:val="00FF4BD9"/>
    <w:rsid w:val="00FF5748"/>
    <w:rsid w:val="00FF5AEC"/>
    <w:rsid w:val="00FF7AC6"/>
    <w:rsid w:val="00FF7C2D"/>
    <w:rsid w:val="00FF7C70"/>
    <w:rsid w:val="01E26798"/>
    <w:rsid w:val="07E40C64"/>
    <w:rsid w:val="095515A2"/>
    <w:rsid w:val="0C240930"/>
    <w:rsid w:val="0D11CC35"/>
    <w:rsid w:val="17233128"/>
    <w:rsid w:val="1AAF21D1"/>
    <w:rsid w:val="1B24E1DC"/>
    <w:rsid w:val="1D67CE36"/>
    <w:rsid w:val="23AA8526"/>
    <w:rsid w:val="2473DED7"/>
    <w:rsid w:val="26505D95"/>
    <w:rsid w:val="26BDB181"/>
    <w:rsid w:val="287EF105"/>
    <w:rsid w:val="3083DA9B"/>
    <w:rsid w:val="36B58541"/>
    <w:rsid w:val="379EE3F2"/>
    <w:rsid w:val="3A799458"/>
    <w:rsid w:val="3B3DADD1"/>
    <w:rsid w:val="3BD9EFCF"/>
    <w:rsid w:val="3E953F2E"/>
    <w:rsid w:val="41710672"/>
    <w:rsid w:val="47F7EA21"/>
    <w:rsid w:val="4BFC6E0E"/>
    <w:rsid w:val="4FE09523"/>
    <w:rsid w:val="53C25D63"/>
    <w:rsid w:val="561BA300"/>
    <w:rsid w:val="59A06DA7"/>
    <w:rsid w:val="5BF4A965"/>
    <w:rsid w:val="5CE9386D"/>
    <w:rsid w:val="5E371DE4"/>
    <w:rsid w:val="63404BE7"/>
    <w:rsid w:val="64E28A15"/>
    <w:rsid w:val="691542DD"/>
    <w:rsid w:val="6D6AF4ED"/>
    <w:rsid w:val="7007D1A1"/>
    <w:rsid w:val="7180A09B"/>
    <w:rsid w:val="76774620"/>
    <w:rsid w:val="7D3614D1"/>
    <w:rsid w:val="7D6C4EB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C9FB230-635F-4BB2-A49C-7BD0F0F0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386280"/>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unhideWhenUsed/>
    <w:rsid w:val="005C6DDB"/>
    <w:pPr>
      <w:spacing w:line="240" w:lineRule="auto"/>
    </w:pPr>
    <w:rPr>
      <w:szCs w:val="20"/>
    </w:rPr>
  </w:style>
  <w:style w:type="character" w:customStyle="1" w:styleId="CommentTextChar">
    <w:name w:val="Comment Text Char"/>
    <w:basedOn w:val="DefaultParagraphFont"/>
    <w:link w:val="CommentText"/>
    <w:uiPriority w:val="99"/>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styleId="Mention">
    <w:name w:val="Mention"/>
    <w:basedOn w:val="DefaultParagraphFont"/>
    <w:uiPriority w:val="99"/>
    <w:unhideWhenUsed/>
    <w:rsid w:val="007B2D54"/>
    <w:rPr>
      <w:color w:val="2B579A"/>
      <w:shd w:val="clear" w:color="auto" w:fill="E1DFDD"/>
    </w:rPr>
  </w:style>
  <w:style w:type="character" w:customStyle="1" w:styleId="normaltextrun">
    <w:name w:val="normaltextrun"/>
    <w:basedOn w:val="DefaultParagraphFont"/>
    <w:rsid w:val="00DA08CB"/>
  </w:style>
  <w:style w:type="paragraph" w:customStyle="1" w:styleId="ACtabletextCD">
    <w:name w:val="AC table text CD"/>
    <w:basedOn w:val="Normal"/>
    <w:uiPriority w:val="1"/>
    <w:qFormat/>
    <w:rsid w:val="00CD014D"/>
    <w:pPr>
      <w:spacing w:after="120"/>
      <w:ind w:left="357" w:right="425"/>
    </w:pPr>
    <w:rPr>
      <w:rFonts w:eastAsia="Arial"/>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00296254">
      <w:bodyDiv w:val="1"/>
      <w:marLeft w:val="0"/>
      <w:marRight w:val="0"/>
      <w:marTop w:val="0"/>
      <w:marBottom w:val="0"/>
      <w:divBdr>
        <w:top w:val="none" w:sz="0" w:space="0" w:color="auto"/>
        <w:left w:val="none" w:sz="0" w:space="0" w:color="auto"/>
        <w:bottom w:val="none" w:sz="0" w:space="0" w:color="auto"/>
        <w:right w:val="none" w:sz="0" w:space="0" w:color="auto"/>
      </w:divBdr>
    </w:div>
    <w:div w:id="468255458">
      <w:bodyDiv w:val="1"/>
      <w:marLeft w:val="0"/>
      <w:marRight w:val="0"/>
      <w:marTop w:val="0"/>
      <w:marBottom w:val="0"/>
      <w:divBdr>
        <w:top w:val="none" w:sz="0" w:space="0" w:color="auto"/>
        <w:left w:val="none" w:sz="0" w:space="0" w:color="auto"/>
        <w:bottom w:val="none" w:sz="0" w:space="0" w:color="auto"/>
        <w:right w:val="none" w:sz="0" w:space="0" w:color="auto"/>
      </w:divBdr>
      <w:divsChild>
        <w:div w:id="765341817">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12399642">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74784714">
      <w:bodyDiv w:val="1"/>
      <w:marLeft w:val="0"/>
      <w:marRight w:val="0"/>
      <w:marTop w:val="0"/>
      <w:marBottom w:val="0"/>
      <w:divBdr>
        <w:top w:val="none" w:sz="0" w:space="0" w:color="auto"/>
        <w:left w:val="none" w:sz="0" w:space="0" w:color="auto"/>
        <w:bottom w:val="none" w:sz="0" w:space="0" w:color="auto"/>
        <w:right w:val="none" w:sz="0" w:space="0" w:color="auto"/>
      </w:divBdr>
    </w:div>
    <w:div w:id="812916981">
      <w:bodyDiv w:val="1"/>
      <w:marLeft w:val="0"/>
      <w:marRight w:val="0"/>
      <w:marTop w:val="0"/>
      <w:marBottom w:val="0"/>
      <w:divBdr>
        <w:top w:val="none" w:sz="0" w:space="0" w:color="auto"/>
        <w:left w:val="none" w:sz="0" w:space="0" w:color="auto"/>
        <w:bottom w:val="none" w:sz="0" w:space="0" w:color="auto"/>
        <w:right w:val="none" w:sz="0" w:space="0" w:color="auto"/>
      </w:divBdr>
      <w:divsChild>
        <w:div w:id="1376586233">
          <w:marLeft w:val="0"/>
          <w:marRight w:val="0"/>
          <w:marTop w:val="0"/>
          <w:marBottom w:val="0"/>
          <w:divBdr>
            <w:top w:val="none" w:sz="0" w:space="0" w:color="auto"/>
            <w:left w:val="none" w:sz="0" w:space="0" w:color="auto"/>
            <w:bottom w:val="none" w:sz="0" w:space="0" w:color="auto"/>
            <w:right w:val="none" w:sz="0" w:space="0" w:color="auto"/>
          </w:divBdr>
        </w:div>
      </w:divsChild>
    </w:div>
    <w:div w:id="112145403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7552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0884C66E-80BA-4151-A712-E834DFF58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13164</Words>
  <Characters>75041</Characters>
  <Application>Microsoft Office Word</Application>
  <DocSecurity>0</DocSecurity>
  <Lines>625</Lines>
  <Paragraphs>176</Paragraphs>
  <ScaleCrop>false</ScaleCrop>
  <Company/>
  <LinksUpToDate>false</LinksUpToDate>
  <CharactersWithSpaces>88029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91</cp:revision>
  <cp:lastPrinted>2021-11-05T05:31:00Z</cp:lastPrinted>
  <dcterms:created xsi:type="dcterms:W3CDTF">2022-02-08T23:34:00Z</dcterms:created>
  <dcterms:modified xsi:type="dcterms:W3CDTF">2023-10-24T00:28:00Z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ediaServiceImageTags">
    <vt:lpwstr/>
  </property>
  <property fmtid="{D5CDD505-2E9C-101B-9397-08002B2CF9AE}" pid="8" name="MSIP_Label_513c403f-62ba-48c5-b221-2519db7cca50_Enabled">
    <vt:lpwstr>true</vt:lpwstr>
  </property>
  <property fmtid="{D5CDD505-2E9C-101B-9397-08002B2CF9AE}" pid="9" name="MSIP_Label_513c403f-62ba-48c5-b221-2519db7cca50_SetDate">
    <vt:lpwstr>2023-01-24T06:16:42Z</vt:lpwstr>
  </property>
  <property fmtid="{D5CDD505-2E9C-101B-9397-08002B2CF9AE}" pid="10" name="MSIP_Label_513c403f-62ba-48c5-b221-2519db7cca50_Method">
    <vt:lpwstr>Privileged</vt:lpwstr>
  </property>
  <property fmtid="{D5CDD505-2E9C-101B-9397-08002B2CF9AE}" pid="11" name="MSIP_Label_513c403f-62ba-48c5-b221-2519db7cca50_Name">
    <vt:lpwstr>OFFICIAL</vt:lpwstr>
  </property>
  <property fmtid="{D5CDD505-2E9C-101B-9397-08002B2CF9AE}" pid="12" name="MSIP_Label_513c403f-62ba-48c5-b221-2519db7cca50_SiteId">
    <vt:lpwstr>6cf76a3a-a824-4270-9200-3d71673ec678</vt:lpwstr>
  </property>
  <property fmtid="{D5CDD505-2E9C-101B-9397-08002B2CF9AE}" pid="13" name="MSIP_Label_513c403f-62ba-48c5-b221-2519db7cca50_ActionId">
    <vt:lpwstr>4ddf32ba-405f-4946-98a2-8ca56ec73562</vt:lpwstr>
  </property>
  <property fmtid="{D5CDD505-2E9C-101B-9397-08002B2CF9AE}" pid="14" name="MSIP_Label_513c403f-62ba-48c5-b221-2519db7cca50_ContentBits">
    <vt:lpwstr>1</vt:lpwstr>
  </property>
</Properties>
</file>