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24F8" w:rsidR="000A2D9D" w:rsidP="008F1BBA" w:rsidRDefault="00AF761A" w14:paraId="778B7042" w14:textId="329C4F9B">
      <w:pPr>
        <w:spacing w:before="0" w:after="144" w:afterLines="60"/>
        <w:contextualSpacing/>
        <w:rPr>
          <w:b/>
          <w:color w:val="005FB8"/>
        </w:rPr>
      </w:pPr>
      <w:r w:rsidRPr="00AF761A">
        <w:rPr>
          <w:b/>
          <w:noProof/>
          <w:color w:val="005FB8"/>
          <w:sz w:val="144"/>
          <w:szCs w:val="144"/>
        </w:rPr>
        <w:drawing>
          <wp:anchor distT="0" distB="0" distL="114300" distR="114300" simplePos="0" relativeHeight="251658240" behindDoc="0" locked="0" layoutInCell="1" allowOverlap="1" wp14:anchorId="41B61CBB" wp14:editId="50E3F82C">
            <wp:simplePos x="0" y="0"/>
            <wp:positionH relativeFrom="column">
              <wp:posOffset>-540385</wp:posOffset>
            </wp:positionH>
            <wp:positionV relativeFrom="page">
              <wp:posOffset>19417</wp:posOffset>
            </wp:positionV>
            <wp:extent cx="10692461" cy="7547619"/>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0692461" cy="7547619"/>
                    </a:xfrm>
                    <a:prstGeom prst="rect">
                      <a:avLst/>
                    </a:prstGeom>
                  </pic:spPr>
                </pic:pic>
              </a:graphicData>
            </a:graphic>
            <wp14:sizeRelH relativeFrom="page">
              <wp14:pctWidth>0</wp14:pctWidth>
            </wp14:sizeRelH>
            <wp14:sizeRelV relativeFrom="page">
              <wp14:pctHeight>0</wp14:pctHeight>
            </wp14:sizeRelV>
          </wp:anchor>
        </w:drawing>
      </w:r>
    </w:p>
    <w:p w:rsidRPr="008B3162" w:rsidR="000A2D9D" w:rsidP="008F1BBA" w:rsidRDefault="000A2D9D" w14:paraId="36B7F6D6" w14:textId="23B11B7B">
      <w:pPr>
        <w:spacing w:before="0" w:after="144" w:afterLines="60"/>
        <w:contextualSpacing/>
      </w:pPr>
    </w:p>
    <w:p w:rsidRPr="008B3162" w:rsidR="000A2D9D" w:rsidP="008F1BBA" w:rsidRDefault="000A2D9D" w14:paraId="77534010" w14:textId="3DA0A7D4">
      <w:pPr>
        <w:spacing w:before="0" w:after="144" w:afterLines="60"/>
        <w:contextualSpacing/>
      </w:pPr>
    </w:p>
    <w:p w:rsidRPr="008B3162" w:rsidR="000A2D9D" w:rsidP="008F1BBA" w:rsidRDefault="000A2D9D" w14:paraId="1FD11458" w14:textId="21BFD54E">
      <w:pPr>
        <w:spacing w:before="0" w:after="144" w:afterLines="60"/>
        <w:contextualSpacing/>
      </w:pPr>
    </w:p>
    <w:p w:rsidRPr="008B3162" w:rsidR="000A2D9D" w:rsidP="008F1BBA" w:rsidRDefault="000A2D9D" w14:paraId="0E38312F" w14:textId="08EE5DE6">
      <w:pPr>
        <w:spacing w:before="0" w:after="144" w:afterLines="60"/>
        <w:contextualSpacing/>
        <w:rPr>
          <w:b/>
          <w:color w:val="005FB8"/>
        </w:rPr>
      </w:pPr>
    </w:p>
    <w:p w:rsidRPr="008B3162" w:rsidR="000A2D9D" w:rsidP="008F1BBA" w:rsidRDefault="000A2D9D" w14:paraId="16294240" w14:textId="7F9DCC72">
      <w:pPr>
        <w:spacing w:before="0" w:after="144" w:afterLines="60"/>
        <w:contextualSpacing/>
      </w:pPr>
    </w:p>
    <w:p w:rsidRPr="008B3162" w:rsidR="004E78D6" w:rsidP="00AF761A" w:rsidRDefault="000A2D9D" w14:paraId="570DB4A0" w14:textId="493C3BAE">
      <w:pPr>
        <w:tabs>
          <w:tab w:val="left" w:pos="3299"/>
        </w:tabs>
        <w:spacing w:before="0" w:after="144" w:afterLines="60"/>
        <w:contextualSpacing/>
        <w:rPr>
          <w:rFonts w:eastAsiaTheme="minorHAnsi"/>
          <w:b/>
          <w:bCs/>
          <w:color w:val="000000"/>
          <w:sz w:val="16"/>
          <w:szCs w:val="16"/>
          <w:lang w:val="en-IN"/>
        </w:rPr>
      </w:pPr>
      <w:r w:rsidRPr="008B3162">
        <w:rPr>
          <w:b/>
          <w:color w:val="005FB8"/>
        </w:rPr>
        <w:tab/>
      </w:r>
    </w:p>
    <w:p w:rsidR="002467B1" w:rsidP="008F1BBA" w:rsidRDefault="002467B1" w14:paraId="4169AC8C"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2FB296A4"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98BF40E"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A212FF"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ED03772"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9FF4BD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7E3BF7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4406F34B"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5BD75D87"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0A3997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3CAF21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0F375656"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71F67C" w14:textId="77777777">
      <w:pPr>
        <w:adjustRightInd w:val="0"/>
        <w:spacing w:before="0" w:after="144" w:afterLines="60"/>
        <w:ind w:left="851"/>
        <w:contextualSpacing/>
        <w:rPr>
          <w:rFonts w:eastAsiaTheme="minorHAnsi"/>
          <w:b/>
          <w:bCs/>
          <w:color w:val="000000"/>
          <w:szCs w:val="20"/>
          <w:lang w:val="en-IN"/>
        </w:rPr>
      </w:pPr>
    </w:p>
    <w:p w:rsidR="008B6417" w:rsidP="00117525" w:rsidRDefault="008B6417" w14:paraId="46526EC8" w14:textId="77777777">
      <w:pPr>
        <w:ind w:left="851"/>
        <w:rPr>
          <w:rStyle w:val="SubtleEmphasis"/>
          <w:b/>
          <w:bCs/>
        </w:rPr>
      </w:pPr>
    </w:p>
    <w:p w:rsidR="008B6417" w:rsidP="00117525" w:rsidRDefault="008B6417" w14:paraId="69F435A3" w14:textId="77777777">
      <w:pPr>
        <w:ind w:left="851"/>
        <w:rPr>
          <w:rStyle w:val="SubtleEmphasis"/>
          <w:b/>
          <w:bCs/>
        </w:rPr>
      </w:pPr>
    </w:p>
    <w:p w:rsidRPr="00046BF6" w:rsidR="00046BF6" w:rsidP="005960E0" w:rsidRDefault="00046BF6" w14:paraId="7E52EE63" w14:textId="77777777">
      <w:pPr>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rsidRPr="00046BF6" w:rsidR="00046BF6" w:rsidP="44A8B977" w:rsidRDefault="00046BF6" w14:paraId="4E9046B2" w14:textId="444DD537">
      <w:pPr>
        <w:shd w:val="clear" w:color="auto" w:fill="FFFFFF" w:themeFill="accent6"/>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sidR="00297E36">
        <w:rPr>
          <w:rFonts w:eastAsia="Times New Roman"/>
          <w:b/>
          <w:bCs/>
          <w:i w:val="0"/>
          <w:color w:val="1F1F11"/>
          <w:sz w:val="20"/>
          <w:szCs w:val="20"/>
          <w:shd w:val="clear" w:color="auto" w:fill="FFFFFF"/>
          <w:lang w:val="en-US"/>
        </w:rPr>
        <w:t>202</w:t>
      </w:r>
      <w:r w:rsidR="00297E36">
        <w:rPr>
          <w:rFonts w:eastAsia="Times New Roman"/>
          <w:b/>
          <w:bCs/>
          <w:i w:val="0"/>
          <w:color w:val="1F1F11"/>
          <w:sz w:val="20"/>
          <w:szCs w:val="20"/>
          <w:shd w:val="clear" w:color="auto" w:fill="FFFFFF"/>
          <w:lang w:val="en-US"/>
        </w:rPr>
        <w:t>3</w:t>
      </w:r>
      <w:r w:rsidRPr="00046BF6" w:rsidR="00297E36">
        <w:rPr>
          <w:rFonts w:eastAsia="Times New Roman"/>
          <w:i w:val="0"/>
          <w:color w:val="1F1F11"/>
          <w:sz w:val="20"/>
          <w:szCs w:val="20"/>
          <w:lang w:val="en-US"/>
        </w:rPr>
        <w:t> </w:t>
      </w:r>
    </w:p>
    <w:p w:rsidRPr="00046BF6" w:rsidR="00046BF6" w:rsidP="005960E0" w:rsidRDefault="00046BF6" w14:paraId="0FF508E3" w14:textId="5BE4A87A">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00055202" w:rsidP="005960E0" w:rsidRDefault="00046BF6" w14:paraId="4662A75C" w14:textId="6E20401C">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w:tgtFrame="_blank" w:history="1" r:id="rId12">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rsidR="000378FF" w:rsidP="00AF761A" w:rsidRDefault="00055202" w14:paraId="30959AC9" w14:textId="2CAFA888">
      <w:pPr>
        <w:spacing w:before="160" w:after="0" w:line="360" w:lineRule="auto"/>
        <w:rPr>
          <w:rStyle w:val="Heading1Char"/>
          <w:rFonts w:ascii="Arial" w:hAnsi="Arial" w:cs="Arial"/>
          <w:color w:val="005D93"/>
          <w:sz w:val="24"/>
        </w:rPr>
      </w:pPr>
      <w:r>
        <w:rPr>
          <w:rFonts w:eastAsia="Times New Roman"/>
          <w:i w:val="0"/>
          <w:color w:val="auto"/>
          <w:sz w:val="20"/>
          <w:szCs w:val="20"/>
          <w:lang w:val="en-US"/>
        </w:rPr>
        <w:br w:type="page"/>
      </w:r>
      <w:bookmarkStart w:name="_Toc81842154" w:id="0"/>
      <w:bookmarkStart w:name="_Toc82116523" w:id="1"/>
      <w:bookmarkStart w:name="_Toc83218807" w:id="2"/>
      <w:bookmarkStart w:name="F10AustralianCurriculum" w:id="3"/>
      <w:bookmarkStart w:name="_Toc83125419" w:id="4"/>
      <w:bookmarkStart w:name="heading1_3" w:id="5"/>
      <w:r w:rsidRPr="00FA4C25" w:rsidR="000378FF">
        <w:rPr>
          <w:rStyle w:val="Heading1Char"/>
          <w:rFonts w:ascii="Arial" w:hAnsi="Arial" w:cs="Arial"/>
          <w:color w:val="005D93"/>
          <w:sz w:val="24"/>
        </w:rPr>
        <w:lastRenderedPageBreak/>
        <w:t>TABLE OF CONTENTS</w:t>
      </w:r>
    </w:p>
    <w:p w:rsidR="00AF761A" w:rsidRDefault="00231846" w14:paraId="7FD94A21" w14:textId="755FE100">
      <w:pPr>
        <w:pStyle w:val="TOC1"/>
        <w:rPr>
          <w:rFonts w:asciiTheme="minorHAnsi" w:hAnsiTheme="minorHAnsi" w:eastAsiaTheme="minorEastAsia" w:cstheme="minorBidi"/>
          <w:b w:val="0"/>
          <w:iCs w:val="0"/>
          <w:color w:val="auto"/>
          <w:kern w:val="2"/>
          <w:sz w:val="22"/>
          <w:lang w:val="en-AU" w:eastAsia="en-AU"/>
          <w14:ligatures w14:val="standardContextual"/>
        </w:rPr>
      </w:pPr>
      <w:r w:rsidRPr="4151254B">
        <w:rPr>
          <w:rStyle w:val="Heading1Char"/>
          <w:rFonts w:ascii="Arial" w:hAnsi="Arial" w:cs="Arial"/>
          <w:color w:val="005D93"/>
          <w:sz w:val="24"/>
        </w:rPr>
        <w:fldChar w:fldCharType="begin"/>
      </w:r>
      <w:r>
        <w:rPr>
          <w:rStyle w:val="Heading1Char"/>
          <w:rFonts w:ascii="Arial" w:hAnsi="Arial" w:cs="Arial"/>
          <w:color w:val="005D93"/>
          <w:sz w:val="24"/>
        </w:rPr>
        <w:instrText xml:space="preserve"> TOC \h \z \t "ACARA - HEADING 1,1,ACARA - Heading 2,2" </w:instrText>
      </w:r>
      <w:r w:rsidRPr="4151254B">
        <w:rPr>
          <w:rStyle w:val="Heading1Char"/>
          <w:rFonts w:ascii="Arial" w:hAnsi="Arial" w:cs="Arial"/>
          <w:color w:val="005D93"/>
          <w:sz w:val="24"/>
        </w:rPr>
        <w:fldChar w:fldCharType="separate"/>
      </w:r>
      <w:hyperlink w:history="1" w:anchor="_Toc145682121">
        <w:r w:rsidRPr="00AC7A12" w:rsidR="00AF761A">
          <w:rPr>
            <w:rStyle w:val="Hyperlink"/>
          </w:rPr>
          <w:t>Years 7–8 (Year 7 entry)</w:t>
        </w:r>
        <w:r w:rsidR="00AF761A">
          <w:rPr>
            <w:webHidden/>
          </w:rPr>
          <w:tab/>
        </w:r>
        <w:r w:rsidR="00AF761A">
          <w:rPr>
            <w:webHidden/>
          </w:rPr>
          <w:fldChar w:fldCharType="begin"/>
        </w:r>
        <w:r w:rsidR="00AF761A">
          <w:rPr>
            <w:webHidden/>
          </w:rPr>
          <w:instrText xml:space="preserve"> PAGEREF _Toc145682121 \h </w:instrText>
        </w:r>
        <w:r w:rsidR="00AF761A">
          <w:rPr>
            <w:webHidden/>
          </w:rPr>
        </w:r>
        <w:r w:rsidR="00AF761A">
          <w:rPr>
            <w:webHidden/>
          </w:rPr>
          <w:fldChar w:fldCharType="separate"/>
        </w:r>
        <w:r w:rsidR="00B954CE">
          <w:rPr>
            <w:webHidden/>
          </w:rPr>
          <w:t>4</w:t>
        </w:r>
        <w:r w:rsidR="00AF761A">
          <w:rPr>
            <w:webHidden/>
          </w:rPr>
          <w:fldChar w:fldCharType="end"/>
        </w:r>
      </w:hyperlink>
    </w:p>
    <w:p w:rsidR="00AF761A" w:rsidRDefault="00000000" w14:paraId="4DFDCB59" w14:textId="6C8601BE">
      <w:pPr>
        <w:pStyle w:val="TOC2"/>
        <w:rPr>
          <w:rStyle w:val="Hyperlink"/>
        </w:rPr>
      </w:pPr>
      <w:hyperlink w:history="1" w:anchor="_Toc145682122">
        <w:r w:rsidRPr="00AC7A12" w:rsidR="00AF761A">
          <w:rPr>
            <w:rStyle w:val="Hyperlink"/>
          </w:rPr>
          <w:t>Years 9–10 (Year 7 entry)</w:t>
        </w:r>
        <w:r w:rsidR="00AF761A">
          <w:rPr>
            <w:webHidden/>
          </w:rPr>
          <w:tab/>
        </w:r>
        <w:r w:rsidR="00AF761A">
          <w:rPr>
            <w:webHidden/>
          </w:rPr>
          <w:fldChar w:fldCharType="begin"/>
        </w:r>
        <w:r w:rsidR="00AF761A">
          <w:rPr>
            <w:webHidden/>
          </w:rPr>
          <w:instrText xml:space="preserve"> PAGEREF _Toc145682122 \h </w:instrText>
        </w:r>
        <w:r w:rsidR="00AF761A">
          <w:rPr>
            <w:webHidden/>
          </w:rPr>
        </w:r>
        <w:r w:rsidR="00AF761A">
          <w:rPr>
            <w:webHidden/>
          </w:rPr>
          <w:fldChar w:fldCharType="separate"/>
        </w:r>
        <w:r w:rsidR="00B954CE">
          <w:rPr>
            <w:webHidden/>
          </w:rPr>
          <w:t>16</w:t>
        </w:r>
        <w:r w:rsidR="00AF761A">
          <w:rPr>
            <w:webHidden/>
          </w:rPr>
          <w:fldChar w:fldCharType="end"/>
        </w:r>
      </w:hyperlink>
    </w:p>
    <w:p w:rsidR="00AF761A" w:rsidRDefault="00AF761A" w14:paraId="59A276FF" w14:textId="0F318A6C">
      <w:pPr>
        <w:spacing w:before="160" w:after="0" w:line="360" w:lineRule="auto"/>
        <w:rPr>
          <w:noProof/>
        </w:rPr>
      </w:pPr>
      <w:r>
        <w:rPr>
          <w:noProof/>
        </w:rPr>
        <w:br w:type="page"/>
      </w:r>
    </w:p>
    <w:p w:rsidRPr="00C51823" w:rsidR="007E3407" w:rsidP="00AF761A" w:rsidRDefault="00231846" w14:paraId="657D4C41" w14:textId="1C6EFCCF">
      <w:pPr>
        <w:pStyle w:val="ACARA-HEADING1"/>
        <w:rPr>
          <w:color w:val="005D93" w:themeColor="text2"/>
        </w:rPr>
      </w:pPr>
      <w:r w:rsidRPr="4151254B">
        <w:rPr>
          <w:rStyle w:val="Heading1Char"/>
          <w:rFonts w:ascii="Arial" w:hAnsi="Arial" w:cs="Arial"/>
          <w:color w:val="005C93"/>
          <w:sz w:val="24"/>
          <w:szCs w:val="24"/>
        </w:rPr>
        <w:lastRenderedPageBreak/>
        <w:fldChar w:fldCharType="end"/>
      </w:r>
      <w:bookmarkStart w:name="_Toc145682121" w:id="6"/>
      <w:bookmarkStart w:name="year6" w:id="7"/>
      <w:bookmarkEnd w:id="0"/>
      <w:bookmarkEnd w:id="1"/>
      <w:bookmarkEnd w:id="2"/>
      <w:bookmarkEnd w:id="3"/>
      <w:bookmarkEnd w:id="4"/>
      <w:bookmarkEnd w:id="5"/>
      <w:r w:rsidRPr="00C51823" w:rsidR="007E3407">
        <w:rPr>
          <w:color w:val="005D93" w:themeColor="text2"/>
        </w:rPr>
        <w:t>Year</w:t>
      </w:r>
      <w:r w:rsidRPr="00C51823" w:rsidR="00C51823">
        <w:rPr>
          <w:color w:val="005D93" w:themeColor="text2"/>
        </w:rPr>
        <w:t>s</w:t>
      </w:r>
      <w:r w:rsidRPr="00C51823" w:rsidR="007E3407">
        <w:rPr>
          <w:color w:val="005D93" w:themeColor="text2"/>
        </w:rPr>
        <w:t xml:space="preserve"> 7–8 (Year 7 </w:t>
      </w:r>
      <w:r w:rsidRPr="00C51823" w:rsidR="007126AF">
        <w:rPr>
          <w:color w:val="005D93" w:themeColor="text2"/>
        </w:rPr>
        <w:t>entry</w:t>
      </w:r>
      <w:r w:rsidRPr="00C51823" w:rsidR="007E3407">
        <w:rPr>
          <w:color w:val="005D93" w:themeColor="text2"/>
        </w:rPr>
        <w:t>)</w:t>
      </w:r>
      <w:bookmarkEnd w:id="6"/>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C42132" w:rsidR="007E3407" w:rsidTr="2EDE7C62" w14:paraId="32D1E873"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BF2D9C" w:rsidR="007E3407" w:rsidP="00334516" w:rsidRDefault="007E3407" w14:paraId="12E33E18" w14:textId="48D6592B">
            <w:pPr>
              <w:pStyle w:val="BodyText"/>
              <w:spacing w:before="40" w:after="40"/>
              <w:ind w:left="23" w:right="23"/>
              <w:jc w:val="center"/>
              <w:rPr>
                <w:rStyle w:val="SubtleEmphasis"/>
                <w:b/>
                <w:bCs/>
                <w:sz w:val="22"/>
                <w:szCs w:val="22"/>
              </w:rPr>
            </w:pPr>
            <w:r w:rsidRPr="00BF2D9C">
              <w:rPr>
                <w:rStyle w:val="SubtleEmphasis"/>
                <w:b/>
                <w:bCs/>
                <w:color w:val="FFFFFF" w:themeColor="accent6"/>
                <w:sz w:val="22"/>
                <w:szCs w:val="22"/>
              </w:rPr>
              <w:t>Band level description</w:t>
            </w:r>
          </w:p>
        </w:tc>
      </w:tr>
      <w:tr w:rsidRPr="00C42132" w:rsidR="007E3407" w:rsidTr="2EDE7C62" w14:paraId="2B3C72CD" w14:textId="77777777">
        <w:tc>
          <w:tcPr>
            <w:tcW w:w="15126" w:type="dxa"/>
            <w:tcBorders>
              <w:top w:val="single" w:color="auto" w:sz="4" w:space="0"/>
              <w:left w:val="single" w:color="auto" w:sz="4" w:space="0"/>
              <w:bottom w:val="single" w:color="auto" w:sz="4" w:space="0"/>
              <w:right w:val="single" w:color="auto" w:sz="4" w:space="0"/>
            </w:tcBorders>
          </w:tcPr>
          <w:p w:rsidR="00FC41BE" w:rsidP="329DBF57" w:rsidRDefault="0056091A" w14:paraId="2573C2A8" w14:textId="4EC24474">
            <w:pPr>
              <w:pStyle w:val="ACtabletextAS"/>
            </w:pPr>
            <w:r w:rsidRPr="00E87805">
              <w:t xml:space="preserve">In Years 7 and 8, students </w:t>
            </w:r>
            <w:r w:rsidR="00F62EA1">
              <w:t>are</w:t>
            </w:r>
            <w:r w:rsidRPr="00E87805">
              <w:t xml:space="preserve"> beginning their learning </w:t>
            </w:r>
            <w:r w:rsidR="00FD3F57">
              <w:t>o</w:t>
            </w:r>
            <w:r w:rsidRPr="00E87805">
              <w:t xml:space="preserve">f </w:t>
            </w:r>
            <w:r>
              <w:t xml:space="preserve">Turkish </w:t>
            </w:r>
            <w:r w:rsidRPr="00E87805">
              <w:t xml:space="preserve">language. This will be influenced by </w:t>
            </w:r>
            <w:r w:rsidR="00ED7179">
              <w:t>the extent of students’</w:t>
            </w:r>
            <w:r w:rsidR="00F04379">
              <w:t xml:space="preserve"> </w:t>
            </w:r>
            <w:r w:rsidR="00F62EA1">
              <w:t xml:space="preserve">backgrounds and </w:t>
            </w:r>
            <w:r w:rsidRPr="00E87805">
              <w:t xml:space="preserve">prior experiences of language learning. Students use </w:t>
            </w:r>
            <w:r w:rsidR="0010455A">
              <w:t>Turkish</w:t>
            </w:r>
            <w:r w:rsidR="00163677">
              <w:t xml:space="preserve"> </w:t>
            </w:r>
            <w:r w:rsidRPr="00E87805">
              <w:t>to describe their personal world</w:t>
            </w:r>
            <w:r w:rsidR="00F62EA1">
              <w:t>s</w:t>
            </w:r>
            <w:r w:rsidRPr="00E87805">
              <w:t xml:space="preserve"> and interact and collaborate with teachers and peers within and beyond the classroom. </w:t>
            </w:r>
            <w:r w:rsidRPr="004E200B" w:rsidR="004E200B">
              <w:t>Background</w:t>
            </w:r>
            <w:r w:rsidR="009A05D8">
              <w:t>-language</w:t>
            </w:r>
            <w:r w:rsidRPr="004E200B" w:rsidR="004E200B">
              <w:t xml:space="preserve"> learners may also interact in </w:t>
            </w:r>
            <w:r w:rsidR="00DA6764">
              <w:t>Turkish</w:t>
            </w:r>
            <w:r w:rsidRPr="004E200B" w:rsidR="004E200B">
              <w:t xml:space="preserve"> </w:t>
            </w:r>
            <w:r w:rsidR="002539D4">
              <w:t xml:space="preserve">within their family and </w:t>
            </w:r>
            <w:r w:rsidRPr="004E200B" w:rsidR="004E200B">
              <w:t>in their local community.</w:t>
            </w:r>
            <w:r w:rsidR="004E200B">
              <w:t xml:space="preserve"> </w:t>
            </w:r>
            <w:r w:rsidRPr="00E87805">
              <w:t>Listening, speaking, reading</w:t>
            </w:r>
            <w:r w:rsidR="003864B5">
              <w:t xml:space="preserve"> and</w:t>
            </w:r>
            <w:r w:rsidRPr="00E87805">
              <w:t xml:space="preserve"> viewing, and writing activities are supported by </w:t>
            </w:r>
            <w:r w:rsidR="00174CF9">
              <w:t>modelling, scaffolding</w:t>
            </w:r>
            <w:r w:rsidRPr="00E87805">
              <w:t xml:space="preserve"> and feedback</w:t>
            </w:r>
            <w:r w:rsidR="00DA6764">
              <w:t xml:space="preserve"> </w:t>
            </w:r>
            <w:r w:rsidRPr="00DA6764" w:rsidR="00DA6764">
              <w:t xml:space="preserve">as required. </w:t>
            </w:r>
            <w:r w:rsidRPr="00B25B37" w:rsidR="00B25B37">
              <w:t>Background</w:t>
            </w:r>
            <w:r w:rsidR="00D13947">
              <w:t>-</w:t>
            </w:r>
            <w:r w:rsidR="008972C7">
              <w:t>language learners</w:t>
            </w:r>
            <w:r w:rsidRPr="00B25B37" w:rsidR="00B25B37">
              <w:t xml:space="preserve"> and second</w:t>
            </w:r>
            <w:r w:rsidR="00D13947">
              <w:t>-</w:t>
            </w:r>
            <w:r w:rsidRPr="00B25B37" w:rsidR="00B25B37">
              <w:t>language learners may work collaboratively to facilitate learning.</w:t>
            </w:r>
            <w:r w:rsidR="00FC41BE">
              <w:t xml:space="preserve"> </w:t>
            </w:r>
          </w:p>
          <w:p w:rsidRPr="00C42132" w:rsidR="007E3407" w:rsidP="329DBF57" w:rsidRDefault="0056091A" w14:paraId="61C059A8" w14:textId="72A24B38">
            <w:pPr>
              <w:pStyle w:val="ACtabletextAS"/>
            </w:pPr>
            <w:r w:rsidRPr="00E87805">
              <w:t>Students access authentic and purpose-developed spoken, written and multimodal resources which may include traditional and contemporary stories, conversations, audio and video clips, textbooks, advertisements, blogs and magazines</w:t>
            </w:r>
            <w:r w:rsidR="00D96CE4">
              <w:t xml:space="preserve">. </w:t>
            </w:r>
            <w:r w:rsidRPr="00D96CE4" w:rsidR="00D96CE4">
              <w:t>Background</w:t>
            </w:r>
            <w:r w:rsidR="00432869">
              <w:t>-language</w:t>
            </w:r>
            <w:r w:rsidRPr="00D96CE4" w:rsidR="00D96CE4">
              <w:t xml:space="preserve"> learners may source texts and other resources from their local community to share with peers.</w:t>
            </w:r>
            <w:r w:rsidR="00D96CE4">
              <w:t xml:space="preserve"> </w:t>
            </w:r>
            <w:r w:rsidR="002539D4">
              <w:t>Students</w:t>
            </w:r>
            <w:r w:rsidRPr="00E87805" w:rsidR="002539D4">
              <w:t xml:space="preserve"> </w:t>
            </w:r>
            <w:r w:rsidRPr="00E87805">
              <w:t xml:space="preserve">use their English </w:t>
            </w:r>
            <w:r w:rsidR="00D96CE4">
              <w:t xml:space="preserve">and/or Turkish </w:t>
            </w:r>
            <w:r w:rsidRPr="00E87805">
              <w:t xml:space="preserve">literacy knowledge of metalanguage to reflect on similarities and differences between </w:t>
            </w:r>
            <w:r>
              <w:t>Turkish</w:t>
            </w:r>
            <w:r w:rsidRPr="00E87805">
              <w:t xml:space="preserve"> and English language pronunciation, structures and features</w:t>
            </w:r>
            <w:r w:rsidR="00A01613">
              <w:t xml:space="preserve">. They </w:t>
            </w:r>
            <w:r w:rsidRPr="002309C2" w:rsidR="0010455A">
              <w:t xml:space="preserve">recognise differences between using the Roman alphabet in </w:t>
            </w:r>
            <w:r w:rsidR="00FD3F57">
              <w:t xml:space="preserve">Turkish </w:t>
            </w:r>
            <w:r w:rsidRPr="002309C2" w:rsidR="0010455A">
              <w:t>and English</w:t>
            </w:r>
            <w:r w:rsidR="0010455A">
              <w:t>,</w:t>
            </w:r>
            <w:r w:rsidRPr="002309C2" w:rsidR="0010455A">
              <w:t xml:space="preserve"> </w:t>
            </w:r>
            <w:r w:rsidR="0010455A">
              <w:t>including the use of diacritic marks</w:t>
            </w:r>
            <w:r w:rsidRPr="00E87805">
              <w:t xml:space="preserve">. They recognise that language choices reflect cultural </w:t>
            </w:r>
            <w:r w:rsidR="000E1F44">
              <w:t>id</w:t>
            </w:r>
            <w:r w:rsidR="003F03AE">
              <w:t xml:space="preserve">entity, beliefs and </w:t>
            </w:r>
            <w:r w:rsidRPr="00E87805">
              <w:t>values.</w:t>
            </w:r>
          </w:p>
        </w:tc>
      </w:tr>
      <w:tr w:rsidRPr="00C42132" w:rsidR="007E3407" w:rsidTr="2EDE7C62" w14:paraId="0E97E483"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BF2D9C" w:rsidR="007E3407" w:rsidP="00334516" w:rsidRDefault="007E3407" w14:paraId="490CE41C" w14:textId="77777777">
            <w:pPr>
              <w:pStyle w:val="BodyText"/>
              <w:spacing w:before="40" w:after="40"/>
              <w:ind w:left="23" w:right="23"/>
              <w:jc w:val="center"/>
              <w:rPr>
                <w:rStyle w:val="SubtleEmphasis"/>
                <w:b/>
                <w:bCs/>
                <w:sz w:val="22"/>
                <w:szCs w:val="22"/>
              </w:rPr>
            </w:pPr>
            <w:r w:rsidRPr="00BF2D9C">
              <w:rPr>
                <w:rStyle w:val="SubtleEmphasis"/>
                <w:b/>
                <w:bCs/>
                <w:sz w:val="22"/>
                <w:szCs w:val="22"/>
              </w:rPr>
              <w:t>Achievement standard</w:t>
            </w:r>
          </w:p>
        </w:tc>
      </w:tr>
      <w:tr w:rsidRPr="00C42132" w:rsidR="007E3407" w:rsidTr="2EDE7C62" w14:paraId="753377AB" w14:textId="77777777">
        <w:tc>
          <w:tcPr>
            <w:tcW w:w="15126" w:type="dxa"/>
            <w:tcBorders>
              <w:top w:val="single" w:color="auto" w:sz="4" w:space="0"/>
              <w:left w:val="single" w:color="auto" w:sz="4" w:space="0"/>
              <w:bottom w:val="single" w:color="auto" w:sz="4" w:space="0"/>
              <w:right w:val="single" w:color="auto" w:sz="4" w:space="0"/>
            </w:tcBorders>
          </w:tcPr>
          <w:p w:rsidR="00552116" w:rsidP="00552116" w:rsidRDefault="00552116" w14:paraId="33CE3C23" w14:textId="6ECCE598">
            <w:pPr>
              <w:pStyle w:val="ACtabletextAS"/>
            </w:pPr>
            <w:r>
              <w:t>By the end of Year 8, students use Turkish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Turkish or English, and demonstrate understanding of context, purpose and audience in texts. They use familiar language</w:t>
            </w:r>
            <w:r w:rsidR="00147675">
              <w:t xml:space="preserve"> </w:t>
            </w:r>
            <w:r>
              <w:t>and modelled sentence and grammatical structures to create texts</w:t>
            </w:r>
            <w:r w:rsidR="00E36AC6">
              <w:t>.</w:t>
            </w:r>
          </w:p>
          <w:p w:rsidRPr="00C42132" w:rsidR="007E3407" w:rsidP="00552116" w:rsidRDefault="00552116" w14:paraId="74261D00" w14:textId="39CFE9F8">
            <w:pPr>
              <w:pStyle w:val="ACtabletextAS"/>
              <w:ind w:left="0"/>
            </w:pPr>
            <w:proofErr w:type="gramStart"/>
            <w:r>
              <w:t>Students</w:t>
            </w:r>
            <w:proofErr w:type="gramEnd"/>
            <w:r>
              <w:t xml:space="preserve"> approximate </w:t>
            </w:r>
            <w:r w:rsidR="00E36AC6">
              <w:t>pronunciation and</w:t>
            </w:r>
            <w:r>
              <w:t xml:space="preserve"> intonation </w:t>
            </w:r>
            <w:r w:rsidR="00E36AC6">
              <w:t>in spoken Turkish</w:t>
            </w:r>
            <w:r w:rsidR="009C4B9F">
              <w:t>. They</w:t>
            </w:r>
            <w:r>
              <w:t xml:space="preserve"> demonstrate understanding that Turkish has conventions and rules for non-verbal, spoken and written communication. They comment on aspects of Turkish and English language structures and features, using metalanguage. They demonstrate awareness that the Turkish language </w:t>
            </w:r>
            <w:proofErr w:type="gramStart"/>
            <w:r>
              <w:t>is connected with</w:t>
            </w:r>
            <w:proofErr w:type="gramEnd"/>
            <w:r>
              <w:t xml:space="preserve"> culture and identity, and that this</w:t>
            </w:r>
            <w:r w:rsidR="00A26186">
              <w:t xml:space="preserve"> connection </w:t>
            </w:r>
            <w:r>
              <w:t>is reflected in their own language(s), culture(s) and identity.</w:t>
            </w:r>
          </w:p>
        </w:tc>
      </w:tr>
      <w:bookmarkEnd w:id="7"/>
    </w:tbl>
    <w:p w:rsidR="2EDE7C62" w:rsidRDefault="2EDE7C62" w14:paraId="4C1AAE18" w14:textId="4B516BB6"/>
    <w:p w:rsidR="0055542E" w:rsidP="0055542E" w:rsidRDefault="0055542E" w14:paraId="6578CC9D" w14:textId="77777777">
      <w:pPr>
        <w:spacing w:before="160" w:after="0"/>
      </w:pPr>
    </w:p>
    <w:p w:rsidR="00AA3251" w:rsidRDefault="00AA3251" w14:paraId="23D4585C"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F757B8" w:rsidTr="5CD1149F" w14:paraId="7BF9BD2C" w14:textId="77777777">
        <w:tc>
          <w:tcPr>
            <w:tcW w:w="12328" w:type="dxa"/>
            <w:gridSpan w:val="2"/>
            <w:shd w:val="clear" w:color="auto" w:fill="005D93" w:themeFill="text2"/>
          </w:tcPr>
          <w:p w:rsidRPr="00F91937" w:rsidR="00F757B8" w:rsidP="00334516" w:rsidRDefault="00F757B8" w14:paraId="338875A3" w14:textId="79C20EB4">
            <w:pPr>
              <w:pStyle w:val="BodyText"/>
              <w:spacing w:before="40" w:after="40" w:line="240" w:lineRule="auto"/>
              <w:ind w:left="23" w:right="23"/>
              <w:rPr>
                <w:b/>
                <w:bCs/>
              </w:rPr>
            </w:pPr>
            <w:r w:rsidRPr="4151254B">
              <w:rPr>
                <w:b/>
                <w:bCs/>
                <w:color w:val="FFFFFF" w:themeColor="accent6"/>
              </w:rPr>
              <w:lastRenderedPageBreak/>
              <w:t xml:space="preserve">Strand: Communicating meaning in </w:t>
            </w:r>
            <w:r w:rsidRPr="4151254B" w:rsidR="003913FC">
              <w:rPr>
                <w:b/>
                <w:bCs/>
                <w:color w:val="FFFFFF" w:themeColor="accent6"/>
              </w:rPr>
              <w:t>Turkish</w:t>
            </w:r>
          </w:p>
        </w:tc>
        <w:tc>
          <w:tcPr>
            <w:tcW w:w="2798" w:type="dxa"/>
            <w:shd w:val="clear" w:color="auto" w:fill="FFFFFF" w:themeFill="accent6"/>
          </w:tcPr>
          <w:p w:rsidRPr="007078D3" w:rsidR="00F757B8" w:rsidP="00334516" w:rsidRDefault="00F757B8" w14:paraId="1515AF7B" w14:textId="19DAB8BD">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F375CD">
              <w:rPr>
                <w:b/>
                <w:color w:val="auto"/>
              </w:rPr>
              <w:t>7</w:t>
            </w:r>
            <w:r>
              <w:rPr>
                <w:b/>
                <w:color w:val="auto"/>
              </w:rPr>
              <w:t>–</w:t>
            </w:r>
            <w:r w:rsidR="00F375CD">
              <w:rPr>
                <w:b/>
                <w:color w:val="auto"/>
              </w:rPr>
              <w:t>8 (Year 7 entry)</w:t>
            </w:r>
          </w:p>
        </w:tc>
      </w:tr>
      <w:tr w:rsidRPr="0094378D" w:rsidR="00F757B8" w:rsidTr="5CD1149F" w14:paraId="15A85172" w14:textId="77777777">
        <w:tc>
          <w:tcPr>
            <w:tcW w:w="15126" w:type="dxa"/>
            <w:gridSpan w:val="3"/>
            <w:shd w:val="clear" w:color="auto" w:fill="E5F5FB" w:themeFill="accent2"/>
          </w:tcPr>
          <w:p w:rsidRPr="007078D3" w:rsidR="00F757B8" w:rsidP="697C7FFF" w:rsidRDefault="00F757B8" w14:paraId="36DB49BB" w14:textId="4FC6A13D">
            <w:pPr>
              <w:pStyle w:val="BodyText"/>
              <w:spacing w:before="40" w:after="40" w:line="240" w:lineRule="auto"/>
              <w:ind w:left="23" w:right="23"/>
              <w:rPr>
                <w:b/>
                <w:bCs/>
                <w:color w:val="auto"/>
              </w:rPr>
            </w:pPr>
            <w:r w:rsidRPr="4151254B">
              <w:rPr>
                <w:b/>
                <w:bCs/>
                <w:color w:val="auto"/>
              </w:rPr>
              <w:t xml:space="preserve">Sub-strand: Interacting in </w:t>
            </w:r>
            <w:r w:rsidRPr="4151254B" w:rsidR="003913FC">
              <w:rPr>
                <w:b/>
                <w:bCs/>
                <w:color w:val="auto"/>
              </w:rPr>
              <w:t>Turkish</w:t>
            </w:r>
          </w:p>
        </w:tc>
      </w:tr>
      <w:tr w:rsidRPr="0094378D" w:rsidR="00F757B8" w:rsidTr="5CD1149F" w14:paraId="6D041103" w14:textId="77777777">
        <w:tc>
          <w:tcPr>
            <w:tcW w:w="4673" w:type="dxa"/>
            <w:shd w:val="clear" w:color="auto" w:fill="FFD685" w:themeFill="accent3"/>
          </w:tcPr>
          <w:p w:rsidRPr="00CC798A" w:rsidR="00F757B8" w:rsidP="00334516" w:rsidRDefault="00F757B8" w14:paraId="754932F7"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334516" w:rsidRDefault="00F757B8" w14:paraId="1435228C"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334516" w:rsidRDefault="00F757B8" w14:paraId="557B0F3A"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6079A4" w:rsidTr="00CD4A8A" w14:paraId="11B0FCBB" w14:textId="77777777">
        <w:trPr>
          <w:trHeight w:val="1663"/>
        </w:trPr>
        <w:tc>
          <w:tcPr>
            <w:tcW w:w="4673" w:type="dxa"/>
          </w:tcPr>
          <w:p w:rsidR="006079A4" w:rsidP="00FC739E" w:rsidRDefault="006079A4" w14:paraId="6A8547DD" w14:textId="29533693">
            <w:pPr>
              <w:pStyle w:val="ACtabletextCD"/>
            </w:pPr>
            <w:r w:rsidRPr="00CB6883">
              <w:t>interact</w:t>
            </w:r>
            <w:r>
              <w:t xml:space="preserve"> </w:t>
            </w:r>
            <w:r w:rsidRPr="00CB6883">
              <w:t>with</w:t>
            </w:r>
            <w:r>
              <w:t xml:space="preserve"> </w:t>
            </w:r>
            <w:r w:rsidRPr="00CB6883">
              <w:t>others</w:t>
            </w:r>
            <w:r>
              <w:t xml:space="preserve"> </w:t>
            </w:r>
            <w:r w:rsidRPr="00CB6883">
              <w:t>using</w:t>
            </w:r>
            <w:r>
              <w:t xml:space="preserve"> </w:t>
            </w:r>
            <w:r w:rsidRPr="00CB6883">
              <w:t>modelled</w:t>
            </w:r>
            <w:r>
              <w:t xml:space="preserve"> </w:t>
            </w:r>
            <w:r w:rsidRPr="00CB6883">
              <w:t>language</w:t>
            </w:r>
            <w:r>
              <w:t xml:space="preserve"> </w:t>
            </w:r>
            <w:r w:rsidRPr="00CB6883">
              <w:t>to</w:t>
            </w:r>
            <w:r>
              <w:t xml:space="preserve"> </w:t>
            </w:r>
            <w:r w:rsidRPr="00CB6883">
              <w:t>exchange</w:t>
            </w:r>
            <w:r>
              <w:t xml:space="preserve"> </w:t>
            </w:r>
            <w:r w:rsidRPr="00CB6883">
              <w:t>information</w:t>
            </w:r>
            <w:r>
              <w:t xml:space="preserve"> </w:t>
            </w:r>
            <w:r w:rsidRPr="00CB6883">
              <w:t>in</w:t>
            </w:r>
            <w:r>
              <w:t xml:space="preserve"> </w:t>
            </w:r>
            <w:r w:rsidRPr="00CB6883">
              <w:t>familiar</w:t>
            </w:r>
            <w:r>
              <w:t xml:space="preserve"> </w:t>
            </w:r>
            <w:r w:rsidRPr="00CB6883">
              <w:t>contexts</w:t>
            </w:r>
            <w:r>
              <w:t xml:space="preserve"> </w:t>
            </w:r>
            <w:r w:rsidRPr="00CB6883">
              <w:t>about</w:t>
            </w:r>
            <w:r>
              <w:t xml:space="preserve"> </w:t>
            </w:r>
            <w:r w:rsidRPr="00CB6883">
              <w:t>self</w:t>
            </w:r>
            <w:r>
              <w:t xml:space="preserve"> </w:t>
            </w:r>
            <w:r w:rsidRPr="00CB6883">
              <w:t>and</w:t>
            </w:r>
            <w:r>
              <w:t xml:space="preserve"> </w:t>
            </w:r>
            <w:r w:rsidRPr="00CB6883">
              <w:t>personal</w:t>
            </w:r>
            <w:r>
              <w:t xml:space="preserve"> </w:t>
            </w:r>
            <w:r w:rsidRPr="00CB6883">
              <w:t>world</w:t>
            </w:r>
            <w:r w:rsidR="00E40D00">
              <w:t>s</w:t>
            </w:r>
          </w:p>
          <w:p w:rsidRPr="00CB6883" w:rsidR="006079A4" w:rsidP="00FC739E" w:rsidRDefault="006079A4" w14:paraId="1622E9DD" w14:textId="6BC5DB81">
            <w:pPr>
              <w:pStyle w:val="ACtabletextCD"/>
            </w:pPr>
            <w:r>
              <w:t>AC9L</w:t>
            </w:r>
            <w:r w:rsidR="00835384">
              <w:t>T8</w:t>
            </w:r>
            <w:r>
              <w:t>EC01</w:t>
            </w:r>
          </w:p>
          <w:p w:rsidRPr="00E9248E" w:rsidR="006079A4" w:rsidP="006079A4" w:rsidRDefault="006079A4" w14:paraId="500DA456" w14:textId="7BF4D238">
            <w:pPr>
              <w:pStyle w:val="ACtabletextCD"/>
              <w:rPr>
                <w:rStyle w:val="SubtleEmphasis"/>
                <w:i/>
                <w:iCs w:val="0"/>
              </w:rPr>
            </w:pPr>
          </w:p>
        </w:tc>
        <w:tc>
          <w:tcPr>
            <w:tcW w:w="10453" w:type="dxa"/>
            <w:gridSpan w:val="2"/>
          </w:tcPr>
          <w:p w:rsidRPr="006C0A58" w:rsidR="000A009E" w:rsidP="005B5991" w:rsidRDefault="000A009E" w14:paraId="4A2A79C5" w14:textId="77777777">
            <w:pPr>
              <w:pStyle w:val="ACtabletextCEbullet"/>
              <w:numPr>
                <w:ilvl w:val="0"/>
                <w:numId w:val="54"/>
              </w:numPr>
              <w:rPr>
                <w:lang w:val="en-US" w:eastAsia="zh-CN"/>
              </w:rPr>
            </w:pPr>
            <w:r>
              <w:rPr>
                <w:lang w:val="en-US" w:eastAsia="zh-CN"/>
              </w:rPr>
              <w:t>exchanging</w:t>
            </w:r>
            <w:r w:rsidRPr="25FC55EE">
              <w:rPr>
                <w:lang w:val="en-US" w:eastAsia="zh-CN"/>
              </w:rPr>
              <w:t xml:space="preserve"> greetings relevant to the time of day, </w:t>
            </w:r>
            <w:proofErr w:type="gramStart"/>
            <w:r w:rsidRPr="25FC55EE">
              <w:rPr>
                <w:lang w:val="en-US" w:eastAsia="zh-CN"/>
              </w:rPr>
              <w:t>context</w:t>
            </w:r>
            <w:proofErr w:type="gramEnd"/>
            <w:r w:rsidRPr="25FC55EE">
              <w:rPr>
                <w:lang w:val="en-US" w:eastAsia="zh-CN"/>
              </w:rPr>
              <w:t xml:space="preserve"> or relationship, for example, </w:t>
            </w:r>
            <w:r w:rsidRPr="25FC55EE">
              <w:rPr>
                <w:i/>
                <w:iCs/>
                <w:lang w:val="tr-TR" w:eastAsia="zh-CN"/>
              </w:rPr>
              <w:t>Merhaba! Günaydın! Tünaydın! İyi günler! İyi akşamlar! İyi geceler! Hoşça kal! Güle güle! Hoş geldiniz! Hoş bulduk!</w:t>
            </w:r>
            <w:r w:rsidRPr="25FC55EE">
              <w:rPr>
                <w:lang w:val="en-US" w:eastAsia="zh-CN"/>
              </w:rPr>
              <w:t xml:space="preserve">, </w:t>
            </w:r>
            <w:r w:rsidRPr="00496A37">
              <w:rPr>
                <w:lang w:eastAsia="zh-CN"/>
              </w:rPr>
              <w:t>noticing differences between how they greet teachers or family members, for example,</w:t>
            </w:r>
            <w:r w:rsidRPr="25FC55EE">
              <w:rPr>
                <w:lang w:val="en-US" w:eastAsia="zh-CN"/>
              </w:rPr>
              <w:t> </w:t>
            </w:r>
            <w:r>
              <w:rPr>
                <w:i/>
                <w:iCs/>
                <w:lang w:val="tr-TR" w:eastAsia="zh-CN"/>
              </w:rPr>
              <w:t>Hoşça kalın</w:t>
            </w:r>
            <w:r w:rsidRPr="25FC55EE">
              <w:rPr>
                <w:i/>
                <w:iCs/>
                <w:lang w:val="tr-TR" w:eastAsia="zh-CN"/>
              </w:rPr>
              <w:t xml:space="preserve"> öğretmenim! Siz nasılsınız</w:t>
            </w:r>
            <w:r>
              <w:rPr>
                <w:i/>
                <w:iCs/>
                <w:lang w:val="tr-TR" w:eastAsia="zh-CN"/>
              </w:rPr>
              <w:t xml:space="preserve"> Deniz teyzeciğim</w:t>
            </w:r>
            <w:r w:rsidRPr="25FC55EE">
              <w:rPr>
                <w:i/>
                <w:iCs/>
                <w:lang w:val="tr-TR" w:eastAsia="zh-CN"/>
              </w:rPr>
              <w:t>?</w:t>
            </w:r>
            <w:r>
              <w:rPr>
                <w:i/>
                <w:iCs/>
                <w:lang w:val="tr-TR" w:eastAsia="zh-CN"/>
              </w:rPr>
              <w:t xml:space="preserve"> İyi geceler Arda!</w:t>
            </w:r>
          </w:p>
          <w:p w:rsidRPr="00CD4A8A" w:rsidR="000A009E" w:rsidP="005B5991" w:rsidRDefault="000A009E" w14:paraId="5A8E5D52" w14:textId="6998E41F">
            <w:pPr>
              <w:pStyle w:val="ACtabletextCEbullet"/>
              <w:numPr>
                <w:ilvl w:val="0"/>
                <w:numId w:val="54"/>
              </w:numPr>
              <w:rPr>
                <w:i/>
                <w:iCs/>
                <w:lang w:val="en-US" w:eastAsia="zh-CN"/>
              </w:rPr>
            </w:pPr>
            <w:r>
              <w:rPr>
                <w:lang w:val="en-US" w:eastAsia="zh-CN"/>
              </w:rPr>
              <w:t>sharing information about themselves</w:t>
            </w:r>
            <w:r>
              <w:rPr>
                <w:lang w:eastAsia="zh-CN"/>
              </w:rPr>
              <w:t xml:space="preserve">, for example, </w:t>
            </w:r>
            <w:r w:rsidRPr="00CD4A8A">
              <w:rPr>
                <w:i/>
                <w:iCs/>
                <w:lang w:eastAsia="zh-CN"/>
              </w:rPr>
              <w:t>Benim ad</w:t>
            </w:r>
            <w:r w:rsidRPr="00CD4A8A">
              <w:rPr>
                <w:i/>
                <w:iCs/>
                <w:lang w:val="tr-TR" w:eastAsia="zh-CN"/>
              </w:rPr>
              <w:t>ım</w:t>
            </w:r>
            <w:r w:rsidRPr="00CD4A8A" w:rsidR="00D952B6">
              <w:rPr>
                <w:i/>
                <w:iCs/>
                <w:lang w:val="tr-TR" w:eastAsia="zh-CN"/>
              </w:rPr>
              <w:t xml:space="preserve"> </w:t>
            </w:r>
            <w:r w:rsidRPr="00CD4A8A">
              <w:rPr>
                <w:i/>
                <w:iCs/>
                <w:lang w:val="tr-TR" w:eastAsia="zh-CN"/>
              </w:rPr>
              <w:t>... Ben 12 yaşındayım. Sen kaç yaşındasın? Ben Türkiyeliyim. Hangi dilleri konuşuyorsun? Ben Avustralya’da doğdum ve Sidney’de yaşıyorum. Ben çalışkan bir insanım. Sen nasıl birisin?</w:t>
            </w:r>
          </w:p>
          <w:p w:rsidRPr="00CD4A8A" w:rsidR="000A009E" w:rsidP="005B5991" w:rsidRDefault="000A009E" w14:paraId="229EFC11" w14:textId="77777777">
            <w:pPr>
              <w:pStyle w:val="ACtabletextCEbullet"/>
              <w:numPr>
                <w:ilvl w:val="0"/>
                <w:numId w:val="54"/>
              </w:numPr>
              <w:rPr>
                <w:i/>
                <w:iCs/>
                <w:lang w:val="en-US" w:eastAsia="zh-CN"/>
              </w:rPr>
            </w:pPr>
            <w:r>
              <w:rPr>
                <w:lang w:val="en-US" w:eastAsia="zh-CN"/>
              </w:rPr>
              <w:t>exchanging information about family and friends</w:t>
            </w:r>
            <w:r>
              <w:rPr>
                <w:lang w:eastAsia="zh-CN"/>
              </w:rPr>
              <w:t xml:space="preserve">, for example, </w:t>
            </w:r>
            <w:proofErr w:type="spellStart"/>
            <w:r w:rsidRPr="00CD4A8A">
              <w:rPr>
                <w:i/>
                <w:iCs/>
                <w:lang w:eastAsia="zh-CN"/>
              </w:rPr>
              <w:t>Ailende</w:t>
            </w:r>
            <w:proofErr w:type="spellEnd"/>
            <w:r w:rsidRPr="00CD4A8A">
              <w:rPr>
                <w:i/>
                <w:iCs/>
                <w:lang w:eastAsia="zh-CN"/>
              </w:rPr>
              <w:t xml:space="preserve"> </w:t>
            </w:r>
            <w:proofErr w:type="spellStart"/>
            <w:r w:rsidRPr="00CD4A8A">
              <w:rPr>
                <w:i/>
                <w:iCs/>
                <w:lang w:eastAsia="zh-CN"/>
              </w:rPr>
              <w:t>kaç</w:t>
            </w:r>
            <w:proofErr w:type="spellEnd"/>
            <w:r w:rsidRPr="00CD4A8A">
              <w:rPr>
                <w:i/>
                <w:iCs/>
                <w:lang w:eastAsia="zh-CN"/>
              </w:rPr>
              <w:t xml:space="preserve"> </w:t>
            </w:r>
            <w:proofErr w:type="spellStart"/>
            <w:r w:rsidRPr="00CD4A8A">
              <w:rPr>
                <w:i/>
                <w:iCs/>
                <w:lang w:eastAsia="zh-CN"/>
              </w:rPr>
              <w:t>kişi</w:t>
            </w:r>
            <w:proofErr w:type="spellEnd"/>
            <w:r w:rsidRPr="00CD4A8A">
              <w:rPr>
                <w:i/>
                <w:iCs/>
                <w:lang w:eastAsia="zh-CN"/>
              </w:rPr>
              <w:t xml:space="preserve"> var? Benim </w:t>
            </w:r>
            <w:proofErr w:type="spellStart"/>
            <w:r w:rsidRPr="00CD4A8A">
              <w:rPr>
                <w:i/>
                <w:iCs/>
                <w:lang w:eastAsia="zh-CN"/>
              </w:rPr>
              <w:t>büyük</w:t>
            </w:r>
            <w:proofErr w:type="spellEnd"/>
            <w:r w:rsidRPr="00CD4A8A">
              <w:rPr>
                <w:i/>
                <w:iCs/>
                <w:lang w:eastAsia="zh-CN"/>
              </w:rPr>
              <w:t xml:space="preserve"> </w:t>
            </w:r>
            <w:proofErr w:type="spellStart"/>
            <w:r w:rsidRPr="00CD4A8A">
              <w:rPr>
                <w:i/>
                <w:iCs/>
                <w:lang w:eastAsia="zh-CN"/>
              </w:rPr>
              <w:t>bir</w:t>
            </w:r>
            <w:proofErr w:type="spellEnd"/>
            <w:r w:rsidRPr="00CD4A8A">
              <w:rPr>
                <w:i/>
                <w:iCs/>
                <w:lang w:eastAsia="zh-CN"/>
              </w:rPr>
              <w:t xml:space="preserve"> </w:t>
            </w:r>
            <w:proofErr w:type="spellStart"/>
            <w:r w:rsidRPr="00CD4A8A">
              <w:rPr>
                <w:i/>
                <w:iCs/>
                <w:lang w:eastAsia="zh-CN"/>
              </w:rPr>
              <w:t>ailem</w:t>
            </w:r>
            <w:proofErr w:type="spellEnd"/>
            <w:r w:rsidRPr="00CD4A8A">
              <w:rPr>
                <w:i/>
                <w:iCs/>
                <w:lang w:eastAsia="zh-CN"/>
              </w:rPr>
              <w:t xml:space="preserve"> var. </w:t>
            </w:r>
            <w:proofErr w:type="spellStart"/>
            <w:r w:rsidRPr="00CD4A8A">
              <w:rPr>
                <w:i/>
                <w:iCs/>
                <w:lang w:eastAsia="zh-CN"/>
              </w:rPr>
              <w:t>Üç</w:t>
            </w:r>
            <w:proofErr w:type="spellEnd"/>
            <w:r w:rsidRPr="00CD4A8A">
              <w:rPr>
                <w:i/>
                <w:iCs/>
                <w:lang w:eastAsia="zh-CN"/>
              </w:rPr>
              <w:t xml:space="preserve"> </w:t>
            </w:r>
            <w:proofErr w:type="spellStart"/>
            <w:r w:rsidRPr="00CD4A8A">
              <w:rPr>
                <w:i/>
                <w:iCs/>
                <w:lang w:eastAsia="zh-CN"/>
              </w:rPr>
              <w:t>erkek</w:t>
            </w:r>
            <w:proofErr w:type="spellEnd"/>
            <w:r w:rsidRPr="00CD4A8A">
              <w:rPr>
                <w:i/>
                <w:iCs/>
                <w:lang w:eastAsia="zh-CN"/>
              </w:rPr>
              <w:t xml:space="preserve"> </w:t>
            </w:r>
            <w:proofErr w:type="spellStart"/>
            <w:r w:rsidRPr="00CD4A8A">
              <w:rPr>
                <w:i/>
                <w:iCs/>
                <w:lang w:eastAsia="zh-CN"/>
              </w:rPr>
              <w:t>kardeşim</w:t>
            </w:r>
            <w:proofErr w:type="spellEnd"/>
            <w:r w:rsidRPr="00CD4A8A">
              <w:rPr>
                <w:i/>
                <w:iCs/>
                <w:lang w:eastAsia="zh-CN"/>
              </w:rPr>
              <w:t xml:space="preserve"> </w:t>
            </w:r>
            <w:proofErr w:type="spellStart"/>
            <w:r w:rsidRPr="00CD4A8A">
              <w:rPr>
                <w:i/>
                <w:iCs/>
                <w:lang w:eastAsia="zh-CN"/>
              </w:rPr>
              <w:t>ve</w:t>
            </w:r>
            <w:proofErr w:type="spellEnd"/>
            <w:r w:rsidRPr="00CD4A8A">
              <w:rPr>
                <w:i/>
                <w:iCs/>
                <w:lang w:eastAsia="zh-CN"/>
              </w:rPr>
              <w:t xml:space="preserve"> </w:t>
            </w:r>
            <w:proofErr w:type="spellStart"/>
            <w:r w:rsidRPr="00CD4A8A">
              <w:rPr>
                <w:i/>
                <w:iCs/>
                <w:lang w:eastAsia="zh-CN"/>
              </w:rPr>
              <w:t>bir</w:t>
            </w:r>
            <w:proofErr w:type="spellEnd"/>
            <w:r w:rsidRPr="00CD4A8A">
              <w:rPr>
                <w:i/>
                <w:iCs/>
                <w:lang w:eastAsia="zh-CN"/>
              </w:rPr>
              <w:t xml:space="preserve"> </w:t>
            </w:r>
            <w:proofErr w:type="spellStart"/>
            <w:r w:rsidRPr="00CD4A8A">
              <w:rPr>
                <w:i/>
                <w:iCs/>
                <w:lang w:eastAsia="zh-CN"/>
              </w:rPr>
              <w:t>ablam</w:t>
            </w:r>
            <w:proofErr w:type="spellEnd"/>
            <w:r w:rsidRPr="00CD4A8A">
              <w:rPr>
                <w:i/>
                <w:iCs/>
                <w:lang w:eastAsia="zh-CN"/>
              </w:rPr>
              <w:t xml:space="preserve"> var. </w:t>
            </w:r>
            <w:proofErr w:type="spellStart"/>
            <w:r w:rsidRPr="00CD4A8A">
              <w:rPr>
                <w:i/>
                <w:iCs/>
                <w:lang w:eastAsia="zh-CN"/>
              </w:rPr>
              <w:t>Ablam</w:t>
            </w:r>
            <w:proofErr w:type="spellEnd"/>
            <w:r w:rsidRPr="00CD4A8A">
              <w:rPr>
                <w:i/>
                <w:iCs/>
                <w:lang w:eastAsia="zh-CN"/>
              </w:rPr>
              <w:t xml:space="preserve"> </w:t>
            </w:r>
            <w:proofErr w:type="spellStart"/>
            <w:r w:rsidRPr="00CD4A8A">
              <w:rPr>
                <w:i/>
                <w:iCs/>
                <w:lang w:eastAsia="zh-CN"/>
              </w:rPr>
              <w:t>sessiz</w:t>
            </w:r>
            <w:proofErr w:type="spellEnd"/>
            <w:r w:rsidRPr="00CD4A8A">
              <w:rPr>
                <w:i/>
                <w:iCs/>
                <w:lang w:eastAsia="zh-CN"/>
              </w:rPr>
              <w:t xml:space="preserve"> </w:t>
            </w:r>
            <w:proofErr w:type="spellStart"/>
            <w:r w:rsidRPr="00CD4A8A">
              <w:rPr>
                <w:i/>
                <w:iCs/>
                <w:lang w:eastAsia="zh-CN"/>
              </w:rPr>
              <w:t>ve</w:t>
            </w:r>
            <w:proofErr w:type="spellEnd"/>
            <w:r w:rsidRPr="00CD4A8A">
              <w:rPr>
                <w:i/>
                <w:iCs/>
                <w:lang w:eastAsia="zh-CN"/>
              </w:rPr>
              <w:t xml:space="preserve"> </w:t>
            </w:r>
            <w:proofErr w:type="spellStart"/>
            <w:r w:rsidRPr="00CD4A8A">
              <w:rPr>
                <w:i/>
                <w:iCs/>
                <w:lang w:eastAsia="zh-CN"/>
              </w:rPr>
              <w:t>sakin</w:t>
            </w:r>
            <w:proofErr w:type="spellEnd"/>
            <w:r w:rsidRPr="00CD4A8A">
              <w:rPr>
                <w:i/>
                <w:iCs/>
                <w:lang w:eastAsia="zh-CN"/>
              </w:rPr>
              <w:t xml:space="preserve"> </w:t>
            </w:r>
            <w:proofErr w:type="spellStart"/>
            <w:r w:rsidRPr="00CD4A8A">
              <w:rPr>
                <w:i/>
                <w:iCs/>
                <w:lang w:eastAsia="zh-CN"/>
              </w:rPr>
              <w:t>birisidir</w:t>
            </w:r>
            <w:proofErr w:type="spellEnd"/>
            <w:r w:rsidRPr="00CD4A8A">
              <w:rPr>
                <w:i/>
                <w:iCs/>
                <w:lang w:eastAsia="zh-CN"/>
              </w:rPr>
              <w:t xml:space="preserve">. En </w:t>
            </w:r>
            <w:proofErr w:type="spellStart"/>
            <w:r w:rsidRPr="00CD4A8A">
              <w:rPr>
                <w:i/>
                <w:iCs/>
                <w:lang w:eastAsia="zh-CN"/>
              </w:rPr>
              <w:t>yakın</w:t>
            </w:r>
            <w:proofErr w:type="spellEnd"/>
            <w:r w:rsidRPr="00CD4A8A">
              <w:rPr>
                <w:i/>
                <w:iCs/>
                <w:lang w:eastAsia="zh-CN"/>
              </w:rPr>
              <w:t xml:space="preserve"> </w:t>
            </w:r>
            <w:proofErr w:type="spellStart"/>
            <w:r w:rsidRPr="00CD4A8A">
              <w:rPr>
                <w:i/>
                <w:iCs/>
                <w:lang w:eastAsia="zh-CN"/>
              </w:rPr>
              <w:t>arkadaşım</w:t>
            </w:r>
            <w:proofErr w:type="spellEnd"/>
            <w:r w:rsidRPr="00CD4A8A">
              <w:rPr>
                <w:i/>
                <w:iCs/>
                <w:lang w:eastAsia="zh-CN"/>
              </w:rPr>
              <w:t xml:space="preserve"> </w:t>
            </w:r>
            <w:proofErr w:type="spellStart"/>
            <w:r w:rsidRPr="00CD4A8A">
              <w:rPr>
                <w:i/>
                <w:iCs/>
                <w:lang w:eastAsia="zh-CN"/>
              </w:rPr>
              <w:t>alışveriş</w:t>
            </w:r>
            <w:proofErr w:type="spellEnd"/>
            <w:r w:rsidRPr="00CD4A8A">
              <w:rPr>
                <w:i/>
                <w:iCs/>
                <w:lang w:eastAsia="zh-CN"/>
              </w:rPr>
              <w:t xml:space="preserve"> </w:t>
            </w:r>
            <w:proofErr w:type="spellStart"/>
            <w:r w:rsidRPr="00CD4A8A">
              <w:rPr>
                <w:i/>
                <w:iCs/>
                <w:lang w:eastAsia="zh-CN"/>
              </w:rPr>
              <w:t>yapmasını</w:t>
            </w:r>
            <w:proofErr w:type="spellEnd"/>
            <w:r w:rsidRPr="00CD4A8A">
              <w:rPr>
                <w:i/>
                <w:iCs/>
                <w:lang w:eastAsia="zh-CN"/>
              </w:rPr>
              <w:t xml:space="preserve"> </w:t>
            </w:r>
            <w:proofErr w:type="spellStart"/>
            <w:r w:rsidRPr="00CD4A8A">
              <w:rPr>
                <w:i/>
                <w:iCs/>
                <w:lang w:eastAsia="zh-CN"/>
              </w:rPr>
              <w:t>çok</w:t>
            </w:r>
            <w:proofErr w:type="spellEnd"/>
            <w:r w:rsidRPr="00CD4A8A">
              <w:rPr>
                <w:i/>
                <w:iCs/>
                <w:lang w:eastAsia="zh-CN"/>
              </w:rPr>
              <w:t xml:space="preserve"> sever. En </w:t>
            </w:r>
            <w:proofErr w:type="spellStart"/>
            <w:r w:rsidRPr="00CD4A8A">
              <w:rPr>
                <w:i/>
                <w:iCs/>
                <w:lang w:eastAsia="zh-CN"/>
              </w:rPr>
              <w:t>yakın</w:t>
            </w:r>
            <w:proofErr w:type="spellEnd"/>
            <w:r w:rsidRPr="00CD4A8A">
              <w:rPr>
                <w:i/>
                <w:iCs/>
                <w:lang w:eastAsia="zh-CN"/>
              </w:rPr>
              <w:t xml:space="preserve"> </w:t>
            </w:r>
            <w:proofErr w:type="spellStart"/>
            <w:r w:rsidRPr="00CD4A8A">
              <w:rPr>
                <w:i/>
                <w:iCs/>
                <w:lang w:eastAsia="zh-CN"/>
              </w:rPr>
              <w:t>arkadaşından</w:t>
            </w:r>
            <w:proofErr w:type="spellEnd"/>
            <w:r w:rsidRPr="00CD4A8A">
              <w:rPr>
                <w:i/>
                <w:iCs/>
                <w:lang w:eastAsia="zh-CN"/>
              </w:rPr>
              <w:t xml:space="preserve"> </w:t>
            </w:r>
            <w:proofErr w:type="spellStart"/>
            <w:r w:rsidRPr="00CD4A8A">
              <w:rPr>
                <w:i/>
                <w:iCs/>
                <w:lang w:eastAsia="zh-CN"/>
              </w:rPr>
              <w:t>bahseder</w:t>
            </w:r>
            <w:proofErr w:type="spellEnd"/>
            <w:r w:rsidRPr="00CD4A8A">
              <w:rPr>
                <w:i/>
                <w:iCs/>
                <w:lang w:eastAsia="zh-CN"/>
              </w:rPr>
              <w:t xml:space="preserve"> </w:t>
            </w:r>
            <w:proofErr w:type="spellStart"/>
            <w:r w:rsidRPr="00CD4A8A">
              <w:rPr>
                <w:i/>
                <w:iCs/>
                <w:lang w:eastAsia="zh-CN"/>
              </w:rPr>
              <w:t>misin</w:t>
            </w:r>
            <w:proofErr w:type="spellEnd"/>
            <w:r w:rsidRPr="00CD4A8A">
              <w:rPr>
                <w:i/>
                <w:iCs/>
                <w:lang w:eastAsia="zh-CN"/>
              </w:rPr>
              <w:t>?</w:t>
            </w:r>
          </w:p>
          <w:p w:rsidRPr="00F92D07" w:rsidR="000A009E" w:rsidP="005B5991" w:rsidRDefault="000A009E" w14:paraId="4838D385" w14:textId="77777777">
            <w:pPr>
              <w:pStyle w:val="ACtabletextCEbullet"/>
              <w:numPr>
                <w:ilvl w:val="0"/>
                <w:numId w:val="54"/>
              </w:numPr>
              <w:rPr>
                <w:lang w:val="en-US" w:eastAsia="zh-CN"/>
              </w:rPr>
            </w:pPr>
            <w:r w:rsidRPr="006C0A58">
              <w:rPr>
                <w:lang w:val="en-US" w:eastAsia="zh-CN"/>
              </w:rPr>
              <w:t>discussing daily routine</w:t>
            </w:r>
            <w:r w:rsidRPr="006C0A58">
              <w:rPr>
                <w:lang w:eastAsia="zh-CN"/>
              </w:rPr>
              <w:t>, for example</w:t>
            </w:r>
            <w:r>
              <w:rPr>
                <w:lang w:eastAsia="zh-CN"/>
              </w:rPr>
              <w:t xml:space="preserve">, </w:t>
            </w:r>
            <w:proofErr w:type="spellStart"/>
            <w:r w:rsidRPr="00CD4A8A">
              <w:rPr>
                <w:i/>
                <w:iCs/>
                <w:lang w:eastAsia="zh-CN"/>
              </w:rPr>
              <w:t>Okuldan</w:t>
            </w:r>
            <w:proofErr w:type="spellEnd"/>
            <w:r w:rsidRPr="00CD4A8A">
              <w:rPr>
                <w:i/>
                <w:iCs/>
                <w:lang w:eastAsia="zh-CN"/>
              </w:rPr>
              <w:t xml:space="preserve"> </w:t>
            </w:r>
            <w:proofErr w:type="spellStart"/>
            <w:r w:rsidRPr="00CD4A8A">
              <w:rPr>
                <w:i/>
                <w:iCs/>
                <w:lang w:eastAsia="zh-CN"/>
              </w:rPr>
              <w:t>sonra</w:t>
            </w:r>
            <w:proofErr w:type="spellEnd"/>
            <w:r w:rsidRPr="00CD4A8A">
              <w:rPr>
                <w:i/>
                <w:iCs/>
                <w:lang w:eastAsia="zh-CN"/>
              </w:rPr>
              <w:t xml:space="preserve"> </w:t>
            </w:r>
            <w:proofErr w:type="spellStart"/>
            <w:r w:rsidRPr="00CD4A8A">
              <w:rPr>
                <w:i/>
                <w:iCs/>
                <w:lang w:eastAsia="zh-CN"/>
              </w:rPr>
              <w:t>neler</w:t>
            </w:r>
            <w:proofErr w:type="spellEnd"/>
            <w:r w:rsidRPr="00CD4A8A">
              <w:rPr>
                <w:i/>
                <w:iCs/>
                <w:lang w:eastAsia="zh-CN"/>
              </w:rPr>
              <w:t xml:space="preserve"> </w:t>
            </w:r>
            <w:proofErr w:type="spellStart"/>
            <w:r w:rsidRPr="00CD4A8A">
              <w:rPr>
                <w:i/>
                <w:iCs/>
                <w:lang w:eastAsia="zh-CN"/>
              </w:rPr>
              <w:t>yapars</w:t>
            </w:r>
            <w:proofErr w:type="spellEnd"/>
            <w:r w:rsidRPr="00CD4A8A">
              <w:rPr>
                <w:i/>
                <w:iCs/>
                <w:lang w:val="tr-TR" w:eastAsia="zh-CN"/>
              </w:rPr>
              <w:t>ın? Okuldan sonra televizyon seyrederim. Haftasonunda sen ve arkadaşların neler yapmaktan hoşlanırsınız? Arkadaşlarımla haftasonu alışveriş merkezine gideriz. Ailenle Pazar günleri neler yaparsınız? Ailemle Pazar günleri pikniğe gideriz.</w:t>
            </w:r>
          </w:p>
          <w:p w:rsidRPr="00CD4A8A" w:rsidR="000A009E" w:rsidP="005B5991" w:rsidRDefault="000A009E" w14:paraId="471769C3" w14:textId="77777777">
            <w:pPr>
              <w:pStyle w:val="ACtabletextCEbullet"/>
              <w:numPr>
                <w:ilvl w:val="0"/>
                <w:numId w:val="54"/>
              </w:numPr>
              <w:rPr>
                <w:i/>
                <w:iCs/>
                <w:lang w:val="en-US" w:eastAsia="zh-CN"/>
              </w:rPr>
            </w:pPr>
            <w:r w:rsidRPr="25FC55EE">
              <w:rPr>
                <w:lang w:val="en-US" w:eastAsia="zh-CN"/>
              </w:rPr>
              <w:t xml:space="preserve">expressing likes, </w:t>
            </w:r>
            <w:proofErr w:type="gramStart"/>
            <w:r w:rsidRPr="25FC55EE">
              <w:rPr>
                <w:lang w:val="en-US" w:eastAsia="zh-CN"/>
              </w:rPr>
              <w:t>dislikes</w:t>
            </w:r>
            <w:proofErr w:type="gramEnd"/>
            <w:r w:rsidRPr="25FC55EE">
              <w:rPr>
                <w:lang w:val="en-US" w:eastAsia="zh-CN"/>
              </w:rPr>
              <w:t xml:space="preserve"> and preferences, for example, </w:t>
            </w:r>
            <w:r w:rsidRPr="00CD4A8A">
              <w:rPr>
                <w:i/>
                <w:iCs/>
                <w:lang w:val="tr-TR" w:eastAsia="zh-CN"/>
              </w:rPr>
              <w:t>Arkadaşlarımla sinemaya gitmeyi severim. Suyu gazoza tercih ederim. En sevdiğin Türk yemeği ne? Akşam yemeği için makarna yerine salata yiyeceğim. Ne tür kıyafetlerden hoşlanırsın?</w:t>
            </w:r>
          </w:p>
          <w:p w:rsidRPr="00853590" w:rsidR="00853590" w:rsidP="005B5991" w:rsidRDefault="000A009E" w14:paraId="429F860A" w14:textId="402BF2F3">
            <w:pPr>
              <w:pStyle w:val="ACtabletextCEbullet"/>
              <w:numPr>
                <w:ilvl w:val="0"/>
                <w:numId w:val="54"/>
              </w:numPr>
              <w:rPr>
                <w:lang w:val="en-US" w:eastAsia="zh-CN"/>
              </w:rPr>
            </w:pPr>
            <w:r w:rsidRPr="00496A37">
              <w:rPr>
                <w:lang w:eastAsia="zh-CN"/>
              </w:rPr>
              <w:t xml:space="preserve">offering </w:t>
            </w:r>
            <w:r>
              <w:rPr>
                <w:lang w:eastAsia="zh-CN"/>
              </w:rPr>
              <w:t xml:space="preserve">and responding to </w:t>
            </w:r>
            <w:r w:rsidRPr="00496A37">
              <w:rPr>
                <w:lang w:eastAsia="zh-CN"/>
              </w:rPr>
              <w:t>culturally appropriate good wishes</w:t>
            </w:r>
            <w:r>
              <w:rPr>
                <w:lang w:eastAsia="zh-CN"/>
              </w:rPr>
              <w:t xml:space="preserve"> and thanks</w:t>
            </w:r>
            <w:r w:rsidRPr="00496A37">
              <w:rPr>
                <w:lang w:eastAsia="zh-CN"/>
              </w:rPr>
              <w:t xml:space="preserve"> associated with significant events in </w:t>
            </w:r>
            <w:r w:rsidR="00B52674">
              <w:rPr>
                <w:lang w:eastAsia="zh-CN"/>
              </w:rPr>
              <w:t xml:space="preserve">the </w:t>
            </w:r>
            <w:r w:rsidRPr="00496A37">
              <w:rPr>
                <w:lang w:eastAsia="zh-CN"/>
              </w:rPr>
              <w:t>Turkish community</w:t>
            </w:r>
            <w:r>
              <w:rPr>
                <w:lang w:eastAsia="zh-CN"/>
              </w:rPr>
              <w:t xml:space="preserve">, for example, </w:t>
            </w:r>
            <w:r w:rsidRPr="00496A37">
              <w:rPr>
                <w:i/>
                <w:iCs/>
                <w:lang w:val="tr-TR" w:eastAsia="zh-CN"/>
              </w:rPr>
              <w:t>Afiyet olsun!</w:t>
            </w:r>
            <w:r w:rsidRPr="00496A37">
              <w:rPr>
                <w:i/>
                <w:iCs/>
                <w:lang w:eastAsia="zh-CN"/>
              </w:rPr>
              <w:t> </w:t>
            </w:r>
            <w:r w:rsidRPr="00496A37">
              <w:rPr>
                <w:i/>
                <w:iCs/>
                <w:lang w:val="tr-TR" w:eastAsia="zh-CN"/>
              </w:rPr>
              <w:t xml:space="preserve">Elinize sağlık! </w:t>
            </w:r>
            <w:r w:rsidRPr="003717DE">
              <w:rPr>
                <w:i/>
                <w:lang w:val="tr-TR" w:eastAsia="zh-CN"/>
              </w:rPr>
              <w:t>Teşekkür ederim.</w:t>
            </w:r>
            <w:r w:rsidRPr="00496A37">
              <w:rPr>
                <w:i/>
                <w:iCs/>
                <w:lang w:val="tr-TR" w:eastAsia="zh-CN"/>
              </w:rPr>
              <w:t xml:space="preserve"> Bir şey deği! Çok yaşa! Sen de gör!</w:t>
            </w:r>
            <w:r w:rsidRPr="00496A37">
              <w:rPr>
                <w:i/>
                <w:iCs/>
                <w:lang w:eastAsia="zh-CN"/>
              </w:rPr>
              <w:t> </w:t>
            </w:r>
            <w:r w:rsidRPr="00496A37">
              <w:rPr>
                <w:i/>
                <w:iCs/>
                <w:lang w:val="tr-TR" w:eastAsia="zh-CN"/>
              </w:rPr>
              <w:t xml:space="preserve">Bayramınız kutlu olsun! Mutluluklar dilerim. </w:t>
            </w:r>
            <w:r w:rsidRPr="00F92D07">
              <w:rPr>
                <w:i/>
                <w:lang w:val="tr-TR" w:eastAsia="zh-CN"/>
              </w:rPr>
              <w:t>Tebrikler!</w:t>
            </w:r>
          </w:p>
          <w:p w:rsidRPr="00CD4A8A" w:rsidR="000A009E" w:rsidP="005B5991" w:rsidRDefault="000A009E" w14:paraId="68412C83" w14:textId="6FC38B6E">
            <w:pPr>
              <w:pStyle w:val="ACtabletextCEbullet"/>
              <w:numPr>
                <w:ilvl w:val="0"/>
                <w:numId w:val="54"/>
              </w:numPr>
              <w:rPr>
                <w:i/>
                <w:iCs/>
                <w:lang w:val="en-US" w:eastAsia="zh-CN"/>
              </w:rPr>
            </w:pPr>
            <w:r>
              <w:rPr>
                <w:lang w:val="en-US" w:eastAsia="zh-CN"/>
              </w:rPr>
              <w:t>exchanging</w:t>
            </w:r>
            <w:r w:rsidRPr="25FC55EE">
              <w:rPr>
                <w:lang w:val="en-US" w:eastAsia="zh-CN"/>
              </w:rPr>
              <w:t xml:space="preserve"> emails, cards, </w:t>
            </w:r>
            <w:proofErr w:type="gramStart"/>
            <w:r w:rsidRPr="25FC55EE">
              <w:rPr>
                <w:lang w:val="en-US" w:eastAsia="zh-CN"/>
              </w:rPr>
              <w:t>letters</w:t>
            </w:r>
            <w:proofErr w:type="gramEnd"/>
            <w:r w:rsidRPr="25FC55EE">
              <w:rPr>
                <w:lang w:val="en-US" w:eastAsia="zh-CN"/>
              </w:rPr>
              <w:t xml:space="preserve"> or text messages, to invite, congratulate or thank someone, for example, </w:t>
            </w:r>
            <w:r w:rsidRPr="00CD4A8A">
              <w:rPr>
                <w:i/>
                <w:iCs/>
                <w:lang w:val="tr-TR" w:eastAsia="zh-CN"/>
              </w:rPr>
              <w:t>Lütfen buyurun! Davetlisiniz. Gözün aydın! Güle güle oturun! Hayırlı ve uğurlu olsun! Tebrikler! Teşekkür ederim.</w:t>
            </w:r>
          </w:p>
          <w:p w:rsidRPr="00CD4A8A" w:rsidR="000A009E" w:rsidP="005B5991" w:rsidRDefault="000A009E" w14:paraId="27559327" w14:textId="2CF9BED1">
            <w:pPr>
              <w:pStyle w:val="ACtabletextCEbullet"/>
              <w:numPr>
                <w:ilvl w:val="0"/>
                <w:numId w:val="54"/>
              </w:numPr>
              <w:rPr>
                <w:i/>
                <w:iCs/>
                <w:lang w:val="en-US" w:eastAsia="zh-CN"/>
              </w:rPr>
            </w:pPr>
            <w:r>
              <w:rPr>
                <w:lang w:val="en-US" w:eastAsia="zh-CN"/>
              </w:rPr>
              <w:t xml:space="preserve">exchanging information about </w:t>
            </w:r>
            <w:r w:rsidRPr="25FC55EE">
              <w:rPr>
                <w:lang w:val="en-US" w:eastAsia="zh-CN"/>
              </w:rPr>
              <w:t>s</w:t>
            </w:r>
            <w:r>
              <w:rPr>
                <w:lang w:val="en-US" w:eastAsia="zh-CN"/>
              </w:rPr>
              <w:t>pecial events</w:t>
            </w:r>
            <w:r w:rsidRPr="25FC55EE">
              <w:rPr>
                <w:lang w:val="en-US" w:eastAsia="zh-CN"/>
              </w:rPr>
              <w:t xml:space="preserve"> or special community celebrations, for example, </w:t>
            </w:r>
            <w:r w:rsidRPr="00CD4A8A">
              <w:rPr>
                <w:i/>
                <w:iCs/>
                <w:lang w:val="tr-TR" w:eastAsia="zh-CN"/>
              </w:rPr>
              <w:t>Babalar gününde babana ne hediye alacaksın? Doğum günü partim gelecek hafta.</w:t>
            </w:r>
            <w:r w:rsidRPr="00CD4A8A" w:rsidDel="00A8301A">
              <w:rPr>
                <w:i/>
                <w:iCs/>
                <w:lang w:val="tr-TR" w:eastAsia="zh-CN"/>
              </w:rPr>
              <w:t xml:space="preserve">, </w:t>
            </w:r>
            <w:r w:rsidRPr="00CD4A8A">
              <w:rPr>
                <w:i/>
                <w:iCs/>
                <w:lang w:val="tr-TR" w:eastAsia="zh-CN"/>
              </w:rPr>
              <w:t>Bayramda kimleri ziyaret ettiniz?</w:t>
            </w:r>
          </w:p>
          <w:p w:rsidRPr="005E2D5E" w:rsidR="00944A0A" w:rsidP="005B5991" w:rsidRDefault="00944A0A" w14:paraId="648AEA7A" w14:textId="77777777">
            <w:pPr>
              <w:pStyle w:val="ACtabletextCEbullet"/>
              <w:numPr>
                <w:ilvl w:val="0"/>
                <w:numId w:val="54"/>
              </w:numPr>
              <w:rPr>
                <w:lang w:val="en-US" w:eastAsia="zh-CN"/>
              </w:rPr>
            </w:pPr>
            <w:r>
              <w:rPr>
                <w:lang w:val="en-US" w:eastAsia="zh-CN"/>
              </w:rPr>
              <w:t>sharing information about their social life</w:t>
            </w:r>
            <w:r>
              <w:rPr>
                <w:lang w:eastAsia="zh-CN"/>
              </w:rPr>
              <w:t xml:space="preserve"> and </w:t>
            </w:r>
            <w:r w:rsidRPr="25FC55EE">
              <w:rPr>
                <w:lang w:val="en-US" w:eastAsia="zh-CN"/>
              </w:rPr>
              <w:t>their involvement in different activities</w:t>
            </w:r>
            <w:r>
              <w:rPr>
                <w:lang w:val="en-US" w:eastAsia="zh-CN"/>
              </w:rPr>
              <w:t xml:space="preserve"> and hobbies</w:t>
            </w:r>
            <w:r w:rsidRPr="25FC55EE">
              <w:rPr>
                <w:lang w:val="en-US" w:eastAsia="zh-CN"/>
              </w:rPr>
              <w:t>, for example, </w:t>
            </w:r>
            <w:proofErr w:type="spellStart"/>
            <w:r w:rsidRPr="00926C3A">
              <w:rPr>
                <w:i/>
                <w:iCs/>
                <w:lang w:val="en-US" w:eastAsia="zh-CN"/>
              </w:rPr>
              <w:t>Boş</w:t>
            </w:r>
            <w:proofErr w:type="spellEnd"/>
            <w:r w:rsidRPr="00926C3A">
              <w:rPr>
                <w:i/>
                <w:iCs/>
                <w:lang w:val="en-US" w:eastAsia="zh-CN"/>
              </w:rPr>
              <w:t xml:space="preserve"> </w:t>
            </w:r>
            <w:proofErr w:type="spellStart"/>
            <w:r w:rsidRPr="00926C3A">
              <w:rPr>
                <w:i/>
                <w:iCs/>
                <w:lang w:val="en-US" w:eastAsia="zh-CN"/>
              </w:rPr>
              <w:t>zamanlarımda</w:t>
            </w:r>
            <w:proofErr w:type="spellEnd"/>
            <w:r w:rsidRPr="00926C3A">
              <w:rPr>
                <w:i/>
                <w:iCs/>
                <w:lang w:val="en-US" w:eastAsia="zh-CN"/>
              </w:rPr>
              <w:t xml:space="preserve"> </w:t>
            </w:r>
            <w:proofErr w:type="spellStart"/>
            <w:r w:rsidRPr="00926C3A">
              <w:rPr>
                <w:i/>
                <w:iCs/>
                <w:lang w:val="en-US" w:eastAsia="zh-CN"/>
              </w:rPr>
              <w:t>kitap</w:t>
            </w:r>
            <w:proofErr w:type="spellEnd"/>
            <w:r w:rsidRPr="00926C3A">
              <w:rPr>
                <w:i/>
                <w:iCs/>
                <w:lang w:val="en-US" w:eastAsia="zh-CN"/>
              </w:rPr>
              <w:t xml:space="preserve"> </w:t>
            </w:r>
            <w:proofErr w:type="spellStart"/>
            <w:r w:rsidRPr="00926C3A">
              <w:rPr>
                <w:i/>
                <w:iCs/>
                <w:lang w:val="en-US" w:eastAsia="zh-CN"/>
              </w:rPr>
              <w:t>okurum</w:t>
            </w:r>
            <w:proofErr w:type="spellEnd"/>
            <w:r w:rsidRPr="00926C3A">
              <w:rPr>
                <w:i/>
                <w:iCs/>
                <w:lang w:val="en-US" w:eastAsia="zh-CN"/>
              </w:rPr>
              <w:t xml:space="preserve">. </w:t>
            </w:r>
            <w:proofErr w:type="spellStart"/>
            <w:r w:rsidRPr="00926C3A">
              <w:rPr>
                <w:i/>
                <w:iCs/>
                <w:lang w:val="en-US" w:eastAsia="zh-CN"/>
              </w:rPr>
              <w:t>Hafta</w:t>
            </w:r>
            <w:proofErr w:type="spellEnd"/>
            <w:r w:rsidRPr="00926C3A">
              <w:rPr>
                <w:i/>
                <w:iCs/>
                <w:lang w:val="en-US" w:eastAsia="zh-CN"/>
              </w:rPr>
              <w:t xml:space="preserve"> </w:t>
            </w:r>
            <w:proofErr w:type="spellStart"/>
            <w:r w:rsidRPr="00926C3A">
              <w:rPr>
                <w:i/>
                <w:iCs/>
                <w:lang w:val="en-US" w:eastAsia="zh-CN"/>
              </w:rPr>
              <w:t>sonu</w:t>
            </w:r>
            <w:proofErr w:type="spellEnd"/>
            <w:r w:rsidRPr="00926C3A">
              <w:rPr>
                <w:i/>
                <w:iCs/>
                <w:lang w:val="en-US" w:eastAsia="zh-CN"/>
              </w:rPr>
              <w:t xml:space="preserve"> </w:t>
            </w:r>
            <w:proofErr w:type="spellStart"/>
            <w:r w:rsidRPr="00926C3A">
              <w:rPr>
                <w:i/>
                <w:iCs/>
                <w:lang w:val="en-US" w:eastAsia="zh-CN"/>
              </w:rPr>
              <w:t>ailemle</w:t>
            </w:r>
            <w:proofErr w:type="spellEnd"/>
            <w:r w:rsidRPr="00926C3A">
              <w:rPr>
                <w:i/>
                <w:iCs/>
                <w:lang w:val="en-US" w:eastAsia="zh-CN"/>
              </w:rPr>
              <w:t xml:space="preserve"> </w:t>
            </w:r>
            <w:proofErr w:type="spellStart"/>
            <w:r w:rsidRPr="00926C3A">
              <w:rPr>
                <w:i/>
                <w:iCs/>
                <w:lang w:val="en-US" w:eastAsia="zh-CN"/>
              </w:rPr>
              <w:t>pikniğe</w:t>
            </w:r>
            <w:proofErr w:type="spellEnd"/>
            <w:r w:rsidRPr="00926C3A">
              <w:rPr>
                <w:i/>
                <w:iCs/>
                <w:lang w:val="en-US" w:eastAsia="zh-CN"/>
              </w:rPr>
              <w:t xml:space="preserve"> </w:t>
            </w:r>
            <w:proofErr w:type="spellStart"/>
            <w:r w:rsidRPr="00926C3A">
              <w:rPr>
                <w:i/>
                <w:iCs/>
                <w:lang w:val="en-US" w:eastAsia="zh-CN"/>
              </w:rPr>
              <w:t>gideceğiz</w:t>
            </w:r>
            <w:proofErr w:type="spellEnd"/>
            <w:r w:rsidRPr="00926C3A">
              <w:rPr>
                <w:i/>
                <w:iCs/>
                <w:lang w:val="en-US" w:eastAsia="zh-CN"/>
              </w:rPr>
              <w:t xml:space="preserve">. </w:t>
            </w:r>
            <w:proofErr w:type="spellStart"/>
            <w:r w:rsidRPr="00926C3A">
              <w:rPr>
                <w:i/>
                <w:iCs/>
                <w:lang w:val="en-US" w:eastAsia="zh-CN"/>
              </w:rPr>
              <w:t>Okuldan</w:t>
            </w:r>
            <w:proofErr w:type="spellEnd"/>
            <w:r w:rsidRPr="00926C3A">
              <w:rPr>
                <w:i/>
                <w:iCs/>
                <w:lang w:val="en-US" w:eastAsia="zh-CN"/>
              </w:rPr>
              <w:t xml:space="preserve"> </w:t>
            </w:r>
            <w:proofErr w:type="spellStart"/>
            <w:r w:rsidRPr="00926C3A">
              <w:rPr>
                <w:i/>
                <w:iCs/>
                <w:lang w:val="en-US" w:eastAsia="zh-CN"/>
              </w:rPr>
              <w:t>sonra</w:t>
            </w:r>
            <w:proofErr w:type="spellEnd"/>
            <w:r w:rsidRPr="00926C3A">
              <w:rPr>
                <w:i/>
                <w:iCs/>
                <w:lang w:val="en-US" w:eastAsia="zh-CN"/>
              </w:rPr>
              <w:t xml:space="preserve"> </w:t>
            </w:r>
            <w:proofErr w:type="spellStart"/>
            <w:r w:rsidRPr="00926C3A">
              <w:rPr>
                <w:i/>
                <w:iCs/>
                <w:lang w:val="en-US" w:eastAsia="zh-CN"/>
              </w:rPr>
              <w:t>folklör</w:t>
            </w:r>
            <w:proofErr w:type="spellEnd"/>
            <w:r w:rsidRPr="00926C3A">
              <w:rPr>
                <w:i/>
                <w:iCs/>
                <w:lang w:val="en-US" w:eastAsia="zh-CN"/>
              </w:rPr>
              <w:t xml:space="preserve"> </w:t>
            </w:r>
            <w:proofErr w:type="spellStart"/>
            <w:r w:rsidRPr="00926C3A">
              <w:rPr>
                <w:i/>
                <w:iCs/>
                <w:lang w:val="en-US" w:eastAsia="zh-CN"/>
              </w:rPr>
              <w:t>kursuna</w:t>
            </w:r>
            <w:proofErr w:type="spellEnd"/>
            <w:r w:rsidRPr="00926C3A">
              <w:rPr>
                <w:i/>
                <w:iCs/>
                <w:lang w:val="en-US" w:eastAsia="zh-CN"/>
              </w:rPr>
              <w:t xml:space="preserve"> </w:t>
            </w:r>
            <w:proofErr w:type="spellStart"/>
            <w:r w:rsidRPr="00926C3A">
              <w:rPr>
                <w:i/>
                <w:iCs/>
                <w:lang w:val="en-US" w:eastAsia="zh-CN"/>
              </w:rPr>
              <w:t>gidiyorum</w:t>
            </w:r>
            <w:proofErr w:type="spellEnd"/>
            <w:r w:rsidRPr="00926C3A">
              <w:rPr>
                <w:i/>
                <w:iCs/>
                <w:lang w:val="en-US" w:eastAsia="zh-CN"/>
              </w:rPr>
              <w:t>.</w:t>
            </w:r>
          </w:p>
          <w:p w:rsidRPr="00CD4A8A" w:rsidR="00944A0A" w:rsidP="005B5991" w:rsidRDefault="00944A0A" w14:paraId="405242A8" w14:textId="77777777">
            <w:pPr>
              <w:pStyle w:val="ACtabletextCEbullet"/>
              <w:numPr>
                <w:ilvl w:val="0"/>
                <w:numId w:val="54"/>
              </w:numPr>
              <w:rPr>
                <w:i/>
                <w:iCs/>
                <w:lang w:val="en-US" w:eastAsia="zh-CN"/>
              </w:rPr>
            </w:pPr>
            <w:r>
              <w:rPr>
                <w:lang w:val="en-US" w:eastAsia="zh-CN"/>
              </w:rPr>
              <w:t>exchanging information about as</w:t>
            </w:r>
            <w:r w:rsidRPr="25FC55EE">
              <w:rPr>
                <w:lang w:val="en-US" w:eastAsia="zh-CN"/>
              </w:rPr>
              <w:t xml:space="preserve">pects of their cultural </w:t>
            </w:r>
            <w:r>
              <w:rPr>
                <w:lang w:val="en-US" w:eastAsia="zh-CN"/>
              </w:rPr>
              <w:t>background</w:t>
            </w:r>
            <w:r w:rsidRPr="00F92D07">
              <w:rPr>
                <w:lang w:val="tr-TR" w:eastAsia="zh-CN"/>
              </w:rPr>
              <w:t>, for example,</w:t>
            </w:r>
            <w:r>
              <w:rPr>
                <w:lang w:val="tr-TR" w:eastAsia="zh-CN"/>
              </w:rPr>
              <w:t xml:space="preserve"> </w:t>
            </w:r>
            <w:r w:rsidRPr="00CD4A8A">
              <w:rPr>
                <w:i/>
                <w:iCs/>
                <w:lang w:val="tr-TR" w:eastAsia="zh-CN"/>
              </w:rPr>
              <w:t xml:space="preserve">Evde hem Türkçe hem de </w:t>
            </w:r>
            <w:r w:rsidRPr="00CD4A8A">
              <w:rPr>
                <w:i/>
                <w:iCs/>
                <w:lang w:val="tr-TR" w:eastAsia="zh-CN"/>
              </w:rPr>
              <w:lastRenderedPageBreak/>
              <w:t>İngilizce konuşuyoruz. Anneannemle sadece Türkçe konuşuyorum. Bayramlarda babaannem misafirlerine yaprak sarması ve baklava ikram eder. Siz bayramları nasıl kutluyorsunuz?</w:t>
            </w:r>
          </w:p>
          <w:p w:rsidRPr="005F13E7" w:rsidR="006079A4" w:rsidP="005B5991" w:rsidRDefault="00944A0A" w14:paraId="36666803" w14:textId="45874067">
            <w:pPr>
              <w:pStyle w:val="ACtabletextCEbullet"/>
              <w:numPr>
                <w:ilvl w:val="0"/>
                <w:numId w:val="54"/>
              </w:numPr>
              <w:rPr>
                <w:lang w:val="en-US" w:eastAsia="zh-CN"/>
              </w:rPr>
            </w:pPr>
            <w:r w:rsidRPr="00EF0304">
              <w:rPr>
                <w:lang w:eastAsia="zh-CN"/>
              </w:rPr>
              <w:t xml:space="preserve">participating in online exchanges with buddy schools in </w:t>
            </w:r>
            <w:r w:rsidRPr="00E44290">
              <w:rPr>
                <w:iCs/>
              </w:rPr>
              <w:t>T</w:t>
            </w:r>
            <w:r>
              <w:rPr>
                <w:iCs/>
              </w:rPr>
              <w:t xml:space="preserve">ürkiye </w:t>
            </w:r>
            <w:r w:rsidRPr="00EF0304">
              <w:rPr>
                <w:lang w:eastAsia="zh-CN"/>
              </w:rPr>
              <w:t>or other Turkish-speaking communities, asking and answering questions about studies, interests and daily routines, for example, </w:t>
            </w:r>
            <w:r w:rsidRPr="00EF0304">
              <w:rPr>
                <w:i/>
                <w:iCs/>
                <w:lang w:val="tr-TR" w:eastAsia="zh-CN"/>
              </w:rPr>
              <w:t>Kaçıncı sınıftasın? En sevdiğin ders hangisi? Okuldan sonra futbol oynuyorum</w:t>
            </w:r>
            <w:r>
              <w:rPr>
                <w:i/>
                <w:iCs/>
                <w:lang w:val="tr-TR" w:eastAsia="zh-CN"/>
              </w:rPr>
              <w:t>.</w:t>
            </w:r>
            <w:r w:rsidRPr="00EF0304">
              <w:rPr>
                <w:i/>
                <w:iCs/>
                <w:lang w:val="tr-TR" w:eastAsia="zh-CN"/>
              </w:rPr>
              <w:t xml:space="preserve"> Akşamları saat onda yatıyorum</w:t>
            </w:r>
            <w:r>
              <w:rPr>
                <w:i/>
                <w:iCs/>
                <w:lang w:val="tr-TR" w:eastAsia="zh-CN"/>
              </w:rPr>
              <w:t>.</w:t>
            </w:r>
            <w:r w:rsidRPr="00EF0304">
              <w:rPr>
                <w:i/>
                <w:iCs/>
                <w:lang w:val="tr-TR" w:eastAsia="zh-CN"/>
              </w:rPr>
              <w:t xml:space="preserve"> Cumartesi</w:t>
            </w:r>
            <w:r>
              <w:rPr>
                <w:i/>
                <w:iCs/>
                <w:lang w:val="tr-TR" w:eastAsia="zh-CN"/>
              </w:rPr>
              <w:t xml:space="preserve"> gün</w:t>
            </w:r>
            <w:r w:rsidRPr="00EF0304">
              <w:rPr>
                <w:i/>
                <w:iCs/>
                <w:lang w:val="tr-TR" w:eastAsia="zh-CN"/>
              </w:rPr>
              <w:t>leri bağlama kursuna gidiyorum.</w:t>
            </w:r>
          </w:p>
        </w:tc>
      </w:tr>
      <w:tr w:rsidRPr="00BA5624" w:rsidR="006079A4" w:rsidTr="5CD1149F" w14:paraId="45DD62C1" w14:textId="77777777">
        <w:trPr>
          <w:trHeight w:val="2367"/>
        </w:trPr>
        <w:tc>
          <w:tcPr>
            <w:tcW w:w="4673" w:type="dxa"/>
          </w:tcPr>
          <w:p w:rsidR="007024B9" w:rsidP="00FC739E" w:rsidRDefault="00525756" w14:paraId="60C31822" w14:textId="4F11C10B">
            <w:pPr>
              <w:pStyle w:val="ACtabletextCD"/>
            </w:pPr>
            <w:r>
              <w:lastRenderedPageBreak/>
              <w:t>d</w:t>
            </w:r>
            <w:r w:rsidRPr="00CB6883" w:rsidR="007024B9">
              <w:t>evelop</w:t>
            </w:r>
            <w:r w:rsidR="007024B9">
              <w:t xml:space="preserve"> </w:t>
            </w:r>
            <w:r w:rsidRPr="00CB6883" w:rsidR="007024B9">
              <w:t>language</w:t>
            </w:r>
            <w:r w:rsidR="007024B9">
              <w:t xml:space="preserve"> </w:t>
            </w:r>
            <w:r w:rsidRPr="00CB6883" w:rsidR="007024B9">
              <w:t>to</w:t>
            </w:r>
            <w:r w:rsidR="007024B9">
              <w:t xml:space="preserve"> </w:t>
            </w:r>
            <w:r w:rsidRPr="00CB6883" w:rsidR="007024B9">
              <w:t>interact</w:t>
            </w:r>
            <w:r w:rsidR="007024B9">
              <w:t xml:space="preserve"> </w:t>
            </w:r>
            <w:r w:rsidRPr="00CB6883" w:rsidR="007024B9">
              <w:t>in</w:t>
            </w:r>
            <w:r w:rsidR="007024B9">
              <w:t xml:space="preserve"> </w:t>
            </w:r>
            <w:r w:rsidRPr="00CB6883" w:rsidR="007024B9">
              <w:t>exchanges,</w:t>
            </w:r>
            <w:r w:rsidR="007024B9">
              <w:t xml:space="preserve"> </w:t>
            </w:r>
            <w:r w:rsidRPr="00CB6883" w:rsidR="007024B9">
              <w:t>routines,</w:t>
            </w:r>
            <w:r w:rsidR="007024B9">
              <w:t xml:space="preserve"> </w:t>
            </w:r>
            <w:r w:rsidRPr="00CB6883" w:rsidR="007024B9">
              <w:t>tasks</w:t>
            </w:r>
            <w:r w:rsidR="007024B9">
              <w:t xml:space="preserve"> </w:t>
            </w:r>
            <w:r w:rsidRPr="00CB6883" w:rsidR="007024B9">
              <w:t>and</w:t>
            </w:r>
            <w:r w:rsidR="007024B9">
              <w:t xml:space="preserve"> </w:t>
            </w:r>
            <w:r w:rsidRPr="00CB6883" w:rsidR="007024B9">
              <w:t>responsibilities</w:t>
            </w:r>
            <w:r w:rsidR="007024B9">
              <w:t xml:space="preserve"> related to classroom and interests </w:t>
            </w:r>
          </w:p>
          <w:p w:rsidRPr="00E9248E" w:rsidR="006079A4" w:rsidP="00FC739E" w:rsidRDefault="007024B9" w14:paraId="4DDC49E8" w14:textId="582F3506">
            <w:pPr>
              <w:pStyle w:val="ACtabletextCD"/>
              <w:rPr>
                <w:rStyle w:val="SubtleEmphasis"/>
                <w:i/>
                <w:iCs w:val="0"/>
              </w:rPr>
            </w:pPr>
            <w:r>
              <w:t>AC9L</w:t>
            </w:r>
            <w:r w:rsidR="00835384">
              <w:t>T8</w:t>
            </w:r>
            <w:r>
              <w:t>EC0</w:t>
            </w:r>
            <w:r w:rsidRPr="00CB6883">
              <w:t>2</w:t>
            </w:r>
          </w:p>
        </w:tc>
        <w:tc>
          <w:tcPr>
            <w:tcW w:w="10453" w:type="dxa"/>
            <w:gridSpan w:val="2"/>
          </w:tcPr>
          <w:p w:rsidRPr="006C0B92" w:rsidR="006C0B92" w:rsidP="005B5991" w:rsidRDefault="006C0B92" w14:paraId="1E313919" w14:textId="77777777">
            <w:pPr>
              <w:numPr>
                <w:ilvl w:val="0"/>
                <w:numId w:val="55"/>
              </w:numPr>
              <w:spacing w:after="120" w:line="240" w:lineRule="auto"/>
              <w:rPr>
                <w:iCs/>
                <w:color w:val="000000" w:themeColor="accent4"/>
                <w:sz w:val="20"/>
                <w:szCs w:val="20"/>
              </w:rPr>
            </w:pPr>
            <w:r w:rsidRPr="006C0B92">
              <w:rPr>
                <w:i w:val="0"/>
                <w:color w:val="000000" w:themeColor="accent4"/>
                <w:sz w:val="20"/>
                <w:szCs w:val="20"/>
              </w:rPr>
              <w:t>asking each other questions, making suggestions or checking on progress, for example</w:t>
            </w:r>
            <w:r w:rsidRPr="006C0B92">
              <w:rPr>
                <w:iCs/>
                <w:color w:val="000000" w:themeColor="accent4"/>
                <w:sz w:val="20"/>
                <w:szCs w:val="20"/>
              </w:rPr>
              <w:t xml:space="preserve">, Ben ne </w:t>
            </w:r>
            <w:proofErr w:type="spellStart"/>
            <w:r w:rsidRPr="006C0B92">
              <w:rPr>
                <w:iCs/>
                <w:color w:val="000000" w:themeColor="accent4"/>
                <w:sz w:val="20"/>
                <w:szCs w:val="20"/>
              </w:rPr>
              <w:t>yapabilirim</w:t>
            </w:r>
            <w:proofErr w:type="spellEnd"/>
            <w:r w:rsidRPr="006C0B92">
              <w:rPr>
                <w:iCs/>
                <w:color w:val="000000" w:themeColor="accent4"/>
                <w:sz w:val="20"/>
                <w:szCs w:val="20"/>
              </w:rPr>
              <w:t xml:space="preserve">? Sen not </w:t>
            </w:r>
            <w:proofErr w:type="spellStart"/>
            <w:r w:rsidRPr="006C0B92">
              <w:rPr>
                <w:iCs/>
                <w:color w:val="000000" w:themeColor="accent4"/>
                <w:sz w:val="20"/>
                <w:szCs w:val="20"/>
              </w:rPr>
              <w:t>alır</w:t>
            </w:r>
            <w:proofErr w:type="spellEnd"/>
            <w:r w:rsidRPr="006C0B92">
              <w:rPr>
                <w:iCs/>
                <w:color w:val="000000" w:themeColor="accent4"/>
                <w:sz w:val="20"/>
                <w:szCs w:val="20"/>
              </w:rPr>
              <w:t xml:space="preserve"> </w:t>
            </w:r>
            <w:proofErr w:type="spellStart"/>
            <w:r w:rsidRPr="006C0B92">
              <w:rPr>
                <w:iCs/>
                <w:color w:val="000000" w:themeColor="accent4"/>
                <w:sz w:val="20"/>
                <w:szCs w:val="20"/>
              </w:rPr>
              <w:t>mısın</w:t>
            </w:r>
            <w:proofErr w:type="spellEnd"/>
            <w:r w:rsidRPr="006C0B92">
              <w:rPr>
                <w:iCs/>
                <w:color w:val="000000" w:themeColor="accent4"/>
                <w:sz w:val="20"/>
                <w:szCs w:val="20"/>
              </w:rPr>
              <w:t xml:space="preserve">? Bu </w:t>
            </w:r>
            <w:proofErr w:type="spellStart"/>
            <w:r w:rsidRPr="006C0B92">
              <w:rPr>
                <w:iCs/>
                <w:color w:val="000000" w:themeColor="accent4"/>
                <w:sz w:val="20"/>
                <w:szCs w:val="20"/>
              </w:rPr>
              <w:t>sayfayı</w:t>
            </w:r>
            <w:proofErr w:type="spellEnd"/>
            <w:r w:rsidRPr="006C0B92">
              <w:rPr>
                <w:iCs/>
                <w:color w:val="000000" w:themeColor="accent4"/>
                <w:sz w:val="20"/>
                <w:szCs w:val="20"/>
              </w:rPr>
              <w:t xml:space="preserve"> </w:t>
            </w:r>
            <w:proofErr w:type="spellStart"/>
            <w:r w:rsidRPr="006C0B92">
              <w:rPr>
                <w:iCs/>
                <w:color w:val="000000" w:themeColor="accent4"/>
                <w:sz w:val="20"/>
                <w:szCs w:val="20"/>
              </w:rPr>
              <w:t>mı</w:t>
            </w:r>
            <w:proofErr w:type="spellEnd"/>
            <w:r w:rsidRPr="006C0B92">
              <w:rPr>
                <w:iCs/>
                <w:color w:val="000000" w:themeColor="accent4"/>
                <w:sz w:val="20"/>
                <w:szCs w:val="20"/>
              </w:rPr>
              <w:t xml:space="preserve"> </w:t>
            </w:r>
            <w:proofErr w:type="spellStart"/>
            <w:r w:rsidRPr="006C0B92">
              <w:rPr>
                <w:iCs/>
                <w:color w:val="000000" w:themeColor="accent4"/>
                <w:sz w:val="20"/>
                <w:szCs w:val="20"/>
              </w:rPr>
              <w:t>okuyacaktık</w:t>
            </w:r>
            <w:proofErr w:type="spellEnd"/>
            <w:r w:rsidRPr="006C0B92">
              <w:rPr>
                <w:iCs/>
                <w:color w:val="000000" w:themeColor="accent4"/>
                <w:sz w:val="20"/>
                <w:szCs w:val="20"/>
              </w:rPr>
              <w:t xml:space="preserve">? </w:t>
            </w:r>
            <w:proofErr w:type="spellStart"/>
            <w:r w:rsidRPr="006C0B92">
              <w:rPr>
                <w:iCs/>
                <w:color w:val="000000" w:themeColor="accent4"/>
                <w:sz w:val="20"/>
                <w:szCs w:val="20"/>
              </w:rPr>
              <w:t>Cevapları</w:t>
            </w:r>
            <w:proofErr w:type="spellEnd"/>
            <w:r w:rsidRPr="006C0B92">
              <w:rPr>
                <w:iCs/>
                <w:color w:val="000000" w:themeColor="accent4"/>
                <w:sz w:val="20"/>
                <w:szCs w:val="20"/>
              </w:rPr>
              <w:t xml:space="preserve"> </w:t>
            </w:r>
            <w:proofErr w:type="spellStart"/>
            <w:r w:rsidRPr="006C0B92">
              <w:rPr>
                <w:iCs/>
                <w:color w:val="000000" w:themeColor="accent4"/>
                <w:sz w:val="20"/>
                <w:szCs w:val="20"/>
              </w:rPr>
              <w:t>maddeler</w:t>
            </w:r>
            <w:proofErr w:type="spellEnd"/>
            <w:r w:rsidRPr="006C0B92">
              <w:rPr>
                <w:iCs/>
                <w:color w:val="000000" w:themeColor="accent4"/>
                <w:sz w:val="20"/>
                <w:szCs w:val="20"/>
              </w:rPr>
              <w:t xml:space="preserve"> </w:t>
            </w:r>
            <w:proofErr w:type="spellStart"/>
            <w:r w:rsidRPr="006C0B92">
              <w:rPr>
                <w:iCs/>
                <w:color w:val="000000" w:themeColor="accent4"/>
                <w:sz w:val="20"/>
                <w:szCs w:val="20"/>
              </w:rPr>
              <w:t>halinde</w:t>
            </w:r>
            <w:proofErr w:type="spellEnd"/>
            <w:r w:rsidRPr="006C0B92">
              <w:rPr>
                <w:iCs/>
                <w:color w:val="000000" w:themeColor="accent4"/>
                <w:sz w:val="20"/>
                <w:szCs w:val="20"/>
              </w:rPr>
              <w:t xml:space="preserve"> </w:t>
            </w:r>
            <w:proofErr w:type="spellStart"/>
            <w:r w:rsidRPr="006C0B92">
              <w:rPr>
                <w:iCs/>
                <w:color w:val="000000" w:themeColor="accent4"/>
                <w:sz w:val="20"/>
                <w:szCs w:val="20"/>
              </w:rPr>
              <w:t>yazsak</w:t>
            </w:r>
            <w:proofErr w:type="spellEnd"/>
            <w:r w:rsidRPr="006C0B92">
              <w:rPr>
                <w:iCs/>
                <w:color w:val="000000" w:themeColor="accent4"/>
                <w:sz w:val="20"/>
                <w:szCs w:val="20"/>
              </w:rPr>
              <w:t xml:space="preserve"> </w:t>
            </w:r>
            <w:proofErr w:type="spellStart"/>
            <w:r w:rsidRPr="006C0B92">
              <w:rPr>
                <w:iCs/>
                <w:color w:val="000000" w:themeColor="accent4"/>
                <w:sz w:val="20"/>
                <w:szCs w:val="20"/>
              </w:rPr>
              <w:t>daha</w:t>
            </w:r>
            <w:proofErr w:type="spellEnd"/>
            <w:r w:rsidRPr="006C0B92">
              <w:rPr>
                <w:iCs/>
                <w:color w:val="000000" w:themeColor="accent4"/>
                <w:sz w:val="20"/>
                <w:szCs w:val="20"/>
              </w:rPr>
              <w:t xml:space="preserve"> iyi </w:t>
            </w:r>
            <w:proofErr w:type="spellStart"/>
            <w:r w:rsidRPr="006C0B92">
              <w:rPr>
                <w:iCs/>
                <w:color w:val="000000" w:themeColor="accent4"/>
                <w:sz w:val="20"/>
                <w:szCs w:val="20"/>
              </w:rPr>
              <w:t>olur</w:t>
            </w:r>
            <w:proofErr w:type="spellEnd"/>
            <w:r w:rsidRPr="006C0B92">
              <w:rPr>
                <w:iCs/>
                <w:color w:val="000000" w:themeColor="accent4"/>
                <w:sz w:val="20"/>
                <w:szCs w:val="20"/>
              </w:rPr>
              <w:t xml:space="preserve">. Ne </w:t>
            </w:r>
            <w:proofErr w:type="spellStart"/>
            <w:r w:rsidRPr="006C0B92">
              <w:rPr>
                <w:iCs/>
                <w:color w:val="000000" w:themeColor="accent4"/>
                <w:sz w:val="20"/>
                <w:szCs w:val="20"/>
              </w:rPr>
              <w:t>dersiniz</w:t>
            </w:r>
            <w:proofErr w:type="spellEnd"/>
            <w:r w:rsidRPr="006C0B92">
              <w:rPr>
                <w:iCs/>
                <w:color w:val="000000" w:themeColor="accent4"/>
                <w:sz w:val="20"/>
                <w:szCs w:val="20"/>
              </w:rPr>
              <w:t>?</w:t>
            </w:r>
          </w:p>
          <w:p w:rsidR="006C0B92" w:rsidP="005B5991" w:rsidRDefault="006C0B92" w14:paraId="61683BDD" w14:textId="77777777">
            <w:pPr>
              <w:numPr>
                <w:ilvl w:val="0"/>
                <w:numId w:val="55"/>
              </w:numPr>
              <w:spacing w:after="120" w:line="240" w:lineRule="auto"/>
              <w:rPr>
                <w:iCs/>
                <w:color w:val="000000" w:themeColor="accent4"/>
                <w:sz w:val="20"/>
                <w:szCs w:val="20"/>
              </w:rPr>
            </w:pPr>
            <w:r w:rsidRPr="006C0B92">
              <w:rPr>
                <w:i w:val="0"/>
                <w:color w:val="000000" w:themeColor="accent4"/>
                <w:sz w:val="20"/>
                <w:szCs w:val="20"/>
              </w:rPr>
              <w:t xml:space="preserve">praising or encouraging each other, for example, </w:t>
            </w:r>
            <w:proofErr w:type="spellStart"/>
            <w:r w:rsidRPr="006C0B92">
              <w:rPr>
                <w:iCs/>
                <w:color w:val="000000" w:themeColor="accent4"/>
                <w:sz w:val="20"/>
                <w:szCs w:val="20"/>
              </w:rPr>
              <w:t>Ç</w:t>
            </w:r>
            <w:r w:rsidRPr="006C0B92">
              <w:rPr>
                <w:color w:val="000000" w:themeColor="accent4"/>
                <w:sz w:val="20"/>
                <w:szCs w:val="20"/>
              </w:rPr>
              <w:t>ok</w:t>
            </w:r>
            <w:proofErr w:type="spellEnd"/>
            <w:r w:rsidRPr="006C0B92">
              <w:rPr>
                <w:color w:val="000000" w:themeColor="accent4"/>
                <w:sz w:val="20"/>
                <w:szCs w:val="20"/>
              </w:rPr>
              <w:t xml:space="preserve"> </w:t>
            </w:r>
            <w:proofErr w:type="spellStart"/>
            <w:r w:rsidRPr="006C0B92">
              <w:rPr>
                <w:color w:val="000000" w:themeColor="accent4"/>
                <w:sz w:val="20"/>
                <w:szCs w:val="20"/>
              </w:rPr>
              <w:t>güzel</w:t>
            </w:r>
            <w:proofErr w:type="spellEnd"/>
            <w:r w:rsidRPr="006C0B92">
              <w:rPr>
                <w:iCs/>
                <w:color w:val="000000" w:themeColor="accent4"/>
                <w:sz w:val="20"/>
                <w:szCs w:val="20"/>
              </w:rPr>
              <w:t xml:space="preserve">! Aferin! Harika! </w:t>
            </w:r>
            <w:proofErr w:type="spellStart"/>
            <w:r w:rsidRPr="006C0B92">
              <w:rPr>
                <w:iCs/>
                <w:color w:val="000000" w:themeColor="accent4"/>
                <w:sz w:val="20"/>
                <w:szCs w:val="20"/>
              </w:rPr>
              <w:t>Tebrikler</w:t>
            </w:r>
            <w:proofErr w:type="spellEnd"/>
            <w:r w:rsidRPr="006C0B92">
              <w:rPr>
                <w:iCs/>
                <w:color w:val="000000" w:themeColor="accent4"/>
                <w:sz w:val="20"/>
                <w:szCs w:val="20"/>
              </w:rPr>
              <w:t xml:space="preserve">! </w:t>
            </w:r>
            <w:proofErr w:type="spellStart"/>
            <w:r w:rsidRPr="006C0B92">
              <w:rPr>
                <w:iCs/>
                <w:color w:val="000000" w:themeColor="accent4"/>
                <w:sz w:val="20"/>
                <w:szCs w:val="20"/>
              </w:rPr>
              <w:t>B</w:t>
            </w:r>
            <w:r w:rsidRPr="006C0B92">
              <w:rPr>
                <w:color w:val="000000" w:themeColor="accent4"/>
                <w:sz w:val="20"/>
                <w:szCs w:val="20"/>
              </w:rPr>
              <w:t>aşarılarının</w:t>
            </w:r>
            <w:proofErr w:type="spellEnd"/>
            <w:r w:rsidRPr="006C0B92">
              <w:rPr>
                <w:color w:val="000000" w:themeColor="accent4"/>
                <w:sz w:val="20"/>
                <w:szCs w:val="20"/>
              </w:rPr>
              <w:t xml:space="preserve"> </w:t>
            </w:r>
            <w:proofErr w:type="spellStart"/>
            <w:r w:rsidRPr="006C0B92">
              <w:rPr>
                <w:color w:val="000000" w:themeColor="accent4"/>
                <w:sz w:val="20"/>
                <w:szCs w:val="20"/>
              </w:rPr>
              <w:t>devamını</w:t>
            </w:r>
            <w:proofErr w:type="spellEnd"/>
            <w:r w:rsidRPr="006C0B92">
              <w:rPr>
                <w:color w:val="000000" w:themeColor="accent4"/>
                <w:sz w:val="20"/>
                <w:szCs w:val="20"/>
              </w:rPr>
              <w:t xml:space="preserve"> </w:t>
            </w:r>
            <w:proofErr w:type="spellStart"/>
            <w:r w:rsidRPr="006C0B92">
              <w:rPr>
                <w:color w:val="000000" w:themeColor="accent4"/>
                <w:sz w:val="20"/>
                <w:szCs w:val="20"/>
              </w:rPr>
              <w:t>dilerim</w:t>
            </w:r>
            <w:proofErr w:type="spellEnd"/>
            <w:r w:rsidRPr="006C0B92">
              <w:rPr>
                <w:iCs/>
                <w:color w:val="000000" w:themeColor="accent4"/>
                <w:sz w:val="20"/>
                <w:szCs w:val="20"/>
              </w:rPr>
              <w:t xml:space="preserve">. </w:t>
            </w:r>
            <w:proofErr w:type="spellStart"/>
            <w:r w:rsidRPr="006C0B92">
              <w:rPr>
                <w:iCs/>
                <w:color w:val="000000" w:themeColor="accent4"/>
                <w:sz w:val="20"/>
                <w:szCs w:val="20"/>
              </w:rPr>
              <w:t>S</w:t>
            </w:r>
            <w:r w:rsidRPr="006C0B92">
              <w:rPr>
                <w:color w:val="000000" w:themeColor="accent4"/>
                <w:sz w:val="20"/>
                <w:szCs w:val="20"/>
              </w:rPr>
              <w:t>eninle</w:t>
            </w:r>
            <w:proofErr w:type="spellEnd"/>
            <w:r w:rsidRPr="006C0B92">
              <w:rPr>
                <w:color w:val="000000" w:themeColor="accent4"/>
                <w:sz w:val="20"/>
                <w:szCs w:val="20"/>
              </w:rPr>
              <w:t xml:space="preserve"> </w:t>
            </w:r>
            <w:proofErr w:type="spellStart"/>
            <w:r w:rsidRPr="006C0B92">
              <w:rPr>
                <w:color w:val="000000" w:themeColor="accent4"/>
                <w:sz w:val="20"/>
                <w:szCs w:val="20"/>
              </w:rPr>
              <w:t>gurur</w:t>
            </w:r>
            <w:proofErr w:type="spellEnd"/>
            <w:r w:rsidRPr="006C0B92">
              <w:rPr>
                <w:color w:val="000000" w:themeColor="accent4"/>
                <w:sz w:val="20"/>
                <w:szCs w:val="20"/>
              </w:rPr>
              <w:t xml:space="preserve"> </w:t>
            </w:r>
            <w:proofErr w:type="spellStart"/>
            <w:r w:rsidRPr="006C0B92">
              <w:rPr>
                <w:color w:val="000000" w:themeColor="accent4"/>
                <w:sz w:val="20"/>
                <w:szCs w:val="20"/>
              </w:rPr>
              <w:t>duyuyorum</w:t>
            </w:r>
            <w:proofErr w:type="spellEnd"/>
            <w:r w:rsidRPr="006C0B92">
              <w:rPr>
                <w:iCs/>
                <w:color w:val="000000" w:themeColor="accent4"/>
                <w:sz w:val="20"/>
                <w:szCs w:val="20"/>
              </w:rPr>
              <w:t>.</w:t>
            </w:r>
          </w:p>
          <w:p w:rsidRPr="006C0B92" w:rsidR="006C0B92" w:rsidP="005B5991" w:rsidRDefault="006C0B92" w14:paraId="76CD6792" w14:textId="77777777">
            <w:pPr>
              <w:numPr>
                <w:ilvl w:val="0"/>
                <w:numId w:val="55"/>
              </w:numPr>
              <w:spacing w:after="120" w:line="240" w:lineRule="auto"/>
              <w:rPr>
                <w:iCs/>
                <w:color w:val="000000" w:themeColor="accent4"/>
                <w:sz w:val="20"/>
                <w:szCs w:val="20"/>
              </w:rPr>
            </w:pPr>
            <w:r w:rsidRPr="006C0B92">
              <w:rPr>
                <w:i w:val="0"/>
                <w:color w:val="000000" w:themeColor="accent4"/>
                <w:sz w:val="20"/>
                <w:szCs w:val="20"/>
              </w:rPr>
              <w:t xml:space="preserve">using appropriate language to seek clarification, to attract attention or to ask for something to be repeated, for example, </w:t>
            </w:r>
            <w:r w:rsidRPr="006C0B92">
              <w:rPr>
                <w:iCs/>
                <w:color w:val="000000" w:themeColor="accent4"/>
                <w:sz w:val="20"/>
                <w:szCs w:val="20"/>
              </w:rPr>
              <w:t xml:space="preserve">Sence </w:t>
            </w:r>
            <w:proofErr w:type="spellStart"/>
            <w:r w:rsidRPr="006C0B92">
              <w:rPr>
                <w:iCs/>
                <w:color w:val="000000" w:themeColor="accent4"/>
                <w:sz w:val="20"/>
                <w:szCs w:val="20"/>
              </w:rPr>
              <w:t>bu</w:t>
            </w:r>
            <w:proofErr w:type="spellEnd"/>
            <w:r w:rsidRPr="006C0B92">
              <w:rPr>
                <w:iCs/>
                <w:color w:val="000000" w:themeColor="accent4"/>
                <w:sz w:val="20"/>
                <w:szCs w:val="20"/>
              </w:rPr>
              <w:t xml:space="preserve"> </w:t>
            </w:r>
            <w:proofErr w:type="spellStart"/>
            <w:r w:rsidRPr="006C0B92">
              <w:rPr>
                <w:iCs/>
                <w:color w:val="000000" w:themeColor="accent4"/>
                <w:sz w:val="20"/>
                <w:szCs w:val="20"/>
              </w:rPr>
              <w:t>doğru</w:t>
            </w:r>
            <w:proofErr w:type="spellEnd"/>
            <w:r w:rsidRPr="006C0B92">
              <w:rPr>
                <w:iCs/>
                <w:color w:val="000000" w:themeColor="accent4"/>
                <w:sz w:val="20"/>
                <w:szCs w:val="20"/>
              </w:rPr>
              <w:t xml:space="preserve"> mu? </w:t>
            </w:r>
            <w:proofErr w:type="spellStart"/>
            <w:r w:rsidRPr="006C0B92">
              <w:rPr>
                <w:iCs/>
                <w:color w:val="000000" w:themeColor="accent4"/>
                <w:sz w:val="20"/>
                <w:szCs w:val="20"/>
              </w:rPr>
              <w:t>Tekrar</w:t>
            </w:r>
            <w:proofErr w:type="spellEnd"/>
            <w:r w:rsidRPr="006C0B92">
              <w:rPr>
                <w:iCs/>
                <w:color w:val="000000" w:themeColor="accent4"/>
                <w:sz w:val="20"/>
                <w:szCs w:val="20"/>
              </w:rPr>
              <w:t xml:space="preserve"> </w:t>
            </w:r>
            <w:proofErr w:type="spellStart"/>
            <w:r w:rsidRPr="006C0B92">
              <w:rPr>
                <w:iCs/>
                <w:color w:val="000000" w:themeColor="accent4"/>
                <w:sz w:val="20"/>
                <w:szCs w:val="20"/>
              </w:rPr>
              <w:t>eder</w:t>
            </w:r>
            <w:proofErr w:type="spellEnd"/>
            <w:r w:rsidRPr="006C0B92">
              <w:rPr>
                <w:iCs/>
                <w:color w:val="000000" w:themeColor="accent4"/>
                <w:sz w:val="20"/>
                <w:szCs w:val="20"/>
              </w:rPr>
              <w:t xml:space="preserve"> </w:t>
            </w:r>
            <w:proofErr w:type="spellStart"/>
            <w:r w:rsidRPr="006C0B92">
              <w:rPr>
                <w:iCs/>
                <w:color w:val="000000" w:themeColor="accent4"/>
                <w:sz w:val="20"/>
                <w:szCs w:val="20"/>
              </w:rPr>
              <w:t>misiniz</w:t>
            </w:r>
            <w:proofErr w:type="spellEnd"/>
            <w:r w:rsidRPr="006C0B92">
              <w:rPr>
                <w:iCs/>
                <w:color w:val="000000" w:themeColor="accent4"/>
                <w:sz w:val="20"/>
                <w:szCs w:val="20"/>
              </w:rPr>
              <w:t xml:space="preserve">? </w:t>
            </w:r>
            <w:proofErr w:type="spellStart"/>
            <w:r w:rsidRPr="006C0B92">
              <w:rPr>
                <w:iCs/>
                <w:color w:val="000000" w:themeColor="accent4"/>
                <w:sz w:val="20"/>
                <w:szCs w:val="20"/>
              </w:rPr>
              <w:t>Arkadaşlar</w:t>
            </w:r>
            <w:proofErr w:type="spellEnd"/>
            <w:r w:rsidRPr="006C0B92">
              <w:rPr>
                <w:iCs/>
                <w:color w:val="000000" w:themeColor="accent4"/>
                <w:sz w:val="20"/>
                <w:szCs w:val="20"/>
              </w:rPr>
              <w:t xml:space="preserve"> </w:t>
            </w:r>
            <w:proofErr w:type="spellStart"/>
            <w:r w:rsidRPr="006C0B92">
              <w:rPr>
                <w:iCs/>
                <w:color w:val="000000" w:themeColor="accent4"/>
                <w:sz w:val="20"/>
                <w:szCs w:val="20"/>
              </w:rPr>
              <w:t>bakar</w:t>
            </w:r>
            <w:proofErr w:type="spellEnd"/>
            <w:r w:rsidRPr="006C0B92">
              <w:rPr>
                <w:iCs/>
                <w:color w:val="000000" w:themeColor="accent4"/>
                <w:sz w:val="20"/>
                <w:szCs w:val="20"/>
              </w:rPr>
              <w:t xml:space="preserve"> </w:t>
            </w:r>
            <w:proofErr w:type="spellStart"/>
            <w:r w:rsidRPr="006C0B92">
              <w:rPr>
                <w:iCs/>
                <w:color w:val="000000" w:themeColor="accent4"/>
                <w:sz w:val="20"/>
                <w:szCs w:val="20"/>
              </w:rPr>
              <w:t>mısınız</w:t>
            </w:r>
            <w:proofErr w:type="spellEnd"/>
            <w:r w:rsidRPr="006C0B92">
              <w:rPr>
                <w:iCs/>
                <w:color w:val="000000" w:themeColor="accent4"/>
                <w:sz w:val="20"/>
                <w:szCs w:val="20"/>
              </w:rPr>
              <w:t xml:space="preserve">? </w:t>
            </w:r>
            <w:proofErr w:type="spellStart"/>
            <w:r w:rsidRPr="006C0B92">
              <w:rPr>
                <w:iCs/>
                <w:color w:val="000000" w:themeColor="accent4"/>
                <w:sz w:val="20"/>
                <w:szCs w:val="20"/>
              </w:rPr>
              <w:t>Bunu</w:t>
            </w:r>
            <w:proofErr w:type="spellEnd"/>
            <w:r w:rsidRPr="006C0B92">
              <w:rPr>
                <w:iCs/>
                <w:color w:val="000000" w:themeColor="accent4"/>
                <w:sz w:val="20"/>
                <w:szCs w:val="20"/>
              </w:rPr>
              <w:t xml:space="preserve"> </w:t>
            </w:r>
            <w:proofErr w:type="spellStart"/>
            <w:r w:rsidRPr="006C0B92">
              <w:rPr>
                <w:iCs/>
                <w:color w:val="000000" w:themeColor="accent4"/>
                <w:sz w:val="20"/>
                <w:szCs w:val="20"/>
              </w:rPr>
              <w:t>nasıl</w:t>
            </w:r>
            <w:proofErr w:type="spellEnd"/>
            <w:r w:rsidRPr="006C0B92">
              <w:rPr>
                <w:iCs/>
                <w:color w:val="000000" w:themeColor="accent4"/>
                <w:sz w:val="20"/>
                <w:szCs w:val="20"/>
              </w:rPr>
              <w:t xml:space="preserve"> </w:t>
            </w:r>
            <w:proofErr w:type="spellStart"/>
            <w:r w:rsidRPr="006C0B92">
              <w:rPr>
                <w:iCs/>
                <w:color w:val="000000" w:themeColor="accent4"/>
                <w:sz w:val="20"/>
                <w:szCs w:val="20"/>
              </w:rPr>
              <w:t>yapacağız</w:t>
            </w:r>
            <w:proofErr w:type="spellEnd"/>
            <w:r w:rsidRPr="006C0B92">
              <w:rPr>
                <w:iCs/>
                <w:color w:val="000000" w:themeColor="accent4"/>
                <w:sz w:val="20"/>
                <w:szCs w:val="20"/>
              </w:rPr>
              <w:t>?</w:t>
            </w:r>
          </w:p>
          <w:p w:rsidRPr="006C0B92" w:rsidR="006C0B92" w:rsidP="005B5991" w:rsidRDefault="006C0B92" w14:paraId="410B4785" w14:textId="77777777">
            <w:pPr>
              <w:numPr>
                <w:ilvl w:val="0"/>
                <w:numId w:val="55"/>
              </w:numPr>
              <w:spacing w:after="120" w:line="240" w:lineRule="auto"/>
              <w:rPr>
                <w:iCs/>
                <w:color w:val="000000" w:themeColor="accent4"/>
                <w:sz w:val="20"/>
                <w:szCs w:val="20"/>
              </w:rPr>
            </w:pPr>
            <w:r w:rsidRPr="006C0B92">
              <w:rPr>
                <w:i w:val="0"/>
                <w:color w:val="000000" w:themeColor="accent4"/>
                <w:sz w:val="20"/>
                <w:szCs w:val="20"/>
              </w:rPr>
              <w:t>developing language appropriate to classroom routines, for example,</w:t>
            </w:r>
            <w:r w:rsidRPr="006C0B92">
              <w:rPr>
                <w:iCs/>
                <w:color w:val="000000" w:themeColor="accent4"/>
                <w:sz w:val="20"/>
                <w:szCs w:val="20"/>
              </w:rPr>
              <w:t xml:space="preserve"> </w:t>
            </w:r>
            <w:proofErr w:type="spellStart"/>
            <w:r w:rsidRPr="006C0B92">
              <w:rPr>
                <w:iCs/>
                <w:color w:val="000000" w:themeColor="accent4"/>
                <w:sz w:val="20"/>
                <w:szCs w:val="20"/>
              </w:rPr>
              <w:t>pencereyi</w:t>
            </w:r>
            <w:proofErr w:type="spellEnd"/>
            <w:r w:rsidRPr="006C0B92">
              <w:rPr>
                <w:iCs/>
                <w:color w:val="000000" w:themeColor="accent4"/>
                <w:sz w:val="20"/>
                <w:szCs w:val="20"/>
              </w:rPr>
              <w:t xml:space="preserve"> </w:t>
            </w:r>
            <w:proofErr w:type="spellStart"/>
            <w:r w:rsidRPr="006C0B92">
              <w:rPr>
                <w:iCs/>
                <w:color w:val="000000" w:themeColor="accent4"/>
                <w:sz w:val="20"/>
                <w:szCs w:val="20"/>
              </w:rPr>
              <w:t>aç</w:t>
            </w:r>
            <w:proofErr w:type="spellEnd"/>
            <w:r w:rsidRPr="006C0B92">
              <w:rPr>
                <w:iCs/>
                <w:color w:val="000000" w:themeColor="accent4"/>
                <w:sz w:val="20"/>
                <w:szCs w:val="20"/>
              </w:rPr>
              <w:t>/</w:t>
            </w:r>
            <w:proofErr w:type="spellStart"/>
            <w:r w:rsidRPr="006C0B92">
              <w:rPr>
                <w:iCs/>
                <w:color w:val="000000" w:themeColor="accent4"/>
                <w:sz w:val="20"/>
                <w:szCs w:val="20"/>
              </w:rPr>
              <w:t>kapat</w:t>
            </w:r>
            <w:proofErr w:type="spellEnd"/>
            <w:r w:rsidRPr="006C0B92">
              <w:rPr>
                <w:iCs/>
                <w:color w:val="000000" w:themeColor="accent4"/>
                <w:sz w:val="20"/>
                <w:szCs w:val="20"/>
              </w:rPr>
              <w:t xml:space="preserve">, </w:t>
            </w:r>
            <w:proofErr w:type="spellStart"/>
            <w:r w:rsidRPr="006C0B92">
              <w:rPr>
                <w:iCs/>
                <w:color w:val="000000" w:themeColor="accent4"/>
                <w:sz w:val="20"/>
                <w:szCs w:val="20"/>
              </w:rPr>
              <w:t>tahtayı</w:t>
            </w:r>
            <w:proofErr w:type="spellEnd"/>
            <w:r w:rsidRPr="006C0B92">
              <w:rPr>
                <w:iCs/>
                <w:color w:val="000000" w:themeColor="accent4"/>
                <w:sz w:val="20"/>
                <w:szCs w:val="20"/>
              </w:rPr>
              <w:t xml:space="preserve"> </w:t>
            </w:r>
            <w:proofErr w:type="spellStart"/>
            <w:r w:rsidRPr="006C0B92">
              <w:rPr>
                <w:iCs/>
                <w:color w:val="000000" w:themeColor="accent4"/>
                <w:sz w:val="20"/>
                <w:szCs w:val="20"/>
              </w:rPr>
              <w:t>sil</w:t>
            </w:r>
            <w:proofErr w:type="spellEnd"/>
            <w:r w:rsidRPr="006C0B92">
              <w:rPr>
                <w:iCs/>
                <w:color w:val="000000" w:themeColor="accent4"/>
                <w:sz w:val="20"/>
                <w:szCs w:val="20"/>
              </w:rPr>
              <w:t xml:space="preserve">, </w:t>
            </w:r>
            <w:proofErr w:type="spellStart"/>
            <w:r w:rsidRPr="006C0B92">
              <w:rPr>
                <w:iCs/>
                <w:color w:val="000000" w:themeColor="accent4"/>
                <w:sz w:val="20"/>
                <w:szCs w:val="20"/>
              </w:rPr>
              <w:t>otur</w:t>
            </w:r>
            <w:proofErr w:type="spellEnd"/>
            <w:r w:rsidRPr="006C0B92">
              <w:rPr>
                <w:iCs/>
                <w:color w:val="000000" w:themeColor="accent4"/>
                <w:sz w:val="20"/>
                <w:szCs w:val="20"/>
              </w:rPr>
              <w:t xml:space="preserve">, </w:t>
            </w:r>
            <w:proofErr w:type="spellStart"/>
            <w:r w:rsidRPr="006C0B92">
              <w:rPr>
                <w:iCs/>
                <w:color w:val="000000" w:themeColor="accent4"/>
                <w:sz w:val="20"/>
                <w:szCs w:val="20"/>
              </w:rPr>
              <w:t>kalk</w:t>
            </w:r>
            <w:proofErr w:type="spellEnd"/>
            <w:r w:rsidRPr="006C0B92">
              <w:rPr>
                <w:iCs/>
                <w:color w:val="000000" w:themeColor="accent4"/>
                <w:sz w:val="20"/>
                <w:szCs w:val="20"/>
              </w:rPr>
              <w:t xml:space="preserve">, </w:t>
            </w:r>
            <w:proofErr w:type="spellStart"/>
            <w:r w:rsidRPr="006C0B92">
              <w:rPr>
                <w:iCs/>
                <w:color w:val="000000" w:themeColor="accent4"/>
                <w:sz w:val="20"/>
                <w:szCs w:val="20"/>
              </w:rPr>
              <w:t>yaz</w:t>
            </w:r>
            <w:proofErr w:type="spellEnd"/>
            <w:r w:rsidRPr="006C0B92">
              <w:rPr>
                <w:iCs/>
                <w:color w:val="000000" w:themeColor="accent4"/>
                <w:sz w:val="20"/>
                <w:szCs w:val="20"/>
              </w:rPr>
              <w:t xml:space="preserve">, </w:t>
            </w:r>
            <w:proofErr w:type="spellStart"/>
            <w:r w:rsidRPr="006C0B92">
              <w:rPr>
                <w:iCs/>
                <w:color w:val="000000" w:themeColor="accent4"/>
                <w:sz w:val="20"/>
                <w:szCs w:val="20"/>
              </w:rPr>
              <w:t>dinle</w:t>
            </w:r>
            <w:proofErr w:type="spellEnd"/>
            <w:r w:rsidRPr="006C0B92">
              <w:rPr>
                <w:iCs/>
                <w:color w:val="000000" w:themeColor="accent4"/>
                <w:sz w:val="20"/>
                <w:szCs w:val="20"/>
              </w:rPr>
              <w:t xml:space="preserve">, </w:t>
            </w:r>
            <w:proofErr w:type="spellStart"/>
            <w:r w:rsidRPr="006C0B92">
              <w:rPr>
                <w:iCs/>
                <w:color w:val="000000" w:themeColor="accent4"/>
                <w:sz w:val="20"/>
                <w:szCs w:val="20"/>
              </w:rPr>
              <w:t>kitabını</w:t>
            </w:r>
            <w:proofErr w:type="spellEnd"/>
            <w:r w:rsidRPr="006C0B92">
              <w:rPr>
                <w:iCs/>
                <w:color w:val="000000" w:themeColor="accent4"/>
                <w:sz w:val="20"/>
                <w:szCs w:val="20"/>
              </w:rPr>
              <w:t xml:space="preserve"> </w:t>
            </w:r>
            <w:proofErr w:type="spellStart"/>
            <w:r w:rsidRPr="006C0B92">
              <w:rPr>
                <w:iCs/>
                <w:color w:val="000000" w:themeColor="accent4"/>
                <w:sz w:val="20"/>
                <w:szCs w:val="20"/>
              </w:rPr>
              <w:t>aç</w:t>
            </w:r>
            <w:proofErr w:type="spellEnd"/>
            <w:r w:rsidRPr="006C0B92">
              <w:rPr>
                <w:iCs/>
                <w:color w:val="000000" w:themeColor="accent4"/>
                <w:sz w:val="20"/>
                <w:szCs w:val="20"/>
              </w:rPr>
              <w:t>.</w:t>
            </w:r>
          </w:p>
          <w:p w:rsidRPr="006C0B92" w:rsidR="006C0B92" w:rsidP="005B5991" w:rsidRDefault="006C0B92" w14:paraId="68C3A057" w14:textId="1BCE8E1B">
            <w:pPr>
              <w:numPr>
                <w:ilvl w:val="0"/>
                <w:numId w:val="55"/>
              </w:numPr>
              <w:spacing w:after="120" w:line="240" w:lineRule="auto"/>
              <w:rPr>
                <w:iCs/>
                <w:color w:val="000000" w:themeColor="accent4"/>
                <w:sz w:val="20"/>
                <w:szCs w:val="20"/>
              </w:rPr>
            </w:pPr>
            <w:r w:rsidRPr="006C0B92">
              <w:rPr>
                <w:i w:val="0"/>
                <w:color w:val="000000" w:themeColor="accent4"/>
                <w:sz w:val="20"/>
                <w:szCs w:val="20"/>
                <w:lang w:val="tr-TR" w:eastAsia="zh-CN"/>
              </w:rPr>
              <w:t>stating a problem and asking for advice</w:t>
            </w:r>
            <w:r w:rsidRPr="006C0B92">
              <w:rPr>
                <w:iCs/>
                <w:color w:val="000000" w:themeColor="accent4"/>
                <w:sz w:val="20"/>
                <w:szCs w:val="20"/>
                <w:lang w:val="tr-TR" w:eastAsia="zh-CN"/>
              </w:rPr>
              <w:t xml:space="preserve">, </w:t>
            </w:r>
            <w:r w:rsidRPr="006C0B92">
              <w:rPr>
                <w:i w:val="0"/>
                <w:color w:val="000000" w:themeColor="accent4"/>
                <w:sz w:val="20"/>
                <w:szCs w:val="20"/>
                <w:lang w:val="tr-TR" w:eastAsia="zh-CN"/>
              </w:rPr>
              <w:t>for example,</w:t>
            </w:r>
            <w:r w:rsidRPr="006C0B92">
              <w:rPr>
                <w:iCs/>
                <w:color w:val="000000" w:themeColor="accent4"/>
                <w:sz w:val="20"/>
                <w:szCs w:val="20"/>
                <w:lang w:val="tr-TR" w:eastAsia="zh-CN"/>
              </w:rPr>
              <w:t xml:space="preserve"> Bilgisayar şifremi unuttum</w:t>
            </w:r>
            <w:r w:rsidRPr="006C0B92">
              <w:rPr>
                <w:iCs/>
                <w:color w:val="000000" w:themeColor="accent4"/>
                <w:sz w:val="20"/>
                <w:szCs w:val="20"/>
                <w:lang w:eastAsia="zh-CN"/>
              </w:rPr>
              <w:t xml:space="preserve">, ne </w:t>
            </w:r>
            <w:proofErr w:type="spellStart"/>
            <w:r w:rsidRPr="006C0B92">
              <w:rPr>
                <w:iCs/>
                <w:color w:val="000000" w:themeColor="accent4"/>
                <w:sz w:val="20"/>
                <w:szCs w:val="20"/>
                <w:lang w:eastAsia="zh-CN"/>
              </w:rPr>
              <w:t>yapabilirim</w:t>
            </w:r>
            <w:proofErr w:type="spellEnd"/>
            <w:r w:rsidRPr="006C0B92">
              <w:rPr>
                <w:iCs/>
                <w:color w:val="000000" w:themeColor="accent4"/>
                <w:sz w:val="20"/>
                <w:szCs w:val="20"/>
                <w:lang w:eastAsia="zh-CN"/>
              </w:rPr>
              <w:t>?</w:t>
            </w:r>
          </w:p>
          <w:p w:rsidRPr="006C0B92" w:rsidR="006C0B92" w:rsidP="005B5991" w:rsidRDefault="006C0B92" w14:paraId="33EB2071" w14:textId="2D2AA590">
            <w:pPr>
              <w:numPr>
                <w:ilvl w:val="0"/>
                <w:numId w:val="55"/>
              </w:numPr>
              <w:spacing w:after="120" w:line="240" w:lineRule="auto"/>
              <w:rPr>
                <w:iCs/>
                <w:color w:val="000000" w:themeColor="accent4"/>
                <w:sz w:val="20"/>
                <w:szCs w:val="20"/>
              </w:rPr>
            </w:pPr>
            <w:r w:rsidRPr="006C0B92">
              <w:rPr>
                <w:i w:val="0"/>
                <w:color w:val="000000" w:themeColor="accent4"/>
                <w:sz w:val="20"/>
                <w:szCs w:val="20"/>
              </w:rPr>
              <w:t xml:space="preserve">commenting on activities and their </w:t>
            </w:r>
            <w:r w:rsidR="000A40A4">
              <w:rPr>
                <w:i w:val="0"/>
                <w:color w:val="000000" w:themeColor="accent4"/>
                <w:sz w:val="20"/>
                <w:szCs w:val="20"/>
              </w:rPr>
              <w:t>l</w:t>
            </w:r>
            <w:r w:rsidRPr="006C0B92">
              <w:rPr>
                <w:i w:val="0"/>
                <w:color w:val="000000" w:themeColor="accent4"/>
                <w:sz w:val="20"/>
                <w:szCs w:val="20"/>
              </w:rPr>
              <w:t xml:space="preserve">earning, for example, </w:t>
            </w:r>
            <w:r w:rsidRPr="006C0B92">
              <w:rPr>
                <w:iCs/>
                <w:color w:val="000000" w:themeColor="accent4"/>
                <w:sz w:val="20"/>
                <w:szCs w:val="20"/>
              </w:rPr>
              <w:t xml:space="preserve">… </w:t>
            </w:r>
            <w:proofErr w:type="spellStart"/>
            <w:r w:rsidRPr="006C0B92">
              <w:rPr>
                <w:iCs/>
                <w:color w:val="000000" w:themeColor="accent4"/>
                <w:sz w:val="20"/>
                <w:szCs w:val="20"/>
              </w:rPr>
              <w:t>başardık</w:t>
            </w:r>
            <w:proofErr w:type="spellEnd"/>
            <w:r w:rsidRPr="006C0B92">
              <w:rPr>
                <w:iCs/>
                <w:color w:val="000000" w:themeColor="accent4"/>
                <w:sz w:val="20"/>
                <w:szCs w:val="20"/>
              </w:rPr>
              <w:t xml:space="preserve">, … </w:t>
            </w:r>
            <w:proofErr w:type="spellStart"/>
            <w:r w:rsidRPr="006C0B92">
              <w:rPr>
                <w:iCs/>
                <w:color w:val="000000" w:themeColor="accent4"/>
                <w:sz w:val="20"/>
                <w:szCs w:val="20"/>
              </w:rPr>
              <w:t>bu</w:t>
            </w:r>
            <w:proofErr w:type="spellEnd"/>
            <w:r w:rsidRPr="006C0B92">
              <w:rPr>
                <w:iCs/>
                <w:color w:val="000000" w:themeColor="accent4"/>
                <w:sz w:val="20"/>
                <w:szCs w:val="20"/>
              </w:rPr>
              <w:t xml:space="preserve"> </w:t>
            </w:r>
            <w:proofErr w:type="spellStart"/>
            <w:r w:rsidRPr="006C0B92">
              <w:rPr>
                <w:iCs/>
                <w:color w:val="000000" w:themeColor="accent4"/>
                <w:sz w:val="20"/>
                <w:szCs w:val="20"/>
              </w:rPr>
              <w:t>konu</w:t>
            </w:r>
            <w:proofErr w:type="spellEnd"/>
            <w:r w:rsidRPr="006C0B92">
              <w:rPr>
                <w:iCs/>
                <w:color w:val="000000" w:themeColor="accent4"/>
                <w:sz w:val="20"/>
                <w:szCs w:val="20"/>
              </w:rPr>
              <w:t xml:space="preserve"> </w:t>
            </w:r>
            <w:proofErr w:type="spellStart"/>
            <w:r w:rsidRPr="006C0B92">
              <w:rPr>
                <w:iCs/>
                <w:color w:val="000000" w:themeColor="accent4"/>
                <w:sz w:val="20"/>
                <w:szCs w:val="20"/>
              </w:rPr>
              <w:t>biraz</w:t>
            </w:r>
            <w:proofErr w:type="spellEnd"/>
            <w:r w:rsidRPr="006C0B92">
              <w:rPr>
                <w:iCs/>
                <w:color w:val="000000" w:themeColor="accent4"/>
                <w:sz w:val="20"/>
                <w:szCs w:val="20"/>
              </w:rPr>
              <w:t xml:space="preserve"> </w:t>
            </w:r>
            <w:proofErr w:type="spellStart"/>
            <w:r w:rsidRPr="006C0B92">
              <w:rPr>
                <w:iCs/>
                <w:color w:val="000000" w:themeColor="accent4"/>
                <w:sz w:val="20"/>
                <w:szCs w:val="20"/>
              </w:rPr>
              <w:t>zordu</w:t>
            </w:r>
            <w:proofErr w:type="spellEnd"/>
            <w:r w:rsidRPr="006C0B92">
              <w:rPr>
                <w:iCs/>
                <w:color w:val="000000" w:themeColor="accent4"/>
                <w:sz w:val="20"/>
                <w:szCs w:val="20"/>
              </w:rPr>
              <w:t xml:space="preserve">, … </w:t>
            </w:r>
            <w:proofErr w:type="spellStart"/>
            <w:r w:rsidRPr="006C0B92">
              <w:rPr>
                <w:iCs/>
                <w:color w:val="000000" w:themeColor="accent4"/>
                <w:sz w:val="20"/>
                <w:szCs w:val="20"/>
              </w:rPr>
              <w:t>bu</w:t>
            </w:r>
            <w:proofErr w:type="spellEnd"/>
            <w:r w:rsidRPr="006C0B92">
              <w:rPr>
                <w:iCs/>
                <w:color w:val="000000" w:themeColor="accent4"/>
                <w:sz w:val="20"/>
                <w:szCs w:val="20"/>
              </w:rPr>
              <w:t xml:space="preserve"> </w:t>
            </w:r>
            <w:proofErr w:type="spellStart"/>
            <w:r w:rsidRPr="006C0B92">
              <w:rPr>
                <w:iCs/>
                <w:color w:val="000000" w:themeColor="accent4"/>
                <w:sz w:val="20"/>
                <w:szCs w:val="20"/>
              </w:rPr>
              <w:t>parçayı</w:t>
            </w:r>
            <w:proofErr w:type="spellEnd"/>
            <w:r w:rsidRPr="006C0B92">
              <w:rPr>
                <w:iCs/>
                <w:color w:val="000000" w:themeColor="accent4"/>
                <w:sz w:val="20"/>
                <w:szCs w:val="20"/>
              </w:rPr>
              <w:t xml:space="preserve"> </w:t>
            </w:r>
            <w:proofErr w:type="spellStart"/>
            <w:r w:rsidRPr="006C0B92">
              <w:rPr>
                <w:iCs/>
                <w:color w:val="000000" w:themeColor="accent4"/>
                <w:sz w:val="20"/>
                <w:szCs w:val="20"/>
              </w:rPr>
              <w:t>anlamadım</w:t>
            </w:r>
            <w:proofErr w:type="spellEnd"/>
            <w:r w:rsidRPr="006C0B92">
              <w:rPr>
                <w:iCs/>
                <w:color w:val="000000" w:themeColor="accent4"/>
                <w:sz w:val="20"/>
                <w:szCs w:val="20"/>
              </w:rPr>
              <w:t xml:space="preserve"> … </w:t>
            </w:r>
            <w:proofErr w:type="spellStart"/>
            <w:r w:rsidRPr="006C0B92">
              <w:rPr>
                <w:iCs/>
                <w:color w:val="000000" w:themeColor="accent4"/>
                <w:sz w:val="20"/>
                <w:szCs w:val="20"/>
              </w:rPr>
              <w:t>öğrendik</w:t>
            </w:r>
            <w:proofErr w:type="spellEnd"/>
          </w:p>
          <w:p w:rsidRPr="006C0B92" w:rsidR="006C0B92" w:rsidP="005B5991" w:rsidRDefault="006C0B92" w14:paraId="5E486C09" w14:textId="039B59BE">
            <w:pPr>
              <w:numPr>
                <w:ilvl w:val="0"/>
                <w:numId w:val="55"/>
              </w:numPr>
              <w:spacing w:after="120" w:line="240" w:lineRule="auto"/>
              <w:rPr>
                <w:iCs/>
                <w:color w:val="000000" w:themeColor="accent4"/>
                <w:sz w:val="20"/>
                <w:szCs w:val="20"/>
              </w:rPr>
            </w:pPr>
            <w:r w:rsidRPr="006C0B92">
              <w:rPr>
                <w:i w:val="0"/>
                <w:color w:val="000000" w:themeColor="accent4"/>
                <w:sz w:val="20"/>
                <w:szCs w:val="20"/>
                <w:lang w:val="tr-TR" w:eastAsia="zh-CN"/>
              </w:rPr>
              <w:t>considering and commenting on the contributions and views of others, for example,</w:t>
            </w:r>
            <w:r w:rsidRPr="006C0B92">
              <w:rPr>
                <w:iCs/>
                <w:color w:val="000000" w:themeColor="accent4"/>
                <w:sz w:val="20"/>
                <w:szCs w:val="20"/>
                <w:lang w:val="tr-TR" w:eastAsia="zh-CN"/>
              </w:rPr>
              <w:t xml:space="preserve"> Sana katılıyorum. Fikirlerine katılmıyorum çünkü</w:t>
            </w:r>
            <w:r w:rsidR="004005B6">
              <w:rPr>
                <w:iCs/>
                <w:color w:val="000000" w:themeColor="accent4"/>
                <w:sz w:val="20"/>
                <w:szCs w:val="20"/>
                <w:lang w:val="tr-TR" w:eastAsia="zh-CN"/>
              </w:rPr>
              <w:t xml:space="preserve"> </w:t>
            </w:r>
            <w:r w:rsidRPr="006C0B92">
              <w:rPr>
                <w:iCs/>
                <w:color w:val="000000" w:themeColor="accent4"/>
                <w:sz w:val="20"/>
                <w:szCs w:val="20"/>
                <w:lang w:val="tr-TR" w:eastAsia="zh-CN"/>
              </w:rPr>
              <w:t>... Haklısın ama</w:t>
            </w:r>
            <w:r w:rsidR="004005B6">
              <w:rPr>
                <w:iCs/>
                <w:color w:val="000000" w:themeColor="accent4"/>
                <w:sz w:val="20"/>
                <w:szCs w:val="20"/>
                <w:lang w:val="tr-TR" w:eastAsia="zh-CN"/>
              </w:rPr>
              <w:t xml:space="preserve"> </w:t>
            </w:r>
            <w:r w:rsidRPr="006C0B92">
              <w:rPr>
                <w:i w:val="0"/>
                <w:iCs/>
                <w:color w:val="auto"/>
                <w:sz w:val="20"/>
                <w:szCs w:val="20"/>
              </w:rPr>
              <w:t>…</w:t>
            </w:r>
            <w:r w:rsidR="007727AE">
              <w:rPr>
                <w:i w:val="0"/>
                <w:iCs/>
                <w:color w:val="auto"/>
                <w:sz w:val="20"/>
                <w:szCs w:val="20"/>
              </w:rPr>
              <w:t xml:space="preserve">, and </w:t>
            </w:r>
            <w:r w:rsidRPr="006C0B92">
              <w:rPr>
                <w:i w:val="0"/>
                <w:color w:val="000000" w:themeColor="accent4"/>
                <w:sz w:val="20"/>
                <w:szCs w:val="20"/>
              </w:rPr>
              <w:t xml:space="preserve">interacting with peers to share experiences of and opinions about teenage life, for example, </w:t>
            </w:r>
            <w:r w:rsidRPr="006C0B92">
              <w:rPr>
                <w:iCs/>
                <w:color w:val="000000" w:themeColor="accent4"/>
                <w:sz w:val="20"/>
                <w:szCs w:val="20"/>
              </w:rPr>
              <w:t>Bo</w:t>
            </w:r>
            <w:r w:rsidRPr="006C0B92">
              <w:rPr>
                <w:iCs/>
                <w:color w:val="000000" w:themeColor="accent4"/>
                <w:sz w:val="20"/>
                <w:szCs w:val="20"/>
                <w:lang w:val="tr-TR"/>
              </w:rPr>
              <w:t>ş zamanlarımda dizi izlerim. Okulda arkadaşlarımla vakit geçirmeyi seviyorum.</w:t>
            </w:r>
          </w:p>
          <w:p w:rsidR="006C0B92" w:rsidP="005B5991" w:rsidRDefault="006C0B92" w14:paraId="1B657F12" w14:textId="77777777">
            <w:pPr>
              <w:numPr>
                <w:ilvl w:val="0"/>
                <w:numId w:val="55"/>
              </w:numPr>
              <w:spacing w:after="120" w:line="240" w:lineRule="auto"/>
              <w:rPr>
                <w:iCs/>
                <w:color w:val="000000" w:themeColor="accent4"/>
                <w:sz w:val="20"/>
                <w:szCs w:val="20"/>
              </w:rPr>
            </w:pPr>
            <w:r w:rsidRPr="006C0B92">
              <w:rPr>
                <w:i w:val="0"/>
                <w:color w:val="000000" w:themeColor="accent4"/>
                <w:sz w:val="20"/>
                <w:szCs w:val="20"/>
              </w:rPr>
              <w:t xml:space="preserve">discussing daily life of young people in </w:t>
            </w:r>
            <w:r w:rsidRPr="006C0B92">
              <w:rPr>
                <w:i w:val="0"/>
                <w:iCs/>
                <w:color w:val="000000" w:themeColor="accent4"/>
                <w:sz w:val="20"/>
                <w:szCs w:val="20"/>
              </w:rPr>
              <w:t xml:space="preserve">Türkiye </w:t>
            </w:r>
            <w:r w:rsidRPr="006C0B92">
              <w:rPr>
                <w:i w:val="0"/>
                <w:color w:val="000000" w:themeColor="accent4"/>
                <w:sz w:val="20"/>
                <w:szCs w:val="20"/>
              </w:rPr>
              <w:t xml:space="preserve">and Australia, and expressing preferences, for example, </w:t>
            </w:r>
            <w:proofErr w:type="spellStart"/>
            <w:r w:rsidRPr="006C0B92">
              <w:rPr>
                <w:iCs/>
                <w:color w:val="000000" w:themeColor="accent4"/>
                <w:sz w:val="20"/>
                <w:szCs w:val="20"/>
              </w:rPr>
              <w:t>Okuldan</w:t>
            </w:r>
            <w:proofErr w:type="spellEnd"/>
            <w:r w:rsidRPr="006C0B92">
              <w:rPr>
                <w:iCs/>
                <w:color w:val="000000" w:themeColor="accent4"/>
                <w:sz w:val="20"/>
                <w:szCs w:val="20"/>
              </w:rPr>
              <w:t xml:space="preserve"> </w:t>
            </w:r>
            <w:proofErr w:type="spellStart"/>
            <w:r w:rsidRPr="006C0B92">
              <w:rPr>
                <w:iCs/>
                <w:color w:val="000000" w:themeColor="accent4"/>
                <w:sz w:val="20"/>
                <w:szCs w:val="20"/>
              </w:rPr>
              <w:t>sonra</w:t>
            </w:r>
            <w:proofErr w:type="spellEnd"/>
            <w:r w:rsidRPr="006C0B92">
              <w:rPr>
                <w:iCs/>
                <w:color w:val="000000" w:themeColor="accent4"/>
                <w:sz w:val="20"/>
                <w:szCs w:val="20"/>
              </w:rPr>
              <w:t xml:space="preserve"> </w:t>
            </w:r>
            <w:proofErr w:type="spellStart"/>
            <w:r w:rsidRPr="006C0B92">
              <w:rPr>
                <w:iCs/>
                <w:color w:val="000000" w:themeColor="accent4"/>
                <w:sz w:val="20"/>
                <w:szCs w:val="20"/>
              </w:rPr>
              <w:t>futbol</w:t>
            </w:r>
            <w:proofErr w:type="spellEnd"/>
            <w:r w:rsidRPr="006C0B92">
              <w:rPr>
                <w:iCs/>
                <w:color w:val="000000" w:themeColor="accent4"/>
                <w:sz w:val="20"/>
                <w:szCs w:val="20"/>
              </w:rPr>
              <w:t xml:space="preserve"> </w:t>
            </w:r>
            <w:proofErr w:type="spellStart"/>
            <w:r w:rsidRPr="006C0B92">
              <w:rPr>
                <w:iCs/>
                <w:color w:val="000000" w:themeColor="accent4"/>
                <w:sz w:val="20"/>
                <w:szCs w:val="20"/>
              </w:rPr>
              <w:t>antrenmanım</w:t>
            </w:r>
            <w:proofErr w:type="spellEnd"/>
            <w:r w:rsidRPr="006C0B92">
              <w:rPr>
                <w:iCs/>
                <w:color w:val="000000" w:themeColor="accent4"/>
                <w:sz w:val="20"/>
                <w:szCs w:val="20"/>
              </w:rPr>
              <w:t xml:space="preserve"> var. </w:t>
            </w:r>
            <w:proofErr w:type="spellStart"/>
            <w:r w:rsidRPr="006C0B92">
              <w:rPr>
                <w:iCs/>
                <w:color w:val="000000" w:themeColor="accent4"/>
                <w:sz w:val="20"/>
                <w:szCs w:val="20"/>
              </w:rPr>
              <w:t>Boş</w:t>
            </w:r>
            <w:proofErr w:type="spellEnd"/>
            <w:r w:rsidRPr="006C0B92">
              <w:rPr>
                <w:iCs/>
                <w:color w:val="000000" w:themeColor="accent4"/>
                <w:sz w:val="20"/>
                <w:szCs w:val="20"/>
              </w:rPr>
              <w:t xml:space="preserve"> </w:t>
            </w:r>
            <w:proofErr w:type="spellStart"/>
            <w:r w:rsidRPr="006C0B92">
              <w:rPr>
                <w:iCs/>
                <w:color w:val="000000" w:themeColor="accent4"/>
                <w:sz w:val="20"/>
                <w:szCs w:val="20"/>
              </w:rPr>
              <w:t>zamanlarımda</w:t>
            </w:r>
            <w:proofErr w:type="spellEnd"/>
            <w:r w:rsidRPr="006C0B92">
              <w:rPr>
                <w:iCs/>
                <w:color w:val="000000" w:themeColor="accent4"/>
                <w:sz w:val="20"/>
                <w:szCs w:val="20"/>
              </w:rPr>
              <w:t xml:space="preserve"> </w:t>
            </w:r>
            <w:proofErr w:type="spellStart"/>
            <w:r w:rsidRPr="006C0B92">
              <w:rPr>
                <w:iCs/>
                <w:color w:val="000000" w:themeColor="accent4"/>
                <w:sz w:val="20"/>
                <w:szCs w:val="20"/>
              </w:rPr>
              <w:t>müzik</w:t>
            </w:r>
            <w:proofErr w:type="spellEnd"/>
            <w:r w:rsidRPr="006C0B92">
              <w:rPr>
                <w:iCs/>
                <w:color w:val="000000" w:themeColor="accent4"/>
                <w:sz w:val="20"/>
                <w:szCs w:val="20"/>
              </w:rPr>
              <w:t xml:space="preserve"> </w:t>
            </w:r>
            <w:proofErr w:type="spellStart"/>
            <w:r w:rsidRPr="006C0B92">
              <w:rPr>
                <w:iCs/>
                <w:color w:val="000000" w:themeColor="accent4"/>
                <w:sz w:val="20"/>
                <w:szCs w:val="20"/>
              </w:rPr>
              <w:t>dinlemeyi</w:t>
            </w:r>
            <w:proofErr w:type="spellEnd"/>
            <w:r w:rsidRPr="006C0B92">
              <w:rPr>
                <w:iCs/>
                <w:color w:val="000000" w:themeColor="accent4"/>
                <w:sz w:val="20"/>
                <w:szCs w:val="20"/>
              </w:rPr>
              <w:t xml:space="preserve"> </w:t>
            </w:r>
            <w:proofErr w:type="spellStart"/>
            <w:r w:rsidRPr="006C0B92">
              <w:rPr>
                <w:iCs/>
                <w:color w:val="000000" w:themeColor="accent4"/>
                <w:sz w:val="20"/>
                <w:szCs w:val="20"/>
              </w:rPr>
              <w:t>seviyorum</w:t>
            </w:r>
            <w:proofErr w:type="spellEnd"/>
            <w:r w:rsidRPr="006C0B92">
              <w:rPr>
                <w:iCs/>
                <w:color w:val="000000" w:themeColor="accent4"/>
                <w:sz w:val="20"/>
                <w:szCs w:val="20"/>
              </w:rPr>
              <w:t xml:space="preserve">. </w:t>
            </w:r>
            <w:proofErr w:type="spellStart"/>
            <w:r w:rsidRPr="006C0B92">
              <w:rPr>
                <w:iCs/>
                <w:color w:val="000000" w:themeColor="accent4"/>
                <w:sz w:val="20"/>
                <w:szCs w:val="20"/>
              </w:rPr>
              <w:t>Sosyal</w:t>
            </w:r>
            <w:proofErr w:type="spellEnd"/>
            <w:r w:rsidRPr="006C0B92">
              <w:rPr>
                <w:iCs/>
                <w:color w:val="000000" w:themeColor="accent4"/>
                <w:sz w:val="20"/>
                <w:szCs w:val="20"/>
              </w:rPr>
              <w:t xml:space="preserve"> </w:t>
            </w:r>
            <w:proofErr w:type="spellStart"/>
            <w:r w:rsidRPr="006C0B92">
              <w:rPr>
                <w:iCs/>
                <w:color w:val="000000" w:themeColor="accent4"/>
                <w:sz w:val="20"/>
                <w:szCs w:val="20"/>
              </w:rPr>
              <w:t>medyaya</w:t>
            </w:r>
            <w:proofErr w:type="spellEnd"/>
            <w:r w:rsidRPr="006C0B92">
              <w:rPr>
                <w:iCs/>
                <w:color w:val="000000" w:themeColor="accent4"/>
                <w:sz w:val="20"/>
                <w:szCs w:val="20"/>
              </w:rPr>
              <w:t xml:space="preserve"> </w:t>
            </w:r>
            <w:proofErr w:type="spellStart"/>
            <w:r w:rsidRPr="006C0B92">
              <w:rPr>
                <w:iCs/>
                <w:color w:val="000000" w:themeColor="accent4"/>
                <w:sz w:val="20"/>
                <w:szCs w:val="20"/>
              </w:rPr>
              <w:t>en</w:t>
            </w:r>
            <w:proofErr w:type="spellEnd"/>
            <w:r w:rsidRPr="006C0B92">
              <w:rPr>
                <w:iCs/>
                <w:color w:val="000000" w:themeColor="accent4"/>
                <w:sz w:val="20"/>
                <w:szCs w:val="20"/>
              </w:rPr>
              <w:t xml:space="preserve"> </w:t>
            </w:r>
            <w:proofErr w:type="spellStart"/>
            <w:r w:rsidRPr="006C0B92">
              <w:rPr>
                <w:iCs/>
                <w:color w:val="000000" w:themeColor="accent4"/>
                <w:sz w:val="20"/>
                <w:szCs w:val="20"/>
              </w:rPr>
              <w:t>fazla</w:t>
            </w:r>
            <w:proofErr w:type="spellEnd"/>
            <w:r w:rsidRPr="006C0B92">
              <w:rPr>
                <w:iCs/>
                <w:color w:val="000000" w:themeColor="accent4"/>
                <w:sz w:val="20"/>
                <w:szCs w:val="20"/>
              </w:rPr>
              <w:t xml:space="preserve"> </w:t>
            </w:r>
            <w:proofErr w:type="spellStart"/>
            <w:r w:rsidRPr="006C0B92">
              <w:rPr>
                <w:iCs/>
                <w:color w:val="000000" w:themeColor="accent4"/>
                <w:sz w:val="20"/>
                <w:szCs w:val="20"/>
              </w:rPr>
              <w:t>bir</w:t>
            </w:r>
            <w:proofErr w:type="spellEnd"/>
            <w:r w:rsidRPr="006C0B92">
              <w:rPr>
                <w:iCs/>
                <w:color w:val="000000" w:themeColor="accent4"/>
                <w:sz w:val="20"/>
                <w:szCs w:val="20"/>
              </w:rPr>
              <w:t xml:space="preserve"> </w:t>
            </w:r>
            <w:proofErr w:type="spellStart"/>
            <w:r w:rsidRPr="006C0B92">
              <w:rPr>
                <w:iCs/>
                <w:color w:val="000000" w:themeColor="accent4"/>
                <w:sz w:val="20"/>
                <w:szCs w:val="20"/>
              </w:rPr>
              <w:t>saat</w:t>
            </w:r>
            <w:proofErr w:type="spellEnd"/>
            <w:r w:rsidRPr="006C0B92">
              <w:rPr>
                <w:iCs/>
                <w:color w:val="000000" w:themeColor="accent4"/>
                <w:sz w:val="20"/>
                <w:szCs w:val="20"/>
              </w:rPr>
              <w:t xml:space="preserve"> zaman </w:t>
            </w:r>
            <w:proofErr w:type="spellStart"/>
            <w:r w:rsidRPr="006C0B92">
              <w:rPr>
                <w:iCs/>
                <w:color w:val="000000" w:themeColor="accent4"/>
                <w:sz w:val="20"/>
                <w:szCs w:val="20"/>
              </w:rPr>
              <w:t>ayırıyorum</w:t>
            </w:r>
            <w:proofErr w:type="spellEnd"/>
            <w:r w:rsidRPr="006C0B92">
              <w:rPr>
                <w:iCs/>
                <w:color w:val="000000" w:themeColor="accent4"/>
                <w:sz w:val="20"/>
                <w:szCs w:val="20"/>
              </w:rPr>
              <w:t>.</w:t>
            </w:r>
          </w:p>
          <w:p w:rsidRPr="006C0B92" w:rsidR="005B7344" w:rsidP="00AA5614" w:rsidRDefault="005B7344" w14:paraId="170C170F" w14:textId="3C44EDFF">
            <w:pPr>
              <w:spacing w:after="120" w:line="240" w:lineRule="auto"/>
              <w:ind w:left="720"/>
              <w:rPr>
                <w:i w:val="0"/>
                <w:iCs/>
                <w:color w:val="auto"/>
                <w:sz w:val="20"/>
                <w:szCs w:val="20"/>
              </w:rPr>
            </w:pPr>
          </w:p>
        </w:tc>
      </w:tr>
      <w:tr w:rsidRPr="0094378D" w:rsidR="0054442C" w:rsidTr="00F55B1A" w14:paraId="4E25D41B" w14:textId="77777777">
        <w:trPr>
          <w:trHeight w:val="103"/>
        </w:trPr>
        <w:tc>
          <w:tcPr>
            <w:tcW w:w="4673" w:type="dxa"/>
          </w:tcPr>
          <w:p w:rsidR="0054442C" w:rsidP="00FC739E" w:rsidRDefault="00525756" w14:paraId="7FB394D5" w14:textId="7727AE4A">
            <w:pPr>
              <w:pStyle w:val="ACtabletextCD"/>
            </w:pPr>
            <w:r>
              <w:t>e</w:t>
            </w:r>
            <w:r w:rsidRPr="00564C8C" w:rsidR="0054442C">
              <w:t>ngage</w:t>
            </w:r>
            <w:r w:rsidR="0054442C">
              <w:t xml:space="preserve"> </w:t>
            </w:r>
            <w:r w:rsidRPr="00564C8C" w:rsidR="0054442C">
              <w:t>in</w:t>
            </w:r>
            <w:r w:rsidR="0054442C">
              <w:t xml:space="preserve"> </w:t>
            </w:r>
            <w:r w:rsidRPr="00564C8C" w:rsidR="0054442C">
              <w:t>modelled</w:t>
            </w:r>
            <w:r w:rsidR="0054442C">
              <w:t xml:space="preserve"> </w:t>
            </w:r>
            <w:r w:rsidRPr="00564C8C" w:rsidR="0054442C">
              <w:t>non-verbal,</w:t>
            </w:r>
            <w:r w:rsidR="0054442C">
              <w:t xml:space="preserve"> </w:t>
            </w:r>
            <w:r w:rsidRPr="00564C8C" w:rsidR="0054442C">
              <w:t>spoken</w:t>
            </w:r>
            <w:r w:rsidR="0054442C">
              <w:t xml:space="preserve"> </w:t>
            </w:r>
            <w:r w:rsidRPr="00564C8C" w:rsidR="0054442C">
              <w:t>and</w:t>
            </w:r>
            <w:r w:rsidR="0054442C">
              <w:t xml:space="preserve"> </w:t>
            </w:r>
            <w:r w:rsidRPr="00564C8C" w:rsidR="0054442C">
              <w:t>written</w:t>
            </w:r>
            <w:r w:rsidR="0054442C">
              <w:t xml:space="preserve"> </w:t>
            </w:r>
            <w:r w:rsidRPr="00564C8C" w:rsidR="0054442C">
              <w:t>exchanges</w:t>
            </w:r>
            <w:r w:rsidR="0054442C">
              <w:t xml:space="preserve"> </w:t>
            </w:r>
            <w:r w:rsidRPr="00564C8C" w:rsidR="0054442C">
              <w:t>with</w:t>
            </w:r>
            <w:r w:rsidR="0054442C">
              <w:t xml:space="preserve"> </w:t>
            </w:r>
            <w:r w:rsidRPr="00564C8C" w:rsidR="0054442C">
              <w:t>peers</w:t>
            </w:r>
            <w:r w:rsidR="0054442C">
              <w:t xml:space="preserve"> </w:t>
            </w:r>
            <w:r w:rsidRPr="00564C8C" w:rsidR="0054442C">
              <w:t>to</w:t>
            </w:r>
            <w:r w:rsidR="0054442C">
              <w:t xml:space="preserve"> </w:t>
            </w:r>
            <w:r w:rsidRPr="00564C8C" w:rsidR="0054442C">
              <w:t>organise</w:t>
            </w:r>
            <w:r w:rsidR="0054442C">
              <w:t xml:space="preserve"> </w:t>
            </w:r>
            <w:r w:rsidRPr="00564C8C" w:rsidR="0054442C">
              <w:t>activities</w:t>
            </w:r>
            <w:r w:rsidR="0054442C">
              <w:t xml:space="preserve"> </w:t>
            </w:r>
            <w:r w:rsidRPr="00564C8C" w:rsidR="0054442C">
              <w:t>relating</w:t>
            </w:r>
            <w:r w:rsidR="0054442C">
              <w:t xml:space="preserve"> </w:t>
            </w:r>
            <w:r w:rsidRPr="00564C8C" w:rsidR="0054442C">
              <w:t>to</w:t>
            </w:r>
            <w:r w:rsidR="0054442C">
              <w:t xml:space="preserve"> </w:t>
            </w:r>
            <w:r w:rsidRPr="00564C8C" w:rsidR="0054442C">
              <w:t>daily</w:t>
            </w:r>
            <w:r w:rsidR="0054442C">
              <w:t xml:space="preserve"> </w:t>
            </w:r>
            <w:r w:rsidRPr="00564C8C" w:rsidR="0054442C">
              <w:t>life</w:t>
            </w:r>
            <w:r w:rsidR="0054442C">
              <w:t xml:space="preserve"> </w:t>
            </w:r>
            <w:r w:rsidRPr="00564C8C" w:rsidR="0054442C">
              <w:t>and</w:t>
            </w:r>
            <w:r w:rsidR="0054442C">
              <w:t xml:space="preserve"> </w:t>
            </w:r>
            <w:r w:rsidRPr="00564C8C" w:rsidR="0054442C">
              <w:t>school</w:t>
            </w:r>
            <w:r w:rsidR="0054442C">
              <w:t xml:space="preserve"> </w:t>
            </w:r>
            <w:r w:rsidRPr="00564C8C" w:rsidR="0054442C">
              <w:t>environment</w:t>
            </w:r>
          </w:p>
          <w:p w:rsidRPr="00B53C19" w:rsidR="0054442C" w:rsidP="00FC739E" w:rsidRDefault="0054442C" w14:paraId="5AF5D5E4" w14:textId="200ADCF5">
            <w:pPr>
              <w:pStyle w:val="ACtabletextCD"/>
            </w:pPr>
            <w:r>
              <w:t>AC9L</w:t>
            </w:r>
            <w:r w:rsidR="00835384">
              <w:t>T8</w:t>
            </w:r>
            <w:r>
              <w:t>EC0</w:t>
            </w:r>
            <w:r w:rsidRPr="00CB6883">
              <w:t>3</w:t>
            </w:r>
          </w:p>
        </w:tc>
        <w:tc>
          <w:tcPr>
            <w:tcW w:w="10453" w:type="dxa"/>
            <w:gridSpan w:val="2"/>
          </w:tcPr>
          <w:p w:rsidRPr="00F92D07" w:rsidR="00DB0A23" w:rsidP="005B5991" w:rsidRDefault="00DB0A23" w14:paraId="727D126F" w14:textId="32790F7F">
            <w:pPr>
              <w:pStyle w:val="ACtabletextCEbullet"/>
              <w:numPr>
                <w:ilvl w:val="0"/>
                <w:numId w:val="56"/>
              </w:numPr>
              <w:rPr>
                <w:i/>
                <w:iCs/>
                <w:color w:val="auto"/>
              </w:rPr>
            </w:pPr>
            <w:r w:rsidRPr="00F92D07">
              <w:t xml:space="preserve">participating in imagined scenarios such as visiting a city in </w:t>
            </w:r>
            <w:r w:rsidRPr="00E44290">
              <w:rPr>
                <w:iCs/>
              </w:rPr>
              <w:t>T</w:t>
            </w:r>
            <w:r>
              <w:rPr>
                <w:iCs/>
              </w:rPr>
              <w:t>ürkiye</w:t>
            </w:r>
            <w:r w:rsidR="00624098">
              <w:t>,</w:t>
            </w:r>
            <w:r w:rsidRPr="00F92D07">
              <w:t xml:space="preserve"> being lost and taking turns to ask and give directions, for example, </w:t>
            </w:r>
            <w:r w:rsidRPr="00F92D07">
              <w:rPr>
                <w:i/>
                <w:iCs/>
              </w:rPr>
              <w:t xml:space="preserve">… </w:t>
            </w:r>
            <w:proofErr w:type="spellStart"/>
            <w:r w:rsidRPr="00F92D07">
              <w:rPr>
                <w:i/>
                <w:iCs/>
              </w:rPr>
              <w:t>nas</w:t>
            </w:r>
            <w:proofErr w:type="spellEnd"/>
            <w:r w:rsidRPr="00F92D07">
              <w:rPr>
                <w:i/>
                <w:iCs/>
                <w:lang w:val="tr-TR"/>
              </w:rPr>
              <w:t>ıl gidebilirim, tarif eder misiniz? Bankadan sola dön. Düz git. Kütüphaneden sağa dön.</w:t>
            </w:r>
            <w:r w:rsidRPr="00F92D07">
              <w:rPr>
                <w:lang w:val="tr-TR"/>
              </w:rPr>
              <w:t xml:space="preserve"> </w:t>
            </w:r>
          </w:p>
          <w:p w:rsidRPr="00F13C3C" w:rsidR="00DB0A23" w:rsidP="005B5991" w:rsidRDefault="00DB0A23" w14:paraId="43393392" w14:textId="646AE520">
            <w:pPr>
              <w:pStyle w:val="ACtabletextCEbullet"/>
              <w:numPr>
                <w:ilvl w:val="0"/>
                <w:numId w:val="56"/>
              </w:numPr>
              <w:rPr>
                <w:i/>
                <w:iCs/>
              </w:rPr>
            </w:pPr>
            <w:r w:rsidRPr="413230F1">
              <w:t>exchanging details such as time, place, activity and participants when organising events, using texts such as phone conversations, emails</w:t>
            </w:r>
            <w:r>
              <w:t xml:space="preserve"> and</w:t>
            </w:r>
            <w:r w:rsidRPr="413230F1">
              <w:t xml:space="preserve"> </w:t>
            </w:r>
            <w:r w:rsidR="004D17CB">
              <w:t xml:space="preserve">simulated </w:t>
            </w:r>
            <w:r w:rsidRPr="413230F1">
              <w:t>text messages, for example,</w:t>
            </w:r>
            <w:r>
              <w:t xml:space="preserve"> </w:t>
            </w:r>
            <w:r w:rsidRPr="00F92D07">
              <w:rPr>
                <w:i/>
                <w:iCs/>
              </w:rPr>
              <w:t xml:space="preserve">Saat 6’da </w:t>
            </w:r>
            <w:proofErr w:type="spellStart"/>
            <w:r w:rsidRPr="00F92D07">
              <w:rPr>
                <w:i/>
                <w:iCs/>
              </w:rPr>
              <w:t>tren</w:t>
            </w:r>
            <w:proofErr w:type="spellEnd"/>
            <w:r w:rsidRPr="00F92D07">
              <w:rPr>
                <w:i/>
                <w:iCs/>
              </w:rPr>
              <w:t xml:space="preserve"> </w:t>
            </w:r>
            <w:proofErr w:type="spellStart"/>
            <w:r w:rsidRPr="00F92D07">
              <w:rPr>
                <w:i/>
                <w:iCs/>
              </w:rPr>
              <w:t>istasyonunun</w:t>
            </w:r>
            <w:proofErr w:type="spellEnd"/>
            <w:r w:rsidRPr="00F92D07">
              <w:rPr>
                <w:i/>
                <w:iCs/>
              </w:rPr>
              <w:t xml:space="preserve"> </w:t>
            </w:r>
            <w:proofErr w:type="spellStart"/>
            <w:r w:rsidRPr="00F92D07">
              <w:rPr>
                <w:i/>
                <w:iCs/>
              </w:rPr>
              <w:lastRenderedPageBreak/>
              <w:t>önünde</w:t>
            </w:r>
            <w:proofErr w:type="spellEnd"/>
            <w:r w:rsidRPr="00F92D07">
              <w:rPr>
                <w:i/>
                <w:iCs/>
              </w:rPr>
              <w:t xml:space="preserve"> Emir </w:t>
            </w:r>
            <w:proofErr w:type="spellStart"/>
            <w:r w:rsidRPr="00F92D07">
              <w:rPr>
                <w:i/>
                <w:iCs/>
              </w:rPr>
              <w:t>ile</w:t>
            </w:r>
            <w:proofErr w:type="spellEnd"/>
            <w:r w:rsidRPr="00F92D07">
              <w:rPr>
                <w:i/>
                <w:iCs/>
              </w:rPr>
              <w:t xml:space="preserve"> </w:t>
            </w:r>
            <w:proofErr w:type="spellStart"/>
            <w:r w:rsidRPr="00F92D07">
              <w:rPr>
                <w:i/>
                <w:iCs/>
              </w:rPr>
              <w:t>buluşacağım</w:t>
            </w:r>
            <w:proofErr w:type="spellEnd"/>
            <w:r w:rsidRPr="00F92D07">
              <w:rPr>
                <w:i/>
                <w:iCs/>
              </w:rPr>
              <w:t xml:space="preserve">. Selin </w:t>
            </w:r>
            <w:proofErr w:type="spellStart"/>
            <w:r w:rsidRPr="00F92D07">
              <w:rPr>
                <w:i/>
                <w:iCs/>
              </w:rPr>
              <w:t>ile</w:t>
            </w:r>
            <w:proofErr w:type="spellEnd"/>
            <w:r w:rsidRPr="00F92D07">
              <w:rPr>
                <w:i/>
                <w:iCs/>
              </w:rPr>
              <w:t xml:space="preserve"> </w:t>
            </w:r>
            <w:proofErr w:type="spellStart"/>
            <w:r w:rsidRPr="00F92D07">
              <w:rPr>
                <w:i/>
                <w:iCs/>
              </w:rPr>
              <w:t>sinemaya</w:t>
            </w:r>
            <w:proofErr w:type="spellEnd"/>
            <w:r w:rsidRPr="00F92D07">
              <w:rPr>
                <w:i/>
                <w:iCs/>
              </w:rPr>
              <w:t xml:space="preserve"> </w:t>
            </w:r>
            <w:proofErr w:type="spellStart"/>
            <w:r w:rsidRPr="00F92D07">
              <w:rPr>
                <w:i/>
                <w:iCs/>
              </w:rPr>
              <w:t>gideceğiz</w:t>
            </w:r>
            <w:proofErr w:type="spellEnd"/>
            <w:r w:rsidRPr="00F92D07">
              <w:rPr>
                <w:i/>
                <w:iCs/>
              </w:rPr>
              <w:t>.</w:t>
            </w:r>
          </w:p>
          <w:p w:rsidRPr="0007528B" w:rsidR="0007528B" w:rsidP="005B5991" w:rsidRDefault="0007528B" w14:paraId="593B8C07" w14:textId="2D4B714E">
            <w:pPr>
              <w:pStyle w:val="ListParagraph"/>
              <w:numPr>
                <w:ilvl w:val="0"/>
                <w:numId w:val="56"/>
              </w:numPr>
              <w:ind w:left="714" w:hanging="357"/>
              <w:contextualSpacing w:val="0"/>
              <w:rPr>
                <w:i/>
                <w:iCs/>
                <w:color w:val="auto"/>
                <w:sz w:val="20"/>
                <w:szCs w:val="20"/>
              </w:rPr>
            </w:pPr>
            <w:r w:rsidRPr="0020686C">
              <w:rPr>
                <w:color w:val="auto"/>
                <w:sz w:val="20"/>
                <w:szCs w:val="20"/>
              </w:rPr>
              <w:t>participating in group activities such as surveys or interviews which involve asking and responding to questions and collecting data about individual preferences, attitudes and lifestyles, for example</w:t>
            </w:r>
            <w:r w:rsidRPr="0007528B">
              <w:rPr>
                <w:i/>
                <w:iCs/>
                <w:color w:val="auto"/>
                <w:sz w:val="20"/>
                <w:szCs w:val="20"/>
              </w:rPr>
              <w:t xml:space="preserve">, </w:t>
            </w:r>
            <w:proofErr w:type="spellStart"/>
            <w:r w:rsidRPr="0007528B">
              <w:rPr>
                <w:i/>
                <w:iCs/>
                <w:color w:val="auto"/>
                <w:sz w:val="20"/>
                <w:szCs w:val="20"/>
              </w:rPr>
              <w:t>Haftada</w:t>
            </w:r>
            <w:proofErr w:type="spellEnd"/>
            <w:r w:rsidRPr="0007528B">
              <w:rPr>
                <w:i/>
                <w:iCs/>
                <w:color w:val="auto"/>
                <w:sz w:val="20"/>
                <w:szCs w:val="20"/>
              </w:rPr>
              <w:t xml:space="preserve"> </w:t>
            </w:r>
            <w:proofErr w:type="spellStart"/>
            <w:r w:rsidRPr="0007528B">
              <w:rPr>
                <w:i/>
                <w:iCs/>
                <w:color w:val="auto"/>
                <w:sz w:val="20"/>
                <w:szCs w:val="20"/>
              </w:rPr>
              <w:t>kaç</w:t>
            </w:r>
            <w:proofErr w:type="spellEnd"/>
            <w:r w:rsidRPr="0007528B">
              <w:rPr>
                <w:i/>
                <w:iCs/>
                <w:color w:val="auto"/>
                <w:sz w:val="20"/>
                <w:szCs w:val="20"/>
              </w:rPr>
              <w:t xml:space="preserve"> </w:t>
            </w:r>
            <w:proofErr w:type="spellStart"/>
            <w:r w:rsidRPr="0007528B">
              <w:rPr>
                <w:i/>
                <w:iCs/>
                <w:color w:val="auto"/>
                <w:sz w:val="20"/>
                <w:szCs w:val="20"/>
              </w:rPr>
              <w:t>kez</w:t>
            </w:r>
            <w:proofErr w:type="spellEnd"/>
            <w:r w:rsidRPr="0007528B">
              <w:rPr>
                <w:i/>
                <w:iCs/>
                <w:color w:val="auto"/>
                <w:sz w:val="20"/>
                <w:szCs w:val="20"/>
              </w:rPr>
              <w:t xml:space="preserve"> </w:t>
            </w:r>
            <w:proofErr w:type="spellStart"/>
            <w:r w:rsidRPr="0007528B">
              <w:rPr>
                <w:i/>
                <w:iCs/>
                <w:color w:val="auto"/>
                <w:sz w:val="20"/>
                <w:szCs w:val="20"/>
              </w:rPr>
              <w:t>spor</w:t>
            </w:r>
            <w:proofErr w:type="spellEnd"/>
            <w:r w:rsidRPr="0007528B">
              <w:rPr>
                <w:i/>
                <w:iCs/>
                <w:color w:val="auto"/>
                <w:sz w:val="20"/>
                <w:szCs w:val="20"/>
              </w:rPr>
              <w:t xml:space="preserve"> </w:t>
            </w:r>
            <w:proofErr w:type="spellStart"/>
            <w:r w:rsidRPr="0007528B">
              <w:rPr>
                <w:i/>
                <w:iCs/>
                <w:color w:val="auto"/>
                <w:sz w:val="20"/>
                <w:szCs w:val="20"/>
              </w:rPr>
              <w:t>yapıyorsun</w:t>
            </w:r>
            <w:proofErr w:type="spellEnd"/>
            <w:r w:rsidRPr="0007528B">
              <w:rPr>
                <w:i/>
                <w:iCs/>
                <w:color w:val="auto"/>
                <w:sz w:val="20"/>
                <w:szCs w:val="20"/>
              </w:rPr>
              <w:t xml:space="preserve">? En </w:t>
            </w:r>
            <w:proofErr w:type="spellStart"/>
            <w:r w:rsidRPr="0007528B">
              <w:rPr>
                <w:i/>
                <w:iCs/>
                <w:color w:val="auto"/>
                <w:sz w:val="20"/>
                <w:szCs w:val="20"/>
              </w:rPr>
              <w:t>sevdiğin</w:t>
            </w:r>
            <w:proofErr w:type="spellEnd"/>
            <w:r w:rsidRPr="0007528B">
              <w:rPr>
                <w:i/>
                <w:iCs/>
                <w:color w:val="auto"/>
                <w:sz w:val="20"/>
                <w:szCs w:val="20"/>
              </w:rPr>
              <w:t xml:space="preserve"> </w:t>
            </w:r>
            <w:proofErr w:type="spellStart"/>
            <w:r w:rsidRPr="0007528B">
              <w:rPr>
                <w:i/>
                <w:iCs/>
                <w:color w:val="auto"/>
                <w:sz w:val="20"/>
                <w:szCs w:val="20"/>
              </w:rPr>
              <w:t>yemek</w:t>
            </w:r>
            <w:proofErr w:type="spellEnd"/>
            <w:r w:rsidRPr="0007528B">
              <w:rPr>
                <w:i/>
                <w:iCs/>
                <w:color w:val="auto"/>
                <w:sz w:val="20"/>
                <w:szCs w:val="20"/>
              </w:rPr>
              <w:t xml:space="preserve"> ne? </w:t>
            </w:r>
            <w:proofErr w:type="spellStart"/>
            <w:r w:rsidRPr="0007528B">
              <w:rPr>
                <w:i/>
                <w:iCs/>
                <w:color w:val="auto"/>
                <w:sz w:val="20"/>
                <w:szCs w:val="20"/>
              </w:rPr>
              <w:t>Seyahat</w:t>
            </w:r>
            <w:proofErr w:type="spellEnd"/>
            <w:r w:rsidRPr="0007528B">
              <w:rPr>
                <w:i/>
                <w:iCs/>
                <w:color w:val="auto"/>
                <w:sz w:val="20"/>
                <w:szCs w:val="20"/>
              </w:rPr>
              <w:t xml:space="preserve"> </w:t>
            </w:r>
            <w:proofErr w:type="spellStart"/>
            <w:r w:rsidRPr="0007528B">
              <w:rPr>
                <w:i/>
                <w:iCs/>
                <w:color w:val="auto"/>
                <w:sz w:val="20"/>
                <w:szCs w:val="20"/>
              </w:rPr>
              <w:t>etmekten</w:t>
            </w:r>
            <w:proofErr w:type="spellEnd"/>
            <w:r w:rsidRPr="0007528B">
              <w:rPr>
                <w:i/>
                <w:iCs/>
                <w:color w:val="auto"/>
                <w:sz w:val="20"/>
                <w:szCs w:val="20"/>
              </w:rPr>
              <w:t xml:space="preserve"> </w:t>
            </w:r>
            <w:proofErr w:type="spellStart"/>
            <w:r w:rsidRPr="0007528B">
              <w:rPr>
                <w:i/>
                <w:iCs/>
                <w:color w:val="auto"/>
                <w:sz w:val="20"/>
                <w:szCs w:val="20"/>
              </w:rPr>
              <w:t>hoşlanır</w:t>
            </w:r>
            <w:proofErr w:type="spellEnd"/>
            <w:r w:rsidRPr="0007528B">
              <w:rPr>
                <w:i/>
                <w:iCs/>
                <w:color w:val="auto"/>
                <w:sz w:val="20"/>
                <w:szCs w:val="20"/>
              </w:rPr>
              <w:t xml:space="preserve"> </w:t>
            </w:r>
            <w:proofErr w:type="spellStart"/>
            <w:r w:rsidRPr="0007528B">
              <w:rPr>
                <w:i/>
                <w:iCs/>
                <w:color w:val="auto"/>
                <w:sz w:val="20"/>
                <w:szCs w:val="20"/>
              </w:rPr>
              <w:t>mısın</w:t>
            </w:r>
            <w:proofErr w:type="spellEnd"/>
            <w:r w:rsidRPr="0007528B">
              <w:rPr>
                <w:i/>
                <w:iCs/>
                <w:color w:val="auto"/>
                <w:sz w:val="20"/>
                <w:szCs w:val="20"/>
              </w:rPr>
              <w:t xml:space="preserve">? </w:t>
            </w:r>
            <w:proofErr w:type="spellStart"/>
            <w:r w:rsidRPr="0007528B">
              <w:rPr>
                <w:i/>
                <w:iCs/>
                <w:color w:val="auto"/>
                <w:sz w:val="20"/>
                <w:szCs w:val="20"/>
              </w:rPr>
              <w:t>Bilgisayar</w:t>
            </w:r>
            <w:proofErr w:type="spellEnd"/>
            <w:r w:rsidRPr="0007528B">
              <w:rPr>
                <w:i/>
                <w:iCs/>
                <w:color w:val="auto"/>
                <w:sz w:val="20"/>
                <w:szCs w:val="20"/>
              </w:rPr>
              <w:t xml:space="preserve"> </w:t>
            </w:r>
            <w:proofErr w:type="spellStart"/>
            <w:r w:rsidRPr="0007528B">
              <w:rPr>
                <w:i/>
                <w:iCs/>
                <w:color w:val="auto"/>
                <w:sz w:val="20"/>
                <w:szCs w:val="20"/>
              </w:rPr>
              <w:t>oyunlarını</w:t>
            </w:r>
            <w:proofErr w:type="spellEnd"/>
            <w:r w:rsidRPr="0007528B">
              <w:rPr>
                <w:i/>
                <w:iCs/>
                <w:color w:val="auto"/>
                <w:sz w:val="20"/>
                <w:szCs w:val="20"/>
              </w:rPr>
              <w:t xml:space="preserve"> </w:t>
            </w:r>
            <w:proofErr w:type="spellStart"/>
            <w:r w:rsidRPr="0007528B">
              <w:rPr>
                <w:i/>
                <w:iCs/>
                <w:color w:val="auto"/>
                <w:sz w:val="20"/>
                <w:szCs w:val="20"/>
              </w:rPr>
              <w:t>sevmiyorum</w:t>
            </w:r>
            <w:proofErr w:type="spellEnd"/>
            <w:r w:rsidRPr="0007528B">
              <w:rPr>
                <w:i/>
                <w:iCs/>
                <w:color w:val="auto"/>
                <w:sz w:val="20"/>
                <w:szCs w:val="20"/>
              </w:rPr>
              <w:t>.</w:t>
            </w:r>
          </w:p>
          <w:p w:rsidR="00F55B1A" w:rsidP="005B5991" w:rsidRDefault="0007528B" w14:paraId="7111CC05" w14:textId="4BD25C4E">
            <w:pPr>
              <w:pStyle w:val="ListParagraph"/>
              <w:numPr>
                <w:ilvl w:val="0"/>
                <w:numId w:val="56"/>
              </w:numPr>
              <w:spacing w:after="120"/>
              <w:ind w:left="714" w:hanging="357"/>
              <w:contextualSpacing w:val="0"/>
              <w:rPr>
                <w:i/>
                <w:iCs/>
                <w:color w:val="auto"/>
                <w:sz w:val="20"/>
                <w:szCs w:val="20"/>
              </w:rPr>
            </w:pPr>
            <w:r w:rsidRPr="0020686C">
              <w:rPr>
                <w:color w:val="auto"/>
                <w:sz w:val="20"/>
                <w:szCs w:val="20"/>
              </w:rPr>
              <w:t>engaging in shared planning, creating and negotiating</w:t>
            </w:r>
            <w:r w:rsidR="00D24313">
              <w:rPr>
                <w:color w:val="auto"/>
                <w:sz w:val="20"/>
                <w:szCs w:val="20"/>
              </w:rPr>
              <w:t xml:space="preserve"> to</w:t>
            </w:r>
            <w:r w:rsidRPr="0020686C">
              <w:rPr>
                <w:color w:val="auto"/>
                <w:sz w:val="20"/>
                <w:szCs w:val="20"/>
              </w:rPr>
              <w:t xml:space="preserve"> design displays or resources</w:t>
            </w:r>
            <w:r w:rsidR="00D24313">
              <w:rPr>
                <w:color w:val="auto"/>
                <w:sz w:val="20"/>
                <w:szCs w:val="20"/>
              </w:rPr>
              <w:t xml:space="preserve"> (</w:t>
            </w:r>
            <w:r w:rsidRPr="0020686C">
              <w:rPr>
                <w:color w:val="auto"/>
                <w:sz w:val="20"/>
                <w:szCs w:val="20"/>
              </w:rPr>
              <w:t>timelines, schedules, posters</w:t>
            </w:r>
            <w:r w:rsidR="00D24313">
              <w:rPr>
                <w:color w:val="auto"/>
                <w:sz w:val="20"/>
                <w:szCs w:val="20"/>
              </w:rPr>
              <w:t>,</w:t>
            </w:r>
            <w:r w:rsidRPr="0020686C">
              <w:rPr>
                <w:color w:val="auto"/>
                <w:sz w:val="20"/>
                <w:szCs w:val="20"/>
              </w:rPr>
              <w:t xml:space="preserve"> appeals</w:t>
            </w:r>
            <w:r w:rsidR="00EE0995">
              <w:rPr>
                <w:color w:val="auto"/>
                <w:sz w:val="20"/>
                <w:szCs w:val="20"/>
              </w:rPr>
              <w:t xml:space="preserve"> </w:t>
            </w:r>
            <w:r w:rsidRPr="0020686C" w:rsidR="00EE0995">
              <w:rPr>
                <w:color w:val="auto"/>
                <w:sz w:val="20"/>
                <w:szCs w:val="20"/>
              </w:rPr>
              <w:t>for a fundraiser</w:t>
            </w:r>
            <w:r w:rsidR="00D24313">
              <w:rPr>
                <w:color w:val="auto"/>
                <w:sz w:val="20"/>
                <w:szCs w:val="20"/>
              </w:rPr>
              <w:t>, etc.)</w:t>
            </w:r>
            <w:r w:rsidRPr="0020686C">
              <w:rPr>
                <w:color w:val="auto"/>
                <w:sz w:val="20"/>
                <w:szCs w:val="20"/>
              </w:rPr>
              <w:t xml:space="preserve"> for an upcoming event such as a visit of a Turkish-speaking guest to the classroom, for example, developing </w:t>
            </w:r>
            <w:r w:rsidR="0048712A">
              <w:rPr>
                <w:color w:val="auto"/>
                <w:sz w:val="20"/>
                <w:szCs w:val="20"/>
              </w:rPr>
              <w:t>planned interview</w:t>
            </w:r>
            <w:r w:rsidRPr="0020686C">
              <w:rPr>
                <w:color w:val="auto"/>
                <w:sz w:val="20"/>
                <w:szCs w:val="20"/>
              </w:rPr>
              <w:t xml:space="preserve"> questions </w:t>
            </w:r>
            <w:r w:rsidRPr="00C925BB">
              <w:rPr>
                <w:color w:val="auto"/>
                <w:sz w:val="20"/>
                <w:szCs w:val="20"/>
              </w:rPr>
              <w:t>such as</w:t>
            </w:r>
            <w:r w:rsidRPr="0007528B">
              <w:rPr>
                <w:i/>
                <w:iCs/>
                <w:color w:val="auto"/>
                <w:sz w:val="20"/>
                <w:szCs w:val="20"/>
              </w:rPr>
              <w:t xml:space="preserve"> </w:t>
            </w:r>
            <w:proofErr w:type="spellStart"/>
            <w:r w:rsidRPr="0007528B">
              <w:rPr>
                <w:i/>
                <w:iCs/>
                <w:color w:val="auto"/>
                <w:sz w:val="20"/>
                <w:szCs w:val="20"/>
              </w:rPr>
              <w:t>Lütfen</w:t>
            </w:r>
            <w:proofErr w:type="spellEnd"/>
            <w:r w:rsidRPr="0007528B">
              <w:rPr>
                <w:i/>
                <w:iCs/>
                <w:color w:val="auto"/>
                <w:sz w:val="20"/>
                <w:szCs w:val="20"/>
              </w:rPr>
              <w:t xml:space="preserve"> </w:t>
            </w:r>
            <w:proofErr w:type="spellStart"/>
            <w:r w:rsidRPr="0007528B">
              <w:rPr>
                <w:i/>
                <w:iCs/>
                <w:color w:val="auto"/>
                <w:sz w:val="20"/>
                <w:szCs w:val="20"/>
              </w:rPr>
              <w:t>kendinizi</w:t>
            </w:r>
            <w:proofErr w:type="spellEnd"/>
            <w:r w:rsidRPr="0007528B">
              <w:rPr>
                <w:i/>
                <w:iCs/>
                <w:color w:val="auto"/>
                <w:sz w:val="20"/>
                <w:szCs w:val="20"/>
              </w:rPr>
              <w:t xml:space="preserve"> bize </w:t>
            </w:r>
            <w:proofErr w:type="spellStart"/>
            <w:r w:rsidRPr="0007528B">
              <w:rPr>
                <w:i/>
                <w:iCs/>
                <w:color w:val="auto"/>
                <w:sz w:val="20"/>
                <w:szCs w:val="20"/>
              </w:rPr>
              <w:t>tanıtır</w:t>
            </w:r>
            <w:proofErr w:type="spellEnd"/>
            <w:r w:rsidRPr="0007528B">
              <w:rPr>
                <w:i/>
                <w:iCs/>
                <w:color w:val="auto"/>
                <w:sz w:val="20"/>
                <w:szCs w:val="20"/>
              </w:rPr>
              <w:t xml:space="preserve"> </w:t>
            </w:r>
            <w:proofErr w:type="spellStart"/>
            <w:r w:rsidRPr="0007528B">
              <w:rPr>
                <w:i/>
                <w:iCs/>
                <w:color w:val="auto"/>
                <w:sz w:val="20"/>
                <w:szCs w:val="20"/>
              </w:rPr>
              <w:t>mısınız</w:t>
            </w:r>
            <w:proofErr w:type="spellEnd"/>
            <w:r w:rsidRPr="0007528B">
              <w:rPr>
                <w:i/>
                <w:iCs/>
                <w:color w:val="auto"/>
                <w:sz w:val="20"/>
                <w:szCs w:val="20"/>
              </w:rPr>
              <w:t xml:space="preserve">? … </w:t>
            </w:r>
            <w:proofErr w:type="spellStart"/>
            <w:r w:rsidRPr="0007528B">
              <w:rPr>
                <w:i/>
                <w:iCs/>
                <w:color w:val="auto"/>
                <w:sz w:val="20"/>
                <w:szCs w:val="20"/>
              </w:rPr>
              <w:t>hakkında</w:t>
            </w:r>
            <w:proofErr w:type="spellEnd"/>
            <w:r w:rsidRPr="0007528B">
              <w:rPr>
                <w:i/>
                <w:iCs/>
                <w:color w:val="auto"/>
                <w:sz w:val="20"/>
                <w:szCs w:val="20"/>
              </w:rPr>
              <w:t xml:space="preserve"> ne </w:t>
            </w:r>
            <w:proofErr w:type="spellStart"/>
            <w:r w:rsidRPr="0007528B">
              <w:rPr>
                <w:i/>
                <w:iCs/>
                <w:color w:val="auto"/>
                <w:sz w:val="20"/>
                <w:szCs w:val="20"/>
              </w:rPr>
              <w:t>düşünüyorsunuz</w:t>
            </w:r>
            <w:proofErr w:type="spellEnd"/>
            <w:r w:rsidRPr="0007528B">
              <w:rPr>
                <w:i/>
                <w:iCs/>
                <w:color w:val="auto"/>
                <w:sz w:val="20"/>
                <w:szCs w:val="20"/>
              </w:rPr>
              <w:t xml:space="preserve">? Ne zaman … </w:t>
            </w:r>
            <w:proofErr w:type="spellStart"/>
            <w:r w:rsidRPr="0007528B">
              <w:rPr>
                <w:i/>
                <w:iCs/>
                <w:color w:val="auto"/>
                <w:sz w:val="20"/>
                <w:szCs w:val="20"/>
              </w:rPr>
              <w:t>yapmaya</w:t>
            </w:r>
            <w:proofErr w:type="spellEnd"/>
            <w:r w:rsidRPr="0007528B">
              <w:rPr>
                <w:i/>
                <w:iCs/>
                <w:color w:val="auto"/>
                <w:sz w:val="20"/>
                <w:szCs w:val="20"/>
              </w:rPr>
              <w:t xml:space="preserve"> </w:t>
            </w:r>
            <w:proofErr w:type="spellStart"/>
            <w:r w:rsidRPr="0007528B">
              <w:rPr>
                <w:i/>
                <w:iCs/>
                <w:color w:val="auto"/>
                <w:sz w:val="20"/>
                <w:szCs w:val="20"/>
              </w:rPr>
              <w:t>başladınız</w:t>
            </w:r>
            <w:proofErr w:type="spellEnd"/>
            <w:r w:rsidRPr="0007528B">
              <w:rPr>
                <w:i/>
                <w:iCs/>
                <w:color w:val="auto"/>
                <w:sz w:val="20"/>
                <w:szCs w:val="20"/>
              </w:rPr>
              <w:t>?</w:t>
            </w:r>
          </w:p>
          <w:p w:rsidRPr="00F55B1A" w:rsidR="0007528B" w:rsidP="005B5991" w:rsidRDefault="0007528B" w14:paraId="30E586E0" w14:textId="4D9BBF74">
            <w:pPr>
              <w:pStyle w:val="ListParagraph"/>
              <w:numPr>
                <w:ilvl w:val="0"/>
                <w:numId w:val="56"/>
              </w:numPr>
              <w:spacing w:after="120"/>
              <w:contextualSpacing w:val="0"/>
              <w:rPr>
                <w:i/>
                <w:iCs/>
                <w:color w:val="auto"/>
                <w:sz w:val="20"/>
                <w:szCs w:val="20"/>
              </w:rPr>
            </w:pPr>
            <w:r w:rsidRPr="00F55B1A">
              <w:rPr>
                <w:color w:val="auto"/>
                <w:sz w:val="20"/>
                <w:szCs w:val="20"/>
              </w:rPr>
              <w:t>engaging in a real or simulated interaction at a market</w:t>
            </w:r>
            <w:r w:rsidRPr="00F55B1A" w:rsidR="00F806F3">
              <w:rPr>
                <w:color w:val="auto"/>
                <w:sz w:val="20"/>
                <w:szCs w:val="20"/>
              </w:rPr>
              <w:t>,</w:t>
            </w:r>
            <w:r w:rsidRPr="00F55B1A">
              <w:rPr>
                <w:color w:val="auto"/>
                <w:sz w:val="20"/>
                <w:szCs w:val="20"/>
              </w:rPr>
              <w:t xml:space="preserve"> such as commenting on the quality and negotiating the price, for example,</w:t>
            </w:r>
            <w:r w:rsidRPr="00F55B1A">
              <w:rPr>
                <w:i/>
                <w:iCs/>
                <w:color w:val="auto"/>
                <w:sz w:val="20"/>
                <w:szCs w:val="20"/>
              </w:rPr>
              <w:t xml:space="preserve"> </w:t>
            </w:r>
            <w:proofErr w:type="spellStart"/>
            <w:r w:rsidRPr="00F55B1A">
              <w:rPr>
                <w:i/>
                <w:iCs/>
                <w:color w:val="auto"/>
                <w:sz w:val="20"/>
                <w:szCs w:val="20"/>
              </w:rPr>
              <w:t>Domates</w:t>
            </w:r>
            <w:proofErr w:type="spellEnd"/>
            <w:r w:rsidRPr="00F55B1A">
              <w:rPr>
                <w:i/>
                <w:iCs/>
                <w:color w:val="auto"/>
                <w:sz w:val="20"/>
                <w:szCs w:val="20"/>
              </w:rPr>
              <w:t xml:space="preserve"> ne </w:t>
            </w:r>
            <w:proofErr w:type="spellStart"/>
            <w:r w:rsidRPr="00F55B1A">
              <w:rPr>
                <w:i/>
                <w:iCs/>
                <w:color w:val="auto"/>
                <w:sz w:val="20"/>
                <w:szCs w:val="20"/>
              </w:rPr>
              <w:t>kadar</w:t>
            </w:r>
            <w:proofErr w:type="spellEnd"/>
            <w:r w:rsidRPr="00F55B1A">
              <w:rPr>
                <w:i/>
                <w:iCs/>
                <w:color w:val="auto"/>
                <w:sz w:val="20"/>
                <w:szCs w:val="20"/>
              </w:rPr>
              <w:t xml:space="preserve">? 36 </w:t>
            </w:r>
            <w:proofErr w:type="spellStart"/>
            <w:r w:rsidRPr="00F55B1A">
              <w:rPr>
                <w:i/>
                <w:iCs/>
                <w:color w:val="auto"/>
                <w:sz w:val="20"/>
                <w:szCs w:val="20"/>
              </w:rPr>
              <w:t>numara</w:t>
            </w:r>
            <w:proofErr w:type="spellEnd"/>
            <w:r w:rsidRPr="00F55B1A">
              <w:rPr>
                <w:i/>
                <w:iCs/>
                <w:color w:val="auto"/>
                <w:sz w:val="20"/>
                <w:szCs w:val="20"/>
              </w:rPr>
              <w:t xml:space="preserve"> </w:t>
            </w:r>
            <w:proofErr w:type="spellStart"/>
            <w:r w:rsidRPr="00F55B1A">
              <w:rPr>
                <w:i/>
                <w:iCs/>
                <w:color w:val="auto"/>
                <w:sz w:val="20"/>
                <w:szCs w:val="20"/>
              </w:rPr>
              <w:t>ayakkabı</w:t>
            </w:r>
            <w:proofErr w:type="spellEnd"/>
            <w:r w:rsidRPr="00F55B1A">
              <w:rPr>
                <w:i/>
                <w:iCs/>
                <w:color w:val="auto"/>
                <w:sz w:val="20"/>
                <w:szCs w:val="20"/>
              </w:rPr>
              <w:t xml:space="preserve"> var </w:t>
            </w:r>
            <w:proofErr w:type="spellStart"/>
            <w:r w:rsidRPr="00F55B1A">
              <w:rPr>
                <w:i/>
                <w:iCs/>
                <w:color w:val="auto"/>
                <w:sz w:val="20"/>
                <w:szCs w:val="20"/>
              </w:rPr>
              <w:t>mı</w:t>
            </w:r>
            <w:proofErr w:type="spellEnd"/>
            <w:r w:rsidRPr="00F55B1A">
              <w:rPr>
                <w:i/>
                <w:iCs/>
                <w:color w:val="auto"/>
                <w:sz w:val="20"/>
                <w:szCs w:val="20"/>
              </w:rPr>
              <w:t xml:space="preserve">? </w:t>
            </w:r>
            <w:proofErr w:type="spellStart"/>
            <w:r w:rsidRPr="00F55B1A">
              <w:rPr>
                <w:i/>
                <w:iCs/>
                <w:color w:val="auto"/>
                <w:sz w:val="20"/>
                <w:szCs w:val="20"/>
              </w:rPr>
              <w:t>Kaç</w:t>
            </w:r>
            <w:proofErr w:type="spellEnd"/>
            <w:r w:rsidRPr="00F55B1A">
              <w:rPr>
                <w:i/>
                <w:iCs/>
                <w:color w:val="auto"/>
                <w:sz w:val="20"/>
                <w:szCs w:val="20"/>
              </w:rPr>
              <w:t xml:space="preserve"> </w:t>
            </w:r>
            <w:proofErr w:type="spellStart"/>
            <w:r w:rsidRPr="00F55B1A">
              <w:rPr>
                <w:i/>
                <w:iCs/>
                <w:color w:val="auto"/>
                <w:sz w:val="20"/>
                <w:szCs w:val="20"/>
              </w:rPr>
              <w:t>beden</w:t>
            </w:r>
            <w:proofErr w:type="spellEnd"/>
            <w:r w:rsidRPr="00F55B1A">
              <w:rPr>
                <w:i/>
                <w:iCs/>
                <w:color w:val="auto"/>
                <w:sz w:val="20"/>
                <w:szCs w:val="20"/>
              </w:rPr>
              <w:t xml:space="preserve"> </w:t>
            </w:r>
            <w:proofErr w:type="spellStart"/>
            <w:r w:rsidRPr="00F55B1A">
              <w:rPr>
                <w:i/>
                <w:iCs/>
                <w:color w:val="auto"/>
                <w:sz w:val="20"/>
                <w:szCs w:val="20"/>
              </w:rPr>
              <w:t>giyiyorsunuz</w:t>
            </w:r>
            <w:proofErr w:type="spellEnd"/>
            <w:r w:rsidRPr="00F55B1A">
              <w:rPr>
                <w:i/>
                <w:iCs/>
                <w:color w:val="auto"/>
                <w:sz w:val="20"/>
                <w:szCs w:val="20"/>
              </w:rPr>
              <w:t xml:space="preserve">? </w:t>
            </w:r>
            <w:proofErr w:type="spellStart"/>
            <w:r w:rsidRPr="00F55B1A">
              <w:rPr>
                <w:i/>
                <w:iCs/>
                <w:color w:val="auto"/>
                <w:sz w:val="20"/>
                <w:szCs w:val="20"/>
              </w:rPr>
              <w:t>Ceketin</w:t>
            </w:r>
            <w:proofErr w:type="spellEnd"/>
            <w:r w:rsidRPr="00F55B1A">
              <w:rPr>
                <w:i/>
                <w:iCs/>
                <w:color w:val="auto"/>
                <w:sz w:val="20"/>
                <w:szCs w:val="20"/>
              </w:rPr>
              <w:t xml:space="preserve"> </w:t>
            </w:r>
            <w:proofErr w:type="spellStart"/>
            <w:r w:rsidRPr="00F55B1A">
              <w:rPr>
                <w:i/>
                <w:iCs/>
                <w:color w:val="auto"/>
                <w:sz w:val="20"/>
                <w:szCs w:val="20"/>
              </w:rPr>
              <w:t>kalitesi</w:t>
            </w:r>
            <w:proofErr w:type="spellEnd"/>
            <w:r w:rsidRPr="00F55B1A">
              <w:rPr>
                <w:i/>
                <w:iCs/>
                <w:color w:val="auto"/>
                <w:sz w:val="20"/>
                <w:szCs w:val="20"/>
              </w:rPr>
              <w:t xml:space="preserve"> </w:t>
            </w:r>
            <w:proofErr w:type="spellStart"/>
            <w:r w:rsidRPr="00F55B1A">
              <w:rPr>
                <w:i/>
                <w:iCs/>
                <w:color w:val="auto"/>
                <w:sz w:val="20"/>
                <w:szCs w:val="20"/>
              </w:rPr>
              <w:t>iyiymiş</w:t>
            </w:r>
            <w:proofErr w:type="spellEnd"/>
            <w:r w:rsidRPr="00F55B1A">
              <w:rPr>
                <w:i/>
                <w:iCs/>
                <w:color w:val="auto"/>
                <w:sz w:val="20"/>
                <w:szCs w:val="20"/>
              </w:rPr>
              <w:t xml:space="preserve">. </w:t>
            </w:r>
            <w:proofErr w:type="spellStart"/>
            <w:r w:rsidRPr="00F55B1A">
              <w:rPr>
                <w:i/>
                <w:iCs/>
                <w:color w:val="auto"/>
                <w:sz w:val="20"/>
                <w:szCs w:val="20"/>
              </w:rPr>
              <w:t>Dün</w:t>
            </w:r>
            <w:proofErr w:type="spellEnd"/>
            <w:r w:rsidRPr="00F55B1A">
              <w:rPr>
                <w:i/>
                <w:iCs/>
                <w:color w:val="auto"/>
                <w:sz w:val="20"/>
                <w:szCs w:val="20"/>
              </w:rPr>
              <w:t xml:space="preserve"> </w:t>
            </w:r>
            <w:proofErr w:type="spellStart"/>
            <w:r w:rsidRPr="00F55B1A">
              <w:rPr>
                <w:i/>
                <w:iCs/>
                <w:color w:val="auto"/>
                <w:sz w:val="20"/>
                <w:szCs w:val="20"/>
              </w:rPr>
              <w:t>aynısını</w:t>
            </w:r>
            <w:proofErr w:type="spellEnd"/>
            <w:r w:rsidRPr="00F55B1A">
              <w:rPr>
                <w:i/>
                <w:iCs/>
                <w:color w:val="auto"/>
                <w:sz w:val="20"/>
                <w:szCs w:val="20"/>
              </w:rPr>
              <w:t xml:space="preserve"> </w:t>
            </w:r>
            <w:proofErr w:type="spellStart"/>
            <w:r w:rsidRPr="00F55B1A">
              <w:rPr>
                <w:i/>
                <w:iCs/>
                <w:color w:val="auto"/>
                <w:sz w:val="20"/>
                <w:szCs w:val="20"/>
              </w:rPr>
              <w:t>daha</w:t>
            </w:r>
            <w:proofErr w:type="spellEnd"/>
            <w:r w:rsidRPr="00F55B1A">
              <w:rPr>
                <w:i/>
                <w:iCs/>
                <w:color w:val="auto"/>
                <w:sz w:val="20"/>
                <w:szCs w:val="20"/>
              </w:rPr>
              <w:t xml:space="preserve"> </w:t>
            </w:r>
            <w:proofErr w:type="spellStart"/>
            <w:r w:rsidRPr="00F55B1A">
              <w:rPr>
                <w:i/>
                <w:iCs/>
                <w:color w:val="auto"/>
                <w:sz w:val="20"/>
                <w:szCs w:val="20"/>
              </w:rPr>
              <w:t>ucuza</w:t>
            </w:r>
            <w:proofErr w:type="spellEnd"/>
            <w:r w:rsidRPr="00F55B1A">
              <w:rPr>
                <w:i/>
                <w:iCs/>
                <w:color w:val="auto"/>
                <w:sz w:val="20"/>
                <w:szCs w:val="20"/>
              </w:rPr>
              <w:t xml:space="preserve"> </w:t>
            </w:r>
            <w:proofErr w:type="spellStart"/>
            <w:r w:rsidRPr="00F55B1A">
              <w:rPr>
                <w:i/>
                <w:iCs/>
                <w:color w:val="auto"/>
                <w:sz w:val="20"/>
                <w:szCs w:val="20"/>
              </w:rPr>
              <w:t>almıştım</w:t>
            </w:r>
            <w:proofErr w:type="spellEnd"/>
            <w:r w:rsidRPr="00F55B1A">
              <w:rPr>
                <w:i/>
                <w:iCs/>
                <w:color w:val="auto"/>
                <w:sz w:val="20"/>
                <w:szCs w:val="20"/>
              </w:rPr>
              <w:t xml:space="preserve">. </w:t>
            </w:r>
          </w:p>
          <w:p w:rsidRPr="00F13C3C" w:rsidR="0007528B" w:rsidP="005B5991" w:rsidRDefault="0007528B" w14:paraId="31C53B43" w14:textId="2898713B">
            <w:pPr>
              <w:pStyle w:val="ACtabletextCEbullet"/>
              <w:numPr>
                <w:ilvl w:val="0"/>
                <w:numId w:val="56"/>
              </w:numPr>
              <w:rPr>
                <w:i/>
                <w:iCs/>
              </w:rPr>
            </w:pPr>
            <w:r>
              <w:t xml:space="preserve">participating in a real or simulated </w:t>
            </w:r>
            <w:r w:rsidR="00F806F3">
              <w:t xml:space="preserve">excursion </w:t>
            </w:r>
            <w:r>
              <w:t xml:space="preserve">to a Turkish restaurant, such as discussing the menu, food and drink preferences and ordering in a culturally appropriate way, for example, </w:t>
            </w:r>
            <w:proofErr w:type="spellStart"/>
            <w:r w:rsidRPr="00562689">
              <w:rPr>
                <w:i/>
              </w:rPr>
              <w:t>Menüyü</w:t>
            </w:r>
            <w:proofErr w:type="spellEnd"/>
            <w:r w:rsidRPr="00562689">
              <w:rPr>
                <w:i/>
              </w:rPr>
              <w:t xml:space="preserve"> </w:t>
            </w:r>
            <w:proofErr w:type="spellStart"/>
            <w:r w:rsidRPr="00562689">
              <w:rPr>
                <w:i/>
              </w:rPr>
              <w:t>alabilir</w:t>
            </w:r>
            <w:proofErr w:type="spellEnd"/>
            <w:r w:rsidRPr="00562689">
              <w:rPr>
                <w:i/>
              </w:rPr>
              <w:t xml:space="preserve"> </w:t>
            </w:r>
            <w:proofErr w:type="spellStart"/>
            <w:r w:rsidRPr="00562689">
              <w:rPr>
                <w:i/>
              </w:rPr>
              <w:t>miyim</w:t>
            </w:r>
            <w:proofErr w:type="spellEnd"/>
            <w:r w:rsidRPr="00562689">
              <w:rPr>
                <w:i/>
              </w:rPr>
              <w:t xml:space="preserve">? </w:t>
            </w:r>
            <w:r w:rsidRPr="00562689">
              <w:rPr>
                <w:i/>
                <w:lang w:val="tr-TR"/>
              </w:rPr>
              <w:t>İlk önce çorbalara sonra</w:t>
            </w:r>
            <w:r w:rsidRPr="00B5642F">
              <w:rPr>
                <w:i/>
                <w:iCs/>
                <w:lang w:val="tr-TR"/>
              </w:rPr>
              <w:t xml:space="preserve"> </w:t>
            </w:r>
            <w:r w:rsidRPr="00F92D07">
              <w:rPr>
                <w:i/>
                <w:iCs/>
                <w:lang w:val="tr-TR"/>
              </w:rPr>
              <w:t>da ana yemeklere bakalım. Yemeğin yanında salata ister misin? Fiyatlar biraz pahalı ama yemekler lezzetli.</w:t>
            </w:r>
          </w:p>
          <w:p w:rsidRPr="0007528B" w:rsidR="0007528B" w:rsidP="005B5991" w:rsidRDefault="0007528B" w14:paraId="65C04C1F" w14:textId="769FCEB6">
            <w:pPr>
              <w:pStyle w:val="ACtabletextCEbullet"/>
              <w:numPr>
                <w:ilvl w:val="0"/>
                <w:numId w:val="56"/>
              </w:numPr>
              <w:rPr>
                <w:i/>
                <w:iCs/>
              </w:rPr>
            </w:pPr>
            <w:r w:rsidRPr="0007528B">
              <w:t xml:space="preserve">planning and participating in activities that combine language and cultural elements, such as an excursion to a Turkish exhibition, film festival, performance, restaurant or community event, for example, </w:t>
            </w:r>
            <w:r w:rsidRPr="0007528B">
              <w:rPr>
                <w:i/>
                <w:iCs/>
              </w:rPr>
              <w:t xml:space="preserve">Ne zaman </w:t>
            </w:r>
            <w:proofErr w:type="spellStart"/>
            <w:r w:rsidRPr="0007528B">
              <w:rPr>
                <w:i/>
                <w:iCs/>
              </w:rPr>
              <w:t>gideceğiz</w:t>
            </w:r>
            <w:proofErr w:type="spellEnd"/>
            <w:r w:rsidRPr="0007528B">
              <w:rPr>
                <w:i/>
                <w:iCs/>
              </w:rPr>
              <w:t xml:space="preserve">? Saat </w:t>
            </w:r>
            <w:proofErr w:type="spellStart"/>
            <w:r w:rsidRPr="0007528B">
              <w:rPr>
                <w:i/>
                <w:iCs/>
              </w:rPr>
              <w:t>onda</w:t>
            </w:r>
            <w:proofErr w:type="spellEnd"/>
            <w:r w:rsidRPr="0007528B">
              <w:rPr>
                <w:i/>
                <w:iCs/>
              </w:rPr>
              <w:t xml:space="preserve">, … da </w:t>
            </w:r>
            <w:proofErr w:type="spellStart"/>
            <w:r w:rsidRPr="0007528B">
              <w:rPr>
                <w:i/>
                <w:iCs/>
              </w:rPr>
              <w:t>buluşalım</w:t>
            </w:r>
            <w:proofErr w:type="spellEnd"/>
            <w:r w:rsidRPr="0007528B">
              <w:rPr>
                <w:i/>
                <w:iCs/>
              </w:rPr>
              <w:t xml:space="preserve">, </w:t>
            </w:r>
            <w:proofErr w:type="spellStart"/>
            <w:r w:rsidRPr="0007528B">
              <w:rPr>
                <w:i/>
                <w:iCs/>
              </w:rPr>
              <w:t>Neler</w:t>
            </w:r>
            <w:proofErr w:type="spellEnd"/>
            <w:r w:rsidRPr="0007528B">
              <w:rPr>
                <w:i/>
                <w:iCs/>
              </w:rPr>
              <w:t xml:space="preserve"> </w:t>
            </w:r>
            <w:proofErr w:type="spellStart"/>
            <w:proofErr w:type="gramStart"/>
            <w:r w:rsidRPr="0007528B">
              <w:rPr>
                <w:i/>
                <w:iCs/>
              </w:rPr>
              <w:t>getirelim</w:t>
            </w:r>
            <w:proofErr w:type="spellEnd"/>
            <w:r w:rsidRPr="0007528B">
              <w:rPr>
                <w:i/>
                <w:iCs/>
              </w:rPr>
              <w:t>?,</w:t>
            </w:r>
            <w:proofErr w:type="gramEnd"/>
            <w:r w:rsidRPr="0007528B">
              <w:rPr>
                <w:i/>
                <w:iCs/>
              </w:rPr>
              <w:t xml:space="preserve"> </w:t>
            </w:r>
            <w:proofErr w:type="spellStart"/>
            <w:r w:rsidRPr="0007528B">
              <w:rPr>
                <w:i/>
                <w:iCs/>
              </w:rPr>
              <w:t>Üniforma</w:t>
            </w:r>
            <w:proofErr w:type="spellEnd"/>
            <w:r w:rsidRPr="0007528B">
              <w:rPr>
                <w:i/>
                <w:iCs/>
              </w:rPr>
              <w:t xml:space="preserve"> </w:t>
            </w:r>
            <w:proofErr w:type="spellStart"/>
            <w:r w:rsidRPr="0007528B">
              <w:rPr>
                <w:i/>
                <w:iCs/>
              </w:rPr>
              <w:t>giymeyelim</w:t>
            </w:r>
            <w:proofErr w:type="spellEnd"/>
            <w:r w:rsidRPr="0007528B">
              <w:rPr>
                <w:i/>
                <w:iCs/>
              </w:rPr>
              <w:t xml:space="preserve">, </w:t>
            </w:r>
            <w:proofErr w:type="spellStart"/>
            <w:r w:rsidRPr="0007528B">
              <w:rPr>
                <w:i/>
                <w:iCs/>
              </w:rPr>
              <w:t>Önce</w:t>
            </w:r>
            <w:proofErr w:type="spellEnd"/>
            <w:r w:rsidRPr="0007528B">
              <w:rPr>
                <w:i/>
                <w:iCs/>
              </w:rPr>
              <w:t xml:space="preserve"> </w:t>
            </w:r>
            <w:proofErr w:type="spellStart"/>
            <w:r w:rsidRPr="0007528B">
              <w:rPr>
                <w:i/>
                <w:iCs/>
              </w:rPr>
              <w:t>biletimizi</w:t>
            </w:r>
            <w:proofErr w:type="spellEnd"/>
            <w:r w:rsidRPr="0007528B">
              <w:rPr>
                <w:i/>
                <w:iCs/>
              </w:rPr>
              <w:t xml:space="preserve"> </w:t>
            </w:r>
            <w:proofErr w:type="spellStart"/>
            <w:r w:rsidRPr="0007528B">
              <w:rPr>
                <w:i/>
                <w:iCs/>
              </w:rPr>
              <w:t>alalım</w:t>
            </w:r>
            <w:proofErr w:type="spellEnd"/>
            <w:r w:rsidRPr="0007528B">
              <w:rPr>
                <w:i/>
                <w:iCs/>
              </w:rPr>
              <w:t xml:space="preserve">. Sonra </w:t>
            </w:r>
            <w:proofErr w:type="spellStart"/>
            <w:r w:rsidRPr="0007528B">
              <w:rPr>
                <w:i/>
                <w:iCs/>
              </w:rPr>
              <w:t>sinemaya</w:t>
            </w:r>
            <w:proofErr w:type="spellEnd"/>
            <w:r w:rsidRPr="0007528B">
              <w:rPr>
                <w:i/>
                <w:iCs/>
              </w:rPr>
              <w:t xml:space="preserve"> </w:t>
            </w:r>
            <w:proofErr w:type="spellStart"/>
            <w:r w:rsidRPr="0007528B">
              <w:rPr>
                <w:i/>
                <w:iCs/>
              </w:rPr>
              <w:t>gidelim</w:t>
            </w:r>
            <w:proofErr w:type="spellEnd"/>
          </w:p>
          <w:p w:rsidRPr="00F13C3C" w:rsidR="0007528B" w:rsidP="005B5991" w:rsidRDefault="0007528B" w14:paraId="47FC44F5" w14:textId="024FACBA">
            <w:pPr>
              <w:pStyle w:val="ACtabletextCEbullet"/>
              <w:numPr>
                <w:ilvl w:val="0"/>
                <w:numId w:val="56"/>
              </w:numPr>
              <w:rPr>
                <w:i/>
                <w:iCs/>
                <w:color w:val="auto"/>
              </w:rPr>
            </w:pPr>
            <w:r w:rsidRPr="00F92D07">
              <w:t>contributing to school</w:t>
            </w:r>
            <w:r w:rsidR="00E53324">
              <w:t>-</w:t>
            </w:r>
            <w:r w:rsidRPr="00F92D07">
              <w:t xml:space="preserve">created </w:t>
            </w:r>
            <w:r w:rsidR="00E53324">
              <w:t xml:space="preserve">secure </w:t>
            </w:r>
            <w:r w:rsidRPr="00F92D07">
              <w:t xml:space="preserve">blog site with other students learning Turkish, </w:t>
            </w:r>
            <w:r w:rsidR="005E6191">
              <w:t xml:space="preserve">and </w:t>
            </w:r>
            <w:r w:rsidRPr="00F92D07">
              <w:t xml:space="preserve">sharing ideas </w:t>
            </w:r>
            <w:r w:rsidR="005E6191">
              <w:t>about</w:t>
            </w:r>
            <w:r w:rsidRPr="00F92D07">
              <w:t xml:space="preserve"> organis</w:t>
            </w:r>
            <w:r w:rsidR="005E6191">
              <w:t>ing</w:t>
            </w:r>
            <w:r w:rsidRPr="00F92D07">
              <w:t xml:space="preserve"> a Turkish cultural day at school</w:t>
            </w:r>
          </w:p>
          <w:p w:rsidRPr="00F55B1A" w:rsidR="0054442C" w:rsidP="005B5991" w:rsidRDefault="00F13C3C" w14:paraId="241B80B8" w14:textId="21CF94F3">
            <w:pPr>
              <w:pStyle w:val="ACtabletextCEbullet"/>
              <w:numPr>
                <w:ilvl w:val="0"/>
                <w:numId w:val="56"/>
              </w:numPr>
              <w:rPr>
                <w:i/>
                <w:iCs/>
                <w:color w:val="auto"/>
              </w:rPr>
            </w:pPr>
            <w:r w:rsidRPr="00F92D07">
              <w:t xml:space="preserve">organising a real or imagined visit to a Turkish home and using culturally appropriate expressions to communicate with the host, for example, </w:t>
            </w:r>
            <w:proofErr w:type="spellStart"/>
            <w:r w:rsidRPr="00F92D07">
              <w:rPr>
                <w:i/>
                <w:iCs/>
              </w:rPr>
              <w:t>hoş</w:t>
            </w:r>
            <w:proofErr w:type="spellEnd"/>
            <w:r w:rsidRPr="00F92D07">
              <w:rPr>
                <w:i/>
                <w:iCs/>
              </w:rPr>
              <w:t xml:space="preserve"> </w:t>
            </w:r>
            <w:proofErr w:type="spellStart"/>
            <w:r w:rsidRPr="00F92D07">
              <w:rPr>
                <w:i/>
                <w:iCs/>
              </w:rPr>
              <w:t>geldiniz</w:t>
            </w:r>
            <w:proofErr w:type="spellEnd"/>
            <w:r w:rsidRPr="00F92D07">
              <w:rPr>
                <w:i/>
                <w:iCs/>
              </w:rPr>
              <w:t>/</w:t>
            </w:r>
            <w:r w:rsidRPr="00F92D07">
              <w:rPr>
                <w:i/>
                <w:iCs/>
                <w:lang w:val="tr-TR"/>
              </w:rPr>
              <w:t>hoş bulduk. Elinize sağlık. Her şey için teşekkürler. Yine bekleriz.</w:t>
            </w:r>
          </w:p>
        </w:tc>
      </w:tr>
    </w:tbl>
    <w:p w:rsidR="00F55B1A" w:rsidRDefault="00F55B1A" w14:paraId="59D4B411" w14:textId="77777777">
      <w:r>
        <w:rPr>
          <w:i w:val="0"/>
        </w:rPr>
        <w:lastRenderedPageBreak/>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F91937" w:rsidR="00F757B8" w:rsidTr="5CD1149F" w14:paraId="532528C4" w14:textId="77777777">
        <w:tc>
          <w:tcPr>
            <w:tcW w:w="15126" w:type="dxa"/>
            <w:gridSpan w:val="2"/>
            <w:shd w:val="clear" w:color="auto" w:fill="E5F5FB" w:themeFill="accent2"/>
          </w:tcPr>
          <w:p w:rsidRPr="00F91937" w:rsidR="00F757B8" w:rsidP="00334516" w:rsidRDefault="00F757B8" w14:paraId="0397019A" w14:textId="7777777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Mediating meaning in and between languages</w:t>
            </w:r>
          </w:p>
        </w:tc>
      </w:tr>
      <w:tr w:rsidRPr="00E014DC" w:rsidR="00894FDF" w:rsidTr="5CD1149F" w14:paraId="4EA97D78" w14:textId="77777777">
        <w:trPr>
          <w:trHeight w:val="1800"/>
        </w:trPr>
        <w:tc>
          <w:tcPr>
            <w:tcW w:w="4673" w:type="dxa"/>
          </w:tcPr>
          <w:p w:rsidRPr="0027142B" w:rsidR="00C762AA" w:rsidP="00FC739E" w:rsidRDefault="00C762AA" w14:paraId="61A2DFA5" w14:textId="77777777">
            <w:pPr>
              <w:pStyle w:val="ACtabletextCD"/>
            </w:pPr>
            <w:r w:rsidRPr="0027142B">
              <w:t xml:space="preserve">locate and process information and ideas in familiar spoken, written and multimodal texts, responding in ways appropriate to cultural context, purpose and audience </w:t>
            </w:r>
          </w:p>
          <w:p w:rsidRPr="0027142B" w:rsidR="00894FDF" w:rsidP="00FC739E" w:rsidRDefault="00C762AA" w14:paraId="00C00595" w14:textId="279E265C">
            <w:pPr>
              <w:pStyle w:val="ACtabletextCD"/>
              <w:rPr>
                <w:rStyle w:val="SubtleEmphasis"/>
                <w:i/>
                <w:iCs w:val="0"/>
              </w:rPr>
            </w:pPr>
            <w:r w:rsidRPr="0027142B">
              <w:t>AC9L</w:t>
            </w:r>
            <w:r w:rsidRPr="0027142B" w:rsidR="00835384">
              <w:t>T8</w:t>
            </w:r>
            <w:r w:rsidRPr="0027142B">
              <w:t>EC04</w:t>
            </w:r>
          </w:p>
          <w:p w:rsidRPr="0027142B" w:rsidR="00C762AA" w:rsidP="00C762AA" w:rsidRDefault="00C762AA" w14:paraId="5399CD68" w14:textId="78702172">
            <w:pPr>
              <w:rPr>
                <w:color w:val="auto"/>
              </w:rPr>
            </w:pPr>
          </w:p>
        </w:tc>
        <w:tc>
          <w:tcPr>
            <w:tcW w:w="10453" w:type="dxa"/>
          </w:tcPr>
          <w:p w:rsidRPr="0027142B" w:rsidR="005E62CF" w:rsidP="005B5991" w:rsidRDefault="005E62CF" w14:paraId="367FC6F6" w14:textId="7F855BB7">
            <w:pPr>
              <w:pStyle w:val="ACtabletextCEbullet"/>
              <w:numPr>
                <w:ilvl w:val="0"/>
                <w:numId w:val="74"/>
              </w:numPr>
              <w:jc w:val="both"/>
              <w:rPr>
                <w:lang w:val="en-US" w:eastAsia="zh-CN"/>
              </w:rPr>
            </w:pPr>
            <w:r w:rsidRPr="5CD1149F">
              <w:t xml:space="preserve">listening to </w:t>
            </w:r>
            <w:r w:rsidR="00D44D6F">
              <w:t xml:space="preserve">video or audio </w:t>
            </w:r>
            <w:r w:rsidRPr="5CD1149F">
              <w:t>texts</w:t>
            </w:r>
            <w:r w:rsidR="00D44D6F">
              <w:t xml:space="preserve"> </w:t>
            </w:r>
            <w:r w:rsidRPr="5CD1149F">
              <w:t xml:space="preserve">and responding to true or false questions </w:t>
            </w:r>
          </w:p>
          <w:p w:rsidRPr="0027142B" w:rsidR="005E62CF" w:rsidP="005B5991" w:rsidRDefault="005E62CF" w14:paraId="5F00A14F" w14:textId="53C72294">
            <w:pPr>
              <w:pStyle w:val="ACtabletextCEbullet"/>
              <w:numPr>
                <w:ilvl w:val="0"/>
                <w:numId w:val="74"/>
              </w:numPr>
              <w:jc w:val="both"/>
            </w:pPr>
            <w:r w:rsidRPr="0027142B">
              <w:t xml:space="preserve">listening for key facts in short </w:t>
            </w:r>
            <w:r w:rsidR="006A1446">
              <w:t>live</w:t>
            </w:r>
            <w:r w:rsidRPr="0027142B" w:rsidR="006A1446">
              <w:t xml:space="preserve"> </w:t>
            </w:r>
            <w:r w:rsidRPr="0027142B">
              <w:t xml:space="preserve">or recorded </w:t>
            </w:r>
            <w:r w:rsidR="006A1446">
              <w:t xml:space="preserve">spoken </w:t>
            </w:r>
            <w:r w:rsidRPr="0027142B">
              <w:t>texts, such as announcements</w:t>
            </w:r>
            <w:r w:rsidR="00CE25A3">
              <w:t xml:space="preserve">, </w:t>
            </w:r>
            <w:r w:rsidRPr="0027142B" w:rsidR="00CE25A3">
              <w:t>phone messages</w:t>
            </w:r>
            <w:r w:rsidRPr="0027142B">
              <w:t xml:space="preserve"> or </w:t>
            </w:r>
            <w:r w:rsidR="000659F7">
              <w:t>television</w:t>
            </w:r>
            <w:r w:rsidRPr="0027142B">
              <w:t xml:space="preserve"> advertisements, and transposing them to note form in order to communicate to </w:t>
            </w:r>
            <w:proofErr w:type="gramStart"/>
            <w:r w:rsidRPr="0027142B">
              <w:t>others</w:t>
            </w:r>
            <w:proofErr w:type="gramEnd"/>
          </w:p>
          <w:p w:rsidRPr="0027142B" w:rsidR="005E62CF" w:rsidP="005B5991" w:rsidRDefault="005E62CF" w14:paraId="36393AA7" w14:textId="77777777">
            <w:pPr>
              <w:pStyle w:val="ACtabletextCEbullet"/>
              <w:numPr>
                <w:ilvl w:val="0"/>
                <w:numId w:val="74"/>
              </w:numPr>
              <w:jc w:val="both"/>
            </w:pPr>
            <w:r w:rsidRPr="0027142B">
              <w:t xml:space="preserve">identifying the speakers and the setting of a conversation </w:t>
            </w:r>
          </w:p>
          <w:p w:rsidRPr="0027142B" w:rsidR="005E62CF" w:rsidP="005B5991" w:rsidRDefault="005E62CF" w14:paraId="4C8BE22C" w14:textId="19866D4C">
            <w:pPr>
              <w:pStyle w:val="ACtabletextCEbullet"/>
              <w:numPr>
                <w:ilvl w:val="0"/>
                <w:numId w:val="74"/>
              </w:numPr>
              <w:jc w:val="both"/>
              <w:rPr>
                <w:rStyle w:val="eop"/>
                <w:color w:val="auto"/>
              </w:rPr>
            </w:pPr>
            <w:r w:rsidRPr="0027142B">
              <w:rPr>
                <w:rStyle w:val="normaltextrun"/>
                <w:color w:val="auto"/>
                <w:shd w:val="clear" w:color="auto" w:fill="FFFFFF"/>
              </w:rPr>
              <w:t>listening to, reading or viewing First Nations Australian authors</w:t>
            </w:r>
            <w:r w:rsidR="00F41CC2">
              <w:rPr>
                <w:rStyle w:val="normaltextrun"/>
                <w:color w:val="auto"/>
                <w:shd w:val="clear" w:color="auto" w:fill="FFFFFF"/>
              </w:rPr>
              <w:t>’</w:t>
            </w:r>
            <w:r w:rsidRPr="0027142B">
              <w:rPr>
                <w:rStyle w:val="normaltextrun"/>
                <w:color w:val="auto"/>
                <w:shd w:val="clear" w:color="auto" w:fill="FFFFFF"/>
              </w:rPr>
              <w:t xml:space="preserve"> stories in English and responding to them in spoken or written Turkish</w:t>
            </w:r>
            <w:r w:rsidRPr="0027142B">
              <w:rPr>
                <w:rStyle w:val="eop"/>
                <w:color w:val="auto"/>
                <w:shd w:val="clear" w:color="auto" w:fill="FFFFFF"/>
              </w:rPr>
              <w:t> </w:t>
            </w:r>
          </w:p>
          <w:p w:rsidRPr="0027142B" w:rsidR="005E62CF" w:rsidP="005B5991" w:rsidRDefault="005E62CF" w14:paraId="2D709318" w14:textId="77777777">
            <w:pPr>
              <w:pStyle w:val="ACtabletextCEbullet"/>
              <w:numPr>
                <w:ilvl w:val="0"/>
                <w:numId w:val="74"/>
              </w:numPr>
              <w:jc w:val="both"/>
            </w:pPr>
            <w:r w:rsidRPr="0027142B">
              <w:t xml:space="preserve">compiling details of their family biographies through interviewing and recording family members, presenting key elements in oral, visual or digital presentation modes </w:t>
            </w:r>
          </w:p>
          <w:p w:rsidRPr="0027142B" w:rsidR="005E62CF" w:rsidP="005B5991" w:rsidRDefault="005E62CF" w14:paraId="52C7C2C7" w14:textId="77777777">
            <w:pPr>
              <w:pStyle w:val="ACtabletextCEbullet"/>
              <w:numPr>
                <w:ilvl w:val="0"/>
                <w:numId w:val="74"/>
              </w:numPr>
              <w:jc w:val="both"/>
            </w:pPr>
            <w:r w:rsidRPr="0027142B">
              <w:t xml:space="preserve">sequencing instructions and actions in texts, for example, </w:t>
            </w:r>
            <w:r w:rsidRPr="0027142B">
              <w:rPr>
                <w:i/>
                <w:iCs/>
              </w:rPr>
              <w:t xml:space="preserve">ilk </w:t>
            </w:r>
            <w:proofErr w:type="spellStart"/>
            <w:r w:rsidRPr="0027142B">
              <w:rPr>
                <w:i/>
                <w:iCs/>
              </w:rPr>
              <w:t>önce</w:t>
            </w:r>
            <w:proofErr w:type="spellEnd"/>
            <w:r w:rsidRPr="0027142B">
              <w:rPr>
                <w:i/>
                <w:iCs/>
              </w:rPr>
              <w:t xml:space="preserve">, </w:t>
            </w:r>
            <w:proofErr w:type="spellStart"/>
            <w:r w:rsidRPr="0027142B">
              <w:rPr>
                <w:i/>
                <w:iCs/>
              </w:rPr>
              <w:t>sonra</w:t>
            </w:r>
            <w:proofErr w:type="spellEnd"/>
            <w:r w:rsidRPr="0027142B">
              <w:rPr>
                <w:i/>
                <w:iCs/>
              </w:rPr>
              <w:t xml:space="preserve">, </w:t>
            </w:r>
            <w:proofErr w:type="spellStart"/>
            <w:r w:rsidRPr="0027142B">
              <w:rPr>
                <w:i/>
                <w:iCs/>
              </w:rPr>
              <w:t>daha</w:t>
            </w:r>
            <w:proofErr w:type="spellEnd"/>
            <w:r w:rsidRPr="0027142B">
              <w:rPr>
                <w:i/>
                <w:iCs/>
              </w:rPr>
              <w:t xml:space="preserve"> </w:t>
            </w:r>
            <w:proofErr w:type="spellStart"/>
            <w:r w:rsidRPr="0027142B">
              <w:rPr>
                <w:i/>
                <w:iCs/>
              </w:rPr>
              <w:t>sonra</w:t>
            </w:r>
            <w:proofErr w:type="spellEnd"/>
          </w:p>
          <w:p w:rsidRPr="0027142B" w:rsidR="005E62CF" w:rsidP="005B5991" w:rsidRDefault="005E62CF" w14:paraId="54883BEF" w14:textId="77777777">
            <w:pPr>
              <w:pStyle w:val="ListParagraph"/>
              <w:numPr>
                <w:ilvl w:val="0"/>
                <w:numId w:val="74"/>
              </w:numPr>
              <w:jc w:val="both"/>
              <w:rPr>
                <w:color w:val="auto"/>
                <w:sz w:val="20"/>
                <w:szCs w:val="20"/>
              </w:rPr>
            </w:pPr>
            <w:r w:rsidRPr="0027142B">
              <w:rPr>
                <w:color w:val="auto"/>
                <w:sz w:val="20"/>
                <w:szCs w:val="20"/>
              </w:rPr>
              <w:t xml:space="preserve">identifying factual or personal information in an email and responding in spoken or written Turkish </w:t>
            </w:r>
          </w:p>
          <w:p w:rsidRPr="0027142B" w:rsidR="005E62CF" w:rsidP="005B5991" w:rsidRDefault="005E62CF" w14:paraId="09703265" w14:textId="1B3298CF">
            <w:pPr>
              <w:pStyle w:val="ACtabletextCEbullet"/>
              <w:numPr>
                <w:ilvl w:val="0"/>
                <w:numId w:val="74"/>
              </w:numPr>
              <w:jc w:val="both"/>
            </w:pPr>
            <w:r w:rsidRPr="0027142B">
              <w:t xml:space="preserve">identifying specific information in texts, for example, identifying items and costs in </w:t>
            </w:r>
            <w:r w:rsidR="004A70E2">
              <w:t>m</w:t>
            </w:r>
            <w:r w:rsidRPr="0027142B">
              <w:t xml:space="preserve">enus and shopping catalogues </w:t>
            </w:r>
            <w:r w:rsidR="003D6ECB">
              <w:t>from</w:t>
            </w:r>
            <w:r w:rsidRPr="004D345C" w:rsidR="00F64E25">
              <w:t xml:space="preserve"> </w:t>
            </w:r>
            <w:r w:rsidRPr="00C925BB" w:rsidR="004D345C">
              <w:t>Türkiye</w:t>
            </w:r>
            <w:r w:rsidRPr="7A595D4E" w:rsidR="000B129E">
              <w:t>,</w:t>
            </w:r>
            <w:r w:rsidRPr="004D345C">
              <w:t xml:space="preserve"> </w:t>
            </w:r>
            <w:r w:rsidRPr="0027142B">
              <w:t xml:space="preserve">and making comparisons with </w:t>
            </w:r>
            <w:r w:rsidR="000A1D54">
              <w:t>menus and catalogues</w:t>
            </w:r>
            <w:r w:rsidR="009E44EE">
              <w:t xml:space="preserve"> </w:t>
            </w:r>
            <w:r w:rsidR="003D6ECB">
              <w:t>from</w:t>
            </w:r>
            <w:r w:rsidR="009E44EE">
              <w:t xml:space="preserve"> Australia</w:t>
            </w:r>
          </w:p>
          <w:p w:rsidRPr="0027142B" w:rsidR="005E62CF" w:rsidP="005B5991" w:rsidRDefault="005E62CF" w14:paraId="3049F5C1" w14:textId="6AA5D885">
            <w:pPr>
              <w:pStyle w:val="ACtabletextCEbullet"/>
              <w:numPr>
                <w:ilvl w:val="0"/>
                <w:numId w:val="74"/>
              </w:numPr>
              <w:jc w:val="both"/>
            </w:pPr>
            <w:r w:rsidRPr="0027142B">
              <w:t>classifying data collected via class surveys</w:t>
            </w:r>
            <w:r w:rsidR="000F7F9E">
              <w:t>,</w:t>
            </w:r>
            <w:r w:rsidRPr="0027142B">
              <w:t xml:space="preserve"> on issues such as school subjects, music preferences or favourite foods, </w:t>
            </w:r>
            <w:r w:rsidR="000F7F9E">
              <w:t xml:space="preserve">and </w:t>
            </w:r>
            <w:r w:rsidRPr="0027142B">
              <w:t>presenting findings in table or graph form</w:t>
            </w:r>
          </w:p>
          <w:p w:rsidRPr="00E32CD0" w:rsidR="005E62CF" w:rsidP="005B5991" w:rsidRDefault="005E62CF" w14:paraId="2065B545" w14:textId="48226433">
            <w:pPr>
              <w:pStyle w:val="ACtabletextCEbullet"/>
              <w:numPr>
                <w:ilvl w:val="0"/>
                <w:numId w:val="74"/>
              </w:numPr>
              <w:jc w:val="both"/>
            </w:pPr>
            <w:r w:rsidRPr="0027142B">
              <w:t xml:space="preserve">locating facts and statistics </w:t>
            </w:r>
            <w:r w:rsidRPr="0027142B" w:rsidR="008054D0">
              <w:t>on famous sites</w:t>
            </w:r>
            <w:r w:rsidR="008054D0">
              <w:t>,</w:t>
            </w:r>
            <w:r w:rsidRPr="0027142B" w:rsidR="008054D0">
              <w:t xml:space="preserve"> </w:t>
            </w:r>
            <w:r w:rsidRPr="0027142B">
              <w:t>from sources such as websites, documentaries, travel brochures and magazine articles</w:t>
            </w:r>
            <w:r w:rsidR="008054D0">
              <w:t xml:space="preserve">, </w:t>
            </w:r>
            <w:r w:rsidR="008474B5">
              <w:t xml:space="preserve">for example, </w:t>
            </w:r>
            <w:proofErr w:type="spellStart"/>
            <w:r w:rsidRPr="0027142B">
              <w:rPr>
                <w:i/>
                <w:iCs/>
              </w:rPr>
              <w:t>Kapadokya</w:t>
            </w:r>
            <w:proofErr w:type="spellEnd"/>
            <w:r w:rsidRPr="0027142B">
              <w:rPr>
                <w:i/>
                <w:iCs/>
              </w:rPr>
              <w:t xml:space="preserve">, </w:t>
            </w:r>
            <w:proofErr w:type="spellStart"/>
            <w:r w:rsidRPr="0027142B">
              <w:rPr>
                <w:i/>
                <w:iCs/>
              </w:rPr>
              <w:t>Pamukkale</w:t>
            </w:r>
            <w:proofErr w:type="spellEnd"/>
            <w:r w:rsidRPr="0027142B">
              <w:rPr>
                <w:i/>
                <w:iCs/>
              </w:rPr>
              <w:t xml:space="preserve">, </w:t>
            </w:r>
            <w:proofErr w:type="spellStart"/>
            <w:r w:rsidRPr="0027142B">
              <w:rPr>
                <w:i/>
                <w:iCs/>
              </w:rPr>
              <w:t>Kapalıçarşı</w:t>
            </w:r>
            <w:proofErr w:type="spellEnd"/>
            <w:r w:rsidRPr="0027142B">
              <w:rPr>
                <w:i/>
                <w:iCs/>
              </w:rPr>
              <w:t xml:space="preserve">, </w:t>
            </w:r>
            <w:proofErr w:type="spellStart"/>
            <w:r w:rsidRPr="0027142B">
              <w:rPr>
                <w:i/>
                <w:iCs/>
              </w:rPr>
              <w:t>Ayasofya</w:t>
            </w:r>
            <w:proofErr w:type="spellEnd"/>
            <w:r w:rsidRPr="0027142B">
              <w:rPr>
                <w:i/>
                <w:iCs/>
              </w:rPr>
              <w:t xml:space="preserve">, Galata </w:t>
            </w:r>
            <w:proofErr w:type="spellStart"/>
            <w:r w:rsidRPr="0027142B">
              <w:rPr>
                <w:i/>
                <w:iCs/>
              </w:rPr>
              <w:t>Kulesi</w:t>
            </w:r>
            <w:proofErr w:type="spellEnd"/>
          </w:p>
          <w:p w:rsidRPr="0027142B" w:rsidR="00D12B89" w:rsidP="005B5991" w:rsidRDefault="00D12B89" w14:paraId="72285708" w14:textId="6A6AD73C">
            <w:pPr>
              <w:numPr>
                <w:ilvl w:val="0"/>
                <w:numId w:val="74"/>
              </w:numPr>
              <w:spacing w:after="120" w:line="240" w:lineRule="auto"/>
              <w:jc w:val="both"/>
              <w:rPr>
                <w:i w:val="0"/>
                <w:color w:val="auto"/>
                <w:sz w:val="20"/>
                <w:szCs w:val="20"/>
              </w:rPr>
            </w:pPr>
            <w:r w:rsidRPr="0027142B">
              <w:rPr>
                <w:i w:val="0"/>
                <w:color w:val="auto"/>
                <w:sz w:val="20"/>
                <w:szCs w:val="20"/>
              </w:rPr>
              <w:t>navigating secure online applications to find out about transport and services in T</w:t>
            </w:r>
            <w:r w:rsidRPr="0027142B">
              <w:rPr>
                <w:i w:val="0"/>
                <w:color w:val="auto"/>
                <w:sz w:val="20"/>
                <w:szCs w:val="20"/>
                <w:lang w:val="tr-TR"/>
              </w:rPr>
              <w:t>ü</w:t>
            </w:r>
            <w:proofErr w:type="spellStart"/>
            <w:r w:rsidRPr="0027142B">
              <w:rPr>
                <w:i w:val="0"/>
                <w:color w:val="auto"/>
                <w:sz w:val="20"/>
                <w:szCs w:val="20"/>
              </w:rPr>
              <w:t>rkiye</w:t>
            </w:r>
            <w:proofErr w:type="spellEnd"/>
            <w:r w:rsidRPr="0027142B">
              <w:rPr>
                <w:i w:val="0"/>
                <w:color w:val="auto"/>
                <w:sz w:val="20"/>
                <w:szCs w:val="20"/>
              </w:rPr>
              <w:t xml:space="preserve">, </w:t>
            </w:r>
            <w:r w:rsidR="00C8379A">
              <w:rPr>
                <w:i w:val="0"/>
                <w:color w:val="auto"/>
                <w:sz w:val="20"/>
                <w:szCs w:val="20"/>
              </w:rPr>
              <w:t xml:space="preserve">and </w:t>
            </w:r>
            <w:r w:rsidRPr="0027142B">
              <w:rPr>
                <w:i w:val="0"/>
                <w:color w:val="auto"/>
                <w:sz w:val="20"/>
                <w:szCs w:val="20"/>
              </w:rPr>
              <w:t xml:space="preserve">using </w:t>
            </w:r>
            <w:r w:rsidR="00C8379A">
              <w:rPr>
                <w:i w:val="0"/>
                <w:color w:val="auto"/>
                <w:sz w:val="20"/>
                <w:szCs w:val="20"/>
              </w:rPr>
              <w:t xml:space="preserve">this </w:t>
            </w:r>
            <w:r w:rsidRPr="0027142B">
              <w:rPr>
                <w:i w:val="0"/>
                <w:color w:val="auto"/>
                <w:sz w:val="20"/>
                <w:szCs w:val="20"/>
              </w:rPr>
              <w:t xml:space="preserve">information </w:t>
            </w:r>
            <w:r w:rsidR="00C8379A">
              <w:rPr>
                <w:i w:val="0"/>
                <w:color w:val="auto"/>
                <w:sz w:val="20"/>
                <w:szCs w:val="20"/>
              </w:rPr>
              <w:t>to create</w:t>
            </w:r>
            <w:r w:rsidRPr="0027142B">
              <w:rPr>
                <w:i w:val="0"/>
                <w:color w:val="auto"/>
                <w:sz w:val="20"/>
                <w:szCs w:val="20"/>
              </w:rPr>
              <w:t xml:space="preserve"> a simulated conversation with a taxi driver or person in a hotel</w:t>
            </w:r>
          </w:p>
          <w:p w:rsidRPr="0027142B" w:rsidR="00D12B89" w:rsidP="005B5991" w:rsidRDefault="00D12B89" w14:paraId="109FC2A6" w14:textId="6C2A3B1F">
            <w:pPr>
              <w:pStyle w:val="ACtabletextCEbullet"/>
              <w:numPr>
                <w:ilvl w:val="0"/>
                <w:numId w:val="74"/>
              </w:numPr>
              <w:jc w:val="both"/>
            </w:pPr>
            <w:r w:rsidRPr="0027142B">
              <w:t>listening to, reading and viewing a range of simple imaginative texts such as folktales, shadow puppetry or short stories and noticing ideas</w:t>
            </w:r>
            <w:r w:rsidR="005A085C">
              <w:t>,</w:t>
            </w:r>
            <w:r w:rsidRPr="0027142B">
              <w:t xml:space="preserve"> and comparing aspects of cultures represented in the class </w:t>
            </w:r>
          </w:p>
          <w:p w:rsidRPr="0027142B" w:rsidR="00D12B89" w:rsidP="005B5991" w:rsidRDefault="00D12B89" w14:paraId="5BFB0DC7" w14:textId="1FD0096B">
            <w:pPr>
              <w:pStyle w:val="ACtabletextCEbullet"/>
              <w:numPr>
                <w:ilvl w:val="0"/>
                <w:numId w:val="74"/>
              </w:numPr>
              <w:jc w:val="both"/>
            </w:pPr>
            <w:r w:rsidRPr="0027142B">
              <w:t xml:space="preserve">reading and viewing cartoons, comics and stories in Turkish, and manipulating the images or captions for </w:t>
            </w:r>
            <w:r w:rsidR="00723D28">
              <w:t xml:space="preserve">an </w:t>
            </w:r>
            <w:r w:rsidRPr="0027142B">
              <w:t>Australian context</w:t>
            </w:r>
            <w:r w:rsidR="005A085C">
              <w:t>,</w:t>
            </w:r>
            <w:r w:rsidRPr="0027142B">
              <w:t xml:space="preserve"> accessing fictional and imaginative texts</w:t>
            </w:r>
            <w:r w:rsidR="00723D28">
              <w:t>,</w:t>
            </w:r>
            <w:r w:rsidRPr="0027142B">
              <w:t xml:space="preserve"> and representing physical or character traits in digital profiles of characters </w:t>
            </w:r>
          </w:p>
          <w:p w:rsidRPr="00CD4A8A" w:rsidR="005B7344" w:rsidP="005B5991" w:rsidRDefault="00D12B89" w14:paraId="4E69DF54" w14:textId="548AD872">
            <w:pPr>
              <w:pStyle w:val="ACtabletextCEbullet"/>
              <w:numPr>
                <w:ilvl w:val="0"/>
                <w:numId w:val="74"/>
              </w:numPr>
              <w:jc w:val="both"/>
              <w:rPr>
                <w:lang w:val="en-US" w:eastAsia="zh-CN"/>
              </w:rPr>
            </w:pPr>
            <w:r w:rsidRPr="0027142B">
              <w:t xml:space="preserve">recognising the many different </w:t>
            </w:r>
            <w:proofErr w:type="gramStart"/>
            <w:r w:rsidRPr="0027142B">
              <w:t>ways</w:t>
            </w:r>
            <w:proofErr w:type="gramEnd"/>
            <w:r w:rsidRPr="0027142B">
              <w:t xml:space="preserve"> a story can be told, for example, through </w:t>
            </w:r>
            <w:r w:rsidRPr="0027142B">
              <w:rPr>
                <w:i/>
              </w:rPr>
              <w:t xml:space="preserve">Türk </w:t>
            </w:r>
            <w:proofErr w:type="spellStart"/>
            <w:r w:rsidRPr="0027142B">
              <w:rPr>
                <w:i/>
              </w:rPr>
              <w:t>halıları</w:t>
            </w:r>
            <w:proofErr w:type="spellEnd"/>
            <w:r w:rsidRPr="0027142B">
              <w:rPr>
                <w:i/>
              </w:rPr>
              <w:t xml:space="preserve"> </w:t>
            </w:r>
            <w:proofErr w:type="spellStart"/>
            <w:r w:rsidRPr="0027142B">
              <w:rPr>
                <w:i/>
              </w:rPr>
              <w:t>ve</w:t>
            </w:r>
            <w:proofErr w:type="spellEnd"/>
            <w:r w:rsidRPr="0027142B">
              <w:rPr>
                <w:i/>
              </w:rPr>
              <w:t xml:space="preserve"> </w:t>
            </w:r>
            <w:proofErr w:type="spellStart"/>
            <w:r w:rsidRPr="0027142B">
              <w:rPr>
                <w:i/>
              </w:rPr>
              <w:t>kilimleri</w:t>
            </w:r>
            <w:proofErr w:type="spellEnd"/>
            <w:r w:rsidRPr="0027142B">
              <w:t>, discussing the uniqueness of symbols, colours, stories and feelings represented in carpets and rugs from different regions and designing a story sequence for their own rug or carpet</w:t>
            </w:r>
          </w:p>
        </w:tc>
      </w:tr>
      <w:tr w:rsidRPr="00E014DC" w:rsidR="00D61520" w:rsidTr="5CD1149F" w14:paraId="56DADFC0" w14:textId="77777777">
        <w:trPr>
          <w:trHeight w:val="1800"/>
        </w:trPr>
        <w:tc>
          <w:tcPr>
            <w:tcW w:w="4673" w:type="dxa"/>
          </w:tcPr>
          <w:p w:rsidR="00D61520" w:rsidP="00FC739E" w:rsidRDefault="00D61520" w14:paraId="2D67F9A7" w14:textId="78E1256E">
            <w:pPr>
              <w:pStyle w:val="ACtabletextCD"/>
            </w:pPr>
            <w:r>
              <w:lastRenderedPageBreak/>
              <w:t xml:space="preserve">develop and begin to apply strategies to interpret, translate and convey meaning in </w:t>
            </w:r>
            <w:r w:rsidR="003913FC">
              <w:t>Turkish</w:t>
            </w:r>
            <w:r>
              <w:t xml:space="preserve"> in familiar contexts</w:t>
            </w:r>
          </w:p>
          <w:p w:rsidRPr="00E9248E" w:rsidR="00D61520" w:rsidP="00FC739E" w:rsidRDefault="00D61520" w14:paraId="573F4A45" w14:textId="1C2AABCE">
            <w:pPr>
              <w:pStyle w:val="ACtabletextCD"/>
              <w:rPr>
                <w:rStyle w:val="SubtleEmphasis"/>
                <w:i/>
                <w:iCs w:val="0"/>
              </w:rPr>
            </w:pPr>
            <w:r>
              <w:t>AC9L</w:t>
            </w:r>
            <w:r w:rsidR="00835384">
              <w:t>T8</w:t>
            </w:r>
            <w:r>
              <w:t>EC0</w:t>
            </w:r>
            <w:r w:rsidRPr="00CB6883">
              <w:t>5</w:t>
            </w:r>
          </w:p>
        </w:tc>
        <w:tc>
          <w:tcPr>
            <w:tcW w:w="10453" w:type="dxa"/>
          </w:tcPr>
          <w:p w:rsidRPr="00F92D07" w:rsidR="00475DC7" w:rsidP="005B5991" w:rsidRDefault="00475DC7" w14:paraId="23F37B96" w14:textId="5F714DBF">
            <w:pPr>
              <w:pStyle w:val="ACtabletextCEbullet"/>
              <w:numPr>
                <w:ilvl w:val="0"/>
                <w:numId w:val="57"/>
              </w:numPr>
              <w:rPr>
                <w:i/>
                <w:color w:val="auto"/>
              </w:rPr>
            </w:pPr>
            <w:r w:rsidRPr="0033581C">
              <w:rPr>
                <w:color w:val="auto"/>
              </w:rPr>
              <w:t xml:space="preserve">developing strategies to interpret </w:t>
            </w:r>
            <w:r>
              <w:rPr>
                <w:color w:val="auto"/>
              </w:rPr>
              <w:t xml:space="preserve">gestures, </w:t>
            </w:r>
            <w:r w:rsidRPr="0033581C">
              <w:rPr>
                <w:color w:val="auto"/>
              </w:rPr>
              <w:t xml:space="preserve">body language and non-verbal cues, for example, </w:t>
            </w:r>
            <w:r>
              <w:t>clicking tongue to express</w:t>
            </w:r>
            <w:r w:rsidR="00563CE3">
              <w:t>,</w:t>
            </w:r>
            <w:r>
              <w:t xml:space="preserve"> </w:t>
            </w:r>
            <w:r w:rsidR="00563CE3">
              <w:t>“</w:t>
            </w:r>
            <w:r>
              <w:t>No</w:t>
            </w:r>
            <w:r w:rsidR="00563CE3">
              <w:t>”</w:t>
            </w:r>
            <w:r>
              <w:t>, raising chin and moving eyebrows up to express</w:t>
            </w:r>
            <w:r w:rsidR="00563CE3">
              <w:t>,</w:t>
            </w:r>
            <w:r>
              <w:t xml:space="preserve"> </w:t>
            </w:r>
            <w:r w:rsidR="00563CE3">
              <w:t>“</w:t>
            </w:r>
            <w:r>
              <w:t>No</w:t>
            </w:r>
            <w:r w:rsidR="00563CE3">
              <w:t>”</w:t>
            </w:r>
            <w:r>
              <w:t>, waving hand up and down, palm towards the ground to signal to come beside them</w:t>
            </w:r>
          </w:p>
          <w:p w:rsidRPr="00F92D07" w:rsidR="00475DC7" w:rsidP="005B5991" w:rsidRDefault="00475DC7" w14:paraId="4ED8DC11" w14:textId="18C073BA">
            <w:pPr>
              <w:pStyle w:val="ACtabletextCEbullet"/>
              <w:numPr>
                <w:ilvl w:val="0"/>
                <w:numId w:val="57"/>
              </w:numPr>
              <w:rPr>
                <w:rStyle w:val="SubtleEmphasis"/>
                <w:i/>
              </w:rPr>
            </w:pPr>
            <w:r w:rsidRPr="00655A87">
              <w:t xml:space="preserve">using dictation to develop listening </w:t>
            </w:r>
            <w:r>
              <w:t xml:space="preserve">skills </w:t>
            </w:r>
            <w:r w:rsidRPr="00655A87">
              <w:t>for understanding</w:t>
            </w:r>
          </w:p>
          <w:p w:rsidRPr="00047177" w:rsidR="00475DC7" w:rsidP="005B5991" w:rsidRDefault="00475DC7" w14:paraId="707F6951" w14:textId="25A29291">
            <w:pPr>
              <w:pStyle w:val="ACtabletextCEbullet"/>
              <w:numPr>
                <w:ilvl w:val="0"/>
                <w:numId w:val="57"/>
              </w:numPr>
              <w:rPr>
                <w:rStyle w:val="SubtleEmphasis"/>
                <w:i/>
              </w:rPr>
            </w:pPr>
            <w:r w:rsidRPr="25FC55EE">
              <w:rPr>
                <w:rStyle w:val="SubtleEmphasis"/>
              </w:rPr>
              <w:t xml:space="preserve">translating public signs and notices, comparing versions </w:t>
            </w:r>
            <w:r w:rsidR="001D14A5">
              <w:rPr>
                <w:rStyle w:val="SubtleEmphasis"/>
              </w:rPr>
              <w:t xml:space="preserve">with other class members, </w:t>
            </w:r>
            <w:r w:rsidRPr="25FC55EE">
              <w:rPr>
                <w:rStyle w:val="SubtleEmphasis"/>
              </w:rPr>
              <w:t>and considering reasons for differences in how they transferred meaning from one language to the other</w:t>
            </w:r>
          </w:p>
          <w:p w:rsidR="00475DC7" w:rsidP="005B5991" w:rsidRDefault="00475DC7" w14:paraId="62F82CE7" w14:textId="77777777">
            <w:pPr>
              <w:pStyle w:val="ACtabletextCEbullet"/>
              <w:numPr>
                <w:ilvl w:val="0"/>
                <w:numId w:val="57"/>
              </w:numPr>
              <w:rPr>
                <w:rStyle w:val="SubtleEmphasis"/>
                <w:i/>
              </w:rPr>
            </w:pPr>
            <w:r w:rsidRPr="25FC55EE">
              <w:rPr>
                <w:rStyle w:val="SubtleEmphasis"/>
              </w:rPr>
              <w:t xml:space="preserve">identifying and translating words and expressions that reference cultural values or histories and are difficult to translate into English, for example, </w:t>
            </w:r>
            <w:proofErr w:type="spellStart"/>
            <w:r w:rsidRPr="25FC55EE">
              <w:rPr>
                <w:rStyle w:val="SubtleEmphasis"/>
                <w:i/>
              </w:rPr>
              <w:t>başınız</w:t>
            </w:r>
            <w:proofErr w:type="spellEnd"/>
            <w:r w:rsidRPr="25FC55EE">
              <w:rPr>
                <w:rStyle w:val="SubtleEmphasis"/>
                <w:i/>
              </w:rPr>
              <w:t xml:space="preserve"> </w:t>
            </w:r>
            <w:proofErr w:type="spellStart"/>
            <w:r w:rsidRPr="25FC55EE">
              <w:rPr>
                <w:rStyle w:val="SubtleEmphasis"/>
                <w:i/>
              </w:rPr>
              <w:t>sağ</w:t>
            </w:r>
            <w:proofErr w:type="spellEnd"/>
            <w:r w:rsidRPr="25FC55EE">
              <w:rPr>
                <w:rStyle w:val="SubtleEmphasis"/>
                <w:i/>
              </w:rPr>
              <w:t xml:space="preserve"> </w:t>
            </w:r>
            <w:proofErr w:type="spellStart"/>
            <w:r w:rsidRPr="25FC55EE">
              <w:rPr>
                <w:rStyle w:val="SubtleEmphasis"/>
                <w:i/>
              </w:rPr>
              <w:t>olsun</w:t>
            </w:r>
            <w:proofErr w:type="spellEnd"/>
            <w:r w:rsidRPr="25FC55EE">
              <w:rPr>
                <w:rStyle w:val="SubtleEmphasis"/>
                <w:i/>
              </w:rPr>
              <w:t xml:space="preserve">, </w:t>
            </w:r>
            <w:proofErr w:type="spellStart"/>
            <w:r w:rsidRPr="25FC55EE">
              <w:rPr>
                <w:rStyle w:val="SubtleEmphasis"/>
                <w:i/>
              </w:rPr>
              <w:t>sıhhatler</w:t>
            </w:r>
            <w:proofErr w:type="spellEnd"/>
            <w:r w:rsidRPr="25FC55EE">
              <w:rPr>
                <w:rStyle w:val="SubtleEmphasis"/>
                <w:i/>
              </w:rPr>
              <w:t xml:space="preserve"> </w:t>
            </w:r>
            <w:proofErr w:type="spellStart"/>
            <w:r w:rsidRPr="25FC55EE">
              <w:rPr>
                <w:rStyle w:val="SubtleEmphasis"/>
                <w:i/>
              </w:rPr>
              <w:t>olsun</w:t>
            </w:r>
            <w:proofErr w:type="spellEnd"/>
            <w:r w:rsidRPr="25FC55EE">
              <w:rPr>
                <w:rStyle w:val="SubtleEmphasis"/>
                <w:i/>
              </w:rPr>
              <w:t xml:space="preserve">, </w:t>
            </w:r>
            <w:proofErr w:type="spellStart"/>
            <w:r>
              <w:rPr>
                <w:rStyle w:val="SubtleEmphasis"/>
                <w:i/>
              </w:rPr>
              <w:t>ge</w:t>
            </w:r>
            <w:proofErr w:type="spellEnd"/>
            <w:r>
              <w:rPr>
                <w:rStyle w:val="SubtleEmphasis"/>
                <w:i/>
                <w:lang w:val="tr-TR"/>
              </w:rPr>
              <w:t>çmiş olsun</w:t>
            </w:r>
            <w:r w:rsidRPr="25FC55EE">
              <w:rPr>
                <w:rStyle w:val="SubtleEmphasis"/>
                <w:i/>
              </w:rPr>
              <w:t xml:space="preserve">, </w:t>
            </w:r>
            <w:proofErr w:type="spellStart"/>
            <w:r w:rsidRPr="25FC55EE">
              <w:rPr>
                <w:rStyle w:val="SubtleEmphasis"/>
                <w:i/>
              </w:rPr>
              <w:t>hayırlı</w:t>
            </w:r>
            <w:proofErr w:type="spellEnd"/>
            <w:r w:rsidRPr="25FC55EE">
              <w:rPr>
                <w:rStyle w:val="SubtleEmphasis"/>
                <w:i/>
              </w:rPr>
              <w:t xml:space="preserve"> </w:t>
            </w:r>
            <w:proofErr w:type="spellStart"/>
            <w:r w:rsidRPr="25FC55EE">
              <w:rPr>
                <w:rStyle w:val="SubtleEmphasis"/>
                <w:i/>
              </w:rPr>
              <w:t>olsun</w:t>
            </w:r>
            <w:proofErr w:type="spellEnd"/>
            <w:r w:rsidRPr="25FC55EE">
              <w:rPr>
                <w:rStyle w:val="SubtleEmphasis"/>
                <w:i/>
              </w:rPr>
              <w:t xml:space="preserve">, </w:t>
            </w:r>
            <w:proofErr w:type="spellStart"/>
            <w:r w:rsidRPr="25FC55EE">
              <w:rPr>
                <w:rStyle w:val="SubtleEmphasis"/>
                <w:i/>
              </w:rPr>
              <w:t>nazar</w:t>
            </w:r>
            <w:proofErr w:type="spellEnd"/>
            <w:r w:rsidRPr="25FC55EE">
              <w:rPr>
                <w:rStyle w:val="SubtleEmphasis"/>
                <w:i/>
              </w:rPr>
              <w:t xml:space="preserve"> </w:t>
            </w:r>
            <w:proofErr w:type="spellStart"/>
            <w:r w:rsidRPr="25FC55EE">
              <w:rPr>
                <w:rStyle w:val="SubtleEmphasis"/>
                <w:i/>
              </w:rPr>
              <w:t>değmesin</w:t>
            </w:r>
            <w:proofErr w:type="spellEnd"/>
          </w:p>
          <w:p w:rsidRPr="00047177" w:rsidR="00475DC7" w:rsidP="005B5991" w:rsidRDefault="00475DC7" w14:paraId="65DF8A15" w14:textId="77777777">
            <w:pPr>
              <w:pStyle w:val="ACtabletextCEbullet"/>
              <w:numPr>
                <w:ilvl w:val="0"/>
                <w:numId w:val="57"/>
              </w:numPr>
              <w:rPr>
                <w:rStyle w:val="SubtleEmphasis"/>
                <w:i/>
              </w:rPr>
            </w:pPr>
            <w:r w:rsidRPr="0033581C">
              <w:t xml:space="preserve">using dictionaries or electronic translation tools to find meaning of words or expressions and applying familiar </w:t>
            </w:r>
            <w:r>
              <w:t>Turkish</w:t>
            </w:r>
            <w:r w:rsidRPr="0033581C">
              <w:t xml:space="preserve"> structures to suit context</w:t>
            </w:r>
          </w:p>
          <w:p w:rsidRPr="00047177" w:rsidR="00475DC7" w:rsidP="005B5991" w:rsidRDefault="00475DC7" w14:paraId="4BC1449C" w14:textId="77777777">
            <w:pPr>
              <w:pStyle w:val="ACtabletextCEbullet"/>
              <w:numPr>
                <w:ilvl w:val="0"/>
                <w:numId w:val="57"/>
              </w:numPr>
              <w:rPr>
                <w:rStyle w:val="SubtleEmphasis"/>
              </w:rPr>
            </w:pPr>
            <w:r w:rsidRPr="25FC55EE">
              <w:rPr>
                <w:rStyle w:val="SubtleEmphasis"/>
              </w:rPr>
              <w:t>evaluating the effectiveness of bilingual dictionaries and electronic translation tools, identifying issues such as alternative or multiple meanings of words and the importance of context to meaning</w:t>
            </w:r>
          </w:p>
          <w:p w:rsidR="00475DC7" w:rsidP="005B5991" w:rsidRDefault="00475DC7" w14:paraId="5071ED9C" w14:textId="77777777">
            <w:pPr>
              <w:pStyle w:val="ACtabletextCEbullet"/>
              <w:numPr>
                <w:ilvl w:val="0"/>
                <w:numId w:val="57"/>
              </w:numPr>
              <w:rPr>
                <w:rStyle w:val="SubtleEmphasis"/>
              </w:rPr>
            </w:pPr>
            <w:r w:rsidRPr="25FC55EE">
              <w:rPr>
                <w:rStyle w:val="SubtleEmphasis"/>
              </w:rPr>
              <w:t>translating and interpreting familiar social interactions, such as emails, phone conversations or greetings on special occasions, noticing similarities and differences between Turkish and English language versions</w:t>
            </w:r>
          </w:p>
          <w:p w:rsidRPr="0067762E" w:rsidR="00475DC7" w:rsidP="005B5991" w:rsidRDefault="00475DC7" w14:paraId="3DB56AD0" w14:textId="77777777">
            <w:pPr>
              <w:pStyle w:val="ACtabletextCEbullet"/>
              <w:numPr>
                <w:ilvl w:val="0"/>
                <w:numId w:val="57"/>
              </w:numPr>
              <w:rPr>
                <w:iCs/>
              </w:rPr>
            </w:pPr>
            <w:r w:rsidRPr="413230F1">
              <w:t>using prior knowledge to access culture-specific vocabulary and images to interpret m</w:t>
            </w:r>
            <w:r>
              <w:t>eaning</w:t>
            </w:r>
          </w:p>
          <w:p w:rsidR="0067762E" w:rsidP="005B5991" w:rsidRDefault="00475DC7" w14:paraId="661E67A8" w14:textId="4FC56CB6">
            <w:pPr>
              <w:pStyle w:val="ACtabletextCEbullet"/>
              <w:numPr>
                <w:ilvl w:val="0"/>
                <w:numId w:val="57"/>
              </w:numPr>
              <w:rPr>
                <w:rStyle w:val="SubtleEmphasis"/>
              </w:rPr>
            </w:pPr>
            <w:r w:rsidRPr="0038332B">
              <w:rPr>
                <w:rStyle w:val="SubtleEmphasis"/>
              </w:rPr>
              <w:t xml:space="preserve">examining literal translations of everyday interactions in different domains of language use, such as school, home or special interest activities, identifying culturally significant concepts reflected in expressions such as </w:t>
            </w:r>
            <w:proofErr w:type="spellStart"/>
            <w:r w:rsidRPr="0067762E">
              <w:rPr>
                <w:rStyle w:val="SubtleEmphasis"/>
                <w:i/>
              </w:rPr>
              <w:t>Ellerinize</w:t>
            </w:r>
            <w:proofErr w:type="spellEnd"/>
            <w:r w:rsidRPr="0067762E">
              <w:rPr>
                <w:rStyle w:val="SubtleEmphasis"/>
                <w:i/>
              </w:rPr>
              <w:t xml:space="preserve"> </w:t>
            </w:r>
            <w:proofErr w:type="spellStart"/>
            <w:r w:rsidRPr="0067762E">
              <w:rPr>
                <w:rStyle w:val="SubtleEmphasis"/>
                <w:i/>
              </w:rPr>
              <w:t>sağlık</w:t>
            </w:r>
            <w:proofErr w:type="spellEnd"/>
            <w:r w:rsidRPr="0067762E">
              <w:rPr>
                <w:rStyle w:val="SubtleEmphasis"/>
                <w:i/>
              </w:rPr>
              <w:t xml:space="preserve">! </w:t>
            </w:r>
            <w:proofErr w:type="spellStart"/>
            <w:r w:rsidRPr="0067762E">
              <w:rPr>
                <w:rStyle w:val="SubtleEmphasis"/>
                <w:i/>
              </w:rPr>
              <w:t>Afiyet</w:t>
            </w:r>
            <w:proofErr w:type="spellEnd"/>
            <w:r w:rsidRPr="0067762E">
              <w:rPr>
                <w:rStyle w:val="SubtleEmphasis"/>
                <w:i/>
              </w:rPr>
              <w:t xml:space="preserve"> </w:t>
            </w:r>
            <w:proofErr w:type="spellStart"/>
            <w:r w:rsidRPr="0067762E">
              <w:rPr>
                <w:rStyle w:val="SubtleEmphasis"/>
                <w:i/>
              </w:rPr>
              <w:t>olsun</w:t>
            </w:r>
            <w:proofErr w:type="spellEnd"/>
            <w:r>
              <w:rPr>
                <w:rStyle w:val="SubtleEmphasis"/>
              </w:rPr>
              <w:t>!</w:t>
            </w:r>
            <w:r w:rsidRPr="0038332B">
              <w:rPr>
                <w:rStyle w:val="SubtleEmphasis"/>
              </w:rPr>
              <w:t xml:space="preserve"> </w:t>
            </w:r>
            <w:r w:rsidRPr="0038332B" w:rsidR="00083EFB">
              <w:rPr>
                <w:rStyle w:val="SubtleEmphasis"/>
              </w:rPr>
              <w:t>U</w:t>
            </w:r>
            <w:r w:rsidRPr="0038332B">
              <w:rPr>
                <w:rStyle w:val="SubtleEmphasis"/>
              </w:rPr>
              <w:t>sed after meals;</w:t>
            </w:r>
            <w:r>
              <w:rPr>
                <w:rStyle w:val="SubtleEmphasis"/>
              </w:rPr>
              <w:t xml:space="preserve"> </w:t>
            </w:r>
            <w:proofErr w:type="spellStart"/>
            <w:r w:rsidRPr="0067762E">
              <w:rPr>
                <w:rStyle w:val="SubtleEmphasis"/>
                <w:i/>
              </w:rPr>
              <w:t>yine</w:t>
            </w:r>
            <w:proofErr w:type="spellEnd"/>
            <w:r w:rsidRPr="0067762E">
              <w:rPr>
                <w:rStyle w:val="SubtleEmphasis"/>
                <w:i/>
              </w:rPr>
              <w:t xml:space="preserve"> </w:t>
            </w:r>
            <w:proofErr w:type="spellStart"/>
            <w:r w:rsidRPr="0067762E">
              <w:rPr>
                <w:rStyle w:val="SubtleEmphasis"/>
                <w:i/>
              </w:rPr>
              <w:t>bekleriz</w:t>
            </w:r>
            <w:proofErr w:type="spellEnd"/>
            <w:r w:rsidRPr="0067762E">
              <w:rPr>
                <w:rStyle w:val="SubtleEmphasis"/>
                <w:i/>
              </w:rPr>
              <w:t>,</w:t>
            </w:r>
            <w:r w:rsidRPr="0038332B">
              <w:rPr>
                <w:rStyle w:val="SubtleEmphasis"/>
              </w:rPr>
              <w:t xml:space="preserve"> in a restaurant</w:t>
            </w:r>
            <w:r>
              <w:rPr>
                <w:rStyle w:val="SubtleEmphasis"/>
              </w:rPr>
              <w:t>;</w:t>
            </w:r>
            <w:r w:rsidRPr="0038332B">
              <w:rPr>
                <w:rStyle w:val="SubtleEmphasis"/>
              </w:rPr>
              <w:t xml:space="preserve"> or </w:t>
            </w:r>
            <w:proofErr w:type="spellStart"/>
            <w:r w:rsidRPr="0067762E">
              <w:rPr>
                <w:rStyle w:val="SubtleEmphasis"/>
                <w:i/>
              </w:rPr>
              <w:t>Kusura</w:t>
            </w:r>
            <w:proofErr w:type="spellEnd"/>
            <w:r w:rsidRPr="0067762E">
              <w:rPr>
                <w:rStyle w:val="SubtleEmphasis"/>
                <w:i/>
              </w:rPr>
              <w:t xml:space="preserve"> </w:t>
            </w:r>
            <w:proofErr w:type="spellStart"/>
            <w:r w:rsidRPr="0067762E">
              <w:rPr>
                <w:rStyle w:val="SubtleEmphasis"/>
                <w:i/>
              </w:rPr>
              <w:t>bakma</w:t>
            </w:r>
            <w:proofErr w:type="spellEnd"/>
            <w:r w:rsidRPr="0067762E">
              <w:rPr>
                <w:rStyle w:val="SubtleEmphasis"/>
                <w:i/>
              </w:rPr>
              <w:t xml:space="preserve">. </w:t>
            </w:r>
            <w:proofErr w:type="spellStart"/>
            <w:r w:rsidRPr="0067762E">
              <w:rPr>
                <w:rStyle w:val="SubtleEmphasis"/>
                <w:i/>
              </w:rPr>
              <w:t>A</w:t>
            </w:r>
            <w:r w:rsidRPr="0038332B">
              <w:rPr>
                <w:rStyle w:val="SubtleEmphasis"/>
              </w:rPr>
              <w:t>ffedersiniz</w:t>
            </w:r>
            <w:proofErr w:type="spellEnd"/>
            <w:r w:rsidRPr="0038332B">
              <w:rPr>
                <w:rStyle w:val="SubtleEmphasis"/>
              </w:rPr>
              <w:t xml:space="preserve"> used for apologising or excusing</w:t>
            </w:r>
          </w:p>
          <w:p w:rsidR="00BC1DC2" w:rsidP="005B5991" w:rsidRDefault="00475DC7" w14:paraId="32112590" w14:textId="6C5D3D3A">
            <w:pPr>
              <w:pStyle w:val="ACtabletextCEbullet"/>
              <w:numPr>
                <w:ilvl w:val="0"/>
                <w:numId w:val="57"/>
              </w:numPr>
              <w:rPr>
                <w:rStyle w:val="SubtleEmphasis"/>
              </w:rPr>
            </w:pPr>
            <w:r>
              <w:t>exploring, expanding and consolidating word usage</w:t>
            </w:r>
            <w:r w:rsidR="00BA59C7">
              <w:t>,</w:t>
            </w:r>
            <w:r>
              <w:t xml:space="preserve"> using </w:t>
            </w:r>
            <w:r w:rsidR="00792F4C">
              <w:t>electronic</w:t>
            </w:r>
            <w:r w:rsidRPr="005420D8" w:rsidR="00792F4C">
              <w:t xml:space="preserve"> </w:t>
            </w:r>
            <w:r w:rsidRPr="005420D8">
              <w:t>translati</w:t>
            </w:r>
            <w:r w:rsidR="00780B1A">
              <w:t>on</w:t>
            </w:r>
            <w:r w:rsidRPr="005420D8">
              <w:t xml:space="preserve"> tools to translate and interpret</w:t>
            </w:r>
            <w:r>
              <w:t xml:space="preserve"> idioms, proverbs, sayings and set phrases</w:t>
            </w:r>
          </w:p>
        </w:tc>
      </w:tr>
      <w:tr w:rsidRPr="00F91937" w:rsidR="00F757B8" w:rsidTr="5CD1149F" w14:paraId="625190FB" w14:textId="77777777">
        <w:tc>
          <w:tcPr>
            <w:tcW w:w="15126" w:type="dxa"/>
            <w:gridSpan w:val="2"/>
            <w:shd w:val="clear" w:color="auto" w:fill="E5F5FB" w:themeFill="accent2"/>
          </w:tcPr>
          <w:p w:rsidRPr="00F91937" w:rsidR="00F757B8" w:rsidP="697C7FFF" w:rsidRDefault="00F757B8" w14:paraId="51B9DC9F" w14:textId="1CF2FA0F">
            <w:pPr>
              <w:pStyle w:val="BodyText"/>
              <w:spacing w:before="40" w:after="40" w:line="240" w:lineRule="auto"/>
              <w:ind w:left="23" w:right="23"/>
              <w:rPr>
                <w:b/>
                <w:bCs/>
              </w:rPr>
            </w:pPr>
            <w:r w:rsidRPr="4151254B">
              <w:rPr>
                <w:b/>
                <w:bCs/>
                <w:color w:val="auto"/>
              </w:rPr>
              <w:t xml:space="preserve">Sub-strand: Creating text in </w:t>
            </w:r>
            <w:r w:rsidRPr="4151254B" w:rsidR="003913FC">
              <w:rPr>
                <w:b/>
                <w:bCs/>
                <w:color w:val="auto"/>
              </w:rPr>
              <w:t>Turkish</w:t>
            </w:r>
          </w:p>
        </w:tc>
      </w:tr>
      <w:tr w:rsidRPr="00E014DC" w:rsidR="00F757B8" w:rsidTr="5CD1149F" w14:paraId="2FC4ABBC" w14:textId="77777777">
        <w:trPr>
          <w:trHeight w:val="1521"/>
        </w:trPr>
        <w:tc>
          <w:tcPr>
            <w:tcW w:w="4673" w:type="dxa"/>
          </w:tcPr>
          <w:p w:rsidR="00916688" w:rsidP="00FC739E" w:rsidRDefault="00916688" w14:paraId="5AFD76E2" w14:textId="77777777">
            <w:pPr>
              <w:pStyle w:val="ACtabletextCD"/>
            </w:pPr>
            <w:r w:rsidRPr="00683BC6">
              <w:t>create spoken, written and multimodal, informative and imaginative texts using appropriate vocabulary, expressions, grammatical structures, and some textual conventions</w:t>
            </w:r>
          </w:p>
          <w:p w:rsidRPr="00E9248E" w:rsidR="00F757B8" w:rsidP="00FC739E" w:rsidRDefault="00916688" w14:paraId="6E33E97D" w14:textId="23B1633D">
            <w:pPr>
              <w:pStyle w:val="ACtabletextCD"/>
              <w:rPr>
                <w:rStyle w:val="SubtleEmphasis"/>
                <w:i/>
                <w:iCs w:val="0"/>
              </w:rPr>
            </w:pPr>
            <w:r>
              <w:t>AC9L</w:t>
            </w:r>
            <w:r w:rsidR="00835384">
              <w:t>T8</w:t>
            </w:r>
            <w:r>
              <w:t>EC06</w:t>
            </w:r>
          </w:p>
        </w:tc>
        <w:tc>
          <w:tcPr>
            <w:tcW w:w="10453" w:type="dxa"/>
          </w:tcPr>
          <w:p w:rsidR="008C5360" w:rsidP="005B5991" w:rsidRDefault="008C5360" w14:paraId="6DC3D06B" w14:textId="0B9B0EFE">
            <w:pPr>
              <w:pStyle w:val="ACtabletextCEbullet"/>
              <w:numPr>
                <w:ilvl w:val="0"/>
                <w:numId w:val="58"/>
              </w:numPr>
              <w:rPr>
                <w:rStyle w:val="SubtleEmphasis"/>
              </w:rPr>
            </w:pPr>
            <w:r>
              <w:rPr>
                <w:rStyle w:val="SubtleEmphasis"/>
              </w:rPr>
              <w:t xml:space="preserve">creating greeting cards for different occasions, for example, </w:t>
            </w:r>
            <w:r w:rsidRPr="002F1F84">
              <w:rPr>
                <w:rStyle w:val="SubtleEmphasis"/>
              </w:rPr>
              <w:t xml:space="preserve">to a </w:t>
            </w:r>
            <w:r>
              <w:rPr>
                <w:rStyle w:val="SubtleEmphasis"/>
              </w:rPr>
              <w:t xml:space="preserve">relative </w:t>
            </w:r>
            <w:r w:rsidRPr="002F1F84">
              <w:rPr>
                <w:rStyle w:val="SubtleEmphasis"/>
              </w:rPr>
              <w:t>to say ‘</w:t>
            </w:r>
            <w:r>
              <w:rPr>
                <w:rStyle w:val="SubtleEmphasis"/>
              </w:rPr>
              <w:t xml:space="preserve">‘… </w:t>
            </w:r>
            <w:proofErr w:type="spellStart"/>
            <w:r w:rsidRPr="00F92D07">
              <w:rPr>
                <w:rStyle w:val="SubtleEmphasis"/>
                <w:i/>
              </w:rPr>
              <w:t>bayramınız</w:t>
            </w:r>
            <w:proofErr w:type="spellEnd"/>
            <w:r w:rsidRPr="00F92D07">
              <w:rPr>
                <w:rStyle w:val="SubtleEmphasis"/>
                <w:i/>
              </w:rPr>
              <w:t xml:space="preserve"> </w:t>
            </w:r>
            <w:proofErr w:type="spellStart"/>
            <w:r w:rsidRPr="00F92D07">
              <w:rPr>
                <w:rStyle w:val="SubtleEmphasis"/>
                <w:i/>
              </w:rPr>
              <w:t>kutlu</w:t>
            </w:r>
            <w:proofErr w:type="spellEnd"/>
            <w:r w:rsidRPr="00F92D07">
              <w:rPr>
                <w:rStyle w:val="SubtleEmphasis"/>
                <w:i/>
              </w:rPr>
              <w:t xml:space="preserve"> </w:t>
            </w:r>
            <w:proofErr w:type="spellStart"/>
            <w:r w:rsidRPr="00F92D07">
              <w:rPr>
                <w:rStyle w:val="SubtleEmphasis"/>
                <w:i/>
              </w:rPr>
              <w:t>olsun</w:t>
            </w:r>
            <w:proofErr w:type="spellEnd"/>
            <w:r w:rsidR="000519AE">
              <w:rPr>
                <w:rStyle w:val="SubtleEmphasis"/>
                <w:i/>
              </w:rPr>
              <w:t>”</w:t>
            </w:r>
            <w:r w:rsidRPr="002F1F84">
              <w:rPr>
                <w:rStyle w:val="SubtleEmphasis"/>
              </w:rPr>
              <w:t xml:space="preserve"> or wish them</w:t>
            </w:r>
            <w:r w:rsidR="000519AE">
              <w:rPr>
                <w:rStyle w:val="SubtleEmphasis"/>
              </w:rPr>
              <w:t>,</w:t>
            </w:r>
            <w:r w:rsidRPr="002F1F84">
              <w:rPr>
                <w:rStyle w:val="SubtleEmphasis"/>
              </w:rPr>
              <w:t xml:space="preserve"> </w:t>
            </w:r>
            <w:r w:rsidR="000519AE">
              <w:rPr>
                <w:rStyle w:val="SubtleEmphasis"/>
              </w:rPr>
              <w:t>“</w:t>
            </w:r>
            <w:proofErr w:type="spellStart"/>
            <w:r w:rsidRPr="00F92D07">
              <w:rPr>
                <w:rStyle w:val="SubtleEmphasis"/>
                <w:i/>
              </w:rPr>
              <w:t>Doğum</w:t>
            </w:r>
            <w:proofErr w:type="spellEnd"/>
            <w:r w:rsidRPr="00F92D07">
              <w:rPr>
                <w:rStyle w:val="SubtleEmphasis"/>
                <w:i/>
              </w:rPr>
              <w:t xml:space="preserve"> </w:t>
            </w:r>
            <w:proofErr w:type="spellStart"/>
            <w:r w:rsidRPr="00F92D07">
              <w:rPr>
                <w:rStyle w:val="SubtleEmphasis"/>
                <w:i/>
              </w:rPr>
              <w:t>günün</w:t>
            </w:r>
            <w:proofErr w:type="spellEnd"/>
            <w:r w:rsidRPr="00F92D07">
              <w:rPr>
                <w:rStyle w:val="SubtleEmphasis"/>
                <w:i/>
              </w:rPr>
              <w:t xml:space="preserve"> </w:t>
            </w:r>
            <w:proofErr w:type="spellStart"/>
            <w:r w:rsidRPr="00F92D07">
              <w:rPr>
                <w:rStyle w:val="SubtleEmphasis"/>
                <w:i/>
              </w:rPr>
              <w:t>kutlu</w:t>
            </w:r>
            <w:proofErr w:type="spellEnd"/>
            <w:r w:rsidRPr="00F92D07">
              <w:rPr>
                <w:rStyle w:val="SubtleEmphasis"/>
                <w:i/>
              </w:rPr>
              <w:t xml:space="preserve"> </w:t>
            </w:r>
            <w:proofErr w:type="spellStart"/>
            <w:r w:rsidRPr="00F92D07">
              <w:rPr>
                <w:rStyle w:val="SubtleEmphasis"/>
                <w:i/>
              </w:rPr>
              <w:t>olsun</w:t>
            </w:r>
            <w:proofErr w:type="spellEnd"/>
            <w:r w:rsidR="000519AE">
              <w:rPr>
                <w:rStyle w:val="SubtleEmphasis"/>
              </w:rPr>
              <w:t>”</w:t>
            </w:r>
          </w:p>
          <w:p w:rsidR="008C5360" w:rsidP="005B5991" w:rsidRDefault="008C5360" w14:paraId="0C1F9B40" w14:textId="569ADCD2">
            <w:pPr>
              <w:pStyle w:val="ACtabletextCEbullet"/>
              <w:numPr>
                <w:ilvl w:val="0"/>
                <w:numId w:val="58"/>
              </w:numPr>
              <w:rPr>
                <w:rStyle w:val="SubtleEmphasis"/>
              </w:rPr>
            </w:pPr>
            <w:r w:rsidRPr="25FC55EE">
              <w:rPr>
                <w:rStyle w:val="SubtleEmphasis"/>
              </w:rPr>
              <w:t xml:space="preserve">creating a video, digital presentation, web post or print </w:t>
            </w:r>
            <w:r w:rsidR="00E20975">
              <w:rPr>
                <w:rStyle w:val="SubtleEmphasis"/>
              </w:rPr>
              <w:t>profile</w:t>
            </w:r>
            <w:r w:rsidR="000B129E">
              <w:rPr>
                <w:rStyle w:val="SubtleEmphasis"/>
              </w:rPr>
              <w:t xml:space="preserve"> of a significant </w:t>
            </w:r>
            <w:r w:rsidR="00EA7470">
              <w:rPr>
                <w:rStyle w:val="SubtleEmphasis"/>
              </w:rPr>
              <w:t>Turkish cultural or historic event</w:t>
            </w:r>
          </w:p>
          <w:p w:rsidRPr="004B2083" w:rsidR="008C5360" w:rsidP="005B5991" w:rsidRDefault="008C5360" w14:paraId="33939BD3" w14:textId="77777777">
            <w:pPr>
              <w:pStyle w:val="ACtabletextCEbullet"/>
              <w:numPr>
                <w:ilvl w:val="0"/>
                <w:numId w:val="58"/>
              </w:numPr>
              <w:rPr>
                <w:iCs/>
                <w:color w:val="auto"/>
              </w:rPr>
            </w:pPr>
            <w:r w:rsidRPr="004B2083">
              <w:rPr>
                <w:shd w:val="clear" w:color="auto" w:fill="FFFFFF"/>
              </w:rPr>
              <w:t>writing an email to introduce themselves to a real or imagined Turkish host family, providing personal information, likes and interests</w:t>
            </w:r>
          </w:p>
          <w:p w:rsidR="00957511" w:rsidP="005B5991" w:rsidRDefault="00957511" w14:paraId="34AFC21F" w14:textId="33E45C11">
            <w:pPr>
              <w:pStyle w:val="ACtabletextCEbullet"/>
              <w:numPr>
                <w:ilvl w:val="0"/>
                <w:numId w:val="58"/>
              </w:numPr>
            </w:pPr>
            <w:r w:rsidRPr="00957511">
              <w:t xml:space="preserve">creating a print or digital poster in </w:t>
            </w:r>
            <w:r>
              <w:t>Turkish</w:t>
            </w:r>
            <w:r w:rsidRPr="00957511">
              <w:t xml:space="preserve"> to promote travel to a significant cultural location on a First Nations Country/Place, including what to see and </w:t>
            </w:r>
            <w:proofErr w:type="gramStart"/>
            <w:r w:rsidRPr="00957511">
              <w:t>do</w:t>
            </w:r>
            <w:proofErr w:type="gramEnd"/>
            <w:r w:rsidRPr="00957511">
              <w:t xml:space="preserve"> </w:t>
            </w:r>
          </w:p>
          <w:p w:rsidRPr="00432DD9" w:rsidR="00432DD9" w:rsidP="005B5991" w:rsidRDefault="00432DD9" w14:paraId="06597499" w14:textId="26BCD122">
            <w:pPr>
              <w:pStyle w:val="ACtabletextCEbullet"/>
              <w:numPr>
                <w:ilvl w:val="0"/>
                <w:numId w:val="58"/>
              </w:numPr>
            </w:pPr>
            <w:r w:rsidRPr="00432DD9">
              <w:lastRenderedPageBreak/>
              <w:t xml:space="preserve">creating multimedia presentations to share with their peers on aspects of their personal and social worlds, for example, hobbies and leisure activities such as </w:t>
            </w:r>
            <w:proofErr w:type="spellStart"/>
            <w:r w:rsidRPr="00C36C78">
              <w:rPr>
                <w:i/>
              </w:rPr>
              <w:t>spor</w:t>
            </w:r>
            <w:proofErr w:type="spellEnd"/>
            <w:r w:rsidRPr="00C36C78">
              <w:rPr>
                <w:i/>
              </w:rPr>
              <w:t xml:space="preserve">, </w:t>
            </w:r>
            <w:proofErr w:type="spellStart"/>
            <w:proofErr w:type="gramStart"/>
            <w:r w:rsidRPr="00C36C78">
              <w:rPr>
                <w:i/>
              </w:rPr>
              <w:t>okul</w:t>
            </w:r>
            <w:proofErr w:type="spellEnd"/>
            <w:proofErr w:type="gramEnd"/>
          </w:p>
          <w:p w:rsidRPr="00432DD9" w:rsidR="00432DD9" w:rsidP="005B5991" w:rsidRDefault="00432DD9" w14:paraId="0B43D7A9" w14:textId="7B8EDBC7">
            <w:pPr>
              <w:pStyle w:val="ListParagraph"/>
              <w:numPr>
                <w:ilvl w:val="0"/>
                <w:numId w:val="58"/>
              </w:numPr>
              <w:rPr>
                <w:iCs/>
                <w:color w:val="auto"/>
                <w:sz w:val="20"/>
                <w:szCs w:val="20"/>
              </w:rPr>
            </w:pPr>
            <w:r w:rsidRPr="00432DD9">
              <w:rPr>
                <w:iCs/>
                <w:color w:val="auto"/>
                <w:sz w:val="20"/>
                <w:szCs w:val="20"/>
              </w:rPr>
              <w:t>using modes of presentation such as photo montages, journals or recorded interviews to inform members of their extended family or friends overseas about their social and educational experience in Australia</w:t>
            </w:r>
          </w:p>
          <w:p w:rsidRPr="00F92D07" w:rsidR="00432DD9" w:rsidP="005B5991" w:rsidRDefault="00432DD9" w14:paraId="60EBC0F0" w14:textId="73FD0FFC">
            <w:pPr>
              <w:pStyle w:val="ACtabletextCEbullet"/>
              <w:numPr>
                <w:ilvl w:val="0"/>
                <w:numId w:val="58"/>
              </w:numPr>
              <w:rPr>
                <w:rStyle w:val="SubtleEmphasis"/>
                <w:iCs w:val="0"/>
                <w:color w:val="000000" w:themeColor="accent4"/>
              </w:rPr>
            </w:pPr>
            <w:r>
              <w:t>creating a video to introduce and present information about school and school subjects</w:t>
            </w:r>
            <w:r w:rsidR="0066625C">
              <w:t>,</w:t>
            </w:r>
            <w:r>
              <w:t xml:space="preserve"> or home and household furniture</w:t>
            </w:r>
            <w:r w:rsidR="0066625C">
              <w:t>,</w:t>
            </w:r>
            <w:r>
              <w:t xml:space="preserve"> to peers and teachers at a buddy school in </w:t>
            </w:r>
            <w:r w:rsidRPr="00E44290">
              <w:rPr>
                <w:iCs/>
              </w:rPr>
              <w:t>T</w:t>
            </w:r>
            <w:r>
              <w:rPr>
                <w:iCs/>
              </w:rPr>
              <w:t>ürkiye</w:t>
            </w:r>
            <w:r>
              <w:t>.</w:t>
            </w:r>
          </w:p>
          <w:p w:rsidR="00432DD9" w:rsidP="005B5991" w:rsidRDefault="00432DD9" w14:paraId="4A191D39" w14:textId="77777777">
            <w:pPr>
              <w:pStyle w:val="ACtabletextCEbullet"/>
              <w:numPr>
                <w:ilvl w:val="0"/>
                <w:numId w:val="58"/>
              </w:numPr>
              <w:rPr>
                <w:rStyle w:val="SubtleEmphasis"/>
              </w:rPr>
            </w:pPr>
            <w:r>
              <w:rPr>
                <w:rStyle w:val="SubtleEmphasis"/>
              </w:rPr>
              <w:t>creating a poster to present classroom instructions and responsibilities</w:t>
            </w:r>
          </w:p>
          <w:p w:rsidRPr="00E418AC" w:rsidR="00E418AC" w:rsidP="005B5991" w:rsidRDefault="00E418AC" w14:paraId="59C7E116" w14:textId="77777777">
            <w:pPr>
              <w:pStyle w:val="ACtabletextCEbullet"/>
              <w:numPr>
                <w:ilvl w:val="0"/>
                <w:numId w:val="58"/>
              </w:numPr>
            </w:pPr>
            <w:r w:rsidRPr="00E418AC">
              <w:t>designing a flyer for a class event or performance which uses Turkish and English, considering how to convey information and ideas in each language</w:t>
            </w:r>
          </w:p>
          <w:p w:rsidRPr="004B2083" w:rsidR="00E418AC" w:rsidP="005B5991" w:rsidRDefault="00E418AC" w14:paraId="6412E3A7" w14:textId="0E16471F">
            <w:pPr>
              <w:pStyle w:val="ACtabletextCEbullet"/>
              <w:numPr>
                <w:ilvl w:val="0"/>
                <w:numId w:val="58"/>
              </w:numPr>
              <w:rPr>
                <w:i/>
              </w:rPr>
            </w:pPr>
            <w:r w:rsidRPr="00E418AC">
              <w:t>using different modes of presentation</w:t>
            </w:r>
            <w:r w:rsidR="00524F92">
              <w:t>,</w:t>
            </w:r>
            <w:r w:rsidRPr="00E418AC">
              <w:t xml:space="preserve"> such as displays or recorded commentaries </w:t>
            </w:r>
            <w:r w:rsidR="00623E88">
              <w:t>with</w:t>
            </w:r>
            <w:r w:rsidRPr="00E418AC">
              <w:t xml:space="preserve"> visual texts</w:t>
            </w:r>
            <w:r w:rsidR="00524F92">
              <w:t>,</w:t>
            </w:r>
            <w:r w:rsidRPr="00E418AC">
              <w:t xml:space="preserve"> to profile events, characters or places related to Turkish culture, history or experience, such as </w:t>
            </w:r>
            <w:r w:rsidRPr="004B2083">
              <w:rPr>
                <w:i/>
              </w:rPr>
              <w:t xml:space="preserve">Gelibolu </w:t>
            </w:r>
            <w:proofErr w:type="spellStart"/>
            <w:r w:rsidRPr="004B2083">
              <w:rPr>
                <w:i/>
              </w:rPr>
              <w:t>ve</w:t>
            </w:r>
            <w:proofErr w:type="spellEnd"/>
            <w:r w:rsidRPr="004B2083">
              <w:rPr>
                <w:i/>
              </w:rPr>
              <w:t xml:space="preserve"> </w:t>
            </w:r>
            <w:proofErr w:type="spellStart"/>
            <w:r w:rsidRPr="004B2083">
              <w:rPr>
                <w:i/>
              </w:rPr>
              <w:t>Anzaklar</w:t>
            </w:r>
            <w:proofErr w:type="spellEnd"/>
            <w:r w:rsidRPr="004B2083">
              <w:rPr>
                <w:i/>
              </w:rPr>
              <w:t xml:space="preserve">, Atatürk, </w:t>
            </w:r>
            <w:proofErr w:type="spellStart"/>
            <w:r w:rsidRPr="004B2083">
              <w:rPr>
                <w:i/>
              </w:rPr>
              <w:t>Göç</w:t>
            </w:r>
            <w:proofErr w:type="spellEnd"/>
          </w:p>
          <w:p w:rsidRPr="00375E27" w:rsidR="00375E27" w:rsidP="005B5991" w:rsidRDefault="00375E27" w14:paraId="212D97F3" w14:textId="07B33A25">
            <w:pPr>
              <w:pStyle w:val="ACtabletextCEbullet"/>
              <w:numPr>
                <w:ilvl w:val="0"/>
                <w:numId w:val="58"/>
              </w:numPr>
            </w:pPr>
            <w:r w:rsidRPr="00375E27">
              <w:t>composing songs, jingles, posters or video clips to promote real or imagin</w:t>
            </w:r>
            <w:r w:rsidR="00EF7891">
              <w:t>ed</w:t>
            </w:r>
            <w:r w:rsidRPr="00375E27">
              <w:t xml:space="preserve"> Australian products for a Turkish market</w:t>
            </w:r>
            <w:r w:rsidR="00623E88">
              <w:t>,</w:t>
            </w:r>
            <w:r w:rsidR="009159D7">
              <w:t xml:space="preserve"> </w:t>
            </w:r>
            <w:r w:rsidRPr="00375E27">
              <w:t>writing and participating in dialogues between characters in a short drama or skit, rap or poem</w:t>
            </w:r>
          </w:p>
          <w:p w:rsidR="00375E27" w:rsidP="005B5991" w:rsidRDefault="00375E27" w14:paraId="6D2B15E6" w14:textId="01CA54AB">
            <w:pPr>
              <w:pStyle w:val="ACtabletextCEbullet"/>
              <w:numPr>
                <w:ilvl w:val="0"/>
                <w:numId w:val="58"/>
              </w:numPr>
            </w:pPr>
            <w:r w:rsidRPr="00375E27">
              <w:t>using secure digital tools to create a video clip or photo story based on imagin</w:t>
            </w:r>
            <w:r w:rsidR="00EF7891">
              <w:t>ed</w:t>
            </w:r>
            <w:r w:rsidRPr="00375E27">
              <w:t xml:space="preserve"> characters, places and events</w:t>
            </w:r>
          </w:p>
          <w:p w:rsidRPr="004B2083" w:rsidR="001A324D" w:rsidP="005B5991" w:rsidRDefault="004B2083" w14:paraId="350F5D21" w14:textId="4A1ED294">
            <w:pPr>
              <w:pStyle w:val="ACtabletextCEbullet"/>
              <w:numPr>
                <w:ilvl w:val="0"/>
                <w:numId w:val="58"/>
              </w:numPr>
              <w:rPr>
                <w:color w:val="auto"/>
              </w:rPr>
            </w:pPr>
            <w:r w:rsidRPr="004B2083">
              <w:t>creating texts such as photo stories, plays, cartoons, comic strips, animations or video clips with voice</w:t>
            </w:r>
            <w:r w:rsidR="00C20102">
              <w:t>-overs</w:t>
            </w:r>
            <w:r w:rsidRPr="004B2083">
              <w:t xml:space="preserve"> or subtitles</w:t>
            </w:r>
          </w:p>
          <w:p w:rsidRPr="009159D7" w:rsidR="009159D7" w:rsidP="005B5991" w:rsidRDefault="009159D7" w14:paraId="4C42C7E0" w14:textId="77777777">
            <w:pPr>
              <w:pStyle w:val="ListParagraph"/>
              <w:numPr>
                <w:ilvl w:val="0"/>
                <w:numId w:val="58"/>
              </w:numPr>
              <w:rPr>
                <w:iCs/>
                <w:color w:val="auto"/>
                <w:sz w:val="20"/>
                <w:szCs w:val="20"/>
              </w:rPr>
            </w:pPr>
            <w:r w:rsidRPr="009159D7">
              <w:rPr>
                <w:iCs/>
                <w:color w:val="auto"/>
                <w:sz w:val="20"/>
                <w:szCs w:val="20"/>
              </w:rPr>
              <w:t>creating a narrative in spoken or written text with each class member contributing to the text when it is their turn, for example, a story starting with ‘On that day I was happy because …’</w:t>
            </w:r>
          </w:p>
          <w:p w:rsidRPr="00E014DC" w:rsidR="00F757B8" w:rsidP="00EF57C1" w:rsidRDefault="00F757B8" w14:paraId="586B8470" w14:textId="2E0E0F9B">
            <w:pPr>
              <w:pStyle w:val="ACtabletextCEbullet"/>
              <w:numPr>
                <w:ilvl w:val="0"/>
                <w:numId w:val="0"/>
              </w:numPr>
              <w:ind w:left="720"/>
            </w:pPr>
          </w:p>
        </w:tc>
      </w:tr>
    </w:tbl>
    <w:p w:rsidR="005F13E7" w:rsidP="00F757B8" w:rsidRDefault="005F13E7" w14:paraId="26FD061E" w14:textId="3EF4F21A">
      <w:pPr>
        <w:spacing w:before="160" w:after="0" w:line="360" w:lineRule="auto"/>
        <w:rPr>
          <w:rFonts w:ascii="Arial Bold" w:hAnsi="Arial Bold" w:eastAsiaTheme="majorEastAsia"/>
          <w:b/>
          <w:i w:val="0"/>
          <w:szCs w:val="24"/>
        </w:rPr>
      </w:pPr>
    </w:p>
    <w:p w:rsidR="005F13E7" w:rsidRDefault="005F13E7" w14:paraId="55F8956D" w14:textId="77777777">
      <w:pPr>
        <w:spacing w:before="160" w:after="0" w:line="360" w:lineRule="auto"/>
        <w:rPr>
          <w:rFonts w:ascii="Arial Bold" w:hAnsi="Arial Bold" w:eastAsiaTheme="majorEastAsia"/>
          <w:b/>
          <w:i w:val="0"/>
          <w:szCs w:val="24"/>
        </w:rPr>
      </w:pPr>
      <w:r>
        <w:rPr>
          <w:rFonts w:hint="eastAsia" w:ascii="Arial Bold" w:hAnsi="Arial Bold" w:eastAsiaTheme="majorEastAsia"/>
          <w:b/>
          <w:i w:val="0"/>
          <w:szCs w:val="24"/>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F91937" w:rsidR="00F375CD" w:rsidTr="713BEB49" w14:paraId="653F4D9E" w14:textId="52321E5B">
        <w:tc>
          <w:tcPr>
            <w:tcW w:w="12328" w:type="dxa"/>
            <w:gridSpan w:val="2"/>
            <w:shd w:val="clear" w:color="auto" w:fill="005D93" w:themeFill="text2"/>
          </w:tcPr>
          <w:p w:rsidRPr="00F91937" w:rsidR="00F375CD" w:rsidP="00F375CD" w:rsidRDefault="00F375CD" w14:paraId="53E076ED" w14:textId="77777777">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rsidRPr="00F375CD" w:rsidR="00F375CD" w:rsidP="00F375CD" w:rsidRDefault="00F375CD" w14:paraId="67C377BA" w14:textId="50D4FF46">
            <w:pPr>
              <w:spacing w:before="40" w:after="40" w:line="240" w:lineRule="auto"/>
              <w:rPr>
                <w:b/>
                <w:bCs/>
                <w:i w:val="0"/>
                <w:iCs/>
                <w:sz w:val="22"/>
                <w:szCs w:val="22"/>
              </w:rPr>
            </w:pPr>
            <w:r w:rsidRPr="00F375CD">
              <w:rPr>
                <w:b/>
                <w:i w:val="0"/>
                <w:iCs/>
                <w:color w:val="auto"/>
                <w:sz w:val="22"/>
                <w:szCs w:val="22"/>
              </w:rPr>
              <w:t>Years 7–8 (Year 7 entry)</w:t>
            </w:r>
          </w:p>
        </w:tc>
      </w:tr>
      <w:tr w:rsidRPr="007078D3" w:rsidR="00F375CD" w:rsidTr="713BEB49" w14:paraId="14B46A83" w14:textId="77777777">
        <w:tc>
          <w:tcPr>
            <w:tcW w:w="15126" w:type="dxa"/>
            <w:gridSpan w:val="3"/>
            <w:shd w:val="clear" w:color="auto" w:fill="E5F5FB" w:themeFill="accent2"/>
          </w:tcPr>
          <w:p w:rsidRPr="007078D3" w:rsidR="00F375CD" w:rsidP="00F375CD" w:rsidRDefault="00F375CD" w14:paraId="48919957"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F375CD" w:rsidTr="713BEB49" w14:paraId="4A840722" w14:textId="77777777">
        <w:tc>
          <w:tcPr>
            <w:tcW w:w="4673" w:type="dxa"/>
            <w:shd w:val="clear" w:color="auto" w:fill="FFD685" w:themeFill="accent3"/>
          </w:tcPr>
          <w:p w:rsidRPr="00CC798A" w:rsidR="00F375CD" w:rsidP="00F375CD" w:rsidRDefault="00F375CD" w14:paraId="6866D723"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375CD" w:rsidP="00F375CD" w:rsidRDefault="00F375CD" w14:paraId="4C5858B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375CD" w:rsidP="00F375CD" w:rsidRDefault="00F375CD" w14:paraId="7450601C"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57511" w:rsidR="00F375CD" w:rsidTr="713BEB49" w14:paraId="1DCC02F4" w14:textId="77777777">
        <w:trPr>
          <w:trHeight w:val="387"/>
        </w:trPr>
        <w:tc>
          <w:tcPr>
            <w:tcW w:w="4673" w:type="dxa"/>
          </w:tcPr>
          <w:p w:rsidR="008653A3" w:rsidP="00FC739E" w:rsidRDefault="008653A3" w14:paraId="109ACB36" w14:textId="22DBB1A3">
            <w:pPr>
              <w:pStyle w:val="ACtabletextCD"/>
            </w:pPr>
            <w:r>
              <w:t xml:space="preserve">recognise and use features of the </w:t>
            </w:r>
            <w:r w:rsidR="003913FC">
              <w:t>Turkish</w:t>
            </w:r>
            <w:r>
              <w:t xml:space="preserve"> sound system, including pitch, rhythm, stress, pronunciation and intonation, and demonstrate understanding of how these are represented in familiar contexts </w:t>
            </w:r>
          </w:p>
          <w:p w:rsidRPr="00E9248E" w:rsidR="00F375CD" w:rsidP="00FC739E" w:rsidRDefault="008653A3" w14:paraId="46129205" w14:textId="0A9E0668">
            <w:pPr>
              <w:pStyle w:val="ACtabletextCD"/>
              <w:rPr>
                <w:rStyle w:val="SubtleEmphasis"/>
                <w:i/>
                <w:iCs w:val="0"/>
              </w:rPr>
            </w:pPr>
            <w:r>
              <w:t>AC9L</w:t>
            </w:r>
            <w:r w:rsidR="00835384">
              <w:t>T8</w:t>
            </w:r>
            <w:r>
              <w:t>EU01</w:t>
            </w:r>
          </w:p>
        </w:tc>
        <w:tc>
          <w:tcPr>
            <w:tcW w:w="10453" w:type="dxa"/>
            <w:gridSpan w:val="2"/>
          </w:tcPr>
          <w:p w:rsidRPr="00C87851" w:rsidR="00151249" w:rsidP="005B5991" w:rsidRDefault="00151249" w14:paraId="73CA594A" w14:textId="1B8142EC">
            <w:pPr>
              <w:pStyle w:val="ACtabletextCEbullet"/>
              <w:numPr>
                <w:ilvl w:val="0"/>
                <w:numId w:val="59"/>
              </w:numPr>
            </w:pPr>
            <w:r>
              <w:t>identifying and using the sounds and spelling of letters</w:t>
            </w:r>
            <w:r w:rsidRPr="008556AA">
              <w:rPr>
                <w:i/>
              </w:rPr>
              <w:t xml:space="preserve"> ı-</w:t>
            </w:r>
            <w:r w:rsidR="00083EFB">
              <w:rPr>
                <w:i/>
              </w:rPr>
              <w:t>I</w:t>
            </w:r>
            <w:r w:rsidRPr="008556AA">
              <w:rPr>
                <w:i/>
              </w:rPr>
              <w:t>, o-ö, u-ü, ş, ç, ğ</w:t>
            </w:r>
            <w:r>
              <w:t xml:space="preserve"> in spoken and written Turkish</w:t>
            </w:r>
          </w:p>
          <w:p w:rsidRPr="00C87851" w:rsidR="00151249" w:rsidP="005B5991" w:rsidRDefault="00151249" w14:paraId="34D05E73" w14:textId="48F12955">
            <w:pPr>
              <w:pStyle w:val="ACtabletextCEbullet"/>
              <w:numPr>
                <w:ilvl w:val="0"/>
                <w:numId w:val="59"/>
              </w:numPr>
              <w:rPr>
                <w:lang w:val="tr-TR"/>
              </w:rPr>
            </w:pPr>
            <w:r>
              <w:t xml:space="preserve">learning about strong/back </w:t>
            </w:r>
            <w:r w:rsidRPr="00F92D07">
              <w:rPr>
                <w:i/>
                <w:iCs/>
              </w:rPr>
              <w:t>(</w:t>
            </w:r>
            <w:proofErr w:type="gramStart"/>
            <w:r w:rsidRPr="00F92D07">
              <w:rPr>
                <w:i/>
                <w:iCs/>
              </w:rPr>
              <w:t>a,</w:t>
            </w:r>
            <w:r w:rsidRPr="00F92D07">
              <w:rPr>
                <w:i/>
                <w:iCs/>
                <w:lang w:val="tr-TR"/>
              </w:rPr>
              <w:t>ı</w:t>
            </w:r>
            <w:proofErr w:type="gramEnd"/>
            <w:r w:rsidRPr="00F92D07">
              <w:rPr>
                <w:i/>
                <w:iCs/>
                <w:lang w:val="tr-TR"/>
              </w:rPr>
              <w:t>,o</w:t>
            </w:r>
            <w:r w:rsidRPr="00F92D07">
              <w:rPr>
                <w:i/>
                <w:iCs/>
              </w:rPr>
              <w:t>,</w:t>
            </w:r>
            <w:r w:rsidRPr="00F92D07">
              <w:rPr>
                <w:i/>
                <w:iCs/>
                <w:lang w:val="tr-TR"/>
              </w:rPr>
              <w:t>u)</w:t>
            </w:r>
            <w:r>
              <w:rPr>
                <w:lang w:val="tr-TR"/>
              </w:rPr>
              <w:t xml:space="preserve"> and weak/front </w:t>
            </w:r>
            <w:r w:rsidRPr="00F92D07">
              <w:rPr>
                <w:i/>
                <w:iCs/>
                <w:lang w:val="tr-TR"/>
              </w:rPr>
              <w:t>(e,i,ö,ü)</w:t>
            </w:r>
            <w:r>
              <w:rPr>
                <w:lang w:val="tr-TR"/>
              </w:rPr>
              <w:t xml:space="preserve"> vowels in Turkish and applying the vowel harmony rule to high</w:t>
            </w:r>
            <w:r w:rsidR="00A966A9">
              <w:rPr>
                <w:lang w:val="tr-TR"/>
              </w:rPr>
              <w:t>-</w:t>
            </w:r>
            <w:r>
              <w:rPr>
                <w:lang w:val="tr-TR"/>
              </w:rPr>
              <w:t>frequency words</w:t>
            </w:r>
          </w:p>
          <w:p w:rsidRPr="00C87851" w:rsidR="00151249" w:rsidP="005B5991" w:rsidRDefault="00151249" w14:paraId="38C43147" w14:textId="77777777">
            <w:pPr>
              <w:pStyle w:val="ACtabletextCEbullet"/>
              <w:numPr>
                <w:ilvl w:val="0"/>
                <w:numId w:val="59"/>
              </w:numPr>
            </w:pPr>
            <w:r>
              <w:t xml:space="preserve">recognising the use of </w:t>
            </w:r>
            <w:proofErr w:type="spellStart"/>
            <w:r w:rsidRPr="25FC55EE">
              <w:rPr>
                <w:i/>
                <w:iCs/>
              </w:rPr>
              <w:t>yumuşak</w:t>
            </w:r>
            <w:proofErr w:type="spellEnd"/>
            <w:r>
              <w:t xml:space="preserve"> g (soft g) ğ only in the middle and end of words</w:t>
            </w:r>
          </w:p>
          <w:p w:rsidRPr="00C87851" w:rsidR="00151249" w:rsidP="005B5991" w:rsidRDefault="00151249" w14:paraId="59A33FEA" w14:textId="06FC952C">
            <w:pPr>
              <w:pStyle w:val="ACtabletextCEbullet"/>
              <w:numPr>
                <w:ilvl w:val="0"/>
                <w:numId w:val="59"/>
              </w:numPr>
              <w:rPr>
                <w:i/>
                <w:iCs/>
              </w:rPr>
            </w:pPr>
            <w:r>
              <w:t>recognising different stress, intonation patterns and rhythms, as in statements, questions or exclamations, and understanding how these affect meaning, for example,</w:t>
            </w:r>
            <w:r w:rsidR="008556AA">
              <w:t xml:space="preserve"> </w:t>
            </w:r>
            <w:proofErr w:type="gramStart"/>
            <w:r>
              <w:rPr>
                <w:i/>
                <w:iCs/>
                <w:lang w:val="tr-TR"/>
              </w:rPr>
              <w:t>İ</w:t>
            </w:r>
            <w:proofErr w:type="spellStart"/>
            <w:r w:rsidRPr="25FC55EE">
              <w:rPr>
                <w:i/>
                <w:iCs/>
              </w:rPr>
              <w:t>nanmıyorum</w:t>
            </w:r>
            <w:proofErr w:type="spellEnd"/>
            <w:r>
              <w:rPr>
                <w:i/>
                <w:iCs/>
              </w:rPr>
              <w:t>!</w:t>
            </w:r>
            <w:r w:rsidRPr="25FC55EE">
              <w:rPr>
                <w:i/>
                <w:iCs/>
              </w:rPr>
              <w:t>,</w:t>
            </w:r>
            <w:proofErr w:type="gramEnd"/>
            <w:r w:rsidRPr="25FC55EE">
              <w:rPr>
                <w:i/>
                <w:iCs/>
              </w:rPr>
              <w:t xml:space="preserve"> </w:t>
            </w:r>
            <w:proofErr w:type="spellStart"/>
            <w:r>
              <w:rPr>
                <w:i/>
                <w:iCs/>
              </w:rPr>
              <w:t>G</w:t>
            </w:r>
            <w:r w:rsidRPr="25FC55EE">
              <w:rPr>
                <w:i/>
                <w:iCs/>
              </w:rPr>
              <w:t>erçekten</w:t>
            </w:r>
            <w:proofErr w:type="spellEnd"/>
            <w:r w:rsidRPr="25FC55EE">
              <w:rPr>
                <w:i/>
                <w:iCs/>
              </w:rPr>
              <w:t xml:space="preserve"> mi</w:t>
            </w:r>
            <w:r>
              <w:rPr>
                <w:i/>
                <w:iCs/>
              </w:rPr>
              <w:t xml:space="preserve">? Bana </w:t>
            </w:r>
            <w:proofErr w:type="spellStart"/>
            <w:r>
              <w:rPr>
                <w:i/>
                <w:iCs/>
              </w:rPr>
              <w:t>hediye</w:t>
            </w:r>
            <w:proofErr w:type="spellEnd"/>
            <w:r w:rsidR="00083EFB">
              <w:rPr>
                <w:i/>
                <w:iCs/>
              </w:rPr>
              <w:pgNum/>
            </w:r>
            <w:proofErr w:type="spellStart"/>
            <w:r w:rsidR="00083EFB">
              <w:rPr>
                <w:i/>
                <w:iCs/>
              </w:rPr>
              <w:t>esut</w:t>
            </w:r>
            <w:r>
              <w:rPr>
                <w:i/>
                <w:iCs/>
              </w:rPr>
              <w:t>i</w:t>
            </w:r>
            <w:proofErr w:type="spellEnd"/>
            <w:r>
              <w:rPr>
                <w:i/>
                <w:iCs/>
              </w:rPr>
              <w:t xml:space="preserve">. </w:t>
            </w:r>
            <w:proofErr w:type="spellStart"/>
            <w:r>
              <w:rPr>
                <w:i/>
                <w:iCs/>
              </w:rPr>
              <w:t>Hediyeyi</w:t>
            </w:r>
            <w:proofErr w:type="spellEnd"/>
            <w:r>
              <w:rPr>
                <w:i/>
                <w:iCs/>
              </w:rPr>
              <w:t xml:space="preserve"> </w:t>
            </w:r>
            <w:proofErr w:type="spellStart"/>
            <w:r>
              <w:rPr>
                <w:i/>
                <w:iCs/>
              </w:rPr>
              <w:t>bana</w:t>
            </w:r>
            <w:proofErr w:type="spellEnd"/>
            <w:r w:rsidR="00083EFB">
              <w:rPr>
                <w:i/>
                <w:iCs/>
              </w:rPr>
              <w:pgNum/>
            </w:r>
            <w:proofErr w:type="spellStart"/>
            <w:r w:rsidR="00083EFB">
              <w:rPr>
                <w:i/>
                <w:iCs/>
              </w:rPr>
              <w:t>esut</w:t>
            </w:r>
            <w:r>
              <w:rPr>
                <w:i/>
                <w:iCs/>
              </w:rPr>
              <w:t>i</w:t>
            </w:r>
            <w:proofErr w:type="spellEnd"/>
            <w:r>
              <w:rPr>
                <w:i/>
                <w:iCs/>
              </w:rPr>
              <w:t xml:space="preserve">. </w:t>
            </w:r>
          </w:p>
          <w:p w:rsidRPr="00C87851" w:rsidR="00151249" w:rsidP="005B5991" w:rsidRDefault="00151249" w14:paraId="66D7ED04" w14:textId="6E080E62">
            <w:pPr>
              <w:pStyle w:val="ACtabletextCEbullet"/>
              <w:numPr>
                <w:ilvl w:val="0"/>
                <w:numId w:val="59"/>
              </w:numPr>
              <w:rPr>
                <w:i/>
                <w:iCs/>
              </w:rPr>
            </w:pPr>
            <w:r>
              <w:t>understanding the pronunciation of long and short vowels with and without the accent</w:t>
            </w:r>
            <w:r w:rsidR="00543067">
              <w:t>,</w:t>
            </w:r>
            <w:r>
              <w:t xml:space="preserve"> and how the length of the vowel and the accent can change the meaning of word</w:t>
            </w:r>
            <w:r w:rsidRPr="006F349F">
              <w:t xml:space="preserve">s as in </w:t>
            </w:r>
            <w:proofErr w:type="spellStart"/>
            <w:r w:rsidRPr="006F349F">
              <w:rPr>
                <w:i/>
                <w:iCs/>
              </w:rPr>
              <w:t>adet-âd</w:t>
            </w:r>
            <w:r>
              <w:rPr>
                <w:i/>
                <w:iCs/>
              </w:rPr>
              <w:t>et</w:t>
            </w:r>
            <w:proofErr w:type="spellEnd"/>
            <w:r>
              <w:rPr>
                <w:i/>
                <w:iCs/>
              </w:rPr>
              <w:t xml:space="preserve"> </w:t>
            </w:r>
            <w:proofErr w:type="spellStart"/>
            <w:r>
              <w:rPr>
                <w:i/>
                <w:iCs/>
              </w:rPr>
              <w:t>x</w:t>
            </w:r>
            <w:r>
              <w:t>and</w:t>
            </w:r>
            <w:proofErr w:type="spellEnd"/>
            <w:r>
              <w:t xml:space="preserve"> </w:t>
            </w:r>
            <w:proofErr w:type="spellStart"/>
            <w:r w:rsidRPr="25FC55EE">
              <w:rPr>
                <w:i/>
                <w:iCs/>
              </w:rPr>
              <w:t>hala-hâlâ</w:t>
            </w:r>
            <w:proofErr w:type="spellEnd"/>
            <w:r>
              <w:t xml:space="preserve">, and palatalises the previous consonant as in </w:t>
            </w:r>
            <w:proofErr w:type="spellStart"/>
            <w:r w:rsidRPr="25FC55EE">
              <w:rPr>
                <w:i/>
                <w:iCs/>
              </w:rPr>
              <w:t>kar-kâr</w:t>
            </w:r>
            <w:proofErr w:type="spellEnd"/>
          </w:p>
          <w:p w:rsidRPr="00355719" w:rsidR="00151249" w:rsidP="005B5991" w:rsidRDefault="00151249" w14:paraId="04AC99B5" w14:textId="77777777">
            <w:pPr>
              <w:pStyle w:val="ACtabletextCEbullet"/>
              <w:numPr>
                <w:ilvl w:val="0"/>
                <w:numId w:val="59"/>
              </w:numPr>
            </w:pPr>
            <w:r>
              <w:t>applying principles of vowel harmony, sound assimilation of consonants and grammatical knowledge to spelling and writing unfamiliar words, for example, suffixes such as -</w:t>
            </w:r>
            <w:proofErr w:type="spellStart"/>
            <w:r w:rsidRPr="25FC55EE">
              <w:rPr>
                <w:i/>
                <w:iCs/>
              </w:rPr>
              <w:t>cı</w:t>
            </w:r>
            <w:proofErr w:type="spellEnd"/>
            <w:r w:rsidRPr="25FC55EE">
              <w:rPr>
                <w:i/>
                <w:iCs/>
              </w:rPr>
              <w:t xml:space="preserve">, </w:t>
            </w:r>
            <w:proofErr w:type="spellStart"/>
            <w:r w:rsidRPr="25FC55EE">
              <w:rPr>
                <w:i/>
                <w:iCs/>
              </w:rPr>
              <w:t>kapkaç</w:t>
            </w:r>
            <w:proofErr w:type="spellEnd"/>
            <w:r w:rsidRPr="25FC55EE">
              <w:rPr>
                <w:i/>
                <w:iCs/>
              </w:rPr>
              <w:t xml:space="preserve"> </w:t>
            </w:r>
            <w:proofErr w:type="spellStart"/>
            <w:r w:rsidRPr="25FC55EE">
              <w:rPr>
                <w:i/>
                <w:iCs/>
              </w:rPr>
              <w:t>çı</w:t>
            </w:r>
            <w:proofErr w:type="spellEnd"/>
            <w:r w:rsidRPr="25FC55EE">
              <w:rPr>
                <w:i/>
                <w:iCs/>
              </w:rPr>
              <w:t xml:space="preserve">, </w:t>
            </w:r>
            <w:proofErr w:type="spellStart"/>
            <w:r w:rsidRPr="25FC55EE">
              <w:rPr>
                <w:i/>
                <w:iCs/>
              </w:rPr>
              <w:t>banka</w:t>
            </w:r>
            <w:proofErr w:type="spellEnd"/>
            <w:r w:rsidRPr="25FC55EE">
              <w:rPr>
                <w:i/>
                <w:iCs/>
              </w:rPr>
              <w:t xml:space="preserve"> </w:t>
            </w:r>
            <w:proofErr w:type="spellStart"/>
            <w:r w:rsidRPr="25FC55EE">
              <w:rPr>
                <w:i/>
                <w:iCs/>
              </w:rPr>
              <w:t>cı</w:t>
            </w:r>
            <w:proofErr w:type="spellEnd"/>
            <w:r w:rsidRPr="25FC55EE">
              <w:rPr>
                <w:i/>
                <w:iCs/>
              </w:rPr>
              <w:t xml:space="preserve">, </w:t>
            </w:r>
            <w:proofErr w:type="spellStart"/>
            <w:r w:rsidRPr="25FC55EE">
              <w:rPr>
                <w:i/>
                <w:iCs/>
              </w:rPr>
              <w:t>yol</w:t>
            </w:r>
            <w:proofErr w:type="spellEnd"/>
            <w:r w:rsidRPr="25FC55EE">
              <w:rPr>
                <w:i/>
                <w:iCs/>
              </w:rPr>
              <w:t xml:space="preserve"> cu, </w:t>
            </w:r>
            <w:proofErr w:type="spellStart"/>
            <w:r w:rsidRPr="25FC55EE">
              <w:rPr>
                <w:i/>
                <w:iCs/>
              </w:rPr>
              <w:t>odun</w:t>
            </w:r>
            <w:proofErr w:type="spellEnd"/>
            <w:r w:rsidRPr="25FC55EE">
              <w:rPr>
                <w:i/>
                <w:iCs/>
              </w:rPr>
              <w:t xml:space="preserve"> cu,</w:t>
            </w:r>
            <w:r>
              <w:t xml:space="preserve"> sound assimilation such as </w:t>
            </w:r>
            <w:proofErr w:type="spellStart"/>
            <w:r w:rsidRPr="25FC55EE">
              <w:rPr>
                <w:i/>
                <w:iCs/>
              </w:rPr>
              <w:t>sokak</w:t>
            </w:r>
            <w:proofErr w:type="spellEnd"/>
            <w:r w:rsidRPr="25FC55EE">
              <w:rPr>
                <w:i/>
                <w:iCs/>
              </w:rPr>
              <w:t xml:space="preserve">+- d a = </w:t>
            </w:r>
            <w:proofErr w:type="spellStart"/>
            <w:r w:rsidRPr="25FC55EE">
              <w:rPr>
                <w:i/>
                <w:iCs/>
              </w:rPr>
              <w:t>sokak</w:t>
            </w:r>
            <w:proofErr w:type="spellEnd"/>
            <w:r w:rsidRPr="25FC55EE">
              <w:rPr>
                <w:i/>
                <w:iCs/>
              </w:rPr>
              <w:t xml:space="preserve"> t a, </w:t>
            </w:r>
            <w:proofErr w:type="spellStart"/>
            <w:r w:rsidRPr="25FC55EE">
              <w:rPr>
                <w:i/>
                <w:iCs/>
              </w:rPr>
              <w:t>süt</w:t>
            </w:r>
            <w:proofErr w:type="spellEnd"/>
            <w:r w:rsidRPr="25FC55EE">
              <w:rPr>
                <w:i/>
                <w:iCs/>
              </w:rPr>
              <w:t xml:space="preserve">+- d e = </w:t>
            </w:r>
            <w:proofErr w:type="spellStart"/>
            <w:r w:rsidRPr="25FC55EE">
              <w:rPr>
                <w:i/>
                <w:iCs/>
              </w:rPr>
              <w:t>süt</w:t>
            </w:r>
            <w:proofErr w:type="spellEnd"/>
            <w:r w:rsidRPr="25FC55EE">
              <w:rPr>
                <w:i/>
                <w:iCs/>
              </w:rPr>
              <w:t xml:space="preserve"> t e, </w:t>
            </w:r>
            <w:proofErr w:type="spellStart"/>
            <w:r w:rsidRPr="25FC55EE">
              <w:rPr>
                <w:i/>
                <w:iCs/>
              </w:rPr>
              <w:t>kebap</w:t>
            </w:r>
            <w:proofErr w:type="spellEnd"/>
            <w:r w:rsidRPr="25FC55EE">
              <w:rPr>
                <w:i/>
                <w:iCs/>
              </w:rPr>
              <w:t xml:space="preserve">+- c ı = </w:t>
            </w:r>
            <w:proofErr w:type="spellStart"/>
            <w:r w:rsidRPr="25FC55EE">
              <w:rPr>
                <w:i/>
                <w:iCs/>
              </w:rPr>
              <w:t>kebap</w:t>
            </w:r>
            <w:proofErr w:type="spellEnd"/>
            <w:r w:rsidRPr="25FC55EE">
              <w:rPr>
                <w:i/>
                <w:iCs/>
              </w:rPr>
              <w:t xml:space="preserve"> ç ı, simit+- c </w:t>
            </w:r>
            <w:proofErr w:type="spellStart"/>
            <w:r w:rsidRPr="25FC55EE">
              <w:rPr>
                <w:i/>
                <w:iCs/>
              </w:rPr>
              <w:t>i</w:t>
            </w:r>
            <w:proofErr w:type="spellEnd"/>
            <w:r w:rsidRPr="25FC55EE">
              <w:rPr>
                <w:i/>
                <w:iCs/>
              </w:rPr>
              <w:t xml:space="preserve"> = simit ç </w:t>
            </w:r>
            <w:proofErr w:type="spellStart"/>
            <w:r w:rsidRPr="25FC55EE">
              <w:rPr>
                <w:i/>
                <w:iCs/>
              </w:rPr>
              <w:t>i</w:t>
            </w:r>
            <w:proofErr w:type="spellEnd"/>
            <w:r>
              <w:rPr>
                <w:i/>
                <w:iCs/>
              </w:rPr>
              <w:t xml:space="preserve">, </w:t>
            </w:r>
            <w:proofErr w:type="spellStart"/>
            <w:r>
              <w:rPr>
                <w:i/>
                <w:iCs/>
              </w:rPr>
              <w:t>ağaç</w:t>
            </w:r>
            <w:proofErr w:type="spellEnd"/>
            <w:r>
              <w:rPr>
                <w:i/>
                <w:iCs/>
              </w:rPr>
              <w:t>+-</w:t>
            </w:r>
            <w:r>
              <w:rPr>
                <w:i/>
                <w:iCs/>
                <w:lang w:val="tr-TR"/>
              </w:rPr>
              <w:t xml:space="preserve">ı </w:t>
            </w:r>
            <w:r>
              <w:rPr>
                <w:i/>
                <w:iCs/>
              </w:rPr>
              <w:t xml:space="preserve">= </w:t>
            </w:r>
            <w:r>
              <w:rPr>
                <w:i/>
                <w:iCs/>
                <w:lang w:val="tr-TR"/>
              </w:rPr>
              <w:t>ağac ı</w:t>
            </w:r>
            <w:r>
              <w:t>x</w:t>
            </w:r>
          </w:p>
          <w:p w:rsidRPr="00CD4A8A" w:rsidR="005B7344" w:rsidP="005B5991" w:rsidRDefault="00151249" w14:paraId="5178AE85" w14:textId="01EFA6B0">
            <w:pPr>
              <w:pStyle w:val="ACtabletextCEbullet"/>
              <w:numPr>
                <w:ilvl w:val="0"/>
                <w:numId w:val="59"/>
              </w:numPr>
              <w:rPr>
                <w:i/>
                <w:iCs/>
                <w:lang w:val="tr-TR" w:eastAsia="zh-CN"/>
              </w:rPr>
            </w:pPr>
            <w:r>
              <w:rPr>
                <w:lang w:val="en-US" w:eastAsia="zh-CN"/>
              </w:rPr>
              <w:t>understanding and applying</w:t>
            </w:r>
            <w:r w:rsidRPr="25FC55EE">
              <w:rPr>
                <w:lang w:val="en-US" w:eastAsia="zh-CN"/>
              </w:rPr>
              <w:t xml:space="preserve"> language used in social interactions such as greetings, apologies, </w:t>
            </w:r>
            <w:proofErr w:type="gramStart"/>
            <w:r w:rsidRPr="25FC55EE">
              <w:rPr>
                <w:lang w:val="en-US" w:eastAsia="zh-CN"/>
              </w:rPr>
              <w:t>farewells</w:t>
            </w:r>
            <w:proofErr w:type="gramEnd"/>
            <w:r w:rsidRPr="25FC55EE">
              <w:rPr>
                <w:lang w:val="en-US" w:eastAsia="zh-CN"/>
              </w:rPr>
              <w:t xml:space="preserve"> and good wishes in relation to social relationships, age or backgrounds of speakers, for example,</w:t>
            </w:r>
            <w:r w:rsidRPr="25FC55EE">
              <w:rPr>
                <w:i/>
                <w:iCs/>
                <w:lang w:val="tr-TR" w:eastAsia="zh-CN"/>
              </w:rPr>
              <w:t xml:space="preserve"> Merhaba Leman Teyze, nasılsın? Selam Zeynep, Ne haber Suzan? Hoşça kal, Allahaısmarladık, Yine görüşmek dileğiyle</w:t>
            </w:r>
          </w:p>
        </w:tc>
      </w:tr>
      <w:tr w:rsidRPr="007E2AC6" w:rsidR="00F375CD" w:rsidTr="713BEB49" w14:paraId="77C47F5B" w14:textId="77777777">
        <w:trPr>
          <w:trHeight w:val="72"/>
        </w:trPr>
        <w:tc>
          <w:tcPr>
            <w:tcW w:w="4673" w:type="dxa"/>
          </w:tcPr>
          <w:p w:rsidR="00C04307" w:rsidP="00FC739E" w:rsidRDefault="0386931D" w14:paraId="2E2AA1D9" w14:textId="461CBE9C">
            <w:pPr>
              <w:pStyle w:val="ACtabletextCD"/>
            </w:pPr>
            <w:r>
              <w:t>develop knowledge</w:t>
            </w:r>
            <w:r w:rsidR="006C16F1">
              <w:t xml:space="preserve"> of</w:t>
            </w:r>
            <w:r w:rsidDel="493C3B0A" w:rsidR="6BB1F676">
              <w:t xml:space="preserve">, </w:t>
            </w:r>
            <w:r w:rsidR="2E95C6FB">
              <w:t>and use structures and features of</w:t>
            </w:r>
            <w:r w:rsidR="006C16F1">
              <w:t>,</w:t>
            </w:r>
            <w:r w:rsidR="2E95C6FB">
              <w:t xml:space="preserve"> the </w:t>
            </w:r>
            <w:r w:rsidR="57703FEE">
              <w:t>Turkish</w:t>
            </w:r>
            <w:r w:rsidR="2E95C6FB">
              <w:t xml:space="preserve"> grammatical and writing systems </w:t>
            </w:r>
            <w:r w:rsidRPr="713BEB49" w:rsidR="2E95C6FB">
              <w:rPr>
                <w:rFonts w:eastAsia="Calibri"/>
              </w:rPr>
              <w:t xml:space="preserve">to understand and create spoken, written and multimodal </w:t>
            </w:r>
            <w:proofErr w:type="gramStart"/>
            <w:r w:rsidRPr="713BEB49" w:rsidR="2E95C6FB">
              <w:rPr>
                <w:rFonts w:eastAsia="Calibri"/>
              </w:rPr>
              <w:t>texts</w:t>
            </w:r>
            <w:proofErr w:type="gramEnd"/>
            <w:r w:rsidRPr="713BEB49" w:rsidR="2E95C6FB">
              <w:rPr>
                <w:rFonts w:eastAsia="Calibri"/>
              </w:rPr>
              <w:t xml:space="preserve"> </w:t>
            </w:r>
          </w:p>
          <w:p w:rsidRPr="00E9248E" w:rsidR="00F375CD" w:rsidP="00FC739E" w:rsidRDefault="00C04307" w14:paraId="369A0DED" w14:textId="2174B37F">
            <w:pPr>
              <w:pStyle w:val="ACtabletextCD"/>
              <w:rPr>
                <w:rStyle w:val="SubtleEmphasis"/>
                <w:i/>
                <w:iCs w:val="0"/>
              </w:rPr>
            </w:pPr>
            <w:r>
              <w:t>AC9L</w:t>
            </w:r>
            <w:r w:rsidR="00835384">
              <w:t>T8</w:t>
            </w:r>
            <w:r>
              <w:t>EU02</w:t>
            </w:r>
          </w:p>
        </w:tc>
        <w:tc>
          <w:tcPr>
            <w:tcW w:w="10453" w:type="dxa"/>
            <w:gridSpan w:val="2"/>
          </w:tcPr>
          <w:p w:rsidRPr="00F92D07" w:rsidR="00F865FF" w:rsidP="005B5991" w:rsidRDefault="00F865FF" w14:paraId="667F9A63" w14:textId="77777777">
            <w:pPr>
              <w:pStyle w:val="ACtabletextCEbullet"/>
              <w:numPr>
                <w:ilvl w:val="0"/>
                <w:numId w:val="60"/>
              </w:numPr>
              <w:rPr>
                <w:lang w:val="en-US"/>
              </w:rPr>
            </w:pPr>
            <w:r w:rsidRPr="00504C87">
              <w:rPr>
                <w:lang w:val="en-US"/>
              </w:rPr>
              <w:t>understanding that Turkish uses the Roman alphabet with diacritic marks on some of the letters</w:t>
            </w:r>
          </w:p>
          <w:p w:rsidRPr="00C87851" w:rsidR="00F865FF" w:rsidP="005B5991" w:rsidRDefault="00F865FF" w14:paraId="4852C04D" w14:textId="77777777">
            <w:pPr>
              <w:pStyle w:val="ACtabletextCEbullet"/>
              <w:numPr>
                <w:ilvl w:val="0"/>
                <w:numId w:val="60"/>
              </w:numPr>
            </w:pPr>
            <w:r w:rsidRPr="25FC55EE">
              <w:t xml:space="preserve">recognising spelling patterns such as softening p, ç, t, k before suffixes starting with a vowel, and understanding how these affect meaning, for example, </w:t>
            </w:r>
            <w:proofErr w:type="spellStart"/>
            <w:r w:rsidRPr="25FC55EE">
              <w:rPr>
                <w:i/>
                <w:iCs/>
              </w:rPr>
              <w:t>kitap-kitabı</w:t>
            </w:r>
            <w:proofErr w:type="spellEnd"/>
            <w:r w:rsidRPr="25FC55EE">
              <w:rPr>
                <w:i/>
                <w:iCs/>
              </w:rPr>
              <w:t xml:space="preserve">, </w:t>
            </w:r>
            <w:proofErr w:type="spellStart"/>
            <w:r w:rsidRPr="25FC55EE">
              <w:rPr>
                <w:i/>
                <w:iCs/>
              </w:rPr>
              <w:t>ağaç-ağacı</w:t>
            </w:r>
            <w:proofErr w:type="spellEnd"/>
            <w:r w:rsidRPr="25FC55EE">
              <w:rPr>
                <w:i/>
                <w:iCs/>
              </w:rPr>
              <w:t xml:space="preserve">, </w:t>
            </w:r>
            <w:proofErr w:type="spellStart"/>
            <w:r w:rsidRPr="25FC55EE">
              <w:rPr>
                <w:i/>
                <w:iCs/>
              </w:rPr>
              <w:t>kağıt-kağıdı</w:t>
            </w:r>
            <w:proofErr w:type="spellEnd"/>
            <w:r w:rsidRPr="25FC55EE">
              <w:rPr>
                <w:i/>
                <w:iCs/>
              </w:rPr>
              <w:t xml:space="preserve">, </w:t>
            </w:r>
            <w:proofErr w:type="spellStart"/>
            <w:r w:rsidRPr="25FC55EE">
              <w:rPr>
                <w:i/>
                <w:iCs/>
              </w:rPr>
              <w:t>kapak-kapağı</w:t>
            </w:r>
            <w:proofErr w:type="spellEnd"/>
          </w:p>
          <w:p w:rsidRPr="00216C35" w:rsidR="00F865FF" w:rsidP="005B5991" w:rsidRDefault="00F865FF" w14:paraId="29A818E0" w14:textId="5E4A46E8">
            <w:pPr>
              <w:pStyle w:val="ACtabletextCEbullet"/>
              <w:numPr>
                <w:ilvl w:val="0"/>
                <w:numId w:val="60"/>
              </w:numPr>
              <w:rPr>
                <w:i/>
                <w:iCs/>
              </w:rPr>
            </w:pPr>
            <w:r w:rsidRPr="25FC55EE">
              <w:t xml:space="preserve">understanding and responding to instructions by learning the </w:t>
            </w:r>
            <w:proofErr w:type="spellStart"/>
            <w:r w:rsidRPr="25FC55EE">
              <w:t>subject</w:t>
            </w:r>
            <w:r w:rsidR="00985148">
              <w:t>+</w:t>
            </w:r>
            <w:r w:rsidRPr="25FC55EE">
              <w:t>object</w:t>
            </w:r>
            <w:r w:rsidR="00985148">
              <w:t>+</w:t>
            </w:r>
            <w:r w:rsidRPr="25FC55EE">
              <w:t>verb</w:t>
            </w:r>
            <w:proofErr w:type="spellEnd"/>
            <w:r w:rsidRPr="25FC55EE">
              <w:t xml:space="preserve"> word order in simpl</w:t>
            </w:r>
            <w:r>
              <w:t>e</w:t>
            </w:r>
            <w:r w:rsidRPr="25FC55EE">
              <w:t xml:space="preserve"> statements, imperatives and questions, such as </w:t>
            </w:r>
            <w:r w:rsidRPr="25FC55EE">
              <w:rPr>
                <w:i/>
                <w:iCs/>
              </w:rPr>
              <w:t xml:space="preserve">Ali </w:t>
            </w:r>
            <w:proofErr w:type="spellStart"/>
            <w:r w:rsidRPr="25FC55EE">
              <w:rPr>
                <w:i/>
                <w:iCs/>
              </w:rPr>
              <w:t>topu</w:t>
            </w:r>
            <w:proofErr w:type="spellEnd"/>
            <w:r w:rsidRPr="25FC55EE">
              <w:rPr>
                <w:i/>
                <w:iCs/>
              </w:rPr>
              <w:t xml:space="preserve"> </w:t>
            </w:r>
            <w:proofErr w:type="spellStart"/>
            <w:r w:rsidRPr="25FC55EE">
              <w:rPr>
                <w:i/>
                <w:iCs/>
              </w:rPr>
              <w:t>attı</w:t>
            </w:r>
            <w:proofErr w:type="spellEnd"/>
            <w:r w:rsidRPr="25FC55EE">
              <w:rPr>
                <w:i/>
                <w:iCs/>
              </w:rPr>
              <w:t xml:space="preserve">, Ali </w:t>
            </w:r>
            <w:proofErr w:type="spellStart"/>
            <w:r w:rsidRPr="25FC55EE">
              <w:rPr>
                <w:i/>
                <w:iCs/>
              </w:rPr>
              <w:t>topu</w:t>
            </w:r>
            <w:proofErr w:type="spellEnd"/>
            <w:r w:rsidRPr="25FC55EE">
              <w:rPr>
                <w:i/>
                <w:iCs/>
              </w:rPr>
              <w:t xml:space="preserve"> al </w:t>
            </w:r>
            <w:proofErr w:type="spellStart"/>
            <w:r w:rsidRPr="25FC55EE">
              <w:rPr>
                <w:i/>
                <w:iCs/>
              </w:rPr>
              <w:t>ve</w:t>
            </w:r>
            <w:proofErr w:type="spellEnd"/>
            <w:r w:rsidRPr="25FC55EE">
              <w:rPr>
                <w:i/>
                <w:iCs/>
              </w:rPr>
              <w:t xml:space="preserve"> at! </w:t>
            </w:r>
            <w:r w:rsidRPr="00C925BB">
              <w:t>and</w:t>
            </w:r>
            <w:r w:rsidRPr="25FC55EE">
              <w:rPr>
                <w:i/>
                <w:iCs/>
              </w:rPr>
              <w:t xml:space="preserve"> Ali </w:t>
            </w:r>
            <w:proofErr w:type="spellStart"/>
            <w:r w:rsidRPr="25FC55EE">
              <w:rPr>
                <w:i/>
                <w:iCs/>
              </w:rPr>
              <w:t>topu</w:t>
            </w:r>
            <w:proofErr w:type="spellEnd"/>
            <w:r w:rsidRPr="25FC55EE">
              <w:rPr>
                <w:i/>
                <w:iCs/>
              </w:rPr>
              <w:t xml:space="preserve"> </w:t>
            </w:r>
            <w:proofErr w:type="spellStart"/>
            <w:r w:rsidRPr="25FC55EE">
              <w:rPr>
                <w:i/>
                <w:iCs/>
              </w:rPr>
              <w:t>bana</w:t>
            </w:r>
            <w:proofErr w:type="spellEnd"/>
            <w:r w:rsidRPr="25FC55EE">
              <w:rPr>
                <w:i/>
                <w:iCs/>
              </w:rPr>
              <w:t xml:space="preserve"> </w:t>
            </w:r>
            <w:proofErr w:type="spellStart"/>
            <w:r w:rsidRPr="25FC55EE">
              <w:rPr>
                <w:i/>
                <w:iCs/>
              </w:rPr>
              <w:t>atar</w:t>
            </w:r>
            <w:proofErr w:type="spellEnd"/>
            <w:r w:rsidRPr="25FC55EE">
              <w:rPr>
                <w:i/>
                <w:iCs/>
              </w:rPr>
              <w:t xml:space="preserve"> </w:t>
            </w:r>
            <w:proofErr w:type="spellStart"/>
            <w:r w:rsidRPr="25FC55EE">
              <w:rPr>
                <w:i/>
                <w:iCs/>
              </w:rPr>
              <w:t>mısın</w:t>
            </w:r>
            <w:proofErr w:type="spellEnd"/>
            <w:r w:rsidRPr="25FC55EE">
              <w:rPr>
                <w:i/>
                <w:iCs/>
              </w:rPr>
              <w:t>?</w:t>
            </w:r>
          </w:p>
          <w:p w:rsidR="002767C8" w:rsidP="005B5991" w:rsidRDefault="00F865FF" w14:paraId="38E14E59" w14:textId="2A246A28">
            <w:pPr>
              <w:pStyle w:val="ACtabletextCEbullet"/>
              <w:numPr>
                <w:ilvl w:val="0"/>
                <w:numId w:val="60"/>
              </w:numPr>
            </w:pPr>
            <w:r w:rsidRPr="25FC55EE">
              <w:t xml:space="preserve">learning </w:t>
            </w:r>
            <w:r>
              <w:t>to</w:t>
            </w:r>
            <w:r w:rsidRPr="25FC55EE">
              <w:t xml:space="preserve"> apply </w:t>
            </w:r>
            <w:r>
              <w:t>the</w:t>
            </w:r>
            <w:r w:rsidRPr="25FC55EE">
              <w:t xml:space="preserve"> familiar and formal second</w:t>
            </w:r>
            <w:r w:rsidR="006F5B65">
              <w:t>-</w:t>
            </w:r>
            <w:r w:rsidRPr="25FC55EE">
              <w:t xml:space="preserve">person singular forms -n and -n(ı)z, for example, </w:t>
            </w:r>
            <w:proofErr w:type="spellStart"/>
            <w:r>
              <w:rPr>
                <w:i/>
                <w:iCs/>
              </w:rPr>
              <w:t>kalemini</w:t>
            </w:r>
            <w:proofErr w:type="spellEnd"/>
            <w:r>
              <w:rPr>
                <w:i/>
                <w:iCs/>
              </w:rPr>
              <w:t xml:space="preserve"> </w:t>
            </w:r>
            <w:proofErr w:type="spellStart"/>
            <w:r>
              <w:rPr>
                <w:i/>
                <w:iCs/>
              </w:rPr>
              <w:t>verir</w:t>
            </w:r>
            <w:proofErr w:type="spellEnd"/>
            <w:r>
              <w:rPr>
                <w:i/>
                <w:iCs/>
              </w:rPr>
              <w:t xml:space="preserve"> </w:t>
            </w:r>
            <w:proofErr w:type="spellStart"/>
            <w:r>
              <w:rPr>
                <w:i/>
                <w:iCs/>
              </w:rPr>
              <w:t>misin</w:t>
            </w:r>
            <w:proofErr w:type="spellEnd"/>
            <w:r>
              <w:rPr>
                <w:i/>
                <w:iCs/>
              </w:rPr>
              <w:t>?</w:t>
            </w:r>
            <w:r w:rsidRPr="25FC55EE">
              <w:rPr>
                <w:i/>
                <w:iCs/>
              </w:rPr>
              <w:t xml:space="preserve"> </w:t>
            </w:r>
            <w:proofErr w:type="spellStart"/>
            <w:r>
              <w:rPr>
                <w:i/>
                <w:iCs/>
              </w:rPr>
              <w:t>Kaleminizi</w:t>
            </w:r>
            <w:proofErr w:type="spellEnd"/>
            <w:r>
              <w:rPr>
                <w:i/>
                <w:iCs/>
              </w:rPr>
              <w:t xml:space="preserve"> </w:t>
            </w:r>
            <w:proofErr w:type="spellStart"/>
            <w:r>
              <w:rPr>
                <w:i/>
                <w:iCs/>
              </w:rPr>
              <w:t>verir</w:t>
            </w:r>
            <w:proofErr w:type="spellEnd"/>
            <w:r>
              <w:rPr>
                <w:i/>
                <w:iCs/>
              </w:rPr>
              <w:t xml:space="preserve"> </w:t>
            </w:r>
            <w:proofErr w:type="spellStart"/>
            <w:r>
              <w:rPr>
                <w:i/>
                <w:iCs/>
              </w:rPr>
              <w:t>misiniz</w:t>
            </w:r>
            <w:proofErr w:type="spellEnd"/>
            <w:r>
              <w:rPr>
                <w:i/>
                <w:iCs/>
              </w:rPr>
              <w:t xml:space="preserve">? </w:t>
            </w:r>
            <w:r w:rsidRPr="25FC55EE">
              <w:t>and second</w:t>
            </w:r>
            <w:r w:rsidR="006F5B65">
              <w:t>-</w:t>
            </w:r>
            <w:r w:rsidRPr="25FC55EE">
              <w:t>person pronouns,</w:t>
            </w:r>
            <w:r w:rsidRPr="00C925BB">
              <w:rPr>
                <w:i/>
                <w:iCs/>
              </w:rPr>
              <w:t xml:space="preserve"> </w:t>
            </w:r>
            <w:proofErr w:type="spellStart"/>
            <w:r w:rsidRPr="00C925BB">
              <w:rPr>
                <w:i/>
                <w:iCs/>
              </w:rPr>
              <w:t>sen</w:t>
            </w:r>
            <w:proofErr w:type="spellEnd"/>
            <w:r w:rsidRPr="25FC55EE">
              <w:t xml:space="preserve"> and </w:t>
            </w:r>
            <w:proofErr w:type="spellStart"/>
            <w:r w:rsidRPr="00C925BB">
              <w:rPr>
                <w:i/>
                <w:iCs/>
              </w:rPr>
              <w:t>siz</w:t>
            </w:r>
            <w:proofErr w:type="spellEnd"/>
          </w:p>
          <w:p w:rsidRPr="006B3F55" w:rsidR="00F865FF" w:rsidP="005B5991" w:rsidRDefault="12DE7FF8" w14:paraId="30CF071E" w14:textId="69233AA8">
            <w:pPr>
              <w:pStyle w:val="ListParagraph"/>
              <w:numPr>
                <w:ilvl w:val="0"/>
                <w:numId w:val="60"/>
              </w:numPr>
              <w:rPr>
                <w:color w:val="auto"/>
              </w:rPr>
            </w:pPr>
            <w:r w:rsidRPr="2B3809FD">
              <w:rPr>
                <w:color w:val="auto"/>
                <w:sz w:val="20"/>
                <w:szCs w:val="20"/>
              </w:rPr>
              <w:lastRenderedPageBreak/>
              <w:t>using subject pronouns and possessive pronouns, for example</w:t>
            </w:r>
            <w:r w:rsidRPr="006B3F55">
              <w:rPr>
                <w:i/>
                <w:iCs/>
                <w:color w:val="auto"/>
                <w:sz w:val="20"/>
                <w:szCs w:val="20"/>
              </w:rPr>
              <w:t xml:space="preserve">, ben, </w:t>
            </w:r>
            <w:proofErr w:type="spellStart"/>
            <w:r w:rsidRPr="006B3F55">
              <w:rPr>
                <w:i/>
                <w:iCs/>
                <w:color w:val="auto"/>
                <w:sz w:val="20"/>
                <w:szCs w:val="20"/>
              </w:rPr>
              <w:t>sen</w:t>
            </w:r>
            <w:proofErr w:type="spellEnd"/>
            <w:r w:rsidRPr="006B3F55">
              <w:rPr>
                <w:i/>
                <w:iCs/>
                <w:color w:val="auto"/>
                <w:sz w:val="20"/>
                <w:szCs w:val="20"/>
              </w:rPr>
              <w:t xml:space="preserve">, o, </w:t>
            </w:r>
            <w:proofErr w:type="spellStart"/>
            <w:r w:rsidRPr="006B3F55">
              <w:rPr>
                <w:i/>
                <w:iCs/>
                <w:color w:val="auto"/>
                <w:sz w:val="20"/>
                <w:szCs w:val="20"/>
              </w:rPr>
              <w:t>bizim</w:t>
            </w:r>
            <w:proofErr w:type="spellEnd"/>
            <w:r w:rsidRPr="006B3F55">
              <w:rPr>
                <w:i/>
                <w:iCs/>
                <w:color w:val="auto"/>
                <w:sz w:val="20"/>
                <w:szCs w:val="20"/>
              </w:rPr>
              <w:t xml:space="preserve">, </w:t>
            </w:r>
            <w:proofErr w:type="spellStart"/>
            <w:r w:rsidRPr="006B3F55">
              <w:rPr>
                <w:i/>
                <w:iCs/>
                <w:color w:val="auto"/>
                <w:sz w:val="20"/>
                <w:szCs w:val="20"/>
              </w:rPr>
              <w:t>sizin</w:t>
            </w:r>
            <w:proofErr w:type="spellEnd"/>
            <w:r w:rsidRPr="006B3F55">
              <w:rPr>
                <w:i/>
                <w:iCs/>
                <w:color w:val="auto"/>
                <w:sz w:val="20"/>
                <w:szCs w:val="20"/>
              </w:rPr>
              <w:t xml:space="preserve">, </w:t>
            </w:r>
            <w:proofErr w:type="spellStart"/>
            <w:r w:rsidRPr="006B3F55">
              <w:rPr>
                <w:i/>
                <w:iCs/>
                <w:color w:val="auto"/>
                <w:sz w:val="20"/>
                <w:szCs w:val="20"/>
              </w:rPr>
              <w:t>onların</w:t>
            </w:r>
            <w:proofErr w:type="spellEnd"/>
            <w:r w:rsidRPr="006B3F55">
              <w:rPr>
                <w:i/>
                <w:iCs/>
                <w:color w:val="auto"/>
                <w:sz w:val="20"/>
                <w:szCs w:val="20"/>
              </w:rPr>
              <w:t xml:space="preserve"> </w:t>
            </w:r>
          </w:p>
          <w:p w:rsidR="00F865FF" w:rsidP="005B5991" w:rsidRDefault="16833A62" w14:paraId="655AB10F" w14:textId="77777777">
            <w:pPr>
              <w:pStyle w:val="ACtabletextCEbullet"/>
              <w:numPr>
                <w:ilvl w:val="0"/>
                <w:numId w:val="60"/>
              </w:numPr>
            </w:pPr>
            <w:r w:rsidRPr="2B3809FD">
              <w:t xml:space="preserve">using a range of common interrogative word endings and pronouns, for example, </w:t>
            </w:r>
            <w:proofErr w:type="spellStart"/>
            <w:r w:rsidRPr="2B3809FD">
              <w:t>Haftada</w:t>
            </w:r>
            <w:proofErr w:type="spellEnd"/>
            <w:r w:rsidRPr="2B3809FD">
              <w:t xml:space="preserve"> </w:t>
            </w:r>
            <w:proofErr w:type="spellStart"/>
            <w:r w:rsidRPr="2B3809FD">
              <w:t>kaç</w:t>
            </w:r>
            <w:proofErr w:type="spellEnd"/>
            <w:r w:rsidRPr="2B3809FD">
              <w:t xml:space="preserve"> </w:t>
            </w:r>
            <w:proofErr w:type="spellStart"/>
            <w:r w:rsidRPr="2B3809FD">
              <w:t>kez</w:t>
            </w:r>
            <w:proofErr w:type="spellEnd"/>
            <w:r w:rsidRPr="2B3809FD">
              <w:t xml:space="preserve"> … </w:t>
            </w:r>
            <w:proofErr w:type="spellStart"/>
            <w:r w:rsidRPr="2B3809FD">
              <w:t>yapıyorsun</w:t>
            </w:r>
            <w:proofErr w:type="spellEnd"/>
            <w:r w:rsidRPr="2B3809FD">
              <w:t xml:space="preserve">? … </w:t>
            </w:r>
            <w:proofErr w:type="spellStart"/>
            <w:r w:rsidRPr="2B3809FD">
              <w:t>seviyor</w:t>
            </w:r>
            <w:proofErr w:type="spellEnd"/>
            <w:r w:rsidRPr="2B3809FD">
              <w:t xml:space="preserve"> </w:t>
            </w:r>
            <w:proofErr w:type="spellStart"/>
            <w:r w:rsidRPr="2B3809FD">
              <w:t>musun</w:t>
            </w:r>
            <w:proofErr w:type="spellEnd"/>
            <w:r w:rsidRPr="2B3809FD">
              <w:t xml:space="preserve">? </w:t>
            </w:r>
            <w:proofErr w:type="spellStart"/>
            <w:r w:rsidRPr="2B3809FD">
              <w:t>Lütfen</w:t>
            </w:r>
            <w:proofErr w:type="spellEnd"/>
            <w:r w:rsidRPr="2B3809FD">
              <w:t xml:space="preserve"> </w:t>
            </w:r>
            <w:proofErr w:type="spellStart"/>
            <w:r w:rsidRPr="2B3809FD">
              <w:t>kendinizi</w:t>
            </w:r>
            <w:proofErr w:type="spellEnd"/>
            <w:r w:rsidRPr="2B3809FD">
              <w:t xml:space="preserve"> bize </w:t>
            </w:r>
            <w:proofErr w:type="spellStart"/>
            <w:r w:rsidRPr="2B3809FD">
              <w:t>tanıtır</w:t>
            </w:r>
            <w:proofErr w:type="spellEnd"/>
            <w:r w:rsidRPr="2B3809FD">
              <w:t xml:space="preserve"> </w:t>
            </w:r>
            <w:proofErr w:type="spellStart"/>
            <w:r w:rsidRPr="2B3809FD">
              <w:t>mısınız</w:t>
            </w:r>
            <w:proofErr w:type="spellEnd"/>
            <w:r w:rsidRPr="2B3809FD">
              <w:t xml:space="preserve">? </w:t>
            </w:r>
            <w:proofErr w:type="spellStart"/>
            <w:r w:rsidRPr="2B3809FD">
              <w:t>Pencereyi</w:t>
            </w:r>
            <w:proofErr w:type="spellEnd"/>
            <w:r w:rsidRPr="2B3809FD">
              <w:t xml:space="preserve"> </w:t>
            </w:r>
            <w:proofErr w:type="spellStart"/>
            <w:r w:rsidRPr="2B3809FD">
              <w:t>açar</w:t>
            </w:r>
            <w:proofErr w:type="spellEnd"/>
            <w:r w:rsidRPr="2B3809FD">
              <w:t xml:space="preserve"> </w:t>
            </w:r>
            <w:proofErr w:type="spellStart"/>
            <w:r w:rsidRPr="2B3809FD">
              <w:t>mısın</w:t>
            </w:r>
            <w:proofErr w:type="spellEnd"/>
            <w:r w:rsidRPr="2B3809FD">
              <w:t xml:space="preserve">? </w:t>
            </w:r>
            <w:proofErr w:type="spellStart"/>
            <w:r w:rsidRPr="2B3809FD">
              <w:t>Kapıyı</w:t>
            </w:r>
            <w:proofErr w:type="spellEnd"/>
            <w:r w:rsidRPr="2B3809FD">
              <w:t xml:space="preserve"> </w:t>
            </w:r>
            <w:proofErr w:type="spellStart"/>
            <w:r w:rsidRPr="2B3809FD">
              <w:t>kapatır</w:t>
            </w:r>
            <w:proofErr w:type="spellEnd"/>
            <w:r w:rsidRPr="2B3809FD">
              <w:t xml:space="preserve"> </w:t>
            </w:r>
            <w:proofErr w:type="spellStart"/>
            <w:r w:rsidRPr="2B3809FD">
              <w:t>mısın</w:t>
            </w:r>
            <w:proofErr w:type="spellEnd"/>
            <w:r w:rsidRPr="2B3809FD">
              <w:t xml:space="preserve">? </w:t>
            </w:r>
            <w:proofErr w:type="spellStart"/>
            <w:r w:rsidRPr="2B3809FD">
              <w:t>Bunu</w:t>
            </w:r>
            <w:proofErr w:type="spellEnd"/>
            <w:r w:rsidRPr="2B3809FD">
              <w:t xml:space="preserve"> </w:t>
            </w:r>
            <w:proofErr w:type="spellStart"/>
            <w:r w:rsidRPr="2B3809FD">
              <w:t>nasıl</w:t>
            </w:r>
            <w:proofErr w:type="spellEnd"/>
            <w:r w:rsidRPr="2B3809FD">
              <w:t xml:space="preserve"> </w:t>
            </w:r>
            <w:proofErr w:type="spellStart"/>
            <w:r w:rsidRPr="2B3809FD">
              <w:t>yapacağız</w:t>
            </w:r>
            <w:proofErr w:type="spellEnd"/>
            <w:r w:rsidRPr="2B3809FD">
              <w:t xml:space="preserve">? </w:t>
            </w:r>
            <w:proofErr w:type="spellStart"/>
            <w:r w:rsidRPr="2B3809FD">
              <w:t>Tekrar</w:t>
            </w:r>
            <w:proofErr w:type="spellEnd"/>
            <w:r w:rsidRPr="2B3809FD">
              <w:t xml:space="preserve"> </w:t>
            </w:r>
            <w:proofErr w:type="spellStart"/>
            <w:r w:rsidRPr="2B3809FD">
              <w:t>eder</w:t>
            </w:r>
            <w:proofErr w:type="spellEnd"/>
            <w:r w:rsidRPr="2B3809FD">
              <w:t xml:space="preserve"> </w:t>
            </w:r>
            <w:proofErr w:type="spellStart"/>
            <w:r w:rsidRPr="2B3809FD">
              <w:t>misiniz</w:t>
            </w:r>
            <w:proofErr w:type="spellEnd"/>
            <w:r w:rsidRPr="2B3809FD">
              <w:t>?</w:t>
            </w:r>
          </w:p>
          <w:p w:rsidRPr="00F009D9" w:rsidR="00F009D9" w:rsidP="005B5991" w:rsidRDefault="4499DB24" w14:paraId="68E2B69E" w14:textId="56F6ED82">
            <w:pPr>
              <w:pStyle w:val="ACtabletextCEbullet"/>
              <w:numPr>
                <w:ilvl w:val="0"/>
                <w:numId w:val="60"/>
              </w:numPr>
              <w:rPr>
                <w:i/>
              </w:rPr>
            </w:pPr>
            <w:r w:rsidRPr="2B3809FD">
              <w:t>using interrogative pronouns ‘who’ and ‘what</w:t>
            </w:r>
            <w:r w:rsidR="00BF23FE">
              <w:t>’</w:t>
            </w:r>
            <w:r w:rsidRPr="2B3809FD">
              <w:t xml:space="preserve">, for example, </w:t>
            </w:r>
            <w:proofErr w:type="spellStart"/>
            <w:r w:rsidRPr="2B3809FD">
              <w:rPr>
                <w:i/>
                <w:iCs/>
              </w:rPr>
              <w:t>kim</w:t>
            </w:r>
            <w:proofErr w:type="spellEnd"/>
            <w:r w:rsidRPr="2B3809FD">
              <w:rPr>
                <w:i/>
                <w:iCs/>
              </w:rPr>
              <w:t xml:space="preserve">, ne </w:t>
            </w:r>
            <w:proofErr w:type="spellStart"/>
            <w:r w:rsidRPr="2B3809FD">
              <w:rPr>
                <w:i/>
                <w:iCs/>
              </w:rPr>
              <w:t>Pencereyi</w:t>
            </w:r>
            <w:proofErr w:type="spellEnd"/>
            <w:r w:rsidRPr="2B3809FD">
              <w:rPr>
                <w:i/>
                <w:iCs/>
              </w:rPr>
              <w:t xml:space="preserve"> </w:t>
            </w:r>
            <w:proofErr w:type="spellStart"/>
            <w:r w:rsidRPr="2B3809FD">
              <w:rPr>
                <w:i/>
                <w:iCs/>
              </w:rPr>
              <w:t>kim</w:t>
            </w:r>
            <w:proofErr w:type="spellEnd"/>
            <w:r w:rsidRPr="2B3809FD">
              <w:rPr>
                <w:i/>
                <w:iCs/>
              </w:rPr>
              <w:t xml:space="preserve"> a</w:t>
            </w:r>
            <w:r w:rsidRPr="2B3809FD">
              <w:rPr>
                <w:i/>
                <w:iCs/>
                <w:lang w:val="tr-TR"/>
              </w:rPr>
              <w:t>çtı? Bu ne?</w:t>
            </w:r>
          </w:p>
          <w:p w:rsidRPr="00216C35" w:rsidR="00594468" w:rsidP="005B5991" w:rsidRDefault="5E383141" w14:paraId="08AC6833" w14:textId="77777777">
            <w:pPr>
              <w:pStyle w:val="ACtabletextCEbullet"/>
              <w:numPr>
                <w:ilvl w:val="0"/>
                <w:numId w:val="60"/>
              </w:numPr>
            </w:pPr>
            <w:r w:rsidRPr="2B3809FD">
              <w:t xml:space="preserve">recognising and using a range of common compounds such as </w:t>
            </w:r>
            <w:proofErr w:type="spellStart"/>
            <w:r w:rsidRPr="00C925BB">
              <w:t>özür</w:t>
            </w:r>
            <w:proofErr w:type="spellEnd"/>
            <w:r w:rsidRPr="00C925BB">
              <w:t xml:space="preserve"> </w:t>
            </w:r>
            <w:proofErr w:type="spellStart"/>
            <w:r w:rsidRPr="00C925BB">
              <w:t>dilerim</w:t>
            </w:r>
            <w:proofErr w:type="spellEnd"/>
            <w:r w:rsidRPr="00C925BB">
              <w:t xml:space="preserve">, </w:t>
            </w:r>
            <w:proofErr w:type="spellStart"/>
            <w:r w:rsidRPr="00C925BB">
              <w:t>geç</w:t>
            </w:r>
            <w:proofErr w:type="spellEnd"/>
            <w:r w:rsidRPr="00C925BB">
              <w:t xml:space="preserve"> </w:t>
            </w:r>
            <w:proofErr w:type="spellStart"/>
            <w:r w:rsidRPr="00C925BB">
              <w:t>kalmak</w:t>
            </w:r>
            <w:proofErr w:type="spellEnd"/>
            <w:r w:rsidRPr="00C925BB">
              <w:t>,</w:t>
            </w:r>
            <w:r w:rsidRPr="2B3809FD">
              <w:t xml:space="preserve"> </w:t>
            </w:r>
            <w:proofErr w:type="spellStart"/>
            <w:r w:rsidRPr="2B3809FD">
              <w:t>ders</w:t>
            </w:r>
            <w:proofErr w:type="spellEnd"/>
            <w:r w:rsidRPr="2B3809FD">
              <w:t xml:space="preserve"> </w:t>
            </w:r>
            <w:proofErr w:type="spellStart"/>
            <w:r w:rsidRPr="2B3809FD">
              <w:t>çalışmak</w:t>
            </w:r>
            <w:proofErr w:type="spellEnd"/>
            <w:r w:rsidRPr="2B3809FD">
              <w:t xml:space="preserve">, </w:t>
            </w:r>
            <w:proofErr w:type="spellStart"/>
            <w:r w:rsidRPr="2B3809FD">
              <w:t>iş</w:t>
            </w:r>
            <w:proofErr w:type="spellEnd"/>
            <w:r w:rsidRPr="2B3809FD">
              <w:t xml:space="preserve"> </w:t>
            </w:r>
            <w:proofErr w:type="spellStart"/>
            <w:r w:rsidRPr="2B3809FD">
              <w:t>adamı</w:t>
            </w:r>
            <w:proofErr w:type="spellEnd"/>
            <w:r w:rsidRPr="2B3809FD">
              <w:t xml:space="preserve">, </w:t>
            </w:r>
            <w:proofErr w:type="spellStart"/>
            <w:r w:rsidRPr="2B3809FD">
              <w:t>inşaat</w:t>
            </w:r>
            <w:proofErr w:type="spellEnd"/>
            <w:r w:rsidRPr="2B3809FD">
              <w:t xml:space="preserve"> </w:t>
            </w:r>
            <w:proofErr w:type="spellStart"/>
            <w:r w:rsidRPr="2B3809FD">
              <w:t>mühendisi</w:t>
            </w:r>
            <w:proofErr w:type="spellEnd"/>
            <w:r w:rsidRPr="2B3809FD">
              <w:t xml:space="preserve">, </w:t>
            </w:r>
            <w:proofErr w:type="spellStart"/>
            <w:r w:rsidRPr="2B3809FD">
              <w:t>lise</w:t>
            </w:r>
            <w:proofErr w:type="spellEnd"/>
            <w:r w:rsidRPr="2B3809FD">
              <w:t xml:space="preserve"> </w:t>
            </w:r>
            <w:proofErr w:type="spellStart"/>
            <w:r w:rsidRPr="2B3809FD">
              <w:t>öğrencisi</w:t>
            </w:r>
            <w:proofErr w:type="spellEnd"/>
            <w:r w:rsidRPr="2B3809FD">
              <w:t xml:space="preserve">, Türk </w:t>
            </w:r>
            <w:proofErr w:type="spellStart"/>
            <w:r w:rsidRPr="2B3809FD">
              <w:t>halısı</w:t>
            </w:r>
            <w:proofErr w:type="spellEnd"/>
            <w:r w:rsidRPr="2B3809FD">
              <w:t xml:space="preserve"> </w:t>
            </w:r>
          </w:p>
          <w:p w:rsidRPr="00216C35" w:rsidR="00594468" w:rsidP="005B5991" w:rsidRDefault="5E383141" w14:paraId="5926350F" w14:textId="71FDED70">
            <w:pPr>
              <w:pStyle w:val="ACtabletextCEbullet"/>
              <w:numPr>
                <w:ilvl w:val="0"/>
                <w:numId w:val="60"/>
              </w:numPr>
            </w:pPr>
            <w:r w:rsidRPr="2B3809FD">
              <w:t>applying the rule of major vowel harmony when adding nominal case endings</w:t>
            </w:r>
            <w:r w:rsidR="00083EFB">
              <w:t>–</w:t>
            </w:r>
            <w:r w:rsidR="00083EFB">
              <w:rPr>
                <w:i/>
                <w:iCs/>
              </w:rPr>
              <w:t>I</w:t>
            </w:r>
            <w:r w:rsidRPr="2B3809FD">
              <w:rPr>
                <w:i/>
                <w:iCs/>
              </w:rPr>
              <w:t>), -(</w:t>
            </w:r>
            <w:proofErr w:type="spellStart"/>
            <w:r w:rsidRPr="2B3809FD">
              <w:rPr>
                <w:i/>
                <w:iCs/>
              </w:rPr>
              <w:t>i</w:t>
            </w:r>
            <w:proofErr w:type="spellEnd"/>
            <w:r w:rsidRPr="2B3809FD">
              <w:rPr>
                <w:i/>
                <w:iCs/>
              </w:rPr>
              <w:t>), -d(e), -d(e)n</w:t>
            </w:r>
            <w:r w:rsidRPr="2B3809FD">
              <w:t xml:space="preserve"> to different nouns, such as </w:t>
            </w:r>
            <w:proofErr w:type="spellStart"/>
            <w:r w:rsidRPr="2B3809FD">
              <w:rPr>
                <w:i/>
                <w:iCs/>
              </w:rPr>
              <w:t>ev</w:t>
            </w:r>
            <w:proofErr w:type="spellEnd"/>
            <w:r w:rsidRPr="2B3809FD">
              <w:rPr>
                <w:i/>
                <w:iCs/>
              </w:rPr>
              <w:t xml:space="preserve">-e, </w:t>
            </w:r>
            <w:proofErr w:type="spellStart"/>
            <w:r w:rsidRPr="2B3809FD">
              <w:rPr>
                <w:i/>
                <w:iCs/>
              </w:rPr>
              <w:t>ev-i</w:t>
            </w:r>
            <w:proofErr w:type="spellEnd"/>
            <w:r w:rsidRPr="2B3809FD">
              <w:rPr>
                <w:i/>
                <w:iCs/>
              </w:rPr>
              <w:t xml:space="preserve">, </w:t>
            </w:r>
            <w:proofErr w:type="spellStart"/>
            <w:r w:rsidRPr="2B3809FD">
              <w:rPr>
                <w:i/>
                <w:iCs/>
              </w:rPr>
              <w:t>ev</w:t>
            </w:r>
            <w:proofErr w:type="spellEnd"/>
            <w:r w:rsidRPr="2B3809FD">
              <w:rPr>
                <w:i/>
                <w:iCs/>
              </w:rPr>
              <w:t xml:space="preserve">-de, </w:t>
            </w:r>
            <w:proofErr w:type="spellStart"/>
            <w:r w:rsidRPr="2B3809FD">
              <w:rPr>
                <w:i/>
                <w:iCs/>
              </w:rPr>
              <w:t>ev</w:t>
            </w:r>
            <w:proofErr w:type="spellEnd"/>
            <w:r w:rsidRPr="2B3809FD">
              <w:rPr>
                <w:i/>
                <w:iCs/>
              </w:rPr>
              <w:t>-den</w:t>
            </w:r>
          </w:p>
          <w:p w:rsidRPr="00216C35" w:rsidR="00594468" w:rsidP="005B5991" w:rsidRDefault="5E383141" w14:paraId="29CE53B2" w14:textId="77777777">
            <w:pPr>
              <w:pStyle w:val="ACtabletextCEbullet"/>
              <w:numPr>
                <w:ilvl w:val="0"/>
                <w:numId w:val="60"/>
              </w:numPr>
              <w:rPr>
                <w:i/>
                <w:iCs/>
              </w:rPr>
            </w:pPr>
            <w:r w:rsidRPr="2B3809FD">
              <w:t xml:space="preserve">applying simple verb tenses, using affirmation and negation and suffixes to form simple and compound sentences, for example, </w:t>
            </w:r>
            <w:proofErr w:type="spellStart"/>
            <w:r w:rsidRPr="2B3809FD">
              <w:rPr>
                <w:i/>
                <w:iCs/>
              </w:rPr>
              <w:t>biliyorum</w:t>
            </w:r>
            <w:proofErr w:type="spellEnd"/>
            <w:r w:rsidRPr="2B3809FD">
              <w:rPr>
                <w:i/>
                <w:iCs/>
              </w:rPr>
              <w:t>/</w:t>
            </w:r>
            <w:proofErr w:type="spellStart"/>
            <w:r w:rsidRPr="2B3809FD">
              <w:rPr>
                <w:i/>
                <w:iCs/>
              </w:rPr>
              <w:t>bilmiyorum</w:t>
            </w:r>
            <w:proofErr w:type="spellEnd"/>
            <w:r w:rsidRPr="2B3809FD">
              <w:rPr>
                <w:i/>
                <w:iCs/>
              </w:rPr>
              <w:t xml:space="preserve">, </w:t>
            </w:r>
            <w:proofErr w:type="spellStart"/>
            <w:r w:rsidRPr="2B3809FD">
              <w:rPr>
                <w:i/>
                <w:iCs/>
              </w:rPr>
              <w:t>okur</w:t>
            </w:r>
            <w:proofErr w:type="spellEnd"/>
            <w:r w:rsidRPr="2B3809FD">
              <w:rPr>
                <w:i/>
                <w:iCs/>
              </w:rPr>
              <w:t>/</w:t>
            </w:r>
            <w:proofErr w:type="spellStart"/>
            <w:r w:rsidRPr="2B3809FD">
              <w:rPr>
                <w:i/>
                <w:iCs/>
              </w:rPr>
              <w:t>okumaz</w:t>
            </w:r>
            <w:proofErr w:type="spellEnd"/>
            <w:r w:rsidRPr="2B3809FD">
              <w:rPr>
                <w:i/>
                <w:iCs/>
              </w:rPr>
              <w:t xml:space="preserve">, </w:t>
            </w:r>
            <w:proofErr w:type="spellStart"/>
            <w:r w:rsidRPr="2B3809FD">
              <w:rPr>
                <w:i/>
                <w:iCs/>
              </w:rPr>
              <w:t>uyudu</w:t>
            </w:r>
            <w:proofErr w:type="spellEnd"/>
            <w:r w:rsidRPr="2B3809FD">
              <w:rPr>
                <w:i/>
                <w:iCs/>
              </w:rPr>
              <w:t>/</w:t>
            </w:r>
            <w:proofErr w:type="spellStart"/>
            <w:r w:rsidRPr="2B3809FD">
              <w:rPr>
                <w:i/>
                <w:iCs/>
              </w:rPr>
              <w:t>uyumadı</w:t>
            </w:r>
            <w:proofErr w:type="spellEnd"/>
            <w:r w:rsidRPr="2B3809FD">
              <w:rPr>
                <w:i/>
                <w:iCs/>
              </w:rPr>
              <w:t xml:space="preserve">, </w:t>
            </w:r>
            <w:proofErr w:type="spellStart"/>
            <w:r w:rsidRPr="2B3809FD">
              <w:rPr>
                <w:i/>
                <w:iCs/>
              </w:rPr>
              <w:t>geleceğim</w:t>
            </w:r>
            <w:proofErr w:type="spellEnd"/>
            <w:r w:rsidRPr="2B3809FD">
              <w:rPr>
                <w:i/>
                <w:iCs/>
              </w:rPr>
              <w:t>/</w:t>
            </w:r>
            <w:proofErr w:type="spellStart"/>
            <w:r w:rsidRPr="2B3809FD">
              <w:rPr>
                <w:i/>
                <w:iCs/>
              </w:rPr>
              <w:t>gelmeyeceğim</w:t>
            </w:r>
            <w:proofErr w:type="spellEnd"/>
            <w:r w:rsidRPr="2B3809FD">
              <w:rPr>
                <w:i/>
                <w:iCs/>
              </w:rPr>
              <w:t xml:space="preserve">, </w:t>
            </w:r>
            <w:proofErr w:type="spellStart"/>
            <w:r w:rsidRPr="2B3809FD">
              <w:rPr>
                <w:i/>
                <w:iCs/>
              </w:rPr>
              <w:t>gitmiş</w:t>
            </w:r>
            <w:proofErr w:type="spellEnd"/>
            <w:r w:rsidRPr="2B3809FD">
              <w:rPr>
                <w:i/>
                <w:iCs/>
              </w:rPr>
              <w:t>/</w:t>
            </w:r>
            <w:proofErr w:type="spellStart"/>
            <w:r w:rsidRPr="2B3809FD">
              <w:rPr>
                <w:i/>
                <w:iCs/>
              </w:rPr>
              <w:t>gitmemiş</w:t>
            </w:r>
            <w:proofErr w:type="spellEnd"/>
          </w:p>
          <w:p w:rsidRPr="004E24AC" w:rsidR="00594468" w:rsidP="005B5991" w:rsidRDefault="5E383141" w14:paraId="6B6DA5EF" w14:textId="77777777">
            <w:pPr>
              <w:pStyle w:val="ACtabletextCEbullet"/>
              <w:numPr>
                <w:ilvl w:val="0"/>
                <w:numId w:val="60"/>
              </w:numPr>
            </w:pPr>
            <w:r w:rsidRPr="2B3809FD">
              <w:t xml:space="preserve">recognising and using appropriate endings and sentence structures for </w:t>
            </w:r>
            <w:proofErr w:type="spellStart"/>
            <w:r w:rsidRPr="2B3809FD">
              <w:t>subject+verb</w:t>
            </w:r>
            <w:proofErr w:type="spellEnd"/>
            <w:r w:rsidRPr="2B3809FD">
              <w:t xml:space="preserve"> agreement in simple and compound sentences, for example, </w:t>
            </w:r>
            <w:r w:rsidRPr="2B3809FD">
              <w:rPr>
                <w:i/>
                <w:iCs/>
              </w:rPr>
              <w:t xml:space="preserve">Taylan </w:t>
            </w:r>
            <w:proofErr w:type="spellStart"/>
            <w:r w:rsidRPr="2B3809FD">
              <w:rPr>
                <w:i/>
                <w:iCs/>
              </w:rPr>
              <w:t>yemeğini</w:t>
            </w:r>
            <w:proofErr w:type="spellEnd"/>
            <w:r w:rsidRPr="2B3809FD">
              <w:rPr>
                <w:i/>
                <w:iCs/>
              </w:rPr>
              <w:t xml:space="preserve"> </w:t>
            </w:r>
            <w:proofErr w:type="spellStart"/>
            <w:r w:rsidRPr="2B3809FD">
              <w:rPr>
                <w:i/>
                <w:iCs/>
              </w:rPr>
              <w:t>yedi</w:t>
            </w:r>
            <w:proofErr w:type="spellEnd"/>
            <w:r w:rsidRPr="2B3809FD">
              <w:rPr>
                <w:i/>
                <w:iCs/>
              </w:rPr>
              <w:t xml:space="preserve">, Onlar eve </w:t>
            </w:r>
            <w:proofErr w:type="spellStart"/>
            <w:r w:rsidRPr="2B3809FD">
              <w:rPr>
                <w:i/>
                <w:iCs/>
              </w:rPr>
              <w:t>gelecekler</w:t>
            </w:r>
            <w:proofErr w:type="spellEnd"/>
            <w:r w:rsidRPr="2B3809FD">
              <w:rPr>
                <w:i/>
                <w:iCs/>
              </w:rPr>
              <w:t xml:space="preserve">. Defne </w:t>
            </w:r>
            <w:proofErr w:type="spellStart"/>
            <w:r w:rsidRPr="2B3809FD">
              <w:rPr>
                <w:i/>
                <w:iCs/>
              </w:rPr>
              <w:t>yemekten</w:t>
            </w:r>
            <w:proofErr w:type="spellEnd"/>
            <w:r w:rsidRPr="2B3809FD">
              <w:rPr>
                <w:i/>
                <w:iCs/>
              </w:rPr>
              <w:t xml:space="preserve"> </w:t>
            </w:r>
            <w:proofErr w:type="spellStart"/>
            <w:r w:rsidRPr="2B3809FD">
              <w:rPr>
                <w:i/>
                <w:iCs/>
              </w:rPr>
              <w:t>sonra</w:t>
            </w:r>
            <w:proofErr w:type="spellEnd"/>
            <w:r w:rsidRPr="2B3809FD">
              <w:rPr>
                <w:i/>
                <w:iCs/>
              </w:rPr>
              <w:t xml:space="preserve"> </w:t>
            </w:r>
            <w:proofErr w:type="spellStart"/>
            <w:r w:rsidRPr="2B3809FD">
              <w:rPr>
                <w:i/>
                <w:iCs/>
              </w:rPr>
              <w:t>ödevini</w:t>
            </w:r>
            <w:proofErr w:type="spellEnd"/>
            <w:r w:rsidRPr="2B3809FD">
              <w:rPr>
                <w:i/>
                <w:iCs/>
              </w:rPr>
              <w:t xml:space="preserve"> </w:t>
            </w:r>
            <w:proofErr w:type="spellStart"/>
            <w:r w:rsidRPr="2B3809FD">
              <w:rPr>
                <w:i/>
                <w:iCs/>
              </w:rPr>
              <w:t>yaptı</w:t>
            </w:r>
            <w:proofErr w:type="spellEnd"/>
            <w:r w:rsidRPr="2B3809FD">
              <w:rPr>
                <w:i/>
                <w:iCs/>
              </w:rPr>
              <w:t xml:space="preserve"> </w:t>
            </w:r>
            <w:proofErr w:type="spellStart"/>
            <w:r w:rsidRPr="2B3809FD">
              <w:rPr>
                <w:i/>
                <w:iCs/>
              </w:rPr>
              <w:t>ve</w:t>
            </w:r>
            <w:proofErr w:type="spellEnd"/>
            <w:r w:rsidRPr="2B3809FD">
              <w:rPr>
                <w:i/>
                <w:iCs/>
              </w:rPr>
              <w:t xml:space="preserve"> </w:t>
            </w:r>
            <w:proofErr w:type="spellStart"/>
            <w:r w:rsidRPr="2B3809FD">
              <w:rPr>
                <w:i/>
                <w:iCs/>
              </w:rPr>
              <w:t>uyudu</w:t>
            </w:r>
            <w:proofErr w:type="spellEnd"/>
            <w:r w:rsidRPr="2B3809FD">
              <w:rPr>
                <w:i/>
                <w:iCs/>
              </w:rPr>
              <w:t xml:space="preserve">. </w:t>
            </w:r>
          </w:p>
          <w:p w:rsidRPr="00216C35" w:rsidR="00594468" w:rsidP="005B5991" w:rsidRDefault="5E383141" w14:paraId="6883AC98" w14:textId="56A423DE">
            <w:pPr>
              <w:pStyle w:val="ACtabletextCEbullet"/>
              <w:numPr>
                <w:ilvl w:val="0"/>
                <w:numId w:val="60"/>
              </w:numPr>
              <w:rPr>
                <w:i/>
                <w:iCs/>
              </w:rPr>
            </w:pPr>
            <w:r w:rsidRPr="2B3809FD">
              <w:t xml:space="preserve">recognising and using verbal conjugations and nominal declensions through common noun and adjective forming suffixes, such </w:t>
            </w:r>
            <w:r w:rsidR="00083EFB">
              <w:t>–I</w:t>
            </w:r>
            <w:r w:rsidRPr="2B3809FD">
              <w:t>-</w:t>
            </w:r>
            <w:r w:rsidRPr="00C925BB">
              <w:rPr>
                <w:i/>
                <w:iCs/>
              </w:rPr>
              <w:t xml:space="preserve">(c)a </w:t>
            </w:r>
            <w:r w:rsidRPr="2B3809FD">
              <w:t xml:space="preserve">as in </w:t>
            </w:r>
            <w:proofErr w:type="spellStart"/>
            <w:r w:rsidRPr="2B3809FD">
              <w:rPr>
                <w:i/>
                <w:iCs/>
              </w:rPr>
              <w:t>çocuk-ça</w:t>
            </w:r>
            <w:proofErr w:type="spellEnd"/>
            <w:r w:rsidRPr="2B3809FD">
              <w:rPr>
                <w:i/>
                <w:iCs/>
              </w:rPr>
              <w:t xml:space="preserve">, </w:t>
            </w:r>
            <w:proofErr w:type="spellStart"/>
            <w:r w:rsidRPr="2B3809FD">
              <w:rPr>
                <w:i/>
                <w:iCs/>
              </w:rPr>
              <w:t>binler-ce</w:t>
            </w:r>
            <w:proofErr w:type="spellEnd"/>
            <w:r w:rsidRPr="2B3809FD">
              <w:rPr>
                <w:i/>
                <w:iCs/>
              </w:rPr>
              <w:t xml:space="preserve">, </w:t>
            </w:r>
            <w:proofErr w:type="spellStart"/>
            <w:r w:rsidRPr="2B3809FD">
              <w:rPr>
                <w:i/>
                <w:iCs/>
              </w:rPr>
              <w:t>İngiliz-ce</w:t>
            </w:r>
            <w:proofErr w:type="spellEnd"/>
            <w:r w:rsidRPr="2B3809FD">
              <w:rPr>
                <w:i/>
                <w:iCs/>
              </w:rPr>
              <w:t xml:space="preserve">, </w:t>
            </w:r>
            <w:proofErr w:type="spellStart"/>
            <w:r w:rsidRPr="2B3809FD">
              <w:rPr>
                <w:i/>
                <w:iCs/>
              </w:rPr>
              <w:t>güzel-ce</w:t>
            </w:r>
            <w:proofErr w:type="spellEnd"/>
            <w:r w:rsidRPr="2B3809FD">
              <w:rPr>
                <w:i/>
                <w:iCs/>
              </w:rPr>
              <w:t>, -(h)</w:t>
            </w:r>
            <w:proofErr w:type="spellStart"/>
            <w:r w:rsidRPr="2B3809FD">
              <w:rPr>
                <w:i/>
                <w:iCs/>
              </w:rPr>
              <w:t>ane</w:t>
            </w:r>
            <w:proofErr w:type="spellEnd"/>
            <w:r w:rsidRPr="2B3809FD">
              <w:t xml:space="preserve"> as in </w:t>
            </w:r>
            <w:r w:rsidRPr="2B3809FD">
              <w:rPr>
                <w:i/>
                <w:iCs/>
              </w:rPr>
              <w:t>hast</w:t>
            </w:r>
            <w:r w:rsidR="00083EFB">
              <w:rPr>
                <w:i/>
                <w:iCs/>
              </w:rPr>
              <w:t>–</w:t>
            </w:r>
            <w:r w:rsidRPr="2B3809FD">
              <w:rPr>
                <w:i/>
                <w:iCs/>
              </w:rPr>
              <w:t>-</w:t>
            </w:r>
            <w:proofErr w:type="spellStart"/>
            <w:r w:rsidRPr="2B3809FD">
              <w:rPr>
                <w:i/>
                <w:iCs/>
              </w:rPr>
              <w:t>ha</w:t>
            </w:r>
            <w:r w:rsidR="00083EFB">
              <w:rPr>
                <w:i/>
                <w:iCs/>
              </w:rPr>
              <w:t>I</w:t>
            </w:r>
            <w:r w:rsidRPr="2B3809FD">
              <w:rPr>
                <w:i/>
                <w:iCs/>
              </w:rPr>
              <w:t>e</w:t>
            </w:r>
            <w:proofErr w:type="spellEnd"/>
            <w:r w:rsidRPr="2B3809FD">
              <w:rPr>
                <w:i/>
                <w:iCs/>
              </w:rPr>
              <w:t xml:space="preserve"> -(ç)ı</w:t>
            </w:r>
            <w:r w:rsidRPr="2B3809FD">
              <w:t xml:space="preserve"> as in </w:t>
            </w:r>
            <w:proofErr w:type="spellStart"/>
            <w:r w:rsidR="00083EFB">
              <w:rPr>
                <w:i/>
                <w:iCs/>
              </w:rPr>
              <w:t>I</w:t>
            </w:r>
            <w:r w:rsidRPr="2B3809FD">
              <w:rPr>
                <w:i/>
                <w:iCs/>
              </w:rPr>
              <w:t>ebap</w:t>
            </w:r>
            <w:proofErr w:type="spellEnd"/>
            <w:r w:rsidRPr="2B3809FD">
              <w:rPr>
                <w:i/>
                <w:iCs/>
              </w:rPr>
              <w:t xml:space="preserve"> ç ı, simit ç </w:t>
            </w:r>
            <w:proofErr w:type="spellStart"/>
            <w:r w:rsidRPr="2B3809FD">
              <w:rPr>
                <w:i/>
                <w:iCs/>
              </w:rPr>
              <w:t>i</w:t>
            </w:r>
            <w:proofErr w:type="spellEnd"/>
            <w:r w:rsidRPr="2B3809FD">
              <w:rPr>
                <w:i/>
                <w:iCs/>
              </w:rPr>
              <w:t xml:space="preserve">, </w:t>
            </w:r>
            <w:proofErr w:type="spellStart"/>
            <w:r w:rsidRPr="2B3809FD">
              <w:rPr>
                <w:i/>
                <w:iCs/>
              </w:rPr>
              <w:t>eskici</w:t>
            </w:r>
            <w:proofErr w:type="spellEnd"/>
          </w:p>
          <w:p w:rsidR="00594468" w:rsidP="005B5991" w:rsidRDefault="5E383141" w14:paraId="1E813D48" w14:textId="77777777">
            <w:pPr>
              <w:pStyle w:val="ACtabletextCEbullet"/>
              <w:numPr>
                <w:ilvl w:val="0"/>
                <w:numId w:val="60"/>
              </w:numPr>
              <w:rPr>
                <w:i/>
                <w:iCs/>
              </w:rPr>
            </w:pPr>
            <w:r w:rsidRPr="2B3809FD">
              <w:t xml:space="preserve">using a range of adjectives, adverbs and postpositions to describe actions, places and people, for example, </w:t>
            </w:r>
            <w:proofErr w:type="spellStart"/>
            <w:r w:rsidRPr="2B3809FD">
              <w:rPr>
                <w:i/>
                <w:iCs/>
              </w:rPr>
              <w:t>hızlı</w:t>
            </w:r>
            <w:proofErr w:type="spellEnd"/>
            <w:r w:rsidRPr="2B3809FD">
              <w:rPr>
                <w:i/>
                <w:iCs/>
              </w:rPr>
              <w:t xml:space="preserve"> </w:t>
            </w:r>
            <w:proofErr w:type="spellStart"/>
            <w:r w:rsidRPr="2B3809FD">
              <w:rPr>
                <w:i/>
                <w:iCs/>
              </w:rPr>
              <w:t>yürü</w:t>
            </w:r>
            <w:proofErr w:type="spellEnd"/>
            <w:r w:rsidRPr="2B3809FD">
              <w:rPr>
                <w:i/>
                <w:iCs/>
              </w:rPr>
              <w:t xml:space="preserve">, </w:t>
            </w:r>
            <w:proofErr w:type="spellStart"/>
            <w:r w:rsidRPr="2B3809FD">
              <w:rPr>
                <w:i/>
                <w:iCs/>
              </w:rPr>
              <w:t>güzel</w:t>
            </w:r>
            <w:proofErr w:type="spellEnd"/>
            <w:r w:rsidRPr="2B3809FD">
              <w:rPr>
                <w:i/>
                <w:iCs/>
              </w:rPr>
              <w:t xml:space="preserve"> </w:t>
            </w:r>
            <w:proofErr w:type="spellStart"/>
            <w:r w:rsidRPr="2B3809FD">
              <w:rPr>
                <w:i/>
                <w:iCs/>
              </w:rPr>
              <w:t>ev</w:t>
            </w:r>
            <w:proofErr w:type="spellEnd"/>
            <w:r w:rsidRPr="2B3809FD">
              <w:rPr>
                <w:i/>
                <w:iCs/>
              </w:rPr>
              <w:t xml:space="preserve">, </w:t>
            </w:r>
            <w:proofErr w:type="spellStart"/>
            <w:r w:rsidRPr="2B3809FD">
              <w:rPr>
                <w:i/>
                <w:iCs/>
              </w:rPr>
              <w:t>çalışkan</w:t>
            </w:r>
            <w:proofErr w:type="spellEnd"/>
            <w:r w:rsidRPr="2B3809FD">
              <w:rPr>
                <w:i/>
                <w:iCs/>
              </w:rPr>
              <w:t xml:space="preserve"> </w:t>
            </w:r>
            <w:proofErr w:type="spellStart"/>
            <w:r w:rsidRPr="2B3809FD">
              <w:rPr>
                <w:i/>
                <w:iCs/>
              </w:rPr>
              <w:t>öğrenci</w:t>
            </w:r>
            <w:proofErr w:type="spellEnd"/>
            <w:r w:rsidRPr="2B3809FD">
              <w:rPr>
                <w:i/>
                <w:iCs/>
              </w:rPr>
              <w:t>,</w:t>
            </w:r>
            <w:r w:rsidRPr="2B3809FD">
              <w:t xml:space="preserve"> </w:t>
            </w:r>
            <w:proofErr w:type="spellStart"/>
            <w:r w:rsidRPr="2B3809FD">
              <w:rPr>
                <w:i/>
                <w:iCs/>
              </w:rPr>
              <w:t>kısa</w:t>
            </w:r>
            <w:proofErr w:type="spellEnd"/>
            <w:r w:rsidRPr="2B3809FD">
              <w:rPr>
                <w:i/>
                <w:iCs/>
              </w:rPr>
              <w:t xml:space="preserve"> </w:t>
            </w:r>
            <w:proofErr w:type="spellStart"/>
            <w:r w:rsidRPr="2B3809FD">
              <w:rPr>
                <w:i/>
                <w:iCs/>
              </w:rPr>
              <w:t>saçlı</w:t>
            </w:r>
            <w:proofErr w:type="spellEnd"/>
            <w:r w:rsidRPr="2B3809FD">
              <w:rPr>
                <w:i/>
                <w:iCs/>
              </w:rPr>
              <w:t xml:space="preserve"> </w:t>
            </w:r>
            <w:proofErr w:type="spellStart"/>
            <w:r w:rsidRPr="2B3809FD">
              <w:rPr>
                <w:i/>
                <w:iCs/>
              </w:rPr>
              <w:t>bir</w:t>
            </w:r>
            <w:proofErr w:type="spellEnd"/>
            <w:r w:rsidRPr="2B3809FD">
              <w:rPr>
                <w:i/>
                <w:iCs/>
              </w:rPr>
              <w:t xml:space="preserve"> </w:t>
            </w:r>
            <w:proofErr w:type="spellStart"/>
            <w:r w:rsidRPr="2B3809FD">
              <w:rPr>
                <w:i/>
                <w:iCs/>
              </w:rPr>
              <w:t>çocuk</w:t>
            </w:r>
            <w:proofErr w:type="spellEnd"/>
          </w:p>
          <w:p w:rsidRPr="00216C35" w:rsidR="00594468" w:rsidP="005B5991" w:rsidRDefault="5E383141" w14:paraId="5F18A282" w14:textId="640DFA4B">
            <w:pPr>
              <w:pStyle w:val="ACtabletextCEbullet"/>
              <w:numPr>
                <w:ilvl w:val="0"/>
                <w:numId w:val="60"/>
              </w:numPr>
              <w:rPr>
                <w:i/>
                <w:iCs/>
              </w:rPr>
            </w:pPr>
            <w:r w:rsidRPr="2B3809FD">
              <w:t xml:space="preserve">learning the correct written form of suffixes, for example, using the written form </w:t>
            </w:r>
            <w:proofErr w:type="spellStart"/>
            <w:r w:rsidRPr="2B3809FD">
              <w:rPr>
                <w:i/>
                <w:iCs/>
              </w:rPr>
              <w:t>geleceğim</w:t>
            </w:r>
            <w:proofErr w:type="spellEnd"/>
            <w:r w:rsidRPr="2B3809FD">
              <w:t xml:space="preserve"> and </w:t>
            </w:r>
            <w:proofErr w:type="spellStart"/>
            <w:r w:rsidRPr="2B3809FD">
              <w:rPr>
                <w:i/>
                <w:iCs/>
              </w:rPr>
              <w:t>alacaksın</w:t>
            </w:r>
            <w:proofErr w:type="spellEnd"/>
            <w:r w:rsidRPr="2B3809FD">
              <w:t xml:space="preserve"> instead of the spoken and colloquial use of predicates </w:t>
            </w:r>
            <w:proofErr w:type="spellStart"/>
            <w:r w:rsidRPr="2B3809FD">
              <w:rPr>
                <w:i/>
                <w:iCs/>
              </w:rPr>
              <w:t>gelcem</w:t>
            </w:r>
            <w:proofErr w:type="spellEnd"/>
            <w:r w:rsidRPr="2B3809FD">
              <w:rPr>
                <w:i/>
                <w:iCs/>
              </w:rPr>
              <w:t xml:space="preserve">, </w:t>
            </w:r>
            <w:proofErr w:type="spellStart"/>
            <w:r w:rsidRPr="2B3809FD">
              <w:rPr>
                <w:i/>
                <w:iCs/>
              </w:rPr>
              <w:t>alcan</w:t>
            </w:r>
            <w:proofErr w:type="spellEnd"/>
            <w:r w:rsidRPr="2B3809FD">
              <w:rPr>
                <w:i/>
                <w:iCs/>
              </w:rPr>
              <w:t>;</w:t>
            </w:r>
            <w:r w:rsidRPr="2B3809FD">
              <w:t xml:space="preserve"> using the correct spelling </w:t>
            </w:r>
            <w:proofErr w:type="spellStart"/>
            <w:r w:rsidRPr="2B3809FD">
              <w:rPr>
                <w:i/>
                <w:iCs/>
              </w:rPr>
              <w:t>geliyorum</w:t>
            </w:r>
            <w:proofErr w:type="spellEnd"/>
            <w:r w:rsidRPr="2B3809FD">
              <w:t xml:space="preserve"> instead of </w:t>
            </w:r>
            <w:proofErr w:type="spellStart"/>
            <w:r w:rsidRPr="2B3809FD">
              <w:rPr>
                <w:i/>
                <w:iCs/>
              </w:rPr>
              <w:t>geliyom</w:t>
            </w:r>
            <w:proofErr w:type="spellEnd"/>
          </w:p>
          <w:p w:rsidR="00594468" w:rsidP="005B5991" w:rsidRDefault="5E383141" w14:paraId="2DF7D19D" w14:textId="77777777">
            <w:pPr>
              <w:pStyle w:val="ACtabletextCEbullet"/>
              <w:numPr>
                <w:ilvl w:val="0"/>
                <w:numId w:val="60"/>
              </w:numPr>
            </w:pPr>
            <w:r w:rsidRPr="2B3809FD">
              <w:t xml:space="preserve">using demonstratives such as </w:t>
            </w:r>
            <w:proofErr w:type="spellStart"/>
            <w:r w:rsidRPr="2B3809FD">
              <w:t>bu</w:t>
            </w:r>
            <w:proofErr w:type="spellEnd"/>
            <w:r w:rsidRPr="2B3809FD">
              <w:t xml:space="preserve">, </w:t>
            </w:r>
            <w:proofErr w:type="spellStart"/>
            <w:r w:rsidRPr="2B3809FD">
              <w:t>şu</w:t>
            </w:r>
            <w:proofErr w:type="spellEnd"/>
            <w:r w:rsidRPr="2B3809FD">
              <w:t xml:space="preserve">, o, </w:t>
            </w:r>
            <w:proofErr w:type="spellStart"/>
            <w:r w:rsidRPr="2B3809FD">
              <w:t>bunlar</w:t>
            </w:r>
            <w:proofErr w:type="spellEnd"/>
            <w:r w:rsidRPr="2B3809FD">
              <w:t xml:space="preserve">, </w:t>
            </w:r>
            <w:proofErr w:type="spellStart"/>
            <w:r w:rsidRPr="2B3809FD">
              <w:t>şunlar</w:t>
            </w:r>
            <w:proofErr w:type="spellEnd"/>
            <w:r w:rsidRPr="2B3809FD">
              <w:t xml:space="preserve">, </w:t>
            </w:r>
            <w:proofErr w:type="spellStart"/>
            <w:r w:rsidRPr="2B3809FD">
              <w:t>onlar</w:t>
            </w:r>
            <w:proofErr w:type="spellEnd"/>
          </w:p>
          <w:p w:rsidR="00594468" w:rsidP="005B5991" w:rsidRDefault="5E383141" w14:paraId="173141BD" w14:textId="7200E85E">
            <w:pPr>
              <w:pStyle w:val="ACtabletextCEbullet"/>
              <w:numPr>
                <w:ilvl w:val="0"/>
                <w:numId w:val="60"/>
              </w:numPr>
              <w:rPr>
                <w:iCs/>
              </w:rPr>
            </w:pPr>
            <w:r w:rsidRPr="2B3809FD">
              <w:t xml:space="preserve">understanding and using pluralisation of nouns in Turkish, for example, </w:t>
            </w:r>
            <w:r w:rsidR="00084397">
              <w:t xml:space="preserve">suffixes </w:t>
            </w:r>
            <w:r w:rsidRPr="2B3809FD">
              <w:rPr>
                <w:i/>
                <w:iCs/>
              </w:rPr>
              <w:t>-</w:t>
            </w:r>
            <w:proofErr w:type="spellStart"/>
            <w:r w:rsidRPr="2B3809FD">
              <w:rPr>
                <w:i/>
                <w:iCs/>
              </w:rPr>
              <w:t>ler</w:t>
            </w:r>
            <w:proofErr w:type="spellEnd"/>
            <w:r w:rsidRPr="2B3809FD">
              <w:rPr>
                <w:i/>
                <w:iCs/>
              </w:rPr>
              <w:t>, -lar</w:t>
            </w:r>
          </w:p>
          <w:p w:rsidRPr="00CD4A8A" w:rsidR="005B7344" w:rsidP="005B5991" w:rsidRDefault="5E383141" w14:paraId="4F151B48" w14:textId="6D69B2EE">
            <w:pPr>
              <w:pStyle w:val="ACtabletextCEbullet"/>
              <w:numPr>
                <w:ilvl w:val="0"/>
                <w:numId w:val="60"/>
              </w:numPr>
              <w:rPr>
                <w:i/>
              </w:rPr>
            </w:pPr>
            <w:r w:rsidRPr="2B3809FD">
              <w:t>applying the use of apostrophe for separating proper nouns from their inflectional suffixes, for example,</w:t>
            </w:r>
            <w:r w:rsidRPr="2B3809FD">
              <w:rPr>
                <w:i/>
                <w:iCs/>
              </w:rPr>
              <w:t xml:space="preserve"> </w:t>
            </w:r>
            <w:proofErr w:type="spellStart"/>
            <w:r w:rsidRPr="2B3809FD">
              <w:rPr>
                <w:i/>
                <w:iCs/>
              </w:rPr>
              <w:t>Arda’nın</w:t>
            </w:r>
            <w:proofErr w:type="spellEnd"/>
            <w:r w:rsidRPr="2B3809FD">
              <w:rPr>
                <w:i/>
                <w:iCs/>
              </w:rPr>
              <w:t xml:space="preserve">, </w:t>
            </w:r>
            <w:proofErr w:type="spellStart"/>
            <w:r w:rsidRPr="2B3809FD">
              <w:rPr>
                <w:i/>
                <w:iCs/>
              </w:rPr>
              <w:t>İstanbul’un</w:t>
            </w:r>
            <w:proofErr w:type="spellEnd"/>
            <w:r w:rsidRPr="2B3809FD">
              <w:rPr>
                <w:i/>
                <w:iCs/>
              </w:rPr>
              <w:t xml:space="preserve">, </w:t>
            </w:r>
            <w:proofErr w:type="spellStart"/>
            <w:r w:rsidRPr="2B3809FD">
              <w:rPr>
                <w:i/>
                <w:iCs/>
              </w:rPr>
              <w:t>İzmir’in</w:t>
            </w:r>
            <w:proofErr w:type="spellEnd"/>
          </w:p>
        </w:tc>
      </w:tr>
      <w:tr w:rsidRPr="00FF7DD4" w:rsidR="00F375CD" w:rsidTr="713BEB49" w14:paraId="033A43E9" w14:textId="77777777">
        <w:trPr>
          <w:trHeight w:val="2367"/>
        </w:trPr>
        <w:tc>
          <w:tcPr>
            <w:tcW w:w="4673" w:type="dxa"/>
          </w:tcPr>
          <w:p w:rsidR="00471D4E" w:rsidP="00FC739E" w:rsidRDefault="00471D4E" w14:paraId="1AF0D7F5" w14:textId="38E792CA">
            <w:pPr>
              <w:pStyle w:val="ACtabletextCD"/>
            </w:pPr>
            <w:r>
              <w:lastRenderedPageBreak/>
              <w:t xml:space="preserve">compare </w:t>
            </w:r>
            <w:r w:rsidR="003913FC">
              <w:t>Turkish</w:t>
            </w:r>
            <w:r>
              <w:t xml:space="preserve"> language structures and features with English, using familiar metalanguage</w:t>
            </w:r>
          </w:p>
          <w:p w:rsidRPr="00E9248E" w:rsidR="00D16EF7" w:rsidP="00FC739E" w:rsidRDefault="00471D4E" w14:paraId="650AE4F4" w14:textId="273A3B6E">
            <w:pPr>
              <w:pStyle w:val="ACtabletextCD"/>
              <w:rPr>
                <w:rStyle w:val="SubtleEmphasis"/>
                <w:i/>
                <w:iCs w:val="0"/>
              </w:rPr>
            </w:pPr>
            <w:r>
              <w:t>AC9L</w:t>
            </w:r>
            <w:r w:rsidR="00835384">
              <w:t>T8</w:t>
            </w:r>
            <w:r>
              <w:t>EU03</w:t>
            </w:r>
          </w:p>
          <w:p w:rsidRPr="00E9248E" w:rsidR="00F375CD" w:rsidP="0041482C" w:rsidRDefault="00F375CD" w14:paraId="4856BCF8" w14:textId="6739105B">
            <w:pPr>
              <w:pStyle w:val="ACtabletextCD"/>
              <w:rPr>
                <w:rStyle w:val="SubtleEmphasis"/>
                <w:i/>
                <w:iCs w:val="0"/>
              </w:rPr>
            </w:pPr>
          </w:p>
        </w:tc>
        <w:tc>
          <w:tcPr>
            <w:tcW w:w="10453" w:type="dxa"/>
            <w:gridSpan w:val="2"/>
          </w:tcPr>
          <w:p w:rsidRPr="00F92D07" w:rsidR="002A538E" w:rsidP="005B5991" w:rsidRDefault="002A538E" w14:paraId="73FE3957" w14:textId="4B16B0B7">
            <w:pPr>
              <w:pStyle w:val="ACtabletextCEbullet"/>
              <w:numPr>
                <w:ilvl w:val="0"/>
                <w:numId w:val="61"/>
              </w:numPr>
            </w:pPr>
            <w:r w:rsidRPr="00F92D07">
              <w:t>comparing features of different types of texts encountered in and out of school, considering differences in structure, layout, language features and register</w:t>
            </w:r>
            <w:r w:rsidR="00ED616F">
              <w:t>,</w:t>
            </w:r>
            <w:r w:rsidRPr="00F92D07">
              <w:t xml:space="preserve"> for example, the use of imperatives and instructional language in recipes or direction</w:t>
            </w:r>
          </w:p>
          <w:p w:rsidRPr="00F92D07" w:rsidR="002A538E" w:rsidP="005B5991" w:rsidRDefault="002A538E" w14:paraId="7AEAB7C3" w14:textId="27DF4D7E">
            <w:pPr>
              <w:pStyle w:val="ACtabletextCEbullet"/>
              <w:numPr>
                <w:ilvl w:val="0"/>
                <w:numId w:val="61"/>
              </w:numPr>
            </w:pPr>
            <w:r w:rsidRPr="00F92D07">
              <w:t xml:space="preserve">identifying characteristic elements of texts associated with national, religious or cultural events, such as festivals or weddings, for example, formulaic and respectful language such as </w:t>
            </w:r>
            <w:proofErr w:type="spellStart"/>
            <w:r w:rsidRPr="00F92D07">
              <w:rPr>
                <w:i/>
                <w:iCs/>
              </w:rPr>
              <w:t>bayramınız</w:t>
            </w:r>
            <w:proofErr w:type="spellEnd"/>
            <w:r w:rsidRPr="00F92D07">
              <w:rPr>
                <w:i/>
                <w:iCs/>
              </w:rPr>
              <w:t xml:space="preserve"> </w:t>
            </w:r>
            <w:proofErr w:type="spellStart"/>
            <w:r w:rsidRPr="00F92D07">
              <w:rPr>
                <w:i/>
                <w:iCs/>
              </w:rPr>
              <w:t>kutlu</w:t>
            </w:r>
            <w:proofErr w:type="spellEnd"/>
            <w:r w:rsidRPr="00F92D07">
              <w:rPr>
                <w:i/>
                <w:iCs/>
              </w:rPr>
              <w:t xml:space="preserve"> </w:t>
            </w:r>
            <w:proofErr w:type="spellStart"/>
            <w:r w:rsidRPr="00F92D07">
              <w:rPr>
                <w:i/>
                <w:iCs/>
              </w:rPr>
              <w:t>olsun</w:t>
            </w:r>
            <w:proofErr w:type="spellEnd"/>
            <w:r w:rsidRPr="00F92D07">
              <w:rPr>
                <w:i/>
                <w:iCs/>
              </w:rPr>
              <w:t xml:space="preserve">, Allah </w:t>
            </w:r>
            <w:proofErr w:type="spellStart"/>
            <w:r w:rsidRPr="00F92D07">
              <w:rPr>
                <w:i/>
                <w:iCs/>
              </w:rPr>
              <w:t>analı</w:t>
            </w:r>
            <w:proofErr w:type="spellEnd"/>
            <w:r w:rsidRPr="00F92D07">
              <w:rPr>
                <w:i/>
                <w:iCs/>
              </w:rPr>
              <w:t xml:space="preserve"> </w:t>
            </w:r>
            <w:proofErr w:type="spellStart"/>
            <w:r w:rsidRPr="00F92D07">
              <w:rPr>
                <w:i/>
                <w:iCs/>
              </w:rPr>
              <w:t>babalı</w:t>
            </w:r>
            <w:proofErr w:type="spellEnd"/>
            <w:r w:rsidRPr="00F92D07">
              <w:rPr>
                <w:i/>
                <w:iCs/>
              </w:rPr>
              <w:t xml:space="preserve"> </w:t>
            </w:r>
            <w:proofErr w:type="spellStart"/>
            <w:r w:rsidRPr="00F92D07">
              <w:rPr>
                <w:i/>
                <w:iCs/>
              </w:rPr>
              <w:t>büyütsü</w:t>
            </w:r>
            <w:proofErr w:type="spellEnd"/>
            <w:r w:rsidR="00083EFB">
              <w:rPr>
                <w:i/>
                <w:iCs/>
              </w:rPr>
              <w:pgNum/>
            </w:r>
            <w:proofErr w:type="spellStart"/>
            <w:r w:rsidR="00083EFB">
              <w:rPr>
                <w:i/>
                <w:iCs/>
              </w:rPr>
              <w:t>esut</w:t>
            </w:r>
            <w:r w:rsidRPr="00F92D07">
              <w:rPr>
                <w:i/>
                <w:iCs/>
              </w:rPr>
              <w:t>lah</w:t>
            </w:r>
            <w:proofErr w:type="spellEnd"/>
            <w:r w:rsidRPr="00F92D07">
              <w:rPr>
                <w:i/>
                <w:iCs/>
              </w:rPr>
              <w:t xml:space="preserve"> </w:t>
            </w:r>
            <w:proofErr w:type="spellStart"/>
            <w:r w:rsidRPr="00F92D07">
              <w:rPr>
                <w:i/>
                <w:iCs/>
              </w:rPr>
              <w:t>mesut</w:t>
            </w:r>
            <w:proofErr w:type="spellEnd"/>
            <w:r w:rsidRPr="00F92D07">
              <w:rPr>
                <w:i/>
                <w:iCs/>
              </w:rPr>
              <w:t xml:space="preserve"> </w:t>
            </w:r>
            <w:proofErr w:type="spellStart"/>
            <w:r w:rsidRPr="00F92D07">
              <w:rPr>
                <w:i/>
                <w:iCs/>
              </w:rPr>
              <w:t>etsin</w:t>
            </w:r>
            <w:proofErr w:type="spellEnd"/>
            <w:r w:rsidRPr="00F92D07">
              <w:rPr>
                <w:i/>
                <w:iCs/>
              </w:rPr>
              <w:t xml:space="preserve">, Allah </w:t>
            </w:r>
            <w:proofErr w:type="spellStart"/>
            <w:r w:rsidRPr="00F92D07">
              <w:rPr>
                <w:i/>
                <w:iCs/>
              </w:rPr>
              <w:t>kavuştursun</w:t>
            </w:r>
            <w:proofErr w:type="spellEnd"/>
            <w:r w:rsidRPr="00F92D07">
              <w:rPr>
                <w:i/>
                <w:iCs/>
              </w:rPr>
              <w:t>,</w:t>
            </w:r>
            <w:r w:rsidRPr="00F92D07">
              <w:t xml:space="preserve"> </w:t>
            </w:r>
            <w:r w:rsidR="00A64DAB">
              <w:t xml:space="preserve">and </w:t>
            </w:r>
            <w:r w:rsidRPr="00F92D07">
              <w:t>comparing with typical elements or features of equivalent texts in English</w:t>
            </w:r>
          </w:p>
          <w:p w:rsidRPr="00F92D07" w:rsidR="002A538E" w:rsidP="005B5991" w:rsidRDefault="002A538E" w14:paraId="1998A91B" w14:textId="3CACB19E">
            <w:pPr>
              <w:pStyle w:val="ACtabletextCEbullet"/>
              <w:numPr>
                <w:ilvl w:val="0"/>
                <w:numId w:val="61"/>
              </w:numPr>
              <w:rPr>
                <w:i/>
                <w:iCs/>
              </w:rPr>
            </w:pPr>
            <w:r w:rsidRPr="00F92D07">
              <w:t xml:space="preserve">identifying differences between spoken and written forms of familiar text types such as invitations, apologies or greetings, noticing variations in grammar, structure and cohesion, for example, </w:t>
            </w:r>
            <w:proofErr w:type="spellStart"/>
            <w:r w:rsidRPr="00F92D07">
              <w:rPr>
                <w:i/>
                <w:iCs/>
              </w:rPr>
              <w:t>sizleri</w:t>
            </w:r>
            <w:proofErr w:type="spellEnd"/>
            <w:r w:rsidRPr="00F92D07">
              <w:rPr>
                <w:i/>
                <w:iCs/>
              </w:rPr>
              <w:t xml:space="preserve"> de </w:t>
            </w:r>
            <w:proofErr w:type="spellStart"/>
            <w:r w:rsidRPr="00F92D07">
              <w:rPr>
                <w:i/>
                <w:iCs/>
              </w:rPr>
              <w:t>aramızda</w:t>
            </w:r>
            <w:proofErr w:type="spellEnd"/>
            <w:r w:rsidRPr="00F92D07">
              <w:rPr>
                <w:i/>
                <w:iCs/>
              </w:rPr>
              <w:t xml:space="preserve"> </w:t>
            </w:r>
            <w:proofErr w:type="spellStart"/>
            <w:r w:rsidRPr="00F92D07">
              <w:rPr>
                <w:i/>
                <w:iCs/>
              </w:rPr>
              <w:t>görmekten</w:t>
            </w:r>
            <w:proofErr w:type="spellEnd"/>
            <w:r w:rsidRPr="00F92D07">
              <w:rPr>
                <w:i/>
                <w:iCs/>
              </w:rPr>
              <w:t xml:space="preserve"> </w:t>
            </w:r>
            <w:proofErr w:type="spellStart"/>
            <w:r w:rsidRPr="00F92D07">
              <w:rPr>
                <w:i/>
                <w:iCs/>
              </w:rPr>
              <w:t>mutluluk</w:t>
            </w:r>
            <w:proofErr w:type="spellEnd"/>
            <w:r w:rsidRPr="00F92D07">
              <w:rPr>
                <w:i/>
                <w:iCs/>
              </w:rPr>
              <w:t xml:space="preserve"> </w:t>
            </w:r>
            <w:proofErr w:type="spellStart"/>
            <w:r w:rsidRPr="00F92D07">
              <w:rPr>
                <w:i/>
                <w:iCs/>
              </w:rPr>
              <w:t>duyarız</w:t>
            </w:r>
            <w:proofErr w:type="spellEnd"/>
            <w:r w:rsidRPr="00F92D07">
              <w:rPr>
                <w:i/>
                <w:iCs/>
              </w:rPr>
              <w:t xml:space="preserve">, </w:t>
            </w:r>
            <w:proofErr w:type="spellStart"/>
            <w:r w:rsidRPr="00F92D07">
              <w:rPr>
                <w:i/>
                <w:iCs/>
              </w:rPr>
              <w:t>mutlaka</w:t>
            </w:r>
            <w:proofErr w:type="spellEnd"/>
            <w:r w:rsidRPr="00F92D07">
              <w:rPr>
                <w:i/>
                <w:iCs/>
              </w:rPr>
              <w:t xml:space="preserve"> </w:t>
            </w:r>
            <w:proofErr w:type="spellStart"/>
            <w:r w:rsidRPr="00F92D07">
              <w:rPr>
                <w:i/>
                <w:iCs/>
              </w:rPr>
              <w:t>gelin</w:t>
            </w:r>
            <w:proofErr w:type="spellEnd"/>
            <w:r w:rsidRPr="00F92D07">
              <w:rPr>
                <w:i/>
                <w:iCs/>
              </w:rPr>
              <w:t xml:space="preserve">, </w:t>
            </w:r>
            <w:proofErr w:type="spellStart"/>
            <w:r w:rsidRPr="00F92D07">
              <w:rPr>
                <w:i/>
                <w:iCs/>
              </w:rPr>
              <w:t>affınızı</w:t>
            </w:r>
            <w:proofErr w:type="spellEnd"/>
            <w:r w:rsidRPr="00F92D07">
              <w:rPr>
                <w:i/>
                <w:iCs/>
              </w:rPr>
              <w:t xml:space="preserve"> </w:t>
            </w:r>
            <w:proofErr w:type="spellStart"/>
            <w:r w:rsidRPr="00F92D07">
              <w:rPr>
                <w:i/>
                <w:iCs/>
              </w:rPr>
              <w:t>rica</w:t>
            </w:r>
            <w:proofErr w:type="spellEnd"/>
            <w:r w:rsidRPr="00F92D07">
              <w:rPr>
                <w:i/>
                <w:iCs/>
              </w:rPr>
              <w:t xml:space="preserve"> </w:t>
            </w:r>
            <w:proofErr w:type="spellStart"/>
            <w:r w:rsidRPr="00F92D07">
              <w:rPr>
                <w:i/>
                <w:iCs/>
              </w:rPr>
              <w:t>ederim</w:t>
            </w:r>
            <w:proofErr w:type="spellEnd"/>
            <w:r w:rsidRPr="00F92D07">
              <w:rPr>
                <w:i/>
                <w:iCs/>
              </w:rPr>
              <w:t xml:space="preserve">, </w:t>
            </w:r>
            <w:proofErr w:type="spellStart"/>
            <w:r w:rsidRPr="00F92D07">
              <w:rPr>
                <w:i/>
                <w:iCs/>
              </w:rPr>
              <w:t>çok</w:t>
            </w:r>
            <w:proofErr w:type="spellEnd"/>
            <w:r w:rsidRPr="00F92D07">
              <w:rPr>
                <w:i/>
                <w:iCs/>
              </w:rPr>
              <w:t xml:space="preserve"> </w:t>
            </w:r>
            <w:proofErr w:type="spellStart"/>
            <w:r w:rsidRPr="00F92D07">
              <w:rPr>
                <w:i/>
                <w:iCs/>
              </w:rPr>
              <w:t>üzgünüm</w:t>
            </w:r>
            <w:proofErr w:type="spellEnd"/>
          </w:p>
          <w:p w:rsidRPr="00F92D07" w:rsidR="002A538E" w:rsidP="005B5991" w:rsidRDefault="002A538E" w14:paraId="109C2EA1" w14:textId="405CF6F1">
            <w:pPr>
              <w:pStyle w:val="ACtabletextCEbullet"/>
              <w:numPr>
                <w:ilvl w:val="0"/>
                <w:numId w:val="61"/>
              </w:numPr>
            </w:pPr>
            <w:r w:rsidRPr="00E06F11">
              <w:t>building knowledge about grammar</w:t>
            </w:r>
            <w:r w:rsidR="00F26BEC">
              <w:t xml:space="preserve"> in Turkish and English</w:t>
            </w:r>
            <w:r w:rsidR="007F4AE5">
              <w:t>,</w:t>
            </w:r>
            <w:r w:rsidRPr="00E06F11">
              <w:t xml:space="preserve"> such as </w:t>
            </w:r>
            <w:proofErr w:type="spellStart"/>
            <w:r w:rsidRPr="00E06F11">
              <w:t>bağlaçlar</w:t>
            </w:r>
            <w:proofErr w:type="spellEnd"/>
            <w:r w:rsidRPr="00E06F11">
              <w:t xml:space="preserve">, </w:t>
            </w:r>
            <w:proofErr w:type="spellStart"/>
            <w:r w:rsidRPr="00E06F11">
              <w:t>özne</w:t>
            </w:r>
            <w:proofErr w:type="spellEnd"/>
            <w:r w:rsidRPr="00E06F11">
              <w:t xml:space="preserve"> </w:t>
            </w:r>
            <w:proofErr w:type="spellStart"/>
            <w:r w:rsidRPr="00E06F11">
              <w:t>ve</w:t>
            </w:r>
            <w:proofErr w:type="spellEnd"/>
            <w:r w:rsidRPr="00E06F11">
              <w:t xml:space="preserve"> </w:t>
            </w:r>
            <w:proofErr w:type="spellStart"/>
            <w:r w:rsidRPr="00E06F11">
              <w:t>yüklem</w:t>
            </w:r>
            <w:proofErr w:type="spellEnd"/>
            <w:r w:rsidRPr="00E06F11">
              <w:t xml:space="preserve"> </w:t>
            </w:r>
            <w:proofErr w:type="spellStart"/>
            <w:r w:rsidRPr="00E06F11">
              <w:t>uyumu</w:t>
            </w:r>
            <w:proofErr w:type="spellEnd"/>
            <w:r w:rsidRPr="00E06F11">
              <w:t xml:space="preserve">, -de/-da </w:t>
            </w:r>
            <w:proofErr w:type="spellStart"/>
            <w:r w:rsidRPr="00E06F11">
              <w:t>ekler</w:t>
            </w:r>
            <w:proofErr w:type="spellEnd"/>
            <w:r w:rsidRPr="00E06F11">
              <w:t xml:space="preserve">, </w:t>
            </w:r>
            <w:proofErr w:type="spellStart"/>
            <w:r w:rsidRPr="00E06F11">
              <w:t>ilgi</w:t>
            </w:r>
            <w:proofErr w:type="spellEnd"/>
            <w:r w:rsidRPr="00E06F11">
              <w:t xml:space="preserve"> </w:t>
            </w:r>
            <w:proofErr w:type="spellStart"/>
            <w:r w:rsidRPr="00E06F11">
              <w:t>zamiri</w:t>
            </w:r>
            <w:proofErr w:type="spellEnd"/>
            <w:r w:rsidRPr="00E06F11">
              <w:t xml:space="preserve"> -ki, </w:t>
            </w:r>
            <w:proofErr w:type="spellStart"/>
            <w:r w:rsidRPr="00E06F11">
              <w:t>edatlar</w:t>
            </w:r>
            <w:proofErr w:type="spellEnd"/>
          </w:p>
          <w:p w:rsidRPr="00F92D07" w:rsidR="002A538E" w:rsidP="005B5991" w:rsidRDefault="002A538E" w14:paraId="52B58458" w14:textId="77777777">
            <w:pPr>
              <w:pStyle w:val="ACtabletextCEbullet"/>
              <w:numPr>
                <w:ilvl w:val="0"/>
                <w:numId w:val="61"/>
              </w:numPr>
              <w:rPr>
                <w:i/>
                <w:iCs/>
              </w:rPr>
            </w:pPr>
            <w:r>
              <w:rPr>
                <w:iCs/>
              </w:rPr>
              <w:t xml:space="preserve">using </w:t>
            </w:r>
            <w:r w:rsidRPr="00F92D07">
              <w:t xml:space="preserve">metalanguage to talk about texts, for example, by referring to textual elements such as structure, mood, register, and by identifying features of text types, for example, </w:t>
            </w:r>
            <w:proofErr w:type="spellStart"/>
            <w:r w:rsidRPr="00F92D07">
              <w:rPr>
                <w:i/>
                <w:iCs/>
              </w:rPr>
              <w:t>mektuba</w:t>
            </w:r>
            <w:proofErr w:type="spellEnd"/>
            <w:r w:rsidRPr="00F92D07">
              <w:rPr>
                <w:i/>
                <w:iCs/>
              </w:rPr>
              <w:t xml:space="preserve"> </w:t>
            </w:r>
            <w:proofErr w:type="spellStart"/>
            <w:r w:rsidRPr="00F92D07">
              <w:rPr>
                <w:i/>
                <w:iCs/>
              </w:rPr>
              <w:t>hitap</w:t>
            </w:r>
            <w:proofErr w:type="spellEnd"/>
            <w:r w:rsidRPr="00F92D07">
              <w:rPr>
                <w:i/>
                <w:iCs/>
              </w:rPr>
              <w:t xml:space="preserve"> </w:t>
            </w:r>
            <w:proofErr w:type="spellStart"/>
            <w:r w:rsidRPr="00F92D07">
              <w:rPr>
                <w:i/>
                <w:iCs/>
              </w:rPr>
              <w:t>ile</w:t>
            </w:r>
            <w:proofErr w:type="spellEnd"/>
            <w:r w:rsidRPr="00F92D07">
              <w:rPr>
                <w:i/>
                <w:iCs/>
              </w:rPr>
              <w:t xml:space="preserve"> </w:t>
            </w:r>
            <w:proofErr w:type="spellStart"/>
            <w:r w:rsidRPr="00F92D07">
              <w:rPr>
                <w:i/>
                <w:iCs/>
              </w:rPr>
              <w:t>başlanır</w:t>
            </w:r>
            <w:proofErr w:type="spellEnd"/>
            <w:r w:rsidRPr="00F92D07">
              <w:rPr>
                <w:i/>
                <w:iCs/>
              </w:rPr>
              <w:t xml:space="preserve">, </w:t>
            </w:r>
            <w:proofErr w:type="spellStart"/>
            <w:r w:rsidRPr="00F92D07">
              <w:rPr>
                <w:i/>
                <w:iCs/>
              </w:rPr>
              <w:t>elektronik</w:t>
            </w:r>
            <w:proofErr w:type="spellEnd"/>
            <w:r w:rsidRPr="00F92D07">
              <w:rPr>
                <w:i/>
                <w:iCs/>
              </w:rPr>
              <w:t xml:space="preserve"> </w:t>
            </w:r>
            <w:proofErr w:type="spellStart"/>
            <w:r w:rsidRPr="00F92D07">
              <w:rPr>
                <w:i/>
                <w:iCs/>
              </w:rPr>
              <w:t>mesajda</w:t>
            </w:r>
            <w:proofErr w:type="spellEnd"/>
            <w:r w:rsidRPr="00F92D07">
              <w:rPr>
                <w:i/>
                <w:iCs/>
              </w:rPr>
              <w:t xml:space="preserve"> </w:t>
            </w:r>
            <w:proofErr w:type="spellStart"/>
            <w:r w:rsidRPr="00F92D07">
              <w:rPr>
                <w:i/>
                <w:iCs/>
              </w:rPr>
              <w:t>kısaltmalar</w:t>
            </w:r>
            <w:proofErr w:type="spellEnd"/>
            <w:r w:rsidRPr="00F92D07">
              <w:rPr>
                <w:i/>
                <w:iCs/>
              </w:rPr>
              <w:t xml:space="preserve"> </w:t>
            </w:r>
            <w:proofErr w:type="spellStart"/>
            <w:r w:rsidRPr="00F92D07">
              <w:rPr>
                <w:i/>
                <w:iCs/>
              </w:rPr>
              <w:t>kullanılır</w:t>
            </w:r>
            <w:proofErr w:type="spellEnd"/>
          </w:p>
          <w:p w:rsidRPr="00AB6A7F" w:rsidR="002A538E" w:rsidP="005B5991" w:rsidRDefault="002A538E" w14:paraId="18A3041B" w14:textId="77777777">
            <w:pPr>
              <w:pStyle w:val="ACtabletextCEbullet"/>
              <w:numPr>
                <w:ilvl w:val="0"/>
                <w:numId w:val="61"/>
              </w:numPr>
              <w:rPr>
                <w:lang w:val="en-US" w:eastAsia="zh-CN"/>
              </w:rPr>
            </w:pPr>
            <w:r w:rsidRPr="25FC55EE">
              <w:rPr>
                <w:lang w:val="en-US" w:eastAsia="zh-CN"/>
              </w:rPr>
              <w:t xml:space="preserve">identifying examples of Turkish word-borrowings from other languages, noticing groups of words or expressions in particular categories or areas of interest, such as food, </w:t>
            </w:r>
            <w:proofErr w:type="gramStart"/>
            <w:r w:rsidRPr="25FC55EE">
              <w:rPr>
                <w:lang w:val="en-US" w:eastAsia="zh-CN"/>
              </w:rPr>
              <w:t>music</w:t>
            </w:r>
            <w:proofErr w:type="gramEnd"/>
            <w:r w:rsidRPr="25FC55EE">
              <w:rPr>
                <w:lang w:val="en-US" w:eastAsia="zh-CN"/>
              </w:rPr>
              <w:t xml:space="preserve"> and sport, for example, </w:t>
            </w:r>
            <w:r w:rsidRPr="25FC55EE">
              <w:rPr>
                <w:i/>
                <w:iCs/>
                <w:lang w:val="en-US" w:eastAsia="zh-CN"/>
              </w:rPr>
              <w:t xml:space="preserve">hamburger, nota, </w:t>
            </w:r>
            <w:proofErr w:type="spellStart"/>
            <w:r w:rsidRPr="25FC55EE">
              <w:rPr>
                <w:i/>
                <w:iCs/>
                <w:lang w:val="en-US" w:eastAsia="zh-CN"/>
              </w:rPr>
              <w:t>gitar</w:t>
            </w:r>
            <w:proofErr w:type="spellEnd"/>
            <w:r w:rsidRPr="25FC55EE">
              <w:rPr>
                <w:i/>
                <w:iCs/>
                <w:lang w:val="en-US" w:eastAsia="zh-CN"/>
              </w:rPr>
              <w:t> </w:t>
            </w:r>
            <w:r w:rsidRPr="25FC55EE">
              <w:rPr>
                <w:lang w:val="en-US" w:eastAsia="zh-CN"/>
              </w:rPr>
              <w:t>and</w:t>
            </w:r>
            <w:r w:rsidRPr="25FC55EE">
              <w:rPr>
                <w:i/>
                <w:iCs/>
                <w:lang w:val="en-US" w:eastAsia="zh-CN"/>
              </w:rPr>
              <w:t> </w:t>
            </w:r>
            <w:r w:rsidRPr="25FC55EE">
              <w:rPr>
                <w:i/>
                <w:iCs/>
                <w:lang w:val="tr-TR" w:eastAsia="zh-CN"/>
              </w:rPr>
              <w:t>Avustralya futbolu</w:t>
            </w:r>
          </w:p>
          <w:p w:rsidRPr="00AB6A7F" w:rsidR="002A538E" w:rsidP="005B5991" w:rsidRDefault="002A538E" w14:paraId="40E13502" w14:textId="21C33567">
            <w:pPr>
              <w:pStyle w:val="ACtabletextCEbullet"/>
              <w:numPr>
                <w:ilvl w:val="0"/>
                <w:numId w:val="61"/>
              </w:numPr>
              <w:rPr>
                <w:lang w:val="en-US" w:eastAsia="zh-CN"/>
              </w:rPr>
            </w:pPr>
            <w:proofErr w:type="spellStart"/>
            <w:r w:rsidRPr="25FC55EE">
              <w:rPr>
                <w:lang w:val="en-US" w:eastAsia="zh-CN"/>
              </w:rPr>
              <w:t>recognising</w:t>
            </w:r>
            <w:proofErr w:type="spellEnd"/>
            <w:r w:rsidRPr="25FC55EE">
              <w:rPr>
                <w:lang w:val="en-US" w:eastAsia="zh-CN"/>
              </w:rPr>
              <w:t xml:space="preserve"> the influence of Turkish on English, for example, by identifying words commonly used in Australian English, such as yoghurt</w:t>
            </w:r>
            <w:r w:rsidR="004D3D50">
              <w:rPr>
                <w:i/>
                <w:iCs/>
                <w:lang w:val="en-US" w:eastAsia="zh-CN"/>
              </w:rPr>
              <w:t xml:space="preserve"> </w:t>
            </w:r>
            <w:r w:rsidR="004D3D50">
              <w:rPr>
                <w:lang w:val="en-US" w:eastAsia="zh-CN"/>
              </w:rPr>
              <w:t xml:space="preserve">– </w:t>
            </w:r>
            <w:r w:rsidRPr="25FC55EE">
              <w:rPr>
                <w:i/>
                <w:iCs/>
                <w:lang w:val="tr-TR" w:eastAsia="zh-CN"/>
              </w:rPr>
              <w:t>yoğurt</w:t>
            </w:r>
            <w:r w:rsidRPr="25FC55EE">
              <w:rPr>
                <w:i/>
                <w:iCs/>
                <w:lang w:val="en-US" w:eastAsia="zh-CN"/>
              </w:rPr>
              <w:t xml:space="preserve">, </w:t>
            </w:r>
            <w:r w:rsidRPr="25FC55EE">
              <w:rPr>
                <w:lang w:val="en-US" w:eastAsia="zh-CN"/>
              </w:rPr>
              <w:t>coffee</w:t>
            </w:r>
            <w:r w:rsidR="004D3D50">
              <w:rPr>
                <w:lang w:val="en-US" w:eastAsia="zh-CN"/>
              </w:rPr>
              <w:t xml:space="preserve"> –</w:t>
            </w:r>
            <w:r w:rsidR="004D3D50">
              <w:rPr>
                <w:i/>
                <w:iCs/>
                <w:lang w:val="en-US" w:eastAsia="zh-CN"/>
              </w:rPr>
              <w:t xml:space="preserve"> </w:t>
            </w:r>
            <w:r w:rsidRPr="25FC55EE">
              <w:rPr>
                <w:i/>
                <w:iCs/>
                <w:lang w:val="tr-TR" w:eastAsia="zh-CN"/>
              </w:rPr>
              <w:t>kahve</w:t>
            </w:r>
            <w:r w:rsidRPr="25FC55EE">
              <w:rPr>
                <w:lang w:val="en-US" w:eastAsia="zh-CN"/>
              </w:rPr>
              <w:t>, horde</w:t>
            </w:r>
            <w:r w:rsidR="004D3D50">
              <w:rPr>
                <w:lang w:val="en-US" w:eastAsia="zh-CN"/>
              </w:rPr>
              <w:t xml:space="preserve"> –</w:t>
            </w:r>
            <w:r w:rsidR="00283003">
              <w:rPr>
                <w:lang w:val="en-US" w:eastAsia="zh-CN"/>
              </w:rPr>
              <w:t xml:space="preserve"> </w:t>
            </w:r>
            <w:r w:rsidRPr="25FC55EE">
              <w:rPr>
                <w:i/>
                <w:iCs/>
                <w:lang w:val="tr-TR" w:eastAsia="zh-CN"/>
              </w:rPr>
              <w:t>ordu</w:t>
            </w:r>
            <w:r w:rsidRPr="25FC55EE">
              <w:rPr>
                <w:lang w:val="en-US" w:eastAsia="zh-CN"/>
              </w:rPr>
              <w:t>, kiosk</w:t>
            </w:r>
            <w:r w:rsidR="00283003">
              <w:rPr>
                <w:lang w:val="en-US" w:eastAsia="zh-CN"/>
              </w:rPr>
              <w:t xml:space="preserve"> </w:t>
            </w:r>
            <w:r w:rsidR="00283003">
              <w:rPr>
                <w:lang w:val="en-US" w:eastAsia="zh-CN"/>
              </w:rPr>
              <w:softHyphen/>
              <w:t>–</w:t>
            </w:r>
            <w:r w:rsidR="00283003">
              <w:rPr>
                <w:i/>
                <w:iCs/>
                <w:lang w:val="en-US" w:eastAsia="zh-CN"/>
              </w:rPr>
              <w:t xml:space="preserve"> </w:t>
            </w:r>
            <w:r w:rsidRPr="25FC55EE">
              <w:rPr>
                <w:i/>
                <w:iCs/>
                <w:lang w:val="tr-TR" w:eastAsia="zh-CN"/>
              </w:rPr>
              <w:t>köşk</w:t>
            </w:r>
            <w:r w:rsidRPr="25FC55EE">
              <w:rPr>
                <w:lang w:val="en-US" w:eastAsia="zh-CN"/>
              </w:rPr>
              <w:t>, kebab</w:t>
            </w:r>
            <w:r w:rsidR="00283003">
              <w:rPr>
                <w:lang w:val="en-US" w:eastAsia="zh-CN"/>
              </w:rPr>
              <w:t xml:space="preserve"> – </w:t>
            </w:r>
            <w:r w:rsidRPr="25FC55EE">
              <w:rPr>
                <w:i/>
                <w:iCs/>
                <w:lang w:val="tr-TR" w:eastAsia="zh-CN"/>
              </w:rPr>
              <w:t>kebap</w:t>
            </w:r>
            <w:r w:rsidRPr="25FC55EE">
              <w:rPr>
                <w:lang w:val="en-US" w:eastAsia="zh-CN"/>
              </w:rPr>
              <w:t>, turquoise</w:t>
            </w:r>
            <w:r w:rsidR="00283003">
              <w:rPr>
                <w:lang w:val="en-US" w:eastAsia="zh-CN"/>
              </w:rPr>
              <w:t xml:space="preserve"> –</w:t>
            </w:r>
            <w:r w:rsidR="00283003">
              <w:rPr>
                <w:i/>
                <w:iCs/>
                <w:lang w:val="en-US" w:eastAsia="zh-CN"/>
              </w:rPr>
              <w:t xml:space="preserve"> </w:t>
            </w:r>
            <w:r w:rsidRPr="25FC55EE">
              <w:rPr>
                <w:i/>
                <w:iCs/>
                <w:lang w:val="tr-TR" w:eastAsia="zh-CN"/>
              </w:rPr>
              <w:t>turkuaz</w:t>
            </w:r>
          </w:p>
          <w:p w:rsidRPr="00CD4A8A" w:rsidR="00F375CD" w:rsidP="005B5991" w:rsidRDefault="002A538E" w14:paraId="429C5A20" w14:textId="351C7DA8">
            <w:pPr>
              <w:pStyle w:val="ACtabletextCEbullet"/>
              <w:numPr>
                <w:ilvl w:val="0"/>
                <w:numId w:val="61"/>
              </w:numPr>
              <w:rPr>
                <w:i/>
                <w:iCs/>
                <w:lang w:val="en-US" w:eastAsia="zh-CN"/>
              </w:rPr>
            </w:pPr>
            <w:r w:rsidRPr="25FC55EE">
              <w:rPr>
                <w:lang w:val="en-US" w:eastAsia="zh-CN"/>
              </w:rPr>
              <w:t>classifying loan words from English used in Turkish in terms of domains of language use, for example, technological words such as </w:t>
            </w:r>
            <w:r w:rsidRPr="25FC55EE">
              <w:rPr>
                <w:i/>
                <w:iCs/>
                <w:lang w:val="tr-TR" w:eastAsia="zh-CN"/>
              </w:rPr>
              <w:t>televizyon, radyo, internet, video, cd</w:t>
            </w:r>
          </w:p>
        </w:tc>
      </w:tr>
    </w:tbl>
    <w:p w:rsidR="2EDE7C62" w:rsidRDefault="2EDE7C62" w14:paraId="7A840AF7" w14:textId="18F577B4"/>
    <w:p w:rsidR="007078A8" w:rsidRDefault="007078A8" w14:paraId="158E82C7"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F91937" w:rsidR="00F757B8" w:rsidTr="394FF944" w14:paraId="48ED3B14" w14:textId="77777777">
        <w:tc>
          <w:tcPr>
            <w:tcW w:w="15126" w:type="dxa"/>
            <w:gridSpan w:val="2"/>
            <w:shd w:val="clear" w:color="auto" w:fill="E5F5FB" w:themeFill="accent2"/>
          </w:tcPr>
          <w:p w:rsidRPr="00F91937" w:rsidR="00F757B8" w:rsidP="00E02612" w:rsidRDefault="00F757B8" w14:paraId="18351ED9" w14:textId="1B1F29AD">
            <w:pPr>
              <w:pStyle w:val="BodyText"/>
              <w:spacing w:before="110" w:after="11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Pr="00BD2D33" w:rsidR="00BD2D33" w:rsidTr="00AA3251" w14:paraId="5BBEE3E3" w14:textId="77777777">
        <w:trPr>
          <w:trHeight w:val="387"/>
        </w:trPr>
        <w:tc>
          <w:tcPr>
            <w:tcW w:w="4673" w:type="dxa"/>
          </w:tcPr>
          <w:p w:rsidRPr="00BD2D33" w:rsidR="00F03C67" w:rsidP="00FC739E" w:rsidRDefault="00F03C67" w14:paraId="5AECFD20" w14:textId="38E96B6A">
            <w:pPr>
              <w:pStyle w:val="ACtabletextCD"/>
              <w:rPr>
                <w:szCs w:val="20"/>
              </w:rPr>
            </w:pPr>
            <w:r w:rsidRPr="00BD2D33">
              <w:rPr>
                <w:szCs w:val="20"/>
              </w:rPr>
              <w:t xml:space="preserve">recognise how identity is shaped by language(s), culture(s), </w:t>
            </w:r>
            <w:r w:rsidRPr="00BD2D33" w:rsidR="00E40D00">
              <w:rPr>
                <w:szCs w:val="20"/>
              </w:rPr>
              <w:t xml:space="preserve">attitudes, </w:t>
            </w:r>
            <w:r w:rsidRPr="00BD2D33">
              <w:rPr>
                <w:szCs w:val="20"/>
              </w:rPr>
              <w:t xml:space="preserve">beliefs and values </w:t>
            </w:r>
          </w:p>
          <w:p w:rsidRPr="00BD2D33" w:rsidR="00F03C67" w:rsidP="00FC739E" w:rsidRDefault="00F03C67" w14:paraId="50005CB6" w14:textId="1CB9152B">
            <w:pPr>
              <w:pStyle w:val="ACtabletextCD"/>
              <w:rPr>
                <w:rStyle w:val="SubtleEmphasis"/>
                <w:i/>
                <w:iCs w:val="0"/>
                <w:szCs w:val="20"/>
              </w:rPr>
            </w:pPr>
            <w:r w:rsidRPr="00BD2D33">
              <w:rPr>
                <w:szCs w:val="20"/>
              </w:rPr>
              <w:t>AC9L</w:t>
            </w:r>
            <w:r w:rsidRPr="00BD2D33" w:rsidR="00835384">
              <w:rPr>
                <w:szCs w:val="20"/>
              </w:rPr>
              <w:t>T8</w:t>
            </w:r>
            <w:r w:rsidRPr="00BD2D33">
              <w:rPr>
                <w:szCs w:val="20"/>
              </w:rPr>
              <w:t>EU04</w:t>
            </w:r>
          </w:p>
        </w:tc>
        <w:tc>
          <w:tcPr>
            <w:tcW w:w="10453" w:type="dxa"/>
          </w:tcPr>
          <w:p w:rsidR="00ED616F" w:rsidP="005B5991" w:rsidRDefault="00DA59D5" w14:paraId="799F2548" w14:textId="4E1DEB40">
            <w:pPr>
              <w:pStyle w:val="ListParagraph"/>
              <w:numPr>
                <w:ilvl w:val="0"/>
                <w:numId w:val="62"/>
              </w:numPr>
              <w:rPr>
                <w:rStyle w:val="eop"/>
                <w:i/>
                <w:iCs/>
                <w:color w:val="auto"/>
                <w:sz w:val="20"/>
                <w:szCs w:val="20"/>
                <w:lang w:val="en-US" w:eastAsia="zh-CN"/>
              </w:rPr>
            </w:pPr>
            <w:proofErr w:type="spellStart"/>
            <w:r w:rsidRPr="00ED616F">
              <w:rPr>
                <w:rStyle w:val="eop"/>
                <w:color w:val="auto"/>
                <w:sz w:val="20"/>
                <w:szCs w:val="20"/>
                <w:lang w:val="en-US" w:eastAsia="zh-CN"/>
              </w:rPr>
              <w:t>recognising</w:t>
            </w:r>
            <w:proofErr w:type="spellEnd"/>
            <w:r w:rsidRPr="00ED616F">
              <w:rPr>
                <w:rStyle w:val="eop"/>
                <w:color w:val="auto"/>
                <w:sz w:val="20"/>
                <w:szCs w:val="20"/>
                <w:lang w:val="en-US" w:eastAsia="zh-CN"/>
              </w:rPr>
              <w:t xml:space="preserve"> that language is used differently to reflect levels of politeness and formality, for example, the use of the pronoun</w:t>
            </w:r>
            <w:r w:rsidRPr="00377A72">
              <w:rPr>
                <w:rStyle w:val="eop"/>
                <w:i/>
                <w:iCs/>
                <w:color w:val="auto"/>
                <w:sz w:val="20"/>
                <w:szCs w:val="20"/>
                <w:lang w:val="en-US" w:eastAsia="zh-CN"/>
              </w:rPr>
              <w:t xml:space="preserve"> </w:t>
            </w:r>
            <w:proofErr w:type="spellStart"/>
            <w:r w:rsidRPr="00377A72">
              <w:rPr>
                <w:rStyle w:val="eop"/>
                <w:i/>
                <w:iCs/>
                <w:color w:val="auto"/>
                <w:sz w:val="20"/>
                <w:szCs w:val="20"/>
                <w:lang w:val="en-US" w:eastAsia="zh-CN"/>
              </w:rPr>
              <w:t>siz</w:t>
            </w:r>
            <w:proofErr w:type="spellEnd"/>
            <w:r w:rsidRPr="00377A72">
              <w:rPr>
                <w:rStyle w:val="eop"/>
                <w:i/>
                <w:iCs/>
                <w:color w:val="auto"/>
                <w:sz w:val="20"/>
                <w:szCs w:val="20"/>
                <w:lang w:val="en-US" w:eastAsia="zh-CN"/>
              </w:rPr>
              <w:t xml:space="preserve"> </w:t>
            </w:r>
            <w:r w:rsidRPr="00ED616F">
              <w:rPr>
                <w:rStyle w:val="eop"/>
                <w:color w:val="auto"/>
                <w:sz w:val="20"/>
                <w:szCs w:val="20"/>
                <w:lang w:val="en-US" w:eastAsia="zh-CN"/>
              </w:rPr>
              <w:t>instead of</w:t>
            </w:r>
            <w:r w:rsidRPr="00377A72">
              <w:rPr>
                <w:rStyle w:val="eop"/>
                <w:i/>
                <w:iCs/>
                <w:color w:val="auto"/>
                <w:sz w:val="20"/>
                <w:szCs w:val="20"/>
                <w:lang w:val="en-US" w:eastAsia="zh-CN"/>
              </w:rPr>
              <w:t xml:space="preserve"> </w:t>
            </w:r>
            <w:proofErr w:type="spellStart"/>
            <w:r w:rsidRPr="00377A72">
              <w:rPr>
                <w:rStyle w:val="eop"/>
                <w:i/>
                <w:iCs/>
                <w:color w:val="auto"/>
                <w:sz w:val="20"/>
                <w:szCs w:val="20"/>
                <w:lang w:val="en-US" w:eastAsia="zh-CN"/>
              </w:rPr>
              <w:t>sen</w:t>
            </w:r>
            <w:proofErr w:type="spellEnd"/>
            <w:r w:rsidRPr="00377A72">
              <w:rPr>
                <w:rStyle w:val="eop"/>
                <w:i/>
                <w:iCs/>
                <w:color w:val="auto"/>
                <w:sz w:val="20"/>
                <w:szCs w:val="20"/>
                <w:lang w:val="en-US" w:eastAsia="zh-CN"/>
              </w:rPr>
              <w:t xml:space="preserve"> </w:t>
            </w:r>
            <w:r w:rsidRPr="00ED616F">
              <w:rPr>
                <w:rStyle w:val="eop"/>
                <w:color w:val="auto"/>
                <w:sz w:val="20"/>
                <w:szCs w:val="20"/>
                <w:lang w:val="en-US" w:eastAsia="zh-CN"/>
              </w:rPr>
              <w:t>and the second plural indicator</w:t>
            </w:r>
            <w:r w:rsidRPr="00377A72">
              <w:rPr>
                <w:rStyle w:val="eop"/>
                <w:i/>
                <w:iCs/>
                <w:color w:val="auto"/>
                <w:sz w:val="20"/>
                <w:szCs w:val="20"/>
                <w:lang w:val="en-US" w:eastAsia="zh-CN"/>
              </w:rPr>
              <w:t xml:space="preserve"> -</w:t>
            </w:r>
            <w:proofErr w:type="spellStart"/>
            <w:r w:rsidRPr="00377A72">
              <w:rPr>
                <w:rStyle w:val="eop"/>
                <w:i/>
                <w:iCs/>
                <w:color w:val="auto"/>
                <w:sz w:val="20"/>
                <w:szCs w:val="20"/>
                <w:lang w:val="en-US" w:eastAsia="zh-CN"/>
              </w:rPr>
              <w:t>iz</w:t>
            </w:r>
            <w:proofErr w:type="spellEnd"/>
            <w:r w:rsidRPr="006878F0" w:rsidR="00A92293">
              <w:rPr>
                <w:rStyle w:val="eop"/>
                <w:color w:val="auto"/>
                <w:sz w:val="20"/>
                <w:szCs w:val="20"/>
                <w:lang w:val="en-US" w:eastAsia="zh-CN"/>
              </w:rPr>
              <w:t>,</w:t>
            </w:r>
            <w:r w:rsidRPr="006878F0">
              <w:rPr>
                <w:rStyle w:val="eop"/>
                <w:color w:val="auto"/>
                <w:sz w:val="20"/>
                <w:szCs w:val="20"/>
                <w:lang w:val="en-US" w:eastAsia="zh-CN"/>
              </w:rPr>
              <w:t xml:space="preserve"> </w:t>
            </w:r>
            <w:r w:rsidR="00A92293">
              <w:rPr>
                <w:rStyle w:val="eop"/>
                <w:color w:val="auto"/>
                <w:sz w:val="20"/>
                <w:szCs w:val="20"/>
                <w:lang w:val="en-US" w:eastAsia="zh-CN"/>
              </w:rPr>
              <w:t>a</w:t>
            </w:r>
            <w:r w:rsidRPr="006878F0" w:rsidR="00A92293">
              <w:rPr>
                <w:rStyle w:val="eop"/>
                <w:color w:val="auto"/>
                <w:sz w:val="20"/>
                <w:szCs w:val="20"/>
                <w:lang w:val="en-US" w:eastAsia="zh-CN"/>
              </w:rPr>
              <w:t xml:space="preserve">nd </w:t>
            </w:r>
            <w:r w:rsidRPr="00ED616F">
              <w:rPr>
                <w:rStyle w:val="eop"/>
                <w:color w:val="auto"/>
                <w:sz w:val="20"/>
                <w:szCs w:val="20"/>
                <w:lang w:val="en-US" w:eastAsia="zh-CN"/>
              </w:rPr>
              <w:t>the use of professional titles or honorifics with elders and strangers, instead of their names,</w:t>
            </w:r>
            <w:r w:rsidRPr="00377A72">
              <w:rPr>
                <w:rStyle w:val="eop"/>
                <w:i/>
                <w:iCs/>
                <w:color w:val="auto"/>
                <w:sz w:val="20"/>
                <w:szCs w:val="20"/>
                <w:lang w:val="en-US" w:eastAsia="zh-CN"/>
              </w:rPr>
              <w:t xml:space="preserve"> Seren </w:t>
            </w:r>
            <w:proofErr w:type="spellStart"/>
            <w:r w:rsidRPr="00377A72">
              <w:rPr>
                <w:rStyle w:val="eop"/>
                <w:i/>
                <w:iCs/>
                <w:color w:val="auto"/>
                <w:sz w:val="20"/>
                <w:szCs w:val="20"/>
                <w:lang w:val="en-US" w:eastAsia="zh-CN"/>
              </w:rPr>
              <w:t>Teyze</w:t>
            </w:r>
            <w:proofErr w:type="spellEnd"/>
            <w:r w:rsidRPr="00377A72">
              <w:rPr>
                <w:rStyle w:val="eop"/>
                <w:i/>
                <w:iCs/>
                <w:color w:val="auto"/>
                <w:sz w:val="20"/>
                <w:szCs w:val="20"/>
                <w:lang w:val="en-US" w:eastAsia="zh-CN"/>
              </w:rPr>
              <w:t xml:space="preserve">/Seren </w:t>
            </w:r>
            <w:proofErr w:type="spellStart"/>
            <w:r w:rsidRPr="00377A72">
              <w:rPr>
                <w:rStyle w:val="eop"/>
                <w:i/>
                <w:iCs/>
                <w:color w:val="auto"/>
                <w:sz w:val="20"/>
                <w:szCs w:val="20"/>
                <w:lang w:val="en-US" w:eastAsia="zh-CN"/>
              </w:rPr>
              <w:t>Hanım</w:t>
            </w:r>
            <w:proofErr w:type="spellEnd"/>
            <w:r w:rsidRPr="00377A72">
              <w:rPr>
                <w:rStyle w:val="eop"/>
                <w:i/>
                <w:iCs/>
                <w:color w:val="auto"/>
                <w:sz w:val="20"/>
                <w:szCs w:val="20"/>
                <w:lang w:val="en-US" w:eastAsia="zh-CN"/>
              </w:rPr>
              <w:t xml:space="preserve"> </w:t>
            </w:r>
            <w:proofErr w:type="spellStart"/>
            <w:r w:rsidRPr="00377A72">
              <w:rPr>
                <w:rStyle w:val="eop"/>
                <w:i/>
                <w:iCs/>
                <w:color w:val="auto"/>
                <w:sz w:val="20"/>
                <w:szCs w:val="20"/>
                <w:lang w:val="en-US" w:eastAsia="zh-CN"/>
              </w:rPr>
              <w:t>gelir</w:t>
            </w:r>
            <w:proofErr w:type="spellEnd"/>
            <w:r w:rsidRPr="00377A72">
              <w:rPr>
                <w:rStyle w:val="eop"/>
                <w:i/>
                <w:iCs/>
                <w:color w:val="auto"/>
                <w:sz w:val="20"/>
                <w:szCs w:val="20"/>
                <w:lang w:val="en-US" w:eastAsia="zh-CN"/>
              </w:rPr>
              <w:t xml:space="preserve"> </w:t>
            </w:r>
            <w:proofErr w:type="spellStart"/>
            <w:r w:rsidRPr="00377A72">
              <w:rPr>
                <w:rStyle w:val="eop"/>
                <w:i/>
                <w:iCs/>
                <w:color w:val="auto"/>
                <w:sz w:val="20"/>
                <w:szCs w:val="20"/>
                <w:lang w:val="en-US" w:eastAsia="zh-CN"/>
              </w:rPr>
              <w:t>misiniz</w:t>
            </w:r>
            <w:proofErr w:type="spellEnd"/>
            <w:r w:rsidRPr="00377A72">
              <w:rPr>
                <w:rStyle w:val="eop"/>
                <w:i/>
                <w:iCs/>
                <w:color w:val="auto"/>
                <w:sz w:val="20"/>
                <w:szCs w:val="20"/>
                <w:lang w:val="en-US" w:eastAsia="zh-CN"/>
              </w:rPr>
              <w:t xml:space="preserve"> </w:t>
            </w:r>
            <w:proofErr w:type="spellStart"/>
            <w:r w:rsidRPr="00377A72">
              <w:rPr>
                <w:rStyle w:val="eop"/>
                <w:i/>
                <w:iCs/>
                <w:color w:val="auto"/>
                <w:sz w:val="20"/>
                <w:szCs w:val="20"/>
                <w:lang w:val="en-US" w:eastAsia="zh-CN"/>
              </w:rPr>
              <w:t>lütfen</w:t>
            </w:r>
            <w:proofErr w:type="spellEnd"/>
            <w:r w:rsidRPr="00377A72">
              <w:rPr>
                <w:rStyle w:val="eop"/>
                <w:i/>
                <w:iCs/>
                <w:color w:val="auto"/>
                <w:sz w:val="20"/>
                <w:szCs w:val="20"/>
                <w:lang w:val="en-US" w:eastAsia="zh-CN"/>
              </w:rPr>
              <w:t xml:space="preserve">? </w:t>
            </w:r>
            <w:r w:rsidRPr="00C925BB">
              <w:rPr>
                <w:rStyle w:val="eop"/>
                <w:color w:val="auto"/>
                <w:sz w:val="20"/>
                <w:szCs w:val="20"/>
                <w:lang w:val="en-US" w:eastAsia="zh-CN"/>
              </w:rPr>
              <w:t xml:space="preserve">compared with </w:t>
            </w:r>
            <w:r w:rsidRPr="00377A72">
              <w:rPr>
                <w:rStyle w:val="eop"/>
                <w:i/>
                <w:iCs/>
                <w:color w:val="auto"/>
                <w:sz w:val="20"/>
                <w:szCs w:val="20"/>
                <w:lang w:val="en-US" w:eastAsia="zh-CN"/>
              </w:rPr>
              <w:t xml:space="preserve">Mustafa </w:t>
            </w:r>
            <w:proofErr w:type="spellStart"/>
            <w:r w:rsidRPr="00377A72">
              <w:rPr>
                <w:rStyle w:val="eop"/>
                <w:i/>
                <w:iCs/>
                <w:color w:val="auto"/>
                <w:sz w:val="20"/>
                <w:szCs w:val="20"/>
                <w:lang w:val="en-US" w:eastAsia="zh-CN"/>
              </w:rPr>
              <w:t>gelir</w:t>
            </w:r>
            <w:proofErr w:type="spellEnd"/>
            <w:r w:rsidRPr="00377A72">
              <w:rPr>
                <w:rStyle w:val="eop"/>
                <w:i/>
                <w:iCs/>
                <w:color w:val="auto"/>
                <w:sz w:val="20"/>
                <w:szCs w:val="20"/>
                <w:lang w:val="en-US" w:eastAsia="zh-CN"/>
              </w:rPr>
              <w:t xml:space="preserve"> </w:t>
            </w:r>
            <w:proofErr w:type="spellStart"/>
            <w:r w:rsidRPr="00377A72">
              <w:rPr>
                <w:rStyle w:val="eop"/>
                <w:i/>
                <w:iCs/>
                <w:color w:val="auto"/>
                <w:sz w:val="20"/>
                <w:szCs w:val="20"/>
                <w:lang w:val="en-US" w:eastAsia="zh-CN"/>
              </w:rPr>
              <w:t>misin</w:t>
            </w:r>
            <w:proofErr w:type="spellEnd"/>
            <w:r w:rsidRPr="00377A72">
              <w:rPr>
                <w:rStyle w:val="eop"/>
                <w:i/>
                <w:iCs/>
                <w:color w:val="auto"/>
                <w:sz w:val="20"/>
                <w:szCs w:val="20"/>
                <w:lang w:val="en-US" w:eastAsia="zh-CN"/>
              </w:rPr>
              <w:t xml:space="preserve"> </w:t>
            </w:r>
            <w:proofErr w:type="spellStart"/>
            <w:r w:rsidRPr="00377A72">
              <w:rPr>
                <w:rStyle w:val="eop"/>
                <w:i/>
                <w:iCs/>
                <w:color w:val="auto"/>
                <w:sz w:val="20"/>
                <w:szCs w:val="20"/>
                <w:lang w:val="en-US" w:eastAsia="zh-CN"/>
              </w:rPr>
              <w:t>lütfen</w:t>
            </w:r>
            <w:proofErr w:type="spellEnd"/>
            <w:r w:rsidRPr="00377A72">
              <w:rPr>
                <w:rStyle w:val="eop"/>
                <w:i/>
                <w:iCs/>
                <w:color w:val="auto"/>
                <w:sz w:val="20"/>
                <w:szCs w:val="20"/>
                <w:lang w:val="en-US" w:eastAsia="zh-CN"/>
              </w:rPr>
              <w:t xml:space="preserve">? Melek </w:t>
            </w:r>
            <w:proofErr w:type="spellStart"/>
            <w:r w:rsidRPr="00377A72">
              <w:rPr>
                <w:rStyle w:val="eop"/>
                <w:i/>
                <w:iCs/>
                <w:color w:val="auto"/>
                <w:sz w:val="20"/>
                <w:szCs w:val="20"/>
                <w:lang w:val="en-US" w:eastAsia="zh-CN"/>
              </w:rPr>
              <w:t>gelsene</w:t>
            </w:r>
            <w:proofErr w:type="spellEnd"/>
            <w:r w:rsidRPr="00377A72">
              <w:rPr>
                <w:rStyle w:val="eop"/>
                <w:i/>
                <w:iCs/>
                <w:color w:val="auto"/>
                <w:sz w:val="20"/>
                <w:szCs w:val="20"/>
                <w:lang w:val="en-US" w:eastAsia="zh-CN"/>
              </w:rPr>
              <w:t xml:space="preserve">! Hale </w:t>
            </w:r>
            <w:proofErr w:type="spellStart"/>
            <w:r w:rsidRPr="00377A72">
              <w:rPr>
                <w:rStyle w:val="eop"/>
                <w:i/>
                <w:iCs/>
                <w:color w:val="auto"/>
                <w:sz w:val="20"/>
                <w:szCs w:val="20"/>
                <w:lang w:val="en-US" w:eastAsia="zh-CN"/>
              </w:rPr>
              <w:t>buraya</w:t>
            </w:r>
            <w:proofErr w:type="spellEnd"/>
            <w:r w:rsidRPr="00377A72">
              <w:rPr>
                <w:rStyle w:val="eop"/>
                <w:i/>
                <w:iCs/>
                <w:color w:val="auto"/>
                <w:sz w:val="20"/>
                <w:szCs w:val="20"/>
                <w:lang w:val="en-US" w:eastAsia="zh-CN"/>
              </w:rPr>
              <w:t xml:space="preserve"> gel! </w:t>
            </w:r>
            <w:proofErr w:type="spellStart"/>
            <w:r w:rsidRPr="00377A72">
              <w:rPr>
                <w:rStyle w:val="eop"/>
                <w:i/>
                <w:iCs/>
                <w:color w:val="auto"/>
                <w:sz w:val="20"/>
                <w:szCs w:val="20"/>
                <w:lang w:val="en-US" w:eastAsia="zh-CN"/>
              </w:rPr>
              <w:t>Doktor</w:t>
            </w:r>
            <w:proofErr w:type="spellEnd"/>
            <w:r w:rsidRPr="00377A72">
              <w:rPr>
                <w:rStyle w:val="eop"/>
                <w:i/>
                <w:iCs/>
                <w:color w:val="auto"/>
                <w:sz w:val="20"/>
                <w:szCs w:val="20"/>
                <w:lang w:val="en-US" w:eastAsia="zh-CN"/>
              </w:rPr>
              <w:t xml:space="preserve"> </w:t>
            </w:r>
            <w:proofErr w:type="spellStart"/>
            <w:r w:rsidRPr="00377A72">
              <w:rPr>
                <w:rStyle w:val="eop"/>
                <w:i/>
                <w:iCs/>
                <w:color w:val="auto"/>
                <w:sz w:val="20"/>
                <w:szCs w:val="20"/>
                <w:lang w:val="en-US" w:eastAsia="zh-CN"/>
              </w:rPr>
              <w:t>Hanım</w:t>
            </w:r>
            <w:proofErr w:type="spellEnd"/>
            <w:r w:rsidRPr="00377A72">
              <w:rPr>
                <w:rStyle w:val="eop"/>
                <w:i/>
                <w:iCs/>
                <w:color w:val="auto"/>
                <w:sz w:val="20"/>
                <w:szCs w:val="20"/>
                <w:lang w:val="en-US" w:eastAsia="zh-CN"/>
              </w:rPr>
              <w:t xml:space="preserve">, </w:t>
            </w:r>
            <w:proofErr w:type="spellStart"/>
            <w:r w:rsidRPr="00377A72">
              <w:rPr>
                <w:rStyle w:val="eop"/>
                <w:i/>
                <w:iCs/>
                <w:color w:val="auto"/>
                <w:sz w:val="20"/>
                <w:szCs w:val="20"/>
                <w:lang w:val="en-US" w:eastAsia="zh-CN"/>
              </w:rPr>
              <w:t>Müdür</w:t>
            </w:r>
            <w:proofErr w:type="spellEnd"/>
            <w:r w:rsidRPr="00377A72">
              <w:rPr>
                <w:rStyle w:val="eop"/>
                <w:i/>
                <w:iCs/>
                <w:color w:val="auto"/>
                <w:sz w:val="20"/>
                <w:szCs w:val="20"/>
                <w:lang w:val="en-US" w:eastAsia="zh-CN"/>
              </w:rPr>
              <w:t xml:space="preserve"> Bey</w:t>
            </w:r>
          </w:p>
          <w:p w:rsidRPr="00377A72" w:rsidR="00D57345" w:rsidP="005B5991" w:rsidRDefault="00DA59D5" w14:paraId="30A6DAC7" w14:textId="6B1A106D">
            <w:pPr>
              <w:pStyle w:val="ACtabletextCEbullet"/>
              <w:numPr>
                <w:ilvl w:val="0"/>
                <w:numId w:val="62"/>
              </w:numPr>
              <w:rPr>
                <w:rStyle w:val="eop"/>
                <w:i/>
                <w:iCs/>
                <w:color w:val="auto"/>
                <w:lang w:val="en-US" w:eastAsia="zh-CN"/>
              </w:rPr>
            </w:pPr>
            <w:r w:rsidRPr="00E06FD3">
              <w:rPr>
                <w:rStyle w:val="eop"/>
                <w:color w:val="auto"/>
                <w:lang w:val="en-US" w:eastAsia="zh-CN"/>
              </w:rPr>
              <w:t>discussing how values, such as politeness, affection or respect, are conveyed in Turkish, for example, by comparing interactions in their family with interactions they observe in non-Turkish</w:t>
            </w:r>
            <w:r w:rsidR="00C20102">
              <w:rPr>
                <w:rStyle w:val="eop"/>
                <w:color w:val="auto"/>
                <w:lang w:val="en-US" w:eastAsia="zh-CN"/>
              </w:rPr>
              <w:t>-</w:t>
            </w:r>
            <w:r w:rsidRPr="00E06FD3">
              <w:rPr>
                <w:rStyle w:val="eop"/>
                <w:color w:val="auto"/>
                <w:lang w:val="en-US" w:eastAsia="zh-CN"/>
              </w:rPr>
              <w:t>speaking families, for example, the use of terms of affection such as</w:t>
            </w:r>
            <w:r w:rsidRPr="00377A72">
              <w:rPr>
                <w:rStyle w:val="eop"/>
                <w:i/>
                <w:iCs/>
                <w:color w:val="auto"/>
                <w:lang w:val="en-US" w:eastAsia="zh-CN"/>
              </w:rPr>
              <w:t xml:space="preserve"> </w:t>
            </w:r>
            <w:proofErr w:type="spellStart"/>
            <w:r w:rsidRPr="00377A72">
              <w:rPr>
                <w:rStyle w:val="eop"/>
                <w:i/>
                <w:iCs/>
                <w:color w:val="auto"/>
                <w:lang w:val="en-US" w:eastAsia="zh-CN"/>
              </w:rPr>
              <w:t>güzelim</w:t>
            </w:r>
            <w:proofErr w:type="spellEnd"/>
            <w:r w:rsidRPr="00377A72">
              <w:rPr>
                <w:rStyle w:val="eop"/>
                <w:i/>
                <w:iCs/>
                <w:color w:val="auto"/>
                <w:lang w:val="en-US" w:eastAsia="zh-CN"/>
              </w:rPr>
              <w:t xml:space="preserve">, </w:t>
            </w:r>
            <w:proofErr w:type="spellStart"/>
            <w:r w:rsidRPr="00377A72">
              <w:rPr>
                <w:rStyle w:val="eop"/>
                <w:i/>
                <w:iCs/>
                <w:color w:val="auto"/>
                <w:lang w:val="en-US" w:eastAsia="zh-CN"/>
              </w:rPr>
              <w:t>hayatım</w:t>
            </w:r>
            <w:proofErr w:type="spellEnd"/>
            <w:r w:rsidRPr="00377A72">
              <w:rPr>
                <w:rStyle w:val="eop"/>
                <w:i/>
                <w:iCs/>
                <w:color w:val="auto"/>
                <w:lang w:val="en-US" w:eastAsia="zh-CN"/>
              </w:rPr>
              <w:t xml:space="preserve">, </w:t>
            </w:r>
            <w:proofErr w:type="spellStart"/>
            <w:r w:rsidRPr="00377A72">
              <w:rPr>
                <w:rStyle w:val="eop"/>
                <w:i/>
                <w:iCs/>
                <w:color w:val="auto"/>
                <w:lang w:val="en-US" w:eastAsia="zh-CN"/>
              </w:rPr>
              <w:t>kuzum</w:t>
            </w:r>
            <w:proofErr w:type="spellEnd"/>
            <w:r w:rsidRPr="00377A72">
              <w:rPr>
                <w:rStyle w:val="eop"/>
                <w:i/>
                <w:iCs/>
                <w:color w:val="auto"/>
                <w:lang w:val="en-US" w:eastAsia="zh-CN"/>
              </w:rPr>
              <w:t xml:space="preserve">, </w:t>
            </w:r>
            <w:proofErr w:type="spellStart"/>
            <w:r w:rsidRPr="00377A72">
              <w:rPr>
                <w:rStyle w:val="eop"/>
                <w:i/>
                <w:iCs/>
                <w:color w:val="auto"/>
                <w:lang w:val="en-US" w:eastAsia="zh-CN"/>
              </w:rPr>
              <w:t>canım</w:t>
            </w:r>
            <w:proofErr w:type="spellEnd"/>
            <w:r w:rsidRPr="00377A72">
              <w:rPr>
                <w:rStyle w:val="eop"/>
                <w:i/>
                <w:iCs/>
                <w:color w:val="auto"/>
                <w:lang w:val="en-US" w:eastAsia="zh-CN"/>
              </w:rPr>
              <w:t xml:space="preserve">, </w:t>
            </w:r>
            <w:r w:rsidRPr="00C925BB">
              <w:rPr>
                <w:rStyle w:val="eop"/>
                <w:color w:val="auto"/>
                <w:lang w:val="en-US" w:eastAsia="zh-CN"/>
              </w:rPr>
              <w:t>or terms of politeness</w:t>
            </w:r>
            <w:r w:rsidRPr="00377A72">
              <w:rPr>
                <w:rStyle w:val="eop"/>
                <w:i/>
                <w:iCs/>
                <w:color w:val="auto"/>
                <w:lang w:val="en-US" w:eastAsia="zh-CN"/>
              </w:rPr>
              <w:t xml:space="preserve"> </w:t>
            </w:r>
            <w:r w:rsidRPr="00C925BB">
              <w:rPr>
                <w:rStyle w:val="eop"/>
                <w:color w:val="auto"/>
                <w:lang w:val="en-US" w:eastAsia="zh-CN"/>
              </w:rPr>
              <w:t>such as</w:t>
            </w:r>
            <w:r w:rsidRPr="00377A72">
              <w:rPr>
                <w:rStyle w:val="eop"/>
                <w:i/>
                <w:iCs/>
                <w:color w:val="auto"/>
                <w:lang w:val="en-US" w:eastAsia="zh-CN"/>
              </w:rPr>
              <w:t xml:space="preserve"> </w:t>
            </w:r>
            <w:proofErr w:type="spellStart"/>
            <w:r w:rsidRPr="00377A72">
              <w:rPr>
                <w:rStyle w:val="eop"/>
                <w:i/>
                <w:iCs/>
                <w:color w:val="auto"/>
                <w:lang w:val="en-US" w:eastAsia="zh-CN"/>
              </w:rPr>
              <w:t>lütfen</w:t>
            </w:r>
            <w:proofErr w:type="spellEnd"/>
            <w:r w:rsidRPr="00377A72">
              <w:rPr>
                <w:rStyle w:val="eop"/>
                <w:i/>
                <w:iCs/>
                <w:color w:val="auto"/>
                <w:lang w:val="en-US" w:eastAsia="zh-CN"/>
              </w:rPr>
              <w:t xml:space="preserve">, </w:t>
            </w:r>
            <w:proofErr w:type="spellStart"/>
            <w:r w:rsidRPr="00377A72">
              <w:rPr>
                <w:rStyle w:val="eop"/>
                <w:i/>
                <w:iCs/>
                <w:color w:val="auto"/>
                <w:lang w:val="en-US" w:eastAsia="zh-CN"/>
              </w:rPr>
              <w:t>rica</w:t>
            </w:r>
            <w:proofErr w:type="spellEnd"/>
            <w:r w:rsidRPr="00377A72">
              <w:rPr>
                <w:rStyle w:val="eop"/>
                <w:i/>
                <w:iCs/>
                <w:color w:val="auto"/>
                <w:lang w:val="en-US" w:eastAsia="zh-CN"/>
              </w:rPr>
              <w:t xml:space="preserve"> </w:t>
            </w:r>
            <w:proofErr w:type="spellStart"/>
            <w:proofErr w:type="gramStart"/>
            <w:r w:rsidRPr="00377A72">
              <w:rPr>
                <w:rStyle w:val="eop"/>
                <w:i/>
                <w:iCs/>
                <w:color w:val="auto"/>
                <w:lang w:val="en-US" w:eastAsia="zh-CN"/>
              </w:rPr>
              <w:t>ederim</w:t>
            </w:r>
            <w:proofErr w:type="spellEnd"/>
            <w:proofErr w:type="gramEnd"/>
          </w:p>
          <w:p w:rsidRPr="00377A72" w:rsidR="00D57345" w:rsidP="005B5991" w:rsidRDefault="00D57345" w14:paraId="567816BF" w14:textId="6E1B9810">
            <w:pPr>
              <w:pStyle w:val="ACtabletextCEbullet"/>
              <w:numPr>
                <w:ilvl w:val="0"/>
                <w:numId w:val="62"/>
              </w:numPr>
              <w:rPr>
                <w:lang w:val="en-US" w:eastAsia="zh-CN"/>
              </w:rPr>
            </w:pPr>
            <w:r w:rsidRPr="00377A72">
              <w:rPr>
                <w:lang w:val="en-US" w:eastAsia="zh-CN"/>
              </w:rPr>
              <w:t>explaining protocols associated with the use of body language and gestures that reflect cultural values or traditions in Turkish-speaking interactions, such as kissing hands, standing up to greet or farewell, avoiding crossing of the legs or placing hands in pockets</w:t>
            </w:r>
            <w:r w:rsidR="00425692">
              <w:rPr>
                <w:lang w:val="en-US" w:eastAsia="zh-CN"/>
              </w:rPr>
              <w:t>,</w:t>
            </w:r>
            <w:r w:rsidRPr="00377A72">
              <w:rPr>
                <w:lang w:val="en-US" w:eastAsia="zh-CN"/>
              </w:rPr>
              <w:t xml:space="preserve"> to show respect</w:t>
            </w:r>
          </w:p>
          <w:p w:rsidRPr="00377A72" w:rsidR="00D57345" w:rsidP="005B5991" w:rsidRDefault="00D57345" w14:paraId="580D8D41" w14:textId="61F5044E">
            <w:pPr>
              <w:pStyle w:val="ACtabletextCEbullet"/>
              <w:numPr>
                <w:ilvl w:val="0"/>
                <w:numId w:val="62"/>
              </w:numPr>
              <w:rPr>
                <w:lang w:val="en-US" w:eastAsia="zh-CN"/>
              </w:rPr>
            </w:pPr>
            <w:r w:rsidRPr="00377A72">
              <w:rPr>
                <w:rStyle w:val="normaltextrun"/>
                <w:color w:val="auto"/>
                <w:shd w:val="clear" w:color="auto" w:fill="FFFFFF"/>
              </w:rPr>
              <w:t>examining, in Turkish</w:t>
            </w:r>
            <w:r w:rsidR="00425692">
              <w:rPr>
                <w:rStyle w:val="normaltextrun"/>
                <w:color w:val="auto"/>
                <w:shd w:val="clear" w:color="auto" w:fill="FFFFFF"/>
              </w:rPr>
              <w:t xml:space="preserve"> </w:t>
            </w:r>
            <w:r w:rsidR="00425692">
              <w:rPr>
                <w:rStyle w:val="normaltextrun"/>
                <w:shd w:val="clear" w:color="auto" w:fill="FFFFFF"/>
              </w:rPr>
              <w:t>or English</w:t>
            </w:r>
            <w:r w:rsidRPr="00377A72">
              <w:rPr>
                <w:rStyle w:val="normaltextrun"/>
                <w:color w:val="auto"/>
                <w:shd w:val="clear" w:color="auto" w:fill="FFFFFF"/>
              </w:rPr>
              <w:t>, how First Nations Australians’ languages have strong connections to Country/Place and how these can be compared with language variation across Turkish-speaking communities </w:t>
            </w:r>
          </w:p>
          <w:p w:rsidRPr="00377A72" w:rsidR="00D57345" w:rsidP="005B5991" w:rsidRDefault="00D57345" w14:paraId="1AF0D7B9" w14:textId="61518BED">
            <w:pPr>
              <w:pStyle w:val="ACtabletextCEbullet"/>
              <w:numPr>
                <w:ilvl w:val="0"/>
                <w:numId w:val="62"/>
              </w:numPr>
              <w:rPr>
                <w:lang w:val="en-US" w:eastAsia="zh-CN"/>
              </w:rPr>
            </w:pPr>
            <w:r w:rsidRPr="00377A72">
              <w:rPr>
                <w:lang w:val="en-US" w:eastAsia="zh-CN"/>
              </w:rPr>
              <w:t xml:space="preserve">investigating the influence of different languages on Turkish through different periods, such as </w:t>
            </w:r>
            <w:r w:rsidR="00D877B0">
              <w:rPr>
                <w:lang w:val="en-US" w:eastAsia="zh-CN"/>
              </w:rPr>
              <w:t xml:space="preserve">the influence of </w:t>
            </w:r>
            <w:r w:rsidRPr="00377A72">
              <w:rPr>
                <w:lang w:val="en-US" w:eastAsia="zh-CN"/>
              </w:rPr>
              <w:t>Persian and Arabic after the adoption of the religion of Islam, and of French duri</w:t>
            </w:r>
            <w:r w:rsidRPr="006878F0">
              <w:rPr>
                <w:lang w:val="en-US" w:eastAsia="zh-CN"/>
              </w:rPr>
              <w:t>ng</w:t>
            </w:r>
            <w:r w:rsidRPr="00377A72">
              <w:rPr>
                <w:lang w:val="en-US" w:eastAsia="zh-CN"/>
              </w:rPr>
              <w:t xml:space="preserve"> the 19th century following reforms in the Ottoman Empire</w:t>
            </w:r>
          </w:p>
          <w:p w:rsidRPr="00377A72" w:rsidR="00D57345" w:rsidP="005B5991" w:rsidRDefault="00D57345" w14:paraId="24909745" w14:textId="77777777">
            <w:pPr>
              <w:pStyle w:val="ACtabletextCEbullet"/>
              <w:numPr>
                <w:ilvl w:val="0"/>
                <w:numId w:val="62"/>
              </w:numPr>
              <w:rPr>
                <w:lang w:val="en-US" w:eastAsia="zh-CN"/>
              </w:rPr>
            </w:pPr>
            <w:r w:rsidRPr="00377A72">
              <w:rPr>
                <w:lang w:val="en-US" w:eastAsia="zh-CN"/>
              </w:rPr>
              <w:t xml:space="preserve">understanding reasons for historical developments and reforms in relation to the Turkish language such as changes implemented under the leadership of </w:t>
            </w:r>
            <w:r w:rsidRPr="00377A72">
              <w:rPr>
                <w:i/>
                <w:iCs/>
                <w:lang w:val="en-US" w:eastAsia="zh-CN"/>
              </w:rPr>
              <w:t>Atatürk</w:t>
            </w:r>
            <w:r w:rsidRPr="00377A72">
              <w:rPr>
                <w:lang w:val="en-US" w:eastAsia="zh-CN"/>
              </w:rPr>
              <w:t>, for example, changing the script from the Arabic to the Latin alphabet in 1928</w:t>
            </w:r>
          </w:p>
          <w:p w:rsidRPr="00377A72" w:rsidR="00D57345" w:rsidP="005B5991" w:rsidRDefault="00D57345" w14:paraId="5A07FB58" w14:textId="68146CF8">
            <w:pPr>
              <w:pStyle w:val="ACtabletextCEbullet"/>
              <w:numPr>
                <w:ilvl w:val="0"/>
                <w:numId w:val="62"/>
              </w:numPr>
              <w:rPr>
                <w:i/>
                <w:iCs/>
                <w:lang w:val="en-US" w:eastAsia="zh-CN"/>
              </w:rPr>
            </w:pPr>
            <w:r w:rsidRPr="00377A72">
              <w:rPr>
                <w:lang w:val="en-US" w:eastAsia="zh-CN"/>
              </w:rPr>
              <w:t>understanding that Turkish culture and language constantly change due to contact with other cultures and languages</w:t>
            </w:r>
            <w:r w:rsidR="00A71276">
              <w:rPr>
                <w:lang w:val="en-US" w:eastAsia="zh-CN"/>
              </w:rPr>
              <w:t>,</w:t>
            </w:r>
            <w:r w:rsidRPr="00377A72">
              <w:rPr>
                <w:lang w:val="en-US" w:eastAsia="zh-CN"/>
              </w:rPr>
              <w:t xml:space="preserve"> and in response to developments in communications, popular culture and technology, for example, through the adoption and adaptation of new words and expressions, such </w:t>
            </w:r>
            <w:r w:rsidRPr="00377A72">
              <w:rPr>
                <w:i/>
                <w:iCs/>
                <w:lang w:val="en-US" w:eastAsia="zh-CN"/>
              </w:rPr>
              <w:t>as </w:t>
            </w:r>
            <w:r w:rsidRPr="00377A72">
              <w:rPr>
                <w:i/>
                <w:iCs/>
                <w:lang w:val="tr-TR" w:eastAsia="zh-CN"/>
              </w:rPr>
              <w:t xml:space="preserve">e-posta, yazıcı, tarayıcı, genel ağ, fare, tıklamak, sanal âlemde gezmek, sanal </w:t>
            </w:r>
            <w:proofErr w:type="gramStart"/>
            <w:r w:rsidRPr="00377A72">
              <w:rPr>
                <w:i/>
                <w:iCs/>
                <w:lang w:val="tr-TR" w:eastAsia="zh-CN"/>
              </w:rPr>
              <w:t>gerçek</w:t>
            </w:r>
            <w:proofErr w:type="gramEnd"/>
          </w:p>
          <w:p w:rsidRPr="00377A72" w:rsidR="00D57345" w:rsidP="005B5991" w:rsidRDefault="00D57345" w14:paraId="7F425188" w14:textId="68D9AC9C">
            <w:pPr>
              <w:pStyle w:val="ACtabletextCEbullet"/>
              <w:numPr>
                <w:ilvl w:val="0"/>
                <w:numId w:val="62"/>
              </w:numPr>
              <w:rPr>
                <w:lang w:val="en-US" w:eastAsia="zh-CN"/>
              </w:rPr>
            </w:pPr>
            <w:r w:rsidRPr="00377A72">
              <w:rPr>
                <w:lang w:val="en-US" w:eastAsia="zh-CN"/>
              </w:rPr>
              <w:t>discussing how values such as politeness, affection or respect are conveyed in Turkish, for example,</w:t>
            </w:r>
            <w:r w:rsidRPr="00377A72" w:rsidDel="00F41A2D">
              <w:rPr>
                <w:lang w:val="en-US" w:eastAsia="zh-CN"/>
              </w:rPr>
              <w:t xml:space="preserve"> </w:t>
            </w:r>
            <w:r w:rsidRPr="00377A72">
              <w:rPr>
                <w:lang w:val="en-US" w:eastAsia="zh-CN"/>
              </w:rPr>
              <w:t>terms of affection such as </w:t>
            </w:r>
            <w:r w:rsidRPr="00377A72">
              <w:rPr>
                <w:i/>
                <w:iCs/>
                <w:lang w:val="tr-TR" w:eastAsia="zh-CN"/>
              </w:rPr>
              <w:t>Ayşeciğim, tatlım, kuzum, canım</w:t>
            </w:r>
            <w:r w:rsidRPr="00377A72">
              <w:rPr>
                <w:lang w:val="en-US" w:eastAsia="zh-CN"/>
              </w:rPr>
              <w:t>, or terms of politeness such as </w:t>
            </w:r>
            <w:r w:rsidRPr="00377A72">
              <w:rPr>
                <w:i/>
                <w:iCs/>
                <w:lang w:val="tr-TR" w:eastAsia="zh-CN"/>
              </w:rPr>
              <w:t>lütfen, rica ederim</w:t>
            </w:r>
          </w:p>
          <w:p w:rsidRPr="00BD2D33" w:rsidR="00D57345" w:rsidP="005B5991" w:rsidRDefault="00D57345" w14:paraId="2E3EC432" w14:textId="106F2252">
            <w:pPr>
              <w:pStyle w:val="ACtabletextCEbullet"/>
              <w:numPr>
                <w:ilvl w:val="0"/>
                <w:numId w:val="62"/>
              </w:numPr>
              <w:rPr>
                <w:i/>
                <w:iCs/>
                <w:lang w:val="en-US" w:eastAsia="zh-CN"/>
              </w:rPr>
            </w:pPr>
            <w:r w:rsidRPr="00BD2D33">
              <w:rPr>
                <w:lang w:val="en-US" w:eastAsia="zh-CN"/>
              </w:rPr>
              <w:t>understanding the use of set phrases related to cultural and religious customs</w:t>
            </w:r>
            <w:r w:rsidR="00B33240">
              <w:rPr>
                <w:lang w:val="en-US" w:eastAsia="zh-CN"/>
              </w:rPr>
              <w:t>,</w:t>
            </w:r>
            <w:r w:rsidRPr="00BD2D33">
              <w:rPr>
                <w:lang w:val="en-US" w:eastAsia="zh-CN"/>
              </w:rPr>
              <w:t xml:space="preserve"> such as </w:t>
            </w:r>
            <w:proofErr w:type="spellStart"/>
            <w:r w:rsidRPr="00BD2D33">
              <w:rPr>
                <w:i/>
                <w:iCs/>
                <w:lang w:val="en-US" w:eastAsia="zh-CN"/>
              </w:rPr>
              <w:t>nazar</w:t>
            </w:r>
            <w:proofErr w:type="spellEnd"/>
            <w:r w:rsidRPr="00BD2D33">
              <w:rPr>
                <w:i/>
                <w:iCs/>
                <w:lang w:val="en-US" w:eastAsia="zh-CN"/>
              </w:rPr>
              <w:t xml:space="preserve"> </w:t>
            </w:r>
            <w:proofErr w:type="spellStart"/>
            <w:r w:rsidRPr="00BD2D33">
              <w:rPr>
                <w:i/>
                <w:iCs/>
                <w:lang w:val="en-US" w:eastAsia="zh-CN"/>
              </w:rPr>
              <w:t>değmesin</w:t>
            </w:r>
            <w:proofErr w:type="spellEnd"/>
            <w:r w:rsidRPr="00BD2D33">
              <w:rPr>
                <w:i/>
                <w:iCs/>
                <w:lang w:val="en-US" w:eastAsia="zh-CN"/>
              </w:rPr>
              <w:t xml:space="preserve">, </w:t>
            </w:r>
            <w:proofErr w:type="spellStart"/>
            <w:r w:rsidRPr="00BD2D33">
              <w:rPr>
                <w:i/>
                <w:iCs/>
                <w:lang w:val="en-US" w:eastAsia="zh-CN"/>
              </w:rPr>
              <w:t>çok</w:t>
            </w:r>
            <w:proofErr w:type="spellEnd"/>
            <w:r w:rsidRPr="00BD2D33">
              <w:rPr>
                <w:i/>
                <w:iCs/>
                <w:lang w:val="en-US" w:eastAsia="zh-CN"/>
              </w:rPr>
              <w:t xml:space="preserve"> </w:t>
            </w:r>
            <w:proofErr w:type="spellStart"/>
            <w:r w:rsidRPr="00BD2D33">
              <w:rPr>
                <w:i/>
                <w:iCs/>
                <w:lang w:val="en-US" w:eastAsia="zh-CN"/>
              </w:rPr>
              <w:t>yaşa</w:t>
            </w:r>
            <w:proofErr w:type="spellEnd"/>
            <w:r w:rsidRPr="00BD2D33">
              <w:rPr>
                <w:i/>
                <w:iCs/>
                <w:lang w:val="en-US" w:eastAsia="zh-CN"/>
              </w:rPr>
              <w:t xml:space="preserve">, </w:t>
            </w:r>
            <w:proofErr w:type="spellStart"/>
            <w:r w:rsidRPr="00BD2D33">
              <w:rPr>
                <w:i/>
                <w:iCs/>
                <w:lang w:val="en-US" w:eastAsia="zh-CN"/>
              </w:rPr>
              <w:t>afiyet</w:t>
            </w:r>
            <w:proofErr w:type="spellEnd"/>
            <w:r w:rsidRPr="00BD2D33">
              <w:rPr>
                <w:i/>
                <w:iCs/>
                <w:lang w:val="en-US" w:eastAsia="zh-CN"/>
              </w:rPr>
              <w:t xml:space="preserve"> </w:t>
            </w:r>
            <w:proofErr w:type="spellStart"/>
            <w:r w:rsidRPr="00BD2D33">
              <w:rPr>
                <w:i/>
                <w:iCs/>
                <w:lang w:val="en-US" w:eastAsia="zh-CN"/>
              </w:rPr>
              <w:t>olsun</w:t>
            </w:r>
            <w:proofErr w:type="spellEnd"/>
            <w:r w:rsidRPr="00BD2D33">
              <w:rPr>
                <w:i/>
                <w:iCs/>
                <w:lang w:val="en-US" w:eastAsia="zh-CN"/>
              </w:rPr>
              <w:t>.</w:t>
            </w:r>
          </w:p>
          <w:p w:rsidRPr="00BD2D33" w:rsidR="009C68C3" w:rsidP="005B5991" w:rsidRDefault="009C68C3" w14:paraId="13BB3250" w14:textId="7D977FFC">
            <w:pPr>
              <w:pStyle w:val="ACtabletextCEbullet"/>
              <w:numPr>
                <w:ilvl w:val="0"/>
                <w:numId w:val="62"/>
              </w:numPr>
              <w:rPr>
                <w:i/>
                <w:iCs/>
                <w:lang w:val="en-US" w:eastAsia="zh-CN"/>
              </w:rPr>
            </w:pPr>
            <w:r w:rsidRPr="00BD2D33">
              <w:rPr>
                <w:lang w:val="en-US" w:eastAsia="zh-CN"/>
              </w:rPr>
              <w:t>discussing different ways of celebrating national or religious festivals by the cultures represented in the class and the values that underpin them,</w:t>
            </w:r>
            <w:r w:rsidRPr="00BD2D33">
              <w:rPr>
                <w:i/>
                <w:iCs/>
                <w:lang w:val="en-US" w:eastAsia="zh-CN"/>
              </w:rPr>
              <w:t xml:space="preserve"> Ramazan Bayrami, 30 Ağustos Zafer </w:t>
            </w:r>
            <w:proofErr w:type="spellStart"/>
            <w:r w:rsidRPr="00BD2D33">
              <w:rPr>
                <w:i/>
                <w:iCs/>
                <w:lang w:val="en-US" w:eastAsia="zh-CN"/>
              </w:rPr>
              <w:t>Bayramı</w:t>
            </w:r>
            <w:proofErr w:type="spellEnd"/>
            <w:r w:rsidRPr="00BD2D33">
              <w:rPr>
                <w:i/>
                <w:iCs/>
                <w:lang w:val="en-US" w:eastAsia="zh-CN"/>
              </w:rPr>
              <w:t>.</w:t>
            </w:r>
          </w:p>
          <w:p w:rsidRPr="00BD2D33" w:rsidR="009C68C3" w:rsidP="005B5991" w:rsidRDefault="009C68C3" w14:paraId="0F85F2E5" w14:textId="01BFC43A">
            <w:pPr>
              <w:pStyle w:val="ACtabletextCEbullet"/>
              <w:numPr>
                <w:ilvl w:val="0"/>
                <w:numId w:val="62"/>
              </w:numPr>
              <w:rPr>
                <w:i/>
                <w:iCs/>
                <w:lang w:val="en-US" w:eastAsia="zh-CN"/>
              </w:rPr>
            </w:pPr>
            <w:r w:rsidRPr="00BD2D33">
              <w:lastRenderedPageBreak/>
              <w:t xml:space="preserve">listening to songs and acknowledging how aspects of language, culture, </w:t>
            </w:r>
            <w:r w:rsidR="008A4D8B">
              <w:t xml:space="preserve">attitudes, </w:t>
            </w:r>
            <w:r w:rsidRPr="00BD2D33">
              <w:t>beliefs and values are represented</w:t>
            </w:r>
          </w:p>
          <w:p w:rsidRPr="008B1502" w:rsidR="00F03C67" w:rsidP="005B5991" w:rsidRDefault="009C68C3" w14:paraId="2411D902" w14:textId="231F16B6">
            <w:pPr>
              <w:numPr>
                <w:ilvl w:val="0"/>
                <w:numId w:val="62"/>
              </w:numPr>
              <w:spacing w:before="110" w:after="110" w:line="240" w:lineRule="auto"/>
              <w:rPr>
                <w:i w:val="0"/>
                <w:iCs/>
                <w:color w:val="auto"/>
                <w:sz w:val="20"/>
                <w:szCs w:val="20"/>
                <w:lang w:val="en-US" w:eastAsia="zh-CN"/>
              </w:rPr>
            </w:pPr>
            <w:r w:rsidRPr="00BD2D33">
              <w:rPr>
                <w:i w:val="0"/>
                <w:color w:val="auto"/>
                <w:sz w:val="20"/>
                <w:szCs w:val="20"/>
              </w:rPr>
              <w:t xml:space="preserve">researching how cultural expectations for travellers vary between Türkiye and Australia </w:t>
            </w:r>
          </w:p>
        </w:tc>
      </w:tr>
    </w:tbl>
    <w:p w:rsidRPr="00BD2D33" w:rsidR="00291650" w:rsidP="00D503DA" w:rsidRDefault="00291650" w14:paraId="3551BFAE" w14:textId="77777777">
      <w:pPr>
        <w:pStyle w:val="ACARA-Heading2"/>
        <w:rPr>
          <w:rFonts w:ascii="Arial" w:hAnsi="Arial"/>
          <w:color w:val="auto"/>
          <w:sz w:val="20"/>
          <w:szCs w:val="20"/>
        </w:rPr>
      </w:pPr>
    </w:p>
    <w:p w:rsidR="00291650" w:rsidRDefault="00291650" w14:paraId="78E04564" w14:textId="77777777">
      <w:pPr>
        <w:spacing w:before="160" w:after="0" w:line="360" w:lineRule="auto"/>
        <w:rPr>
          <w:rFonts w:ascii="Arial Bold" w:hAnsi="Arial Bold" w:eastAsiaTheme="majorEastAsia"/>
          <w:b/>
          <w:i w:val="0"/>
          <w:szCs w:val="24"/>
        </w:rPr>
      </w:pPr>
      <w:r>
        <w:rPr>
          <w:rFonts w:hint="eastAsia"/>
        </w:rPr>
        <w:br w:type="page"/>
      </w:r>
    </w:p>
    <w:p w:rsidRPr="00872323" w:rsidR="00D503DA" w:rsidP="00D503DA" w:rsidRDefault="00D503DA" w14:paraId="437B908C" w14:textId="4AF10ACA">
      <w:pPr>
        <w:pStyle w:val="ACARA-Heading2"/>
      </w:pPr>
      <w:bookmarkStart w:name="_Toc145682122" w:id="8"/>
      <w:r>
        <w:lastRenderedPageBreak/>
        <w:t>Year</w:t>
      </w:r>
      <w:r w:rsidR="00A95D84">
        <w:t>s</w:t>
      </w:r>
      <w:r>
        <w:t xml:space="preserve"> 9–10 (Year 7 entry)</w:t>
      </w:r>
      <w:bookmarkEnd w:id="8"/>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D503DA" w:rsidTr="2EDE7C62" w14:paraId="1FBC8A08"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D503DA" w:rsidP="00334516" w:rsidRDefault="00D503DA" w14:paraId="76651AA8" w14:textId="24015DB1">
            <w:pPr>
              <w:pStyle w:val="BodyText"/>
              <w:spacing w:before="40" w:after="40"/>
              <w:ind w:left="23" w:right="23"/>
              <w:jc w:val="center"/>
              <w:rPr>
                <w:rStyle w:val="SubtleEmphasis"/>
                <w:b/>
                <w:bCs/>
                <w:sz w:val="22"/>
                <w:szCs w:val="22"/>
              </w:rPr>
            </w:pPr>
            <w:r w:rsidRPr="6CAD870E">
              <w:rPr>
                <w:rStyle w:val="SubtleEmphasis"/>
                <w:b/>
                <w:bCs/>
                <w:color w:val="FFFFFF" w:themeColor="accent6"/>
                <w:sz w:val="22"/>
                <w:szCs w:val="22"/>
              </w:rPr>
              <w:t>Band level description</w:t>
            </w:r>
          </w:p>
        </w:tc>
      </w:tr>
      <w:tr w:rsidR="00D503DA" w:rsidTr="2EDE7C62" w14:paraId="3A5A8E64" w14:textId="77777777">
        <w:tc>
          <w:tcPr>
            <w:tcW w:w="15126" w:type="dxa"/>
            <w:tcBorders>
              <w:top w:val="single" w:color="auto" w:sz="4" w:space="0"/>
              <w:left w:val="single" w:color="auto" w:sz="4" w:space="0"/>
              <w:bottom w:val="single" w:color="auto" w:sz="4" w:space="0"/>
              <w:right w:val="single" w:color="auto" w:sz="4" w:space="0"/>
            </w:tcBorders>
          </w:tcPr>
          <w:p w:rsidRPr="00B547AD" w:rsidR="00B547AD" w:rsidP="00B547AD" w:rsidRDefault="00B547AD" w14:paraId="469DC03E" w14:textId="4FE40EEF">
            <w:pPr>
              <w:pStyle w:val="ACtabletextAS"/>
            </w:pPr>
            <w:r w:rsidRPr="00B547AD">
              <w:t xml:space="preserve">In Years 9 and 10, </w:t>
            </w:r>
            <w:r>
              <w:t>Turkish</w:t>
            </w:r>
            <w:r w:rsidRPr="00B547AD">
              <w:t xml:space="preserve"> language learning builds on each student’s prior learning and experiences. Students use </w:t>
            </w:r>
            <w:r>
              <w:t>Turkish</w:t>
            </w:r>
            <w:r w:rsidRPr="00B547AD">
              <w:t xml:space="preserve"> to initiate and sustain interactions while sharing their own and others’ experiences of the world. They listen, speak, read</w:t>
            </w:r>
            <w:r w:rsidR="009E5D22">
              <w:t>,</w:t>
            </w:r>
            <w:r w:rsidRPr="00B547AD" w:rsidDel="009E5D22">
              <w:t xml:space="preserve"> </w:t>
            </w:r>
            <w:r w:rsidRPr="00B547AD">
              <w:t xml:space="preserve">view and write to communicate with other speakers of </w:t>
            </w:r>
            <w:r>
              <w:t>Turkish</w:t>
            </w:r>
            <w:r w:rsidRPr="00B547AD">
              <w:t xml:space="preserve"> in local and global settings through </w:t>
            </w:r>
            <w:r w:rsidRPr="00B00B66">
              <w:t>authentic</w:t>
            </w:r>
            <w:r w:rsidRPr="00B547AD">
              <w:t xml:space="preserve"> community and online events. </w:t>
            </w:r>
            <w:r w:rsidR="002539D4">
              <w:t>Background</w:t>
            </w:r>
            <w:r w:rsidR="00D13947">
              <w:t>-</w:t>
            </w:r>
            <w:r w:rsidR="00083EFB">
              <w:t>language learners</w:t>
            </w:r>
            <w:r w:rsidR="002539D4">
              <w:t xml:space="preserve"> and second</w:t>
            </w:r>
            <w:r w:rsidR="00D13947">
              <w:t>-</w:t>
            </w:r>
            <w:r w:rsidR="002539D4">
              <w:t>language learners may support each other in their literacy development</w:t>
            </w:r>
            <w:r w:rsidR="0075611B">
              <w:t xml:space="preserve">. </w:t>
            </w:r>
            <w:r w:rsidRPr="00874684" w:rsidR="00874684">
              <w:t>Background</w:t>
            </w:r>
            <w:r w:rsidR="00432869">
              <w:t>-language</w:t>
            </w:r>
            <w:r w:rsidRPr="00874684" w:rsidR="00874684">
              <w:t xml:space="preserve"> learners may raise awareness of, and facilitate class involvement in, local</w:t>
            </w:r>
            <w:r w:rsidR="00B97E04">
              <w:t>-</w:t>
            </w:r>
            <w:r w:rsidRPr="00874684" w:rsidR="00874684">
              <w:t>community events.</w:t>
            </w:r>
            <w:r w:rsidR="00874684">
              <w:t xml:space="preserve"> </w:t>
            </w:r>
            <w:r w:rsidR="0075611B">
              <w:t>Students</w:t>
            </w:r>
            <w:r w:rsidRPr="00B547AD" w:rsidR="0075611B">
              <w:t xml:space="preserve"> </w:t>
            </w:r>
            <w:r w:rsidRPr="00B547AD">
              <w:t>continue to receive guidance, modelling, feedback and support from peers and teachers.</w:t>
            </w:r>
          </w:p>
          <w:p w:rsidRPr="008B6417" w:rsidR="00D503DA" w:rsidP="329DBF57" w:rsidRDefault="00B547AD" w14:paraId="1469CFEE" w14:textId="05A5E9CD">
            <w:pPr>
              <w:pStyle w:val="ACtabletextAS"/>
            </w:pPr>
            <w:r w:rsidRPr="00B547AD">
              <w:t xml:space="preserve">Students use </w:t>
            </w:r>
            <w:r w:rsidRPr="00B00B66">
              <w:t>authentic</w:t>
            </w:r>
            <w:r w:rsidRPr="00B547AD">
              <w:t xml:space="preserve"> and purpose-developed resources, increasingly of their own choice, to access and/or create a range of spoken, written and multimodal texts which may include traditional and contemporary literature, textbooks, audio and video clips, magazines, online and print articles, and social media. </w:t>
            </w:r>
            <w:r w:rsidRPr="000F74AA" w:rsidR="000F74AA">
              <w:t>Background</w:t>
            </w:r>
            <w:r w:rsidR="00432869">
              <w:t>-language</w:t>
            </w:r>
            <w:r w:rsidRPr="000F74AA" w:rsidR="000F74AA">
              <w:t xml:space="preserve"> learners may source texts and other resources from their local </w:t>
            </w:r>
            <w:r w:rsidR="0075611B">
              <w:t xml:space="preserve">and global </w:t>
            </w:r>
            <w:r w:rsidRPr="000F74AA" w:rsidR="0075611B">
              <w:t>communit</w:t>
            </w:r>
            <w:r w:rsidR="0075611B">
              <w:t>ies</w:t>
            </w:r>
            <w:r w:rsidRPr="000F74AA" w:rsidR="0075611B">
              <w:t xml:space="preserve"> </w:t>
            </w:r>
            <w:r w:rsidRPr="000F74AA" w:rsidR="000F74AA">
              <w:t>to share with peers.</w:t>
            </w:r>
            <w:r w:rsidR="000F74AA">
              <w:t xml:space="preserve"> </w:t>
            </w:r>
            <w:r w:rsidR="0075611B">
              <w:t>Students</w:t>
            </w:r>
            <w:r w:rsidRPr="00B547AD" w:rsidR="0075611B">
              <w:t xml:space="preserve"> </w:t>
            </w:r>
            <w:r w:rsidRPr="00B547AD">
              <w:t xml:space="preserve">acknowledge that </w:t>
            </w:r>
            <w:r w:rsidR="0075611B">
              <w:t xml:space="preserve">language and culture shape identity and that these </w:t>
            </w:r>
            <w:r w:rsidR="00CF6DF6">
              <w:t xml:space="preserve">influences can shape </w:t>
            </w:r>
            <w:r w:rsidRPr="00B547AD">
              <w:t xml:space="preserve">their own behaviours, </w:t>
            </w:r>
            <w:r w:rsidR="00306BD1">
              <w:t xml:space="preserve">beliefs and </w:t>
            </w:r>
            <w:r w:rsidRPr="00B547AD">
              <w:t>values.</w:t>
            </w:r>
          </w:p>
        </w:tc>
      </w:tr>
      <w:tr w:rsidR="00D503DA" w:rsidTr="2EDE7C62" w14:paraId="31A77908"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D503DA" w:rsidP="00334516" w:rsidRDefault="00D503DA" w14:paraId="3F155D42"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965683" w:rsidTr="2EDE7C62" w14:paraId="69389816" w14:textId="77777777">
        <w:tc>
          <w:tcPr>
            <w:tcW w:w="15126" w:type="dxa"/>
            <w:tcBorders>
              <w:top w:val="single" w:color="auto" w:sz="4" w:space="0"/>
              <w:left w:val="single" w:color="auto" w:sz="4" w:space="0"/>
              <w:bottom w:val="single" w:color="auto" w:sz="4" w:space="0"/>
              <w:right w:val="single" w:color="auto" w:sz="4" w:space="0"/>
            </w:tcBorders>
          </w:tcPr>
          <w:p w:rsidR="00147675" w:rsidP="00147675" w:rsidRDefault="00147675" w14:paraId="24772CC6" w14:textId="5722EB98">
            <w:pPr>
              <w:pStyle w:val="ACtabletextAS"/>
            </w:pPr>
            <w:r>
              <w:t xml:space="preserve">By the end of Year 10, students initiate and sustain Turkish language to exchange and compare ideas and experiences about their own and others’ personal </w:t>
            </w:r>
            <w:r w:rsidR="79836D4C">
              <w:t>world</w:t>
            </w:r>
            <w:r w:rsidR="00DE028C">
              <w:t>s</w:t>
            </w:r>
            <w:r w:rsidR="79836D4C">
              <w:t>.</w:t>
            </w:r>
            <w:r>
              <w:t xml:space="preserve"> They communicate using non-verbal, spoken and written language to collaborate, plan and reflect on activities and events. They interpret and analyse information and ideas in texts and demonstrate understanding of different perspectives. They synthesise information and respond in Turkish or English, adjusting language to convey meaning and to suit context, purpose and audience. They use structures and features of spoken and written Turkish to create texts.</w:t>
            </w:r>
          </w:p>
          <w:p w:rsidRPr="008B6417" w:rsidR="00965683" w:rsidP="00147675" w:rsidRDefault="00147675" w14:paraId="00DAE966" w14:textId="444D6174">
            <w:pPr>
              <w:pStyle w:val="ACtabletextAS"/>
              <w:ind w:left="0"/>
            </w:pPr>
            <w:r>
              <w:t xml:space="preserve">Students apply features </w:t>
            </w:r>
            <w:r w:rsidR="00306BD1">
              <w:t>and conventions</w:t>
            </w:r>
            <w:r w:rsidR="00E05058">
              <w:t xml:space="preserve"> </w:t>
            </w:r>
            <w:r>
              <w:t xml:space="preserve">of </w:t>
            </w:r>
            <w:r w:rsidR="00E05058">
              <w:t xml:space="preserve">spoken </w:t>
            </w:r>
            <w:r>
              <w:t>Turkish to enhance fluency</w:t>
            </w:r>
            <w:r w:rsidR="00B14AD7">
              <w:t>.</w:t>
            </w:r>
            <w:r>
              <w:t xml:space="preserve">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Turkish, to discuss how this learning influences their ideas and ways of communicating.</w:t>
            </w:r>
          </w:p>
        </w:tc>
      </w:tr>
    </w:tbl>
    <w:p w:rsidR="2EDE7C62" w:rsidRDefault="2EDE7C62" w14:paraId="50A6D5E0" w14:textId="2248AB5B"/>
    <w:p w:rsidR="0055542E" w:rsidP="0055542E" w:rsidRDefault="0055542E" w14:paraId="3749B7DA" w14:textId="35F62A95"/>
    <w:p w:rsidR="00E02612" w:rsidRDefault="00E02612" w14:paraId="1A517D85"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7511E6" w:rsidTr="2EDE7C62" w14:paraId="6C4CD305" w14:textId="77777777">
        <w:tc>
          <w:tcPr>
            <w:tcW w:w="12328" w:type="dxa"/>
            <w:gridSpan w:val="2"/>
            <w:shd w:val="clear" w:color="auto" w:fill="005D93" w:themeFill="text2"/>
          </w:tcPr>
          <w:p w:rsidRPr="00F91937" w:rsidR="007511E6" w:rsidP="00334516" w:rsidRDefault="007511E6" w14:paraId="4926CFB4" w14:textId="69A8E34C">
            <w:pPr>
              <w:pStyle w:val="BodyText"/>
              <w:spacing w:before="40" w:after="40" w:line="240" w:lineRule="auto"/>
              <w:ind w:left="23" w:right="23"/>
              <w:rPr>
                <w:b/>
                <w:bCs/>
              </w:rPr>
            </w:pPr>
            <w:r w:rsidRPr="4151254B">
              <w:rPr>
                <w:b/>
                <w:bCs/>
                <w:color w:val="FFFFFF" w:themeColor="accent6"/>
              </w:rPr>
              <w:lastRenderedPageBreak/>
              <w:t xml:space="preserve">Strand: Communicating meaning in </w:t>
            </w:r>
            <w:r w:rsidRPr="4151254B" w:rsidR="003913FC">
              <w:rPr>
                <w:b/>
                <w:bCs/>
                <w:color w:val="FFFFFF" w:themeColor="accent6"/>
              </w:rPr>
              <w:t>Turkish</w:t>
            </w:r>
          </w:p>
        </w:tc>
        <w:tc>
          <w:tcPr>
            <w:tcW w:w="2798" w:type="dxa"/>
            <w:shd w:val="clear" w:color="auto" w:fill="FFFFFF" w:themeFill="accent6"/>
          </w:tcPr>
          <w:p w:rsidRPr="007078D3" w:rsidR="007511E6" w:rsidP="00334516" w:rsidRDefault="007511E6" w14:paraId="70FB1B22" w14:textId="5AEB06DB">
            <w:pPr>
              <w:pStyle w:val="BodyText"/>
              <w:spacing w:before="40" w:after="40" w:line="240" w:lineRule="auto"/>
              <w:ind w:left="23" w:right="23"/>
              <w:rPr>
                <w:b/>
                <w:bCs/>
                <w:color w:val="auto"/>
              </w:rPr>
            </w:pPr>
            <w:r w:rsidRPr="007078D3">
              <w:rPr>
                <w:b/>
                <w:color w:val="auto"/>
              </w:rPr>
              <w:t>Year</w:t>
            </w:r>
            <w:r w:rsidR="00C51823">
              <w:rPr>
                <w:b/>
                <w:color w:val="auto"/>
              </w:rPr>
              <w:t>s</w:t>
            </w:r>
            <w:r w:rsidR="00D503DA">
              <w:rPr>
                <w:b/>
                <w:color w:val="auto"/>
              </w:rPr>
              <w:t xml:space="preserve"> 9</w:t>
            </w:r>
            <w:r>
              <w:rPr>
                <w:b/>
                <w:color w:val="auto"/>
              </w:rPr>
              <w:t>–</w:t>
            </w:r>
            <w:r w:rsidR="00D503DA">
              <w:rPr>
                <w:b/>
                <w:color w:val="auto"/>
              </w:rPr>
              <w:t>10 (Year 7 entry)</w:t>
            </w:r>
          </w:p>
        </w:tc>
      </w:tr>
      <w:tr w:rsidRPr="0094378D" w:rsidR="007511E6" w:rsidTr="2EDE7C62" w14:paraId="26C1BB46" w14:textId="77777777">
        <w:tc>
          <w:tcPr>
            <w:tcW w:w="15126" w:type="dxa"/>
            <w:gridSpan w:val="3"/>
            <w:shd w:val="clear" w:color="auto" w:fill="E5F5FB" w:themeFill="accent2"/>
          </w:tcPr>
          <w:p w:rsidRPr="007078D3" w:rsidR="007511E6" w:rsidP="697C7FFF" w:rsidRDefault="007511E6" w14:paraId="5A4867C4" w14:textId="32C9054F">
            <w:pPr>
              <w:pStyle w:val="BodyText"/>
              <w:spacing w:before="40" w:after="40" w:line="240" w:lineRule="auto"/>
              <w:ind w:left="23" w:right="23"/>
              <w:rPr>
                <w:b/>
                <w:bCs/>
                <w:color w:val="auto"/>
              </w:rPr>
            </w:pPr>
            <w:r w:rsidRPr="4151254B">
              <w:rPr>
                <w:b/>
                <w:bCs/>
                <w:color w:val="auto"/>
              </w:rPr>
              <w:t xml:space="preserve">Sub-strand: Interacting in </w:t>
            </w:r>
            <w:r w:rsidRPr="4151254B" w:rsidR="003913FC">
              <w:rPr>
                <w:b/>
                <w:bCs/>
                <w:color w:val="auto"/>
              </w:rPr>
              <w:t>Turkish</w:t>
            </w:r>
          </w:p>
        </w:tc>
      </w:tr>
      <w:tr w:rsidRPr="0094378D" w:rsidR="007511E6" w:rsidTr="2EDE7C62" w14:paraId="431354F0" w14:textId="77777777">
        <w:tc>
          <w:tcPr>
            <w:tcW w:w="4673" w:type="dxa"/>
            <w:shd w:val="clear" w:color="auto" w:fill="FFD685" w:themeFill="accent3"/>
          </w:tcPr>
          <w:p w:rsidRPr="00CC798A" w:rsidR="007511E6" w:rsidP="00334516" w:rsidRDefault="007511E6" w14:paraId="713A2393"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7511E6" w:rsidP="00334516" w:rsidRDefault="007511E6" w14:paraId="5E73B29D"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511E6" w:rsidP="00334516" w:rsidRDefault="007511E6" w14:paraId="179826C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FF7DD4" w:rsidR="007511E6" w:rsidTr="2EDE7C62" w14:paraId="7D8E44D6" w14:textId="77777777">
        <w:trPr>
          <w:trHeight w:val="2367"/>
        </w:trPr>
        <w:tc>
          <w:tcPr>
            <w:tcW w:w="4673" w:type="dxa"/>
          </w:tcPr>
          <w:p w:rsidR="00CA4C83" w:rsidP="00FC739E" w:rsidRDefault="00CA4C83" w14:paraId="606A973C" w14:textId="274410CA">
            <w:pPr>
              <w:pStyle w:val="ACtabletextCD"/>
            </w:pPr>
            <w:r w:rsidRPr="00CB6883">
              <w:t>initiate</w:t>
            </w:r>
            <w:r>
              <w:t xml:space="preserve"> </w:t>
            </w:r>
            <w:r w:rsidRPr="00CB6883">
              <w:t>and</w:t>
            </w:r>
            <w:r>
              <w:t xml:space="preserve"> </w:t>
            </w:r>
            <w:r w:rsidRPr="00CB6883">
              <w:t>sustain</w:t>
            </w:r>
            <w:r>
              <w:t xml:space="preserve"> </w:t>
            </w:r>
            <w:r w:rsidRPr="00CB6883">
              <w:t>interactions</w:t>
            </w:r>
            <w:r>
              <w:t xml:space="preserve"> </w:t>
            </w:r>
            <w:r w:rsidRPr="00CB6883">
              <w:t>in</w:t>
            </w:r>
            <w:r>
              <w:t xml:space="preserve"> </w:t>
            </w:r>
            <w:r w:rsidRPr="00CB6883">
              <w:t>familiar</w:t>
            </w:r>
            <w:r>
              <w:t xml:space="preserve"> </w:t>
            </w:r>
            <w:r w:rsidRPr="00CB6883">
              <w:t>and</w:t>
            </w:r>
            <w:r>
              <w:t xml:space="preserve"> some </w:t>
            </w:r>
            <w:r w:rsidRPr="00CB6883">
              <w:t>unfamiliar</w:t>
            </w:r>
            <w:r>
              <w:t xml:space="preserve"> </w:t>
            </w:r>
            <w:r w:rsidRPr="00CB6883">
              <w:t>contexts</w:t>
            </w:r>
            <w:r>
              <w:t xml:space="preserve"> </w:t>
            </w:r>
            <w:r w:rsidRPr="00CB6883">
              <w:t>to</w:t>
            </w:r>
            <w:r>
              <w:t xml:space="preserve"> </w:t>
            </w:r>
            <w:r w:rsidRPr="00CB6883">
              <w:t>exchange</w:t>
            </w:r>
            <w:r>
              <w:t xml:space="preserve"> </w:t>
            </w:r>
            <w:r w:rsidRPr="00CB6883">
              <w:t>ideas,</w:t>
            </w:r>
            <w:r>
              <w:t xml:space="preserve"> </w:t>
            </w:r>
            <w:r w:rsidR="00B14AD7">
              <w:t xml:space="preserve">opinions and </w:t>
            </w:r>
            <w:r w:rsidRPr="00CB6883">
              <w:t>experiences</w:t>
            </w:r>
            <w:r>
              <w:t xml:space="preserve"> </w:t>
            </w:r>
            <w:r w:rsidRPr="00CB6883">
              <w:t>about</w:t>
            </w:r>
            <w:r>
              <w:t xml:space="preserve"> </w:t>
            </w:r>
            <w:r w:rsidRPr="00CB6883">
              <w:t>their</w:t>
            </w:r>
            <w:r>
              <w:t xml:space="preserve"> </w:t>
            </w:r>
            <w:r w:rsidRPr="00CB6883">
              <w:t>own</w:t>
            </w:r>
            <w:r>
              <w:t xml:space="preserve"> </w:t>
            </w:r>
            <w:r w:rsidRPr="00CB6883">
              <w:t>and</w:t>
            </w:r>
            <w:r>
              <w:t xml:space="preserve"> </w:t>
            </w:r>
            <w:r w:rsidRPr="00CB6883">
              <w:t>others’</w:t>
            </w:r>
            <w:r>
              <w:t xml:space="preserve"> </w:t>
            </w:r>
            <w:r w:rsidRPr="00CB6883">
              <w:t>personal</w:t>
            </w:r>
            <w:r>
              <w:t xml:space="preserve"> </w:t>
            </w:r>
            <w:r w:rsidRPr="00CB6883">
              <w:t>world</w:t>
            </w:r>
            <w:r w:rsidR="00B14AD7">
              <w:t>s</w:t>
            </w:r>
          </w:p>
          <w:p w:rsidRPr="00E9248E" w:rsidR="007511E6" w:rsidP="00FC739E" w:rsidRDefault="00CA4C83" w14:paraId="57AE5613" w14:textId="27DC3E30">
            <w:pPr>
              <w:pStyle w:val="ACtabletextCD"/>
              <w:rPr>
                <w:rStyle w:val="SubtleEmphasis"/>
                <w:i/>
                <w:iCs w:val="0"/>
              </w:rPr>
            </w:pPr>
            <w:r>
              <w:t>AC9L</w:t>
            </w:r>
            <w:r w:rsidR="00835384">
              <w:t>T10</w:t>
            </w:r>
            <w:r>
              <w:t>EC01</w:t>
            </w:r>
          </w:p>
        </w:tc>
        <w:tc>
          <w:tcPr>
            <w:tcW w:w="10453" w:type="dxa"/>
            <w:gridSpan w:val="2"/>
          </w:tcPr>
          <w:p w:rsidRPr="0002122E" w:rsidR="00FF2D8C" w:rsidP="005B5991" w:rsidRDefault="00FF2D8C" w14:paraId="6FDFF529" w14:textId="6A73B727">
            <w:pPr>
              <w:pStyle w:val="ACtabletextCEbullet"/>
              <w:numPr>
                <w:ilvl w:val="0"/>
                <w:numId w:val="63"/>
              </w:numPr>
              <w:rPr>
                <w:i/>
                <w:iCs/>
                <w:lang w:val="en-US" w:eastAsia="zh-CN"/>
              </w:rPr>
            </w:pPr>
            <w:r w:rsidRPr="7F12509E">
              <w:t>using strategies to sustain interactions</w:t>
            </w:r>
            <w:r>
              <w:t>,</w:t>
            </w:r>
            <w:r w:rsidRPr="0033581C">
              <w:t xml:space="preserve"> to excuse and apologise, clarify and make requests, for example</w:t>
            </w:r>
            <w:r>
              <w:t xml:space="preserve">, </w:t>
            </w:r>
            <w:proofErr w:type="spellStart"/>
            <w:r w:rsidRPr="00AF6BBF">
              <w:rPr>
                <w:i/>
                <w:iCs/>
                <w:lang w:eastAsia="zh-CN"/>
              </w:rPr>
              <w:t>Affedersiniz</w:t>
            </w:r>
            <w:proofErr w:type="spellEnd"/>
            <w:r>
              <w:rPr>
                <w:i/>
                <w:iCs/>
                <w:lang w:eastAsia="zh-CN"/>
              </w:rPr>
              <w:t>.</w:t>
            </w:r>
            <w:r w:rsidRPr="00AF6BBF">
              <w:t xml:space="preserve"> </w:t>
            </w:r>
            <w:proofErr w:type="spellStart"/>
            <w:r>
              <w:t>Ö</w:t>
            </w:r>
            <w:r w:rsidRPr="00AF6BBF">
              <w:t>zür</w:t>
            </w:r>
            <w:proofErr w:type="spellEnd"/>
            <w:r w:rsidRPr="00AF6BBF">
              <w:rPr>
                <w:i/>
                <w:iCs/>
              </w:rPr>
              <w:t xml:space="preserve"> </w:t>
            </w:r>
            <w:proofErr w:type="spellStart"/>
            <w:r w:rsidRPr="00AF6BBF">
              <w:rPr>
                <w:i/>
                <w:iCs/>
              </w:rPr>
              <w:t>dilerim</w:t>
            </w:r>
            <w:proofErr w:type="spellEnd"/>
            <w:r w:rsidRPr="00AF6BBF">
              <w:rPr>
                <w:i/>
                <w:iCs/>
              </w:rPr>
              <w:t xml:space="preserve">. </w:t>
            </w:r>
            <w:proofErr w:type="spellStart"/>
            <w:r w:rsidRPr="00AF6BBF">
              <w:rPr>
                <w:i/>
                <w:iCs/>
              </w:rPr>
              <w:t>Lütfen</w:t>
            </w:r>
            <w:proofErr w:type="spellEnd"/>
            <w:r w:rsidRPr="00AF6BBF">
              <w:rPr>
                <w:i/>
                <w:iCs/>
              </w:rPr>
              <w:t xml:space="preserve"> </w:t>
            </w:r>
            <w:proofErr w:type="spellStart"/>
            <w:r w:rsidRPr="00AF6BBF">
              <w:rPr>
                <w:i/>
                <w:iCs/>
              </w:rPr>
              <w:t>tekrar</w:t>
            </w:r>
            <w:proofErr w:type="spellEnd"/>
            <w:r w:rsidRPr="00AF6BBF">
              <w:rPr>
                <w:i/>
                <w:iCs/>
              </w:rPr>
              <w:t xml:space="preserve"> </w:t>
            </w:r>
            <w:proofErr w:type="spellStart"/>
            <w:r w:rsidRPr="00AF6BBF">
              <w:rPr>
                <w:i/>
                <w:iCs/>
              </w:rPr>
              <w:t>eder</w:t>
            </w:r>
            <w:proofErr w:type="spellEnd"/>
            <w:r w:rsidRPr="00AF6BBF">
              <w:rPr>
                <w:i/>
                <w:iCs/>
              </w:rPr>
              <w:t xml:space="preserve"> </w:t>
            </w:r>
            <w:proofErr w:type="spellStart"/>
            <w:proofErr w:type="gramStart"/>
            <w:r w:rsidRPr="00AF6BBF">
              <w:rPr>
                <w:i/>
                <w:iCs/>
              </w:rPr>
              <w:t>misiniz</w:t>
            </w:r>
            <w:proofErr w:type="spellEnd"/>
            <w:r w:rsidRPr="00AF6BBF">
              <w:rPr>
                <w:i/>
                <w:iCs/>
              </w:rPr>
              <w:t>?</w:t>
            </w:r>
            <w:r w:rsidRPr="00AF6BBF">
              <w:rPr>
                <w:i/>
                <w:iCs/>
                <w:lang w:eastAsia="zh-CN"/>
              </w:rPr>
              <w:t>,</w:t>
            </w:r>
            <w:proofErr w:type="gramEnd"/>
            <w:r w:rsidRPr="00AF6BBF">
              <w:rPr>
                <w:i/>
                <w:iCs/>
                <w:lang w:eastAsia="zh-CN"/>
              </w:rPr>
              <w:t xml:space="preserve"> </w:t>
            </w:r>
            <w:r>
              <w:rPr>
                <w:i/>
                <w:iCs/>
                <w:lang w:eastAsia="zh-CN"/>
              </w:rPr>
              <w:t>B</w:t>
            </w:r>
            <w:r w:rsidRPr="00AF6BBF">
              <w:rPr>
                <w:i/>
                <w:iCs/>
                <w:lang w:eastAsia="zh-CN"/>
              </w:rPr>
              <w:t xml:space="preserve">akar </w:t>
            </w:r>
            <w:proofErr w:type="spellStart"/>
            <w:r w:rsidRPr="00AF6BBF">
              <w:rPr>
                <w:i/>
                <w:iCs/>
                <w:lang w:eastAsia="zh-CN"/>
              </w:rPr>
              <w:t>mısınız</w:t>
            </w:r>
            <w:proofErr w:type="spellEnd"/>
            <w:r w:rsidRPr="00AF6BBF">
              <w:rPr>
                <w:i/>
                <w:iCs/>
                <w:lang w:eastAsia="zh-CN"/>
              </w:rPr>
              <w:t xml:space="preserve">? Aa </w:t>
            </w:r>
            <w:proofErr w:type="spellStart"/>
            <w:r w:rsidRPr="00AF6BBF">
              <w:rPr>
                <w:i/>
                <w:iCs/>
                <w:lang w:eastAsia="zh-CN"/>
              </w:rPr>
              <w:t>öyle</w:t>
            </w:r>
            <w:proofErr w:type="spellEnd"/>
            <w:r w:rsidRPr="00AF6BBF">
              <w:rPr>
                <w:i/>
                <w:iCs/>
                <w:lang w:eastAsia="zh-CN"/>
              </w:rPr>
              <w:t xml:space="preserve"> mi? Onu </w:t>
            </w:r>
            <w:proofErr w:type="spellStart"/>
            <w:r w:rsidRPr="00AF6BBF">
              <w:rPr>
                <w:i/>
                <w:iCs/>
                <w:lang w:eastAsia="zh-CN"/>
              </w:rPr>
              <w:t>hiç</w:t>
            </w:r>
            <w:proofErr w:type="spellEnd"/>
            <w:r w:rsidRPr="00AF6BBF">
              <w:rPr>
                <w:i/>
                <w:iCs/>
                <w:lang w:eastAsia="zh-CN"/>
              </w:rPr>
              <w:t xml:space="preserve"> </w:t>
            </w:r>
            <w:proofErr w:type="spellStart"/>
            <w:r w:rsidRPr="00AF6BBF">
              <w:rPr>
                <w:i/>
                <w:iCs/>
                <w:lang w:eastAsia="zh-CN"/>
              </w:rPr>
              <w:t>düşünmemiştim</w:t>
            </w:r>
            <w:proofErr w:type="spellEnd"/>
            <w:r w:rsidRPr="00AF6BBF">
              <w:rPr>
                <w:i/>
                <w:iCs/>
                <w:lang w:eastAsia="zh-CN"/>
              </w:rPr>
              <w:t>.</w:t>
            </w:r>
          </w:p>
          <w:p w:rsidRPr="000614FB" w:rsidR="00FF2D8C" w:rsidP="005B5991" w:rsidRDefault="00FF2D8C" w14:paraId="7DCD2798" w14:textId="77777777">
            <w:pPr>
              <w:pStyle w:val="ACtabletextCEbullet"/>
              <w:numPr>
                <w:ilvl w:val="0"/>
                <w:numId w:val="63"/>
              </w:numPr>
            </w:pPr>
            <w:r w:rsidRPr="000614FB">
              <w:t xml:space="preserve">asking and responding to questions, expressing opinions and clarifying statements in structured discussions or debates, for example, </w:t>
            </w:r>
            <w:proofErr w:type="spellStart"/>
            <w:r>
              <w:t>örnek</w:t>
            </w:r>
            <w:proofErr w:type="spellEnd"/>
            <w:r>
              <w:t xml:space="preserve"> </w:t>
            </w:r>
            <w:proofErr w:type="spellStart"/>
            <w:r>
              <w:t>verir</w:t>
            </w:r>
            <w:proofErr w:type="spellEnd"/>
            <w:r>
              <w:t xml:space="preserve"> </w:t>
            </w:r>
            <w:proofErr w:type="spellStart"/>
            <w:r>
              <w:t>misin</w:t>
            </w:r>
            <w:proofErr w:type="spellEnd"/>
            <w:r>
              <w:t xml:space="preserve">? </w:t>
            </w:r>
            <w:proofErr w:type="spellStart"/>
            <w:r w:rsidRPr="000614FB">
              <w:rPr>
                <w:i/>
                <w:iCs/>
              </w:rPr>
              <w:t>bana</w:t>
            </w:r>
            <w:proofErr w:type="spellEnd"/>
            <w:r w:rsidRPr="000614FB">
              <w:rPr>
                <w:i/>
                <w:iCs/>
              </w:rPr>
              <w:t xml:space="preserve"> </w:t>
            </w:r>
            <w:proofErr w:type="spellStart"/>
            <w:r w:rsidRPr="000614FB">
              <w:rPr>
                <w:i/>
                <w:iCs/>
              </w:rPr>
              <w:t>göre</w:t>
            </w:r>
            <w:proofErr w:type="spellEnd"/>
            <w:r w:rsidRPr="6DFA0357">
              <w:rPr>
                <w:i/>
                <w:iCs/>
              </w:rPr>
              <w:t xml:space="preserve"> …</w:t>
            </w:r>
            <w:r w:rsidRPr="000614FB">
              <w:rPr>
                <w:i/>
                <w:iCs/>
              </w:rPr>
              <w:t xml:space="preserve">, </w:t>
            </w:r>
            <w:proofErr w:type="spellStart"/>
            <w:r w:rsidRPr="000614FB">
              <w:rPr>
                <w:i/>
                <w:iCs/>
              </w:rPr>
              <w:t>şöyle</w:t>
            </w:r>
            <w:proofErr w:type="spellEnd"/>
            <w:r w:rsidRPr="000614FB">
              <w:rPr>
                <w:i/>
                <w:iCs/>
              </w:rPr>
              <w:t xml:space="preserve"> ki, </w:t>
            </w:r>
            <w:proofErr w:type="spellStart"/>
            <w:r w:rsidRPr="000614FB">
              <w:rPr>
                <w:i/>
                <w:iCs/>
              </w:rPr>
              <w:t>seninle</w:t>
            </w:r>
            <w:proofErr w:type="spellEnd"/>
            <w:r w:rsidRPr="000614FB">
              <w:rPr>
                <w:i/>
                <w:iCs/>
              </w:rPr>
              <w:t xml:space="preserve"> </w:t>
            </w:r>
            <w:proofErr w:type="spellStart"/>
            <w:r w:rsidRPr="000614FB">
              <w:rPr>
                <w:i/>
                <w:iCs/>
              </w:rPr>
              <w:t>aynı</w:t>
            </w:r>
            <w:proofErr w:type="spellEnd"/>
            <w:r w:rsidRPr="000614FB">
              <w:rPr>
                <w:i/>
                <w:iCs/>
              </w:rPr>
              <w:t xml:space="preserve"> </w:t>
            </w:r>
            <w:proofErr w:type="spellStart"/>
            <w:r w:rsidRPr="000614FB">
              <w:rPr>
                <w:i/>
                <w:iCs/>
              </w:rPr>
              <w:t>fikirde</w:t>
            </w:r>
            <w:proofErr w:type="spellEnd"/>
            <w:r w:rsidRPr="000614FB">
              <w:rPr>
                <w:i/>
                <w:iCs/>
              </w:rPr>
              <w:t xml:space="preserve"> </w:t>
            </w:r>
            <w:proofErr w:type="spellStart"/>
            <w:r w:rsidRPr="000614FB">
              <w:rPr>
                <w:i/>
                <w:iCs/>
              </w:rPr>
              <w:t>değilim</w:t>
            </w:r>
            <w:proofErr w:type="spellEnd"/>
          </w:p>
          <w:p w:rsidRPr="00DD7628" w:rsidR="00FF2D8C" w:rsidP="005B5991" w:rsidRDefault="00FF2D8C" w14:paraId="4274DC3E" w14:textId="77777777">
            <w:pPr>
              <w:pStyle w:val="ACtabletextCEbullet"/>
              <w:numPr>
                <w:ilvl w:val="0"/>
                <w:numId w:val="63"/>
              </w:numPr>
            </w:pPr>
            <w:r w:rsidRPr="000614FB">
              <w:t xml:space="preserve">using evaluative language to acknowledge strengths in others’ arguments or challenge views in a courteous manner, for example, </w:t>
            </w:r>
            <w:proofErr w:type="spellStart"/>
            <w:r w:rsidRPr="00F16988">
              <w:rPr>
                <w:i/>
                <w:iCs/>
              </w:rPr>
              <w:t>İnanıyorum</w:t>
            </w:r>
            <w:proofErr w:type="spellEnd"/>
            <w:r w:rsidRPr="00F16988">
              <w:rPr>
                <w:i/>
                <w:iCs/>
              </w:rPr>
              <w:t xml:space="preserve"> ki</w:t>
            </w:r>
            <w:r w:rsidRPr="000614FB">
              <w:t xml:space="preserve"> …, </w:t>
            </w:r>
            <w:proofErr w:type="spellStart"/>
            <w:r w:rsidRPr="00DD7628">
              <w:rPr>
                <w:i/>
                <w:iCs/>
              </w:rPr>
              <w:t>Haklısın</w:t>
            </w:r>
            <w:proofErr w:type="spellEnd"/>
            <w:r w:rsidRPr="00DD7628">
              <w:rPr>
                <w:i/>
                <w:iCs/>
              </w:rPr>
              <w:t xml:space="preserve"> ama </w:t>
            </w:r>
            <w:proofErr w:type="spellStart"/>
            <w:r w:rsidRPr="00DD7628">
              <w:rPr>
                <w:i/>
                <w:iCs/>
              </w:rPr>
              <w:t>bence</w:t>
            </w:r>
            <w:proofErr w:type="spellEnd"/>
            <w:r w:rsidRPr="00DD7628">
              <w:rPr>
                <w:i/>
                <w:iCs/>
              </w:rPr>
              <w:t xml:space="preserve"> …, </w:t>
            </w:r>
            <w:proofErr w:type="spellStart"/>
            <w:r w:rsidRPr="00DD7628">
              <w:rPr>
                <w:i/>
                <w:iCs/>
              </w:rPr>
              <w:t>Seninle</w:t>
            </w:r>
            <w:proofErr w:type="spellEnd"/>
            <w:r w:rsidRPr="00DD7628">
              <w:rPr>
                <w:i/>
                <w:iCs/>
              </w:rPr>
              <w:t xml:space="preserve"> </w:t>
            </w:r>
            <w:proofErr w:type="spellStart"/>
            <w:r w:rsidRPr="00DD7628">
              <w:rPr>
                <w:i/>
                <w:iCs/>
              </w:rPr>
              <w:t>tamamen</w:t>
            </w:r>
            <w:proofErr w:type="spellEnd"/>
            <w:r w:rsidRPr="00DD7628">
              <w:rPr>
                <w:i/>
                <w:iCs/>
              </w:rPr>
              <w:t xml:space="preserve"> </w:t>
            </w:r>
            <w:proofErr w:type="spellStart"/>
            <w:r w:rsidRPr="00DD7628">
              <w:rPr>
                <w:i/>
                <w:iCs/>
              </w:rPr>
              <w:t>aynı</w:t>
            </w:r>
            <w:proofErr w:type="spellEnd"/>
            <w:r w:rsidRPr="00DD7628">
              <w:rPr>
                <w:i/>
                <w:iCs/>
              </w:rPr>
              <w:t xml:space="preserve"> </w:t>
            </w:r>
            <w:proofErr w:type="spellStart"/>
            <w:r w:rsidRPr="00DD7628">
              <w:rPr>
                <w:i/>
                <w:iCs/>
              </w:rPr>
              <w:t>fikirdeyim</w:t>
            </w:r>
            <w:proofErr w:type="spellEnd"/>
            <w:r w:rsidRPr="00DD7628">
              <w:rPr>
                <w:i/>
                <w:iCs/>
              </w:rPr>
              <w:t xml:space="preserve">, </w:t>
            </w:r>
            <w:proofErr w:type="spellStart"/>
            <w:r w:rsidRPr="00DD7628">
              <w:rPr>
                <w:i/>
                <w:iCs/>
              </w:rPr>
              <w:t>hemfikiriz</w:t>
            </w:r>
            <w:proofErr w:type="spellEnd"/>
            <w:r w:rsidRPr="00DD7628">
              <w:rPr>
                <w:i/>
                <w:iCs/>
              </w:rPr>
              <w:t xml:space="preserve">, </w:t>
            </w:r>
            <w:proofErr w:type="spellStart"/>
            <w:r w:rsidRPr="00DD7628">
              <w:rPr>
                <w:i/>
                <w:iCs/>
              </w:rPr>
              <w:t>katılıyorum</w:t>
            </w:r>
            <w:proofErr w:type="spellEnd"/>
          </w:p>
          <w:p w:rsidRPr="00820D60" w:rsidR="00FF2D8C" w:rsidP="005B5991" w:rsidRDefault="00FF2D8C" w14:paraId="18321144" w14:textId="41215276">
            <w:pPr>
              <w:numPr>
                <w:ilvl w:val="0"/>
                <w:numId w:val="63"/>
              </w:numPr>
              <w:spacing w:after="120" w:line="240" w:lineRule="auto"/>
              <w:rPr>
                <w:rFonts w:eastAsia="Calibri"/>
                <w:iCs/>
                <w:color w:val="auto"/>
                <w:sz w:val="20"/>
                <w:szCs w:val="20"/>
              </w:rPr>
            </w:pPr>
            <w:r w:rsidRPr="413230F1">
              <w:rPr>
                <w:rFonts w:eastAsia="Calibri"/>
                <w:i w:val="0"/>
                <w:color w:val="auto"/>
                <w:sz w:val="20"/>
                <w:szCs w:val="20"/>
              </w:rPr>
              <w:t xml:space="preserve">sharing with </w:t>
            </w:r>
            <w:proofErr w:type="gramStart"/>
            <w:r w:rsidRPr="413230F1">
              <w:rPr>
                <w:rFonts w:eastAsia="Calibri"/>
                <w:i w:val="0"/>
                <w:color w:val="auto"/>
                <w:sz w:val="20"/>
                <w:szCs w:val="20"/>
              </w:rPr>
              <w:t>peers</w:t>
            </w:r>
            <w:proofErr w:type="gramEnd"/>
            <w:r w:rsidRPr="413230F1">
              <w:rPr>
                <w:rFonts w:eastAsia="Calibri"/>
                <w:i w:val="0"/>
                <w:color w:val="auto"/>
                <w:sz w:val="20"/>
                <w:szCs w:val="20"/>
              </w:rPr>
              <w:t xml:space="preserve"> aspects of own identity and personal world</w:t>
            </w:r>
            <w:r w:rsidR="00C42E22">
              <w:rPr>
                <w:rFonts w:eastAsia="Calibri"/>
                <w:i w:val="0"/>
                <w:color w:val="auto"/>
                <w:sz w:val="20"/>
                <w:szCs w:val="20"/>
              </w:rPr>
              <w:t>s</w:t>
            </w:r>
            <w:r w:rsidRPr="413230F1">
              <w:rPr>
                <w:rFonts w:eastAsia="Calibri"/>
                <w:i w:val="0"/>
                <w:color w:val="auto"/>
                <w:sz w:val="20"/>
                <w:szCs w:val="20"/>
              </w:rPr>
              <w:t>, for example, describing significant events, role models and pastimes</w:t>
            </w:r>
            <w:r>
              <w:rPr>
                <w:rFonts w:eastAsia="Calibri"/>
                <w:i w:val="0"/>
                <w:color w:val="auto"/>
                <w:sz w:val="20"/>
                <w:szCs w:val="20"/>
              </w:rPr>
              <w:t xml:space="preserve">, for example, </w:t>
            </w:r>
            <w:proofErr w:type="spellStart"/>
            <w:r w:rsidRPr="00820D60">
              <w:rPr>
                <w:rFonts w:eastAsia="Calibri"/>
                <w:iCs/>
                <w:color w:val="auto"/>
                <w:sz w:val="20"/>
                <w:szCs w:val="20"/>
              </w:rPr>
              <w:t>doğum</w:t>
            </w:r>
            <w:proofErr w:type="spellEnd"/>
            <w:r w:rsidRPr="00820D60">
              <w:rPr>
                <w:rFonts w:eastAsia="Calibri"/>
                <w:iCs/>
                <w:color w:val="auto"/>
                <w:sz w:val="20"/>
                <w:szCs w:val="20"/>
              </w:rPr>
              <w:t xml:space="preserve"> </w:t>
            </w:r>
            <w:proofErr w:type="spellStart"/>
            <w:r w:rsidRPr="00820D60">
              <w:rPr>
                <w:rFonts w:eastAsia="Calibri"/>
                <w:iCs/>
                <w:color w:val="auto"/>
                <w:sz w:val="20"/>
                <w:szCs w:val="20"/>
              </w:rPr>
              <w:t>günün</w:t>
            </w:r>
            <w:proofErr w:type="spellEnd"/>
            <w:r w:rsidRPr="00820D60">
              <w:rPr>
                <w:rFonts w:eastAsia="Calibri"/>
                <w:iCs/>
                <w:color w:val="auto"/>
                <w:sz w:val="20"/>
                <w:szCs w:val="20"/>
              </w:rPr>
              <w:t xml:space="preserve"> ne zaman? </w:t>
            </w:r>
            <w:proofErr w:type="spellStart"/>
            <w:r w:rsidRPr="00820D60">
              <w:rPr>
                <w:rFonts w:eastAsia="Calibri"/>
                <w:iCs/>
                <w:color w:val="auto"/>
                <w:sz w:val="20"/>
                <w:szCs w:val="20"/>
              </w:rPr>
              <w:t>Tatilde</w:t>
            </w:r>
            <w:proofErr w:type="spellEnd"/>
            <w:r w:rsidRPr="00820D60">
              <w:rPr>
                <w:rFonts w:eastAsia="Calibri"/>
                <w:iCs/>
                <w:color w:val="auto"/>
                <w:sz w:val="20"/>
                <w:szCs w:val="20"/>
              </w:rPr>
              <w:t xml:space="preserve"> ne </w:t>
            </w:r>
            <w:proofErr w:type="spellStart"/>
            <w:r w:rsidRPr="00820D60">
              <w:rPr>
                <w:rFonts w:eastAsia="Calibri"/>
                <w:iCs/>
                <w:color w:val="auto"/>
                <w:sz w:val="20"/>
                <w:szCs w:val="20"/>
              </w:rPr>
              <w:t>yaptın</w:t>
            </w:r>
            <w:proofErr w:type="spellEnd"/>
            <w:r w:rsidRPr="00820D60">
              <w:rPr>
                <w:rFonts w:eastAsia="Calibri"/>
                <w:iCs/>
                <w:color w:val="auto"/>
                <w:sz w:val="20"/>
                <w:szCs w:val="20"/>
              </w:rPr>
              <w:t>?</w:t>
            </w:r>
            <w:r>
              <w:rPr>
                <w:rFonts w:eastAsia="Calibri"/>
                <w:iCs/>
                <w:color w:val="auto"/>
                <w:sz w:val="20"/>
                <w:szCs w:val="20"/>
              </w:rPr>
              <w:t xml:space="preserve"> </w:t>
            </w:r>
            <w:proofErr w:type="spellStart"/>
            <w:r>
              <w:rPr>
                <w:rFonts w:eastAsia="Calibri"/>
                <w:iCs/>
                <w:color w:val="auto"/>
                <w:sz w:val="20"/>
                <w:szCs w:val="20"/>
              </w:rPr>
              <w:t>Basketbol</w:t>
            </w:r>
            <w:proofErr w:type="spellEnd"/>
            <w:r>
              <w:rPr>
                <w:rFonts w:eastAsia="Calibri"/>
                <w:iCs/>
                <w:color w:val="auto"/>
                <w:sz w:val="20"/>
                <w:szCs w:val="20"/>
              </w:rPr>
              <w:t xml:space="preserve"> </w:t>
            </w:r>
            <w:proofErr w:type="spellStart"/>
            <w:r>
              <w:rPr>
                <w:rFonts w:eastAsia="Calibri"/>
                <w:iCs/>
                <w:color w:val="auto"/>
                <w:sz w:val="20"/>
                <w:szCs w:val="20"/>
              </w:rPr>
              <w:t>oynamaktan</w:t>
            </w:r>
            <w:proofErr w:type="spellEnd"/>
            <w:r>
              <w:rPr>
                <w:rFonts w:eastAsia="Calibri"/>
                <w:iCs/>
                <w:color w:val="auto"/>
                <w:sz w:val="20"/>
                <w:szCs w:val="20"/>
              </w:rPr>
              <w:t xml:space="preserve"> </w:t>
            </w:r>
            <w:proofErr w:type="spellStart"/>
            <w:r>
              <w:rPr>
                <w:rFonts w:eastAsia="Calibri"/>
                <w:iCs/>
                <w:color w:val="auto"/>
                <w:sz w:val="20"/>
                <w:szCs w:val="20"/>
              </w:rPr>
              <w:t>hoşlanır</w:t>
            </w:r>
            <w:proofErr w:type="spellEnd"/>
            <w:r>
              <w:rPr>
                <w:rFonts w:eastAsia="Calibri"/>
                <w:iCs/>
                <w:color w:val="auto"/>
                <w:sz w:val="20"/>
                <w:szCs w:val="20"/>
              </w:rPr>
              <w:t xml:space="preserve"> </w:t>
            </w:r>
            <w:proofErr w:type="spellStart"/>
            <w:r>
              <w:rPr>
                <w:rFonts w:eastAsia="Calibri"/>
                <w:iCs/>
                <w:color w:val="auto"/>
                <w:sz w:val="20"/>
                <w:szCs w:val="20"/>
              </w:rPr>
              <w:t>mısın</w:t>
            </w:r>
            <w:proofErr w:type="spellEnd"/>
            <w:r>
              <w:rPr>
                <w:rFonts w:eastAsia="Calibri"/>
                <w:iCs/>
                <w:color w:val="auto"/>
                <w:sz w:val="20"/>
                <w:szCs w:val="20"/>
              </w:rPr>
              <w:t xml:space="preserve">? </w:t>
            </w:r>
            <w:proofErr w:type="spellStart"/>
            <w:r>
              <w:rPr>
                <w:rFonts w:eastAsia="Calibri"/>
                <w:iCs/>
                <w:color w:val="auto"/>
                <w:sz w:val="20"/>
                <w:szCs w:val="20"/>
              </w:rPr>
              <w:t>Okuldan</w:t>
            </w:r>
            <w:proofErr w:type="spellEnd"/>
            <w:r>
              <w:rPr>
                <w:rFonts w:eastAsia="Calibri"/>
                <w:iCs/>
                <w:color w:val="auto"/>
                <w:sz w:val="20"/>
                <w:szCs w:val="20"/>
              </w:rPr>
              <w:t xml:space="preserve"> </w:t>
            </w:r>
            <w:proofErr w:type="spellStart"/>
            <w:r>
              <w:rPr>
                <w:rFonts w:eastAsia="Calibri"/>
                <w:iCs/>
                <w:color w:val="auto"/>
                <w:sz w:val="20"/>
                <w:szCs w:val="20"/>
              </w:rPr>
              <w:t>sonra</w:t>
            </w:r>
            <w:proofErr w:type="spellEnd"/>
            <w:r>
              <w:rPr>
                <w:rFonts w:eastAsia="Calibri"/>
                <w:iCs/>
                <w:color w:val="auto"/>
                <w:sz w:val="20"/>
                <w:szCs w:val="20"/>
              </w:rPr>
              <w:t xml:space="preserve"> </w:t>
            </w:r>
            <w:proofErr w:type="spellStart"/>
            <w:r>
              <w:rPr>
                <w:rFonts w:eastAsia="Calibri"/>
                <w:iCs/>
                <w:color w:val="auto"/>
                <w:sz w:val="20"/>
                <w:szCs w:val="20"/>
              </w:rPr>
              <w:t>yüzmeye</w:t>
            </w:r>
            <w:proofErr w:type="spellEnd"/>
            <w:r>
              <w:rPr>
                <w:rFonts w:eastAsia="Calibri"/>
                <w:iCs/>
                <w:color w:val="auto"/>
                <w:sz w:val="20"/>
                <w:szCs w:val="20"/>
              </w:rPr>
              <w:t xml:space="preserve"> </w:t>
            </w:r>
            <w:proofErr w:type="spellStart"/>
            <w:r>
              <w:rPr>
                <w:rFonts w:eastAsia="Calibri"/>
                <w:iCs/>
                <w:color w:val="auto"/>
                <w:sz w:val="20"/>
                <w:szCs w:val="20"/>
              </w:rPr>
              <w:t>giderim</w:t>
            </w:r>
            <w:proofErr w:type="spellEnd"/>
            <w:r>
              <w:rPr>
                <w:rFonts w:eastAsia="Calibri"/>
                <w:iCs/>
                <w:color w:val="auto"/>
                <w:sz w:val="20"/>
                <w:szCs w:val="20"/>
              </w:rPr>
              <w:t xml:space="preserve">. En </w:t>
            </w:r>
            <w:proofErr w:type="spellStart"/>
            <w:r>
              <w:rPr>
                <w:rFonts w:eastAsia="Calibri"/>
                <w:iCs/>
                <w:color w:val="auto"/>
                <w:sz w:val="20"/>
                <w:szCs w:val="20"/>
              </w:rPr>
              <w:t>sevdiğin</w:t>
            </w:r>
            <w:proofErr w:type="spellEnd"/>
            <w:r>
              <w:rPr>
                <w:rFonts w:eastAsia="Calibri"/>
                <w:iCs/>
                <w:color w:val="auto"/>
                <w:sz w:val="20"/>
                <w:szCs w:val="20"/>
              </w:rPr>
              <w:t xml:space="preserve"> </w:t>
            </w:r>
            <w:proofErr w:type="spellStart"/>
            <w:r>
              <w:rPr>
                <w:rFonts w:eastAsia="Calibri"/>
                <w:iCs/>
                <w:color w:val="auto"/>
                <w:sz w:val="20"/>
                <w:szCs w:val="20"/>
              </w:rPr>
              <w:t>sanatçı</w:t>
            </w:r>
            <w:proofErr w:type="spellEnd"/>
            <w:r>
              <w:rPr>
                <w:rFonts w:eastAsia="Calibri"/>
                <w:iCs/>
                <w:color w:val="auto"/>
                <w:sz w:val="20"/>
                <w:szCs w:val="20"/>
              </w:rPr>
              <w:t>/</w:t>
            </w:r>
            <w:proofErr w:type="spellStart"/>
            <w:r>
              <w:rPr>
                <w:rFonts w:eastAsia="Calibri"/>
                <w:iCs/>
                <w:color w:val="auto"/>
                <w:sz w:val="20"/>
                <w:szCs w:val="20"/>
              </w:rPr>
              <w:t>kahraman</w:t>
            </w:r>
            <w:proofErr w:type="spellEnd"/>
            <w:r>
              <w:rPr>
                <w:rFonts w:eastAsia="Calibri"/>
                <w:iCs/>
                <w:color w:val="auto"/>
                <w:sz w:val="20"/>
                <w:szCs w:val="20"/>
              </w:rPr>
              <w:t xml:space="preserve"> </w:t>
            </w:r>
            <w:proofErr w:type="spellStart"/>
            <w:r>
              <w:rPr>
                <w:rFonts w:eastAsia="Calibri"/>
                <w:iCs/>
                <w:color w:val="auto"/>
                <w:sz w:val="20"/>
                <w:szCs w:val="20"/>
              </w:rPr>
              <w:t>kimdir</w:t>
            </w:r>
            <w:proofErr w:type="spellEnd"/>
            <w:r>
              <w:rPr>
                <w:rFonts w:eastAsia="Calibri"/>
                <w:iCs/>
                <w:color w:val="auto"/>
                <w:sz w:val="20"/>
                <w:szCs w:val="20"/>
              </w:rPr>
              <w:t>?</w:t>
            </w:r>
          </w:p>
          <w:p w:rsidR="00FF2D8C" w:rsidP="005B5991" w:rsidRDefault="00FF2D8C" w14:paraId="53CD0FE7" w14:textId="5679DB38">
            <w:pPr>
              <w:pStyle w:val="ACtabletextCEbullet"/>
              <w:numPr>
                <w:ilvl w:val="0"/>
                <w:numId w:val="63"/>
              </w:numPr>
              <w:rPr>
                <w:lang w:val="en-US" w:eastAsia="zh-CN"/>
              </w:rPr>
            </w:pPr>
            <w:r w:rsidRPr="413230F1">
              <w:t xml:space="preserve">communicating through </w:t>
            </w:r>
            <w:r w:rsidRPr="2141B250">
              <w:t xml:space="preserve">secure </w:t>
            </w:r>
            <w:r w:rsidRPr="413230F1">
              <w:t>digital spaces such as text messages</w:t>
            </w:r>
            <w:r w:rsidR="00992BA8">
              <w:t>,</w:t>
            </w:r>
            <w:r w:rsidRPr="413230F1">
              <w:t xml:space="preserve"> using informal abbreviations, for example</w:t>
            </w:r>
            <w:r>
              <w:t xml:space="preserve">, </w:t>
            </w:r>
            <w:proofErr w:type="spellStart"/>
            <w:r w:rsidRPr="00820D60">
              <w:rPr>
                <w:i/>
                <w:iCs/>
              </w:rPr>
              <w:t>görüşürüz</w:t>
            </w:r>
            <w:proofErr w:type="spellEnd"/>
            <w:r w:rsidRPr="00820D60">
              <w:rPr>
                <w:i/>
                <w:iCs/>
              </w:rPr>
              <w:t xml:space="preserve">: </w:t>
            </w:r>
            <w:proofErr w:type="spellStart"/>
            <w:r w:rsidRPr="00820D60">
              <w:rPr>
                <w:i/>
                <w:iCs/>
              </w:rPr>
              <w:t>grsrz</w:t>
            </w:r>
            <w:proofErr w:type="spellEnd"/>
            <w:r w:rsidRPr="00820D60">
              <w:rPr>
                <w:i/>
                <w:iCs/>
              </w:rPr>
              <w:t xml:space="preserve">. Selam: </w:t>
            </w:r>
            <w:proofErr w:type="spellStart"/>
            <w:r w:rsidRPr="00820D60">
              <w:rPr>
                <w:i/>
                <w:iCs/>
              </w:rPr>
              <w:t>slm</w:t>
            </w:r>
            <w:proofErr w:type="spellEnd"/>
            <w:r w:rsidRPr="00820D60">
              <w:rPr>
                <w:i/>
                <w:iCs/>
              </w:rPr>
              <w:t xml:space="preserve">. </w:t>
            </w:r>
            <w:proofErr w:type="spellStart"/>
            <w:r w:rsidRPr="00820D60">
              <w:rPr>
                <w:i/>
                <w:iCs/>
              </w:rPr>
              <w:t>Kendine</w:t>
            </w:r>
            <w:proofErr w:type="spellEnd"/>
            <w:r w:rsidRPr="00820D60">
              <w:rPr>
                <w:i/>
                <w:iCs/>
              </w:rPr>
              <w:t xml:space="preserve"> iyi </w:t>
            </w:r>
            <w:proofErr w:type="spellStart"/>
            <w:r w:rsidRPr="00820D60">
              <w:rPr>
                <w:i/>
                <w:iCs/>
              </w:rPr>
              <w:t>bak</w:t>
            </w:r>
            <w:proofErr w:type="spellEnd"/>
            <w:r w:rsidRPr="00820D60">
              <w:rPr>
                <w:i/>
                <w:iCs/>
              </w:rPr>
              <w:t xml:space="preserve">: </w:t>
            </w:r>
            <w:proofErr w:type="spellStart"/>
            <w:r w:rsidRPr="00820D60">
              <w:rPr>
                <w:i/>
                <w:iCs/>
              </w:rPr>
              <w:t>kib</w:t>
            </w:r>
            <w:proofErr w:type="spellEnd"/>
            <w:r w:rsidRPr="00820D60">
              <w:rPr>
                <w:i/>
                <w:iCs/>
              </w:rPr>
              <w:t>.</w:t>
            </w:r>
          </w:p>
          <w:p w:rsidRPr="00F844D2" w:rsidR="00FF2D8C" w:rsidP="005B5991" w:rsidRDefault="00FF2D8C" w14:paraId="7CE80594" w14:textId="5C79901D">
            <w:pPr>
              <w:pStyle w:val="ACtabletextCEbullet"/>
              <w:numPr>
                <w:ilvl w:val="0"/>
                <w:numId w:val="63"/>
              </w:numPr>
              <w:rPr>
                <w:lang w:val="en-US" w:eastAsia="zh-CN"/>
              </w:rPr>
            </w:pPr>
            <w:r w:rsidRPr="6DFA0357">
              <w:rPr>
                <w:lang w:val="en-US" w:eastAsia="zh-CN"/>
              </w:rPr>
              <w:t xml:space="preserve">discussing issues that are relevant to this stage of their lives, such as school, peer pressure, the use and impact of social media or the nature of parental expectations, </w:t>
            </w:r>
            <w:r w:rsidR="00A60122">
              <w:rPr>
                <w:lang w:val="en-US" w:eastAsia="zh-CN"/>
              </w:rPr>
              <w:t xml:space="preserve">and </w:t>
            </w:r>
            <w:r w:rsidRPr="6DFA0357">
              <w:rPr>
                <w:lang w:val="en-US" w:eastAsia="zh-CN"/>
              </w:rPr>
              <w:t xml:space="preserve">identifying points of agreement or disagreement, for example, </w:t>
            </w:r>
            <w:r w:rsidRPr="00820D60">
              <w:rPr>
                <w:i/>
                <w:iCs/>
                <w:lang w:val="en-US" w:eastAsia="zh-CN"/>
              </w:rPr>
              <w:t xml:space="preserve">Okula </w:t>
            </w:r>
            <w:proofErr w:type="spellStart"/>
            <w:r w:rsidRPr="00820D60">
              <w:rPr>
                <w:i/>
                <w:iCs/>
                <w:lang w:val="en-US" w:eastAsia="zh-CN"/>
              </w:rPr>
              <w:t>alıştım</w:t>
            </w:r>
            <w:proofErr w:type="spellEnd"/>
            <w:r w:rsidRPr="00820D60">
              <w:rPr>
                <w:i/>
                <w:iCs/>
                <w:lang w:val="en-US" w:eastAsia="zh-CN"/>
              </w:rPr>
              <w:t xml:space="preserve"> </w:t>
            </w:r>
            <w:proofErr w:type="spellStart"/>
            <w:r w:rsidRPr="00820D60">
              <w:rPr>
                <w:i/>
                <w:iCs/>
                <w:lang w:val="en-US" w:eastAsia="zh-CN"/>
              </w:rPr>
              <w:t>çünkü</w:t>
            </w:r>
            <w:proofErr w:type="spellEnd"/>
            <w:r w:rsidRPr="00820D60">
              <w:rPr>
                <w:i/>
                <w:iCs/>
                <w:lang w:val="en-US" w:eastAsia="zh-CN"/>
              </w:rPr>
              <w:t xml:space="preserve"> </w:t>
            </w:r>
            <w:proofErr w:type="spellStart"/>
            <w:r w:rsidRPr="00820D60">
              <w:rPr>
                <w:i/>
                <w:iCs/>
                <w:lang w:val="en-US" w:eastAsia="zh-CN"/>
              </w:rPr>
              <w:t>arkadaşlar</w:t>
            </w:r>
            <w:proofErr w:type="spellEnd"/>
            <w:r w:rsidRPr="00820D60">
              <w:rPr>
                <w:i/>
                <w:iCs/>
                <w:lang w:val="en-US" w:eastAsia="zh-CN"/>
              </w:rPr>
              <w:t xml:space="preserve"> </w:t>
            </w:r>
            <w:proofErr w:type="spellStart"/>
            <w:r w:rsidRPr="00820D60">
              <w:rPr>
                <w:i/>
                <w:iCs/>
                <w:lang w:val="en-US" w:eastAsia="zh-CN"/>
              </w:rPr>
              <w:t>edindim</w:t>
            </w:r>
            <w:proofErr w:type="spellEnd"/>
            <w:r w:rsidRPr="00820D60">
              <w:rPr>
                <w:i/>
                <w:iCs/>
                <w:lang w:val="en-US" w:eastAsia="zh-CN"/>
              </w:rPr>
              <w:t xml:space="preserve">. </w:t>
            </w:r>
            <w:proofErr w:type="spellStart"/>
            <w:r w:rsidRPr="00820D60">
              <w:rPr>
                <w:i/>
                <w:iCs/>
                <w:lang w:val="en-US" w:eastAsia="zh-CN"/>
              </w:rPr>
              <w:t>Türkçe’yi</w:t>
            </w:r>
            <w:proofErr w:type="spellEnd"/>
            <w:r w:rsidRPr="00820D60">
              <w:rPr>
                <w:i/>
                <w:iCs/>
                <w:lang w:val="en-US" w:eastAsia="zh-CN"/>
              </w:rPr>
              <w:t xml:space="preserve"> </w:t>
            </w:r>
            <w:proofErr w:type="spellStart"/>
            <w:r w:rsidRPr="00820D60">
              <w:rPr>
                <w:i/>
                <w:iCs/>
                <w:lang w:val="en-US" w:eastAsia="zh-CN"/>
              </w:rPr>
              <w:t>sevmeye</w:t>
            </w:r>
            <w:proofErr w:type="spellEnd"/>
            <w:r w:rsidRPr="00820D60">
              <w:rPr>
                <w:i/>
                <w:iCs/>
                <w:lang w:val="en-US" w:eastAsia="zh-CN"/>
              </w:rPr>
              <w:t xml:space="preserve"> </w:t>
            </w:r>
            <w:proofErr w:type="spellStart"/>
            <w:r w:rsidRPr="00820D60">
              <w:rPr>
                <w:i/>
                <w:iCs/>
                <w:lang w:val="en-US" w:eastAsia="zh-CN"/>
              </w:rPr>
              <w:t>başladım</w:t>
            </w:r>
            <w:proofErr w:type="spellEnd"/>
            <w:r w:rsidRPr="00820D60">
              <w:rPr>
                <w:i/>
                <w:iCs/>
                <w:lang w:val="en-US" w:eastAsia="zh-CN"/>
              </w:rPr>
              <w:t xml:space="preserve"> </w:t>
            </w:r>
            <w:proofErr w:type="spellStart"/>
            <w:r w:rsidRPr="00820D60">
              <w:rPr>
                <w:i/>
                <w:iCs/>
                <w:lang w:val="en-US" w:eastAsia="zh-CN"/>
              </w:rPr>
              <w:t>çünkü</w:t>
            </w:r>
            <w:proofErr w:type="spellEnd"/>
            <w:r w:rsidRPr="00820D60">
              <w:rPr>
                <w:i/>
                <w:iCs/>
                <w:lang w:val="en-US" w:eastAsia="zh-CN"/>
              </w:rPr>
              <w:t xml:space="preserve"> </w:t>
            </w:r>
            <w:proofErr w:type="spellStart"/>
            <w:r w:rsidRPr="00820D60">
              <w:rPr>
                <w:i/>
                <w:iCs/>
                <w:lang w:val="en-US" w:eastAsia="zh-CN"/>
              </w:rPr>
              <w:t>gerçek</w:t>
            </w:r>
            <w:proofErr w:type="spellEnd"/>
            <w:r w:rsidRPr="00820D60">
              <w:rPr>
                <w:i/>
                <w:iCs/>
                <w:lang w:val="en-US" w:eastAsia="zh-CN"/>
              </w:rPr>
              <w:t xml:space="preserve"> </w:t>
            </w:r>
            <w:proofErr w:type="spellStart"/>
            <w:r w:rsidRPr="00820D60">
              <w:rPr>
                <w:i/>
                <w:iCs/>
                <w:lang w:val="en-US" w:eastAsia="zh-CN"/>
              </w:rPr>
              <w:t>hayattan</w:t>
            </w:r>
            <w:proofErr w:type="spellEnd"/>
            <w:r w:rsidRPr="00820D60">
              <w:rPr>
                <w:i/>
                <w:iCs/>
                <w:lang w:val="en-US" w:eastAsia="zh-CN"/>
              </w:rPr>
              <w:t xml:space="preserve"> </w:t>
            </w:r>
            <w:proofErr w:type="spellStart"/>
            <w:r w:rsidRPr="6DFA0357">
              <w:rPr>
                <w:i/>
                <w:iCs/>
                <w:lang w:val="en-US" w:eastAsia="zh-CN"/>
              </w:rPr>
              <w:t>konuşuyoruz</w:t>
            </w:r>
            <w:proofErr w:type="spellEnd"/>
            <w:r w:rsidRPr="00820D60">
              <w:rPr>
                <w:i/>
                <w:iCs/>
                <w:lang w:val="en-US" w:eastAsia="zh-CN"/>
              </w:rPr>
              <w:t xml:space="preserve">. </w:t>
            </w:r>
            <w:proofErr w:type="spellStart"/>
            <w:r w:rsidRPr="6DFA0357">
              <w:rPr>
                <w:i/>
                <w:iCs/>
                <w:lang w:val="en-US" w:eastAsia="zh-CN"/>
              </w:rPr>
              <w:t>Türkçe</w:t>
            </w:r>
            <w:proofErr w:type="spellEnd"/>
            <w:r w:rsidRPr="6DFA0357">
              <w:rPr>
                <w:i/>
                <w:iCs/>
                <w:lang w:val="en-US" w:eastAsia="zh-CN"/>
              </w:rPr>
              <w:t xml:space="preserve"> </w:t>
            </w:r>
            <w:proofErr w:type="spellStart"/>
            <w:r w:rsidRPr="6DFA0357">
              <w:rPr>
                <w:i/>
                <w:iCs/>
                <w:lang w:val="en-US" w:eastAsia="zh-CN"/>
              </w:rPr>
              <w:t>öğrenmeye</w:t>
            </w:r>
            <w:proofErr w:type="spellEnd"/>
            <w:r w:rsidRPr="6DFA0357">
              <w:rPr>
                <w:i/>
                <w:iCs/>
                <w:lang w:val="en-US" w:eastAsia="zh-CN"/>
              </w:rPr>
              <w:t xml:space="preserve"> </w:t>
            </w:r>
            <w:proofErr w:type="spellStart"/>
            <w:r w:rsidRPr="6DFA0357">
              <w:rPr>
                <w:i/>
                <w:iCs/>
                <w:lang w:val="en-US" w:eastAsia="zh-CN"/>
              </w:rPr>
              <w:t>seneye</w:t>
            </w:r>
            <w:proofErr w:type="spellEnd"/>
            <w:r w:rsidRPr="6DFA0357">
              <w:rPr>
                <w:i/>
                <w:iCs/>
                <w:lang w:val="en-US" w:eastAsia="zh-CN"/>
              </w:rPr>
              <w:t xml:space="preserve"> </w:t>
            </w:r>
            <w:proofErr w:type="spellStart"/>
            <w:r w:rsidRPr="6DFA0357">
              <w:rPr>
                <w:i/>
                <w:iCs/>
                <w:lang w:val="en-US" w:eastAsia="zh-CN"/>
              </w:rPr>
              <w:t>devam</w:t>
            </w:r>
            <w:proofErr w:type="spellEnd"/>
            <w:r w:rsidRPr="6DFA0357">
              <w:rPr>
                <w:i/>
                <w:iCs/>
                <w:lang w:val="en-US" w:eastAsia="zh-CN"/>
              </w:rPr>
              <w:t xml:space="preserve"> </w:t>
            </w:r>
            <w:proofErr w:type="spellStart"/>
            <w:r w:rsidRPr="6DFA0357">
              <w:rPr>
                <w:i/>
                <w:iCs/>
                <w:lang w:val="en-US" w:eastAsia="zh-CN"/>
              </w:rPr>
              <w:t>edebilirim</w:t>
            </w:r>
            <w:proofErr w:type="spellEnd"/>
            <w:r w:rsidRPr="6DFA0357">
              <w:rPr>
                <w:i/>
                <w:iCs/>
                <w:lang w:val="en-US" w:eastAsia="zh-CN"/>
              </w:rPr>
              <w:t xml:space="preserve">. </w:t>
            </w:r>
            <w:r w:rsidRPr="6DFA0357">
              <w:rPr>
                <w:i/>
                <w:iCs/>
                <w:lang w:val="tr-TR" w:eastAsia="zh-CN"/>
              </w:rPr>
              <w:t>Gece dışarı çıkmak tehlikeli olabilir</w:t>
            </w:r>
            <w:r w:rsidRPr="00820D60">
              <w:rPr>
                <w:i/>
                <w:iCs/>
                <w:lang w:val="en-US" w:eastAsia="zh-CN"/>
              </w:rPr>
              <w:t>, </w:t>
            </w:r>
            <w:proofErr w:type="spellStart"/>
            <w:r w:rsidRPr="00820D60">
              <w:rPr>
                <w:i/>
                <w:iCs/>
                <w:lang w:val="en-US" w:eastAsia="zh-CN"/>
              </w:rPr>
              <w:t>Sosyal</w:t>
            </w:r>
            <w:proofErr w:type="spellEnd"/>
            <w:r w:rsidRPr="00820D60">
              <w:rPr>
                <w:i/>
                <w:iCs/>
                <w:lang w:val="en-US" w:eastAsia="zh-CN"/>
              </w:rPr>
              <w:t xml:space="preserve"> media </w:t>
            </w:r>
            <w:proofErr w:type="spellStart"/>
            <w:r w:rsidRPr="00820D60">
              <w:rPr>
                <w:i/>
                <w:iCs/>
                <w:lang w:val="en-US" w:eastAsia="zh-CN"/>
              </w:rPr>
              <w:t>yanlış</w:t>
            </w:r>
            <w:proofErr w:type="spellEnd"/>
            <w:r w:rsidRPr="00820D60">
              <w:rPr>
                <w:i/>
                <w:iCs/>
                <w:lang w:val="en-US" w:eastAsia="zh-CN"/>
              </w:rPr>
              <w:t xml:space="preserve"> </w:t>
            </w:r>
            <w:proofErr w:type="spellStart"/>
            <w:r w:rsidRPr="00820D60">
              <w:rPr>
                <w:i/>
                <w:iCs/>
                <w:lang w:val="en-US" w:eastAsia="zh-CN"/>
              </w:rPr>
              <w:t>yönlendirebilir</w:t>
            </w:r>
            <w:proofErr w:type="spellEnd"/>
            <w:r w:rsidRPr="00820D60">
              <w:rPr>
                <w:i/>
                <w:iCs/>
                <w:lang w:val="en-US" w:eastAsia="zh-CN"/>
              </w:rPr>
              <w:t>.</w:t>
            </w:r>
            <w:r w:rsidRPr="6DFA0357">
              <w:rPr>
                <w:i/>
                <w:iCs/>
                <w:lang w:val="tr-TR" w:eastAsia="zh-CN"/>
              </w:rPr>
              <w:t xml:space="preserve"> Ailelerin bizden beklentileri vardır.</w:t>
            </w:r>
          </w:p>
          <w:p w:rsidRPr="00F844D2" w:rsidR="00FF2D8C" w:rsidP="005B5991" w:rsidRDefault="00FF2D8C" w14:paraId="6C2AF7D9" w14:textId="4CEAC405">
            <w:pPr>
              <w:pStyle w:val="ACtabletextCEbullet"/>
              <w:numPr>
                <w:ilvl w:val="0"/>
                <w:numId w:val="63"/>
              </w:numPr>
              <w:rPr>
                <w:i/>
                <w:lang w:val="en-US" w:eastAsia="zh-CN"/>
              </w:rPr>
            </w:pPr>
            <w:r w:rsidRPr="6DFA0357">
              <w:rPr>
                <w:lang w:val="en-US" w:eastAsia="zh-CN"/>
              </w:rPr>
              <w:t>participating in discussions on local issues that they see impacting on their current or future lives such as environmental change, by focusing on questions such as </w:t>
            </w:r>
            <w:r w:rsidRPr="6DFA0357">
              <w:rPr>
                <w:i/>
                <w:iCs/>
                <w:lang w:val="tr-TR" w:eastAsia="zh-CN"/>
              </w:rPr>
              <w:t>Çevremizi korumak için neler yapmalıyız? Arkadaşlarınla sosyal medyayı nasıl kullanıyorsun?</w:t>
            </w:r>
          </w:p>
          <w:p w:rsidRPr="00070573" w:rsidR="00FF2D8C" w:rsidP="005B5991" w:rsidRDefault="00FF2D8C" w14:paraId="47732E0D" w14:textId="076291FC">
            <w:pPr>
              <w:pStyle w:val="ACtabletextCEbullet"/>
              <w:numPr>
                <w:ilvl w:val="0"/>
                <w:numId w:val="63"/>
              </w:numPr>
              <w:rPr>
                <w:i/>
                <w:iCs/>
                <w:lang w:val="en-US" w:eastAsia="zh-CN"/>
              </w:rPr>
            </w:pPr>
            <w:r w:rsidRPr="00F844D2">
              <w:rPr>
                <w:lang w:val="en-US" w:eastAsia="zh-CN"/>
              </w:rPr>
              <w:t>engaging in online discussions with Turkish-speaking students in different contexts</w:t>
            </w:r>
            <w:r>
              <w:rPr>
                <w:lang w:val="en-US" w:eastAsia="zh-CN"/>
              </w:rPr>
              <w:t xml:space="preserve"> and expressing preferences</w:t>
            </w:r>
            <w:r w:rsidRPr="00F844D2">
              <w:rPr>
                <w:lang w:val="en-US" w:eastAsia="zh-CN"/>
              </w:rPr>
              <w:t xml:space="preserve"> </w:t>
            </w:r>
            <w:r w:rsidR="001548F9">
              <w:rPr>
                <w:lang w:val="en-US" w:eastAsia="zh-CN"/>
              </w:rPr>
              <w:t>in shared-interest</w:t>
            </w:r>
            <w:r w:rsidRPr="00F844D2">
              <w:rPr>
                <w:lang w:val="en-US" w:eastAsia="zh-CN"/>
              </w:rPr>
              <w:t xml:space="preserve"> topics such as music, sports, </w:t>
            </w:r>
            <w:proofErr w:type="gramStart"/>
            <w:r w:rsidRPr="00F844D2">
              <w:rPr>
                <w:lang w:val="en-US" w:eastAsia="zh-CN"/>
              </w:rPr>
              <w:t>fashion</w:t>
            </w:r>
            <w:proofErr w:type="gramEnd"/>
            <w:r w:rsidR="00B459DF">
              <w:rPr>
                <w:lang w:val="en-US" w:eastAsia="zh-CN"/>
              </w:rPr>
              <w:t xml:space="preserve"> and</w:t>
            </w:r>
            <w:r w:rsidRPr="00F844D2">
              <w:rPr>
                <w:lang w:val="en-US" w:eastAsia="zh-CN"/>
              </w:rPr>
              <w:t xml:space="preserve"> travel</w:t>
            </w:r>
            <w:r w:rsidR="00B459DF">
              <w:rPr>
                <w:lang w:val="en-US" w:eastAsia="zh-CN"/>
              </w:rPr>
              <w:t>,</w:t>
            </w:r>
            <w:r>
              <w:rPr>
                <w:lang w:val="en-US" w:eastAsia="zh-CN"/>
              </w:rPr>
              <w:t xml:space="preserve"> for example, </w:t>
            </w:r>
            <w:r w:rsidRPr="00070573">
              <w:rPr>
                <w:i/>
                <w:iCs/>
                <w:lang w:val="en-US" w:eastAsia="zh-CN"/>
              </w:rPr>
              <w:t xml:space="preserve">Ben </w:t>
            </w:r>
            <w:proofErr w:type="spellStart"/>
            <w:r w:rsidRPr="00070573">
              <w:rPr>
                <w:i/>
                <w:iCs/>
                <w:lang w:val="en-US" w:eastAsia="zh-CN"/>
              </w:rPr>
              <w:t>futbol</w:t>
            </w:r>
            <w:proofErr w:type="spellEnd"/>
            <w:r w:rsidRPr="00070573">
              <w:rPr>
                <w:i/>
                <w:iCs/>
                <w:lang w:val="en-US" w:eastAsia="zh-CN"/>
              </w:rPr>
              <w:t xml:space="preserve"> </w:t>
            </w:r>
            <w:proofErr w:type="spellStart"/>
            <w:r w:rsidRPr="00070573">
              <w:rPr>
                <w:i/>
                <w:iCs/>
                <w:lang w:val="en-US" w:eastAsia="zh-CN"/>
              </w:rPr>
              <w:t>oynamaktan</w:t>
            </w:r>
            <w:proofErr w:type="spellEnd"/>
            <w:r w:rsidRPr="00070573">
              <w:rPr>
                <w:i/>
                <w:iCs/>
                <w:lang w:val="en-US" w:eastAsia="zh-CN"/>
              </w:rPr>
              <w:t xml:space="preserve"> </w:t>
            </w:r>
            <w:proofErr w:type="spellStart"/>
            <w:r w:rsidRPr="00070573">
              <w:rPr>
                <w:i/>
                <w:iCs/>
                <w:lang w:val="en-US" w:eastAsia="zh-CN"/>
              </w:rPr>
              <w:t>hoşlanıyorum</w:t>
            </w:r>
            <w:proofErr w:type="spellEnd"/>
            <w:r w:rsidRPr="00070573">
              <w:rPr>
                <w:i/>
                <w:iCs/>
                <w:lang w:val="en-US" w:eastAsia="zh-CN"/>
              </w:rPr>
              <w:t xml:space="preserve"> ama </w:t>
            </w:r>
            <w:proofErr w:type="spellStart"/>
            <w:r w:rsidRPr="00070573">
              <w:rPr>
                <w:i/>
                <w:iCs/>
                <w:lang w:val="en-US" w:eastAsia="zh-CN"/>
              </w:rPr>
              <w:t>müzik</w:t>
            </w:r>
            <w:proofErr w:type="spellEnd"/>
            <w:r w:rsidRPr="00070573">
              <w:rPr>
                <w:i/>
                <w:iCs/>
                <w:lang w:val="en-US" w:eastAsia="zh-CN"/>
              </w:rPr>
              <w:t xml:space="preserve"> </w:t>
            </w:r>
            <w:proofErr w:type="spellStart"/>
            <w:r w:rsidRPr="00070573">
              <w:rPr>
                <w:i/>
                <w:iCs/>
                <w:lang w:val="en-US" w:eastAsia="zh-CN"/>
              </w:rPr>
              <w:t>dinlemekten</w:t>
            </w:r>
            <w:proofErr w:type="spellEnd"/>
            <w:r w:rsidRPr="00070573">
              <w:rPr>
                <w:i/>
                <w:iCs/>
                <w:lang w:val="en-US" w:eastAsia="zh-CN"/>
              </w:rPr>
              <w:t xml:space="preserve"> </w:t>
            </w:r>
            <w:proofErr w:type="spellStart"/>
            <w:r w:rsidRPr="00070573">
              <w:rPr>
                <w:i/>
                <w:iCs/>
                <w:lang w:val="en-US" w:eastAsia="zh-CN"/>
              </w:rPr>
              <w:t>hoşlanmıyorum</w:t>
            </w:r>
            <w:proofErr w:type="spellEnd"/>
            <w:r w:rsidRPr="00070573">
              <w:rPr>
                <w:i/>
                <w:iCs/>
                <w:lang w:val="en-US" w:eastAsia="zh-CN"/>
              </w:rPr>
              <w:t xml:space="preserve">. </w:t>
            </w:r>
            <w:proofErr w:type="spellStart"/>
            <w:r w:rsidRPr="00070573">
              <w:rPr>
                <w:i/>
                <w:iCs/>
                <w:lang w:val="en-US" w:eastAsia="zh-CN"/>
              </w:rPr>
              <w:t>Antalya’ya</w:t>
            </w:r>
            <w:proofErr w:type="spellEnd"/>
            <w:r w:rsidRPr="00070573">
              <w:rPr>
                <w:i/>
                <w:iCs/>
                <w:lang w:val="en-US" w:eastAsia="zh-CN"/>
              </w:rPr>
              <w:t xml:space="preserve"> </w:t>
            </w:r>
            <w:proofErr w:type="spellStart"/>
            <w:r w:rsidRPr="00070573">
              <w:rPr>
                <w:i/>
                <w:iCs/>
                <w:lang w:val="en-US" w:eastAsia="zh-CN"/>
              </w:rPr>
              <w:t>gitmek</w:t>
            </w:r>
            <w:proofErr w:type="spellEnd"/>
            <w:r w:rsidRPr="00070573">
              <w:rPr>
                <w:i/>
                <w:iCs/>
                <w:lang w:val="en-US" w:eastAsia="zh-CN"/>
              </w:rPr>
              <w:t xml:space="preserve"> </w:t>
            </w:r>
            <w:proofErr w:type="spellStart"/>
            <w:r w:rsidRPr="00070573">
              <w:rPr>
                <w:i/>
                <w:iCs/>
                <w:lang w:val="en-US" w:eastAsia="zh-CN"/>
              </w:rPr>
              <w:t>isterim</w:t>
            </w:r>
            <w:proofErr w:type="spellEnd"/>
            <w:r w:rsidRPr="00070573">
              <w:rPr>
                <w:i/>
                <w:iCs/>
                <w:lang w:val="en-US" w:eastAsia="zh-CN"/>
              </w:rPr>
              <w:t xml:space="preserve"> ama </w:t>
            </w:r>
            <w:proofErr w:type="spellStart"/>
            <w:r w:rsidRPr="00070573">
              <w:rPr>
                <w:i/>
                <w:iCs/>
                <w:lang w:val="en-US" w:eastAsia="zh-CN"/>
              </w:rPr>
              <w:t>önce</w:t>
            </w:r>
            <w:proofErr w:type="spellEnd"/>
            <w:r w:rsidRPr="00070573">
              <w:rPr>
                <w:i/>
                <w:iCs/>
                <w:lang w:val="en-US" w:eastAsia="zh-CN"/>
              </w:rPr>
              <w:t xml:space="preserve"> </w:t>
            </w:r>
            <w:proofErr w:type="spellStart"/>
            <w:r w:rsidRPr="00070573">
              <w:rPr>
                <w:i/>
                <w:iCs/>
                <w:lang w:val="en-US" w:eastAsia="zh-CN"/>
              </w:rPr>
              <w:t>Istanbul’u</w:t>
            </w:r>
            <w:proofErr w:type="spellEnd"/>
            <w:r w:rsidRPr="00070573">
              <w:rPr>
                <w:i/>
                <w:iCs/>
                <w:lang w:val="en-US" w:eastAsia="zh-CN"/>
              </w:rPr>
              <w:t xml:space="preserve"> </w:t>
            </w:r>
            <w:proofErr w:type="spellStart"/>
            <w:r w:rsidRPr="00070573">
              <w:rPr>
                <w:i/>
                <w:iCs/>
                <w:lang w:val="en-US" w:eastAsia="zh-CN"/>
              </w:rPr>
              <w:t>gezmek</w:t>
            </w:r>
            <w:proofErr w:type="spellEnd"/>
            <w:r w:rsidRPr="00070573">
              <w:rPr>
                <w:i/>
                <w:iCs/>
                <w:lang w:val="en-US" w:eastAsia="zh-CN"/>
              </w:rPr>
              <w:t xml:space="preserve"> </w:t>
            </w:r>
            <w:proofErr w:type="spellStart"/>
            <w:r w:rsidRPr="00070573">
              <w:rPr>
                <w:i/>
                <w:iCs/>
                <w:lang w:val="en-US" w:eastAsia="zh-CN"/>
              </w:rPr>
              <w:t>isterim</w:t>
            </w:r>
            <w:proofErr w:type="spellEnd"/>
            <w:r w:rsidRPr="00070573">
              <w:rPr>
                <w:i/>
                <w:iCs/>
                <w:lang w:val="en-US" w:eastAsia="zh-CN"/>
              </w:rPr>
              <w:t>.</w:t>
            </w:r>
          </w:p>
          <w:p w:rsidRPr="008B1502" w:rsidR="0002122E" w:rsidP="005B5991" w:rsidRDefault="0002122E" w14:paraId="7A0BC33D" w14:textId="253E23F1">
            <w:pPr>
              <w:pStyle w:val="ACtabletextCEbullet"/>
              <w:numPr>
                <w:ilvl w:val="0"/>
                <w:numId w:val="63"/>
              </w:numPr>
              <w:rPr>
                <w:i/>
                <w:iCs/>
                <w:lang w:val="en-US" w:eastAsia="zh-CN"/>
              </w:rPr>
            </w:pPr>
            <w:r>
              <w:rPr>
                <w:lang w:val="en-US" w:eastAsia="zh-CN"/>
              </w:rPr>
              <w:t>c</w:t>
            </w:r>
            <w:r w:rsidRPr="6DFA0357">
              <w:rPr>
                <w:lang w:val="en-US" w:eastAsia="zh-CN"/>
              </w:rPr>
              <w:t>omparing their aspirations in terms of personal and professional opportunities, for example,</w:t>
            </w:r>
            <w:r>
              <w:rPr>
                <w:lang w:val="tr-TR" w:eastAsia="zh-CN"/>
              </w:rPr>
              <w:t xml:space="preserve"> </w:t>
            </w:r>
            <w:r w:rsidRPr="008B1502">
              <w:rPr>
                <w:i/>
                <w:iCs/>
                <w:lang w:val="tr-TR" w:eastAsia="zh-CN"/>
              </w:rPr>
              <w:t>Liseyi bitirince Türkiye’de üniversiteye gitmek istiyorum. Sen nerede okumak istersin? Okulu bitirdikten sonra seyahat etmek istiyorum. Mühendis olmak istiyorum.</w:t>
            </w:r>
          </w:p>
          <w:p w:rsidRPr="008A4010" w:rsidR="007511E6" w:rsidP="00EF57C1" w:rsidRDefault="007511E6" w14:paraId="5628FD67" w14:textId="757435BA">
            <w:pPr>
              <w:pStyle w:val="ACtabletextCEbullet"/>
              <w:numPr>
                <w:ilvl w:val="0"/>
                <w:numId w:val="0"/>
              </w:numPr>
              <w:ind w:left="720"/>
              <w:rPr>
                <w:lang w:val="fr-FR"/>
              </w:rPr>
            </w:pPr>
          </w:p>
        </w:tc>
      </w:tr>
      <w:tr w:rsidRPr="0094378D" w:rsidR="007511E6" w:rsidTr="2EDE7C62" w14:paraId="179138EB" w14:textId="77777777">
        <w:trPr>
          <w:trHeight w:val="2367"/>
        </w:trPr>
        <w:tc>
          <w:tcPr>
            <w:tcW w:w="4673" w:type="dxa"/>
          </w:tcPr>
          <w:p w:rsidR="00326C5D" w:rsidP="00F727DA" w:rsidRDefault="00326C5D" w14:paraId="7F61DB2F" w14:textId="56497CE3">
            <w:pPr>
              <w:pStyle w:val="ACtabletextCD"/>
            </w:pPr>
            <w:r>
              <w:lastRenderedPageBreak/>
              <w:t xml:space="preserve">use </w:t>
            </w:r>
            <w:r w:rsidR="003913FC">
              <w:t>Turkish</w:t>
            </w:r>
            <w:r>
              <w:t xml:space="preserve"> language in exchanges to question, offer opinions and compare and discuss ideas </w:t>
            </w:r>
          </w:p>
          <w:p w:rsidRPr="00E9248E" w:rsidR="007511E6" w:rsidP="00F727DA" w:rsidRDefault="00326C5D" w14:paraId="55F3BF93" w14:textId="12720571">
            <w:pPr>
              <w:pStyle w:val="ACtabletextCD"/>
              <w:rPr>
                <w:rStyle w:val="SubtleEmphasis"/>
                <w:i/>
                <w:iCs w:val="0"/>
              </w:rPr>
            </w:pPr>
            <w:r>
              <w:t>AC9L</w:t>
            </w:r>
            <w:r w:rsidR="00835384">
              <w:t>T10</w:t>
            </w:r>
            <w:r>
              <w:t>EC0</w:t>
            </w:r>
            <w:r w:rsidRPr="00CB6883">
              <w:t>2</w:t>
            </w:r>
          </w:p>
        </w:tc>
        <w:tc>
          <w:tcPr>
            <w:tcW w:w="10453" w:type="dxa"/>
            <w:gridSpan w:val="2"/>
          </w:tcPr>
          <w:p w:rsidRPr="00BE1B12" w:rsidR="00331365" w:rsidP="005B5991" w:rsidRDefault="00331365" w14:paraId="2374C69D" w14:textId="77777777">
            <w:pPr>
              <w:pStyle w:val="ACtabletextCEbullet"/>
              <w:numPr>
                <w:ilvl w:val="0"/>
                <w:numId w:val="64"/>
              </w:numPr>
              <w:rPr>
                <w:i/>
                <w:iCs/>
                <w:lang w:val="en-US" w:eastAsia="zh-CN"/>
              </w:rPr>
            </w:pPr>
            <w:r w:rsidRPr="00BE1B12">
              <w:t xml:space="preserve">participating in discussions and responding to questions about their opinions, for example, </w:t>
            </w:r>
            <w:r w:rsidRPr="00BE1B12">
              <w:rPr>
                <w:i/>
                <w:iCs/>
              </w:rPr>
              <w:t>Sana</w:t>
            </w:r>
            <w:r w:rsidRPr="00BE1B12">
              <w:rPr>
                <w:i/>
              </w:rPr>
              <w:t xml:space="preserve"> </w:t>
            </w:r>
            <w:proofErr w:type="spellStart"/>
            <w:r w:rsidRPr="00BE1B12">
              <w:rPr>
                <w:i/>
              </w:rPr>
              <w:t>katılıyorum</w:t>
            </w:r>
            <w:proofErr w:type="spellEnd"/>
            <w:r w:rsidRPr="00BE1B12">
              <w:t xml:space="preserve">. </w:t>
            </w:r>
            <w:r w:rsidRPr="00BE1B12">
              <w:rPr>
                <w:i/>
              </w:rPr>
              <w:t xml:space="preserve">Evet, ama </w:t>
            </w:r>
          </w:p>
          <w:p w:rsidRPr="00BE1B12" w:rsidR="00331365" w:rsidP="005B5991" w:rsidRDefault="00331365" w14:paraId="51F43240" w14:textId="6B8721C6">
            <w:pPr>
              <w:pStyle w:val="ACtabletextCEbullet"/>
              <w:numPr>
                <w:ilvl w:val="0"/>
                <w:numId w:val="64"/>
              </w:numPr>
              <w:rPr>
                <w:i/>
                <w:iCs/>
                <w:lang w:val="tr-TR" w:eastAsia="zh-CN"/>
              </w:rPr>
            </w:pPr>
            <w:r w:rsidRPr="00BE1B12">
              <w:t>interacting with peers to share experiences and opinions about teenage life</w:t>
            </w:r>
            <w:r w:rsidRPr="00BE1B12" w:rsidR="005817C3">
              <w:t>,</w:t>
            </w:r>
            <w:r w:rsidRPr="00BE1B12">
              <w:t xml:space="preserve"> such as responsibilities, relationships and aspirations, for example, </w:t>
            </w:r>
            <w:r w:rsidRPr="00BE1B12">
              <w:rPr>
                <w:i/>
                <w:iCs/>
              </w:rPr>
              <w:t xml:space="preserve">Her </w:t>
            </w:r>
            <w:proofErr w:type="spellStart"/>
            <w:r w:rsidRPr="00BE1B12">
              <w:rPr>
                <w:i/>
                <w:iCs/>
              </w:rPr>
              <w:t>sabah</w:t>
            </w:r>
            <w:proofErr w:type="spellEnd"/>
            <w:r w:rsidRPr="00BE1B12">
              <w:rPr>
                <w:i/>
                <w:iCs/>
              </w:rPr>
              <w:t xml:space="preserve"> </w:t>
            </w:r>
            <w:proofErr w:type="spellStart"/>
            <w:r w:rsidRPr="00BE1B12">
              <w:rPr>
                <w:i/>
                <w:iCs/>
              </w:rPr>
              <w:t>odam</w:t>
            </w:r>
            <w:proofErr w:type="spellEnd"/>
            <w:r w:rsidRPr="00BE1B12">
              <w:rPr>
                <w:i/>
                <w:iCs/>
                <w:lang w:val="tr-TR"/>
              </w:rPr>
              <w:t>ı toplarım. En iyi ablamla anlaşırım. Gelecekte başarılı bir insan olmak istiyorum.</w:t>
            </w:r>
          </w:p>
          <w:p w:rsidRPr="00BE1B12" w:rsidR="00331365" w:rsidP="005B5991" w:rsidRDefault="00331365" w14:paraId="2038AA74" w14:textId="77777777">
            <w:pPr>
              <w:numPr>
                <w:ilvl w:val="0"/>
                <w:numId w:val="64"/>
              </w:numPr>
              <w:spacing w:after="120" w:line="240" w:lineRule="auto"/>
              <w:rPr>
                <w:color w:val="auto"/>
                <w:sz w:val="20"/>
                <w:szCs w:val="20"/>
              </w:rPr>
            </w:pPr>
            <w:r w:rsidRPr="00BE1B12">
              <w:rPr>
                <w:i w:val="0"/>
                <w:iCs/>
                <w:color w:val="auto"/>
                <w:sz w:val="20"/>
                <w:szCs w:val="20"/>
              </w:rPr>
              <w:t>expressing opinions and comparisons about school rules and offering suggestions for changes, for example</w:t>
            </w:r>
            <w:r w:rsidRPr="00BE1B12">
              <w:rPr>
                <w:color w:val="auto"/>
                <w:sz w:val="20"/>
                <w:szCs w:val="20"/>
              </w:rPr>
              <w:t xml:space="preserve">, </w:t>
            </w:r>
            <w:proofErr w:type="spellStart"/>
            <w:r w:rsidRPr="00BE1B12">
              <w:rPr>
                <w:iCs/>
                <w:color w:val="auto"/>
                <w:sz w:val="20"/>
                <w:szCs w:val="20"/>
              </w:rPr>
              <w:t>Okul</w:t>
            </w:r>
            <w:proofErr w:type="spellEnd"/>
            <w:r w:rsidRPr="00BE1B12">
              <w:rPr>
                <w:iCs/>
                <w:color w:val="auto"/>
                <w:sz w:val="20"/>
                <w:szCs w:val="20"/>
              </w:rPr>
              <w:t xml:space="preserve"> </w:t>
            </w:r>
            <w:proofErr w:type="spellStart"/>
            <w:r w:rsidRPr="00BE1B12">
              <w:rPr>
                <w:iCs/>
                <w:color w:val="auto"/>
                <w:sz w:val="20"/>
                <w:szCs w:val="20"/>
              </w:rPr>
              <w:t>kuralları</w:t>
            </w:r>
            <w:proofErr w:type="spellEnd"/>
            <w:r w:rsidRPr="00BE1B12">
              <w:rPr>
                <w:iCs/>
                <w:color w:val="auto"/>
                <w:sz w:val="20"/>
                <w:szCs w:val="20"/>
              </w:rPr>
              <w:t xml:space="preserve"> </w:t>
            </w:r>
            <w:proofErr w:type="spellStart"/>
            <w:r w:rsidRPr="00BE1B12">
              <w:rPr>
                <w:iCs/>
                <w:color w:val="auto"/>
                <w:sz w:val="20"/>
                <w:szCs w:val="20"/>
              </w:rPr>
              <w:t>değişmeli</w:t>
            </w:r>
            <w:proofErr w:type="spellEnd"/>
            <w:r w:rsidRPr="00BE1B12">
              <w:rPr>
                <w:iCs/>
                <w:color w:val="auto"/>
                <w:sz w:val="20"/>
                <w:szCs w:val="20"/>
              </w:rPr>
              <w:t xml:space="preserve">, </w:t>
            </w:r>
            <w:r w:rsidRPr="00BE1B12">
              <w:rPr>
                <w:color w:val="auto"/>
                <w:sz w:val="20"/>
                <w:szCs w:val="20"/>
              </w:rPr>
              <w:t xml:space="preserve">Bence </w:t>
            </w:r>
            <w:proofErr w:type="spellStart"/>
            <w:r w:rsidRPr="00BE1B12">
              <w:rPr>
                <w:color w:val="auto"/>
                <w:sz w:val="20"/>
                <w:szCs w:val="20"/>
              </w:rPr>
              <w:t>ders</w:t>
            </w:r>
            <w:proofErr w:type="spellEnd"/>
            <w:r w:rsidRPr="00BE1B12">
              <w:rPr>
                <w:color w:val="auto"/>
                <w:sz w:val="20"/>
                <w:szCs w:val="20"/>
              </w:rPr>
              <w:t xml:space="preserve"> </w:t>
            </w:r>
            <w:proofErr w:type="spellStart"/>
            <w:r w:rsidRPr="00BE1B12">
              <w:rPr>
                <w:color w:val="auto"/>
                <w:sz w:val="20"/>
                <w:szCs w:val="20"/>
              </w:rPr>
              <w:t>programı</w:t>
            </w:r>
            <w:proofErr w:type="spellEnd"/>
            <w:r w:rsidRPr="00BE1B12">
              <w:rPr>
                <w:color w:val="auto"/>
                <w:sz w:val="20"/>
                <w:szCs w:val="20"/>
              </w:rPr>
              <w:t xml:space="preserve"> </w:t>
            </w:r>
            <w:proofErr w:type="spellStart"/>
            <w:r w:rsidRPr="00BE1B12">
              <w:rPr>
                <w:color w:val="auto"/>
                <w:sz w:val="20"/>
                <w:szCs w:val="20"/>
              </w:rPr>
              <w:t>değişmeli</w:t>
            </w:r>
            <w:proofErr w:type="spellEnd"/>
            <w:r w:rsidRPr="00BE1B12">
              <w:rPr>
                <w:color w:val="auto"/>
                <w:sz w:val="20"/>
                <w:szCs w:val="20"/>
              </w:rPr>
              <w:t xml:space="preserve">. </w:t>
            </w:r>
            <w:proofErr w:type="spellStart"/>
            <w:r w:rsidRPr="00BE1B12">
              <w:rPr>
                <w:color w:val="auto"/>
                <w:sz w:val="20"/>
                <w:szCs w:val="20"/>
              </w:rPr>
              <w:t>Salı</w:t>
            </w:r>
            <w:proofErr w:type="spellEnd"/>
            <w:r w:rsidRPr="00BE1B12">
              <w:rPr>
                <w:color w:val="auto"/>
                <w:sz w:val="20"/>
                <w:szCs w:val="20"/>
              </w:rPr>
              <w:t xml:space="preserve"> </w:t>
            </w:r>
            <w:proofErr w:type="spellStart"/>
            <w:r w:rsidRPr="00BE1B12">
              <w:rPr>
                <w:color w:val="auto"/>
                <w:sz w:val="20"/>
                <w:szCs w:val="20"/>
              </w:rPr>
              <w:t>günü</w:t>
            </w:r>
            <w:proofErr w:type="spellEnd"/>
            <w:r w:rsidRPr="00BE1B12">
              <w:rPr>
                <w:color w:val="auto"/>
                <w:sz w:val="20"/>
                <w:szCs w:val="20"/>
              </w:rPr>
              <w:t xml:space="preserve"> </w:t>
            </w:r>
            <w:proofErr w:type="spellStart"/>
            <w:r w:rsidRPr="00BE1B12">
              <w:rPr>
                <w:color w:val="auto"/>
                <w:sz w:val="20"/>
                <w:szCs w:val="20"/>
              </w:rPr>
              <w:t>Matematik</w:t>
            </w:r>
            <w:proofErr w:type="spellEnd"/>
            <w:r w:rsidRPr="00BE1B12">
              <w:rPr>
                <w:color w:val="auto"/>
                <w:sz w:val="20"/>
                <w:szCs w:val="20"/>
              </w:rPr>
              <w:t xml:space="preserve"> </w:t>
            </w:r>
            <w:proofErr w:type="spellStart"/>
            <w:r w:rsidRPr="00BE1B12">
              <w:rPr>
                <w:color w:val="auto"/>
                <w:sz w:val="20"/>
                <w:szCs w:val="20"/>
              </w:rPr>
              <w:t>değil</w:t>
            </w:r>
            <w:proofErr w:type="spellEnd"/>
            <w:r w:rsidRPr="00BE1B12">
              <w:rPr>
                <w:color w:val="auto"/>
                <w:sz w:val="20"/>
                <w:szCs w:val="20"/>
              </w:rPr>
              <w:t xml:space="preserve"> </w:t>
            </w:r>
            <w:proofErr w:type="spellStart"/>
            <w:r w:rsidRPr="00BE1B12">
              <w:rPr>
                <w:color w:val="auto"/>
                <w:sz w:val="20"/>
                <w:szCs w:val="20"/>
              </w:rPr>
              <w:t>Türkçe</w:t>
            </w:r>
            <w:proofErr w:type="spellEnd"/>
            <w:r w:rsidRPr="00BE1B12">
              <w:rPr>
                <w:color w:val="auto"/>
                <w:sz w:val="20"/>
                <w:szCs w:val="20"/>
              </w:rPr>
              <w:t xml:space="preserve"> </w:t>
            </w:r>
            <w:proofErr w:type="spellStart"/>
            <w:r w:rsidRPr="00BE1B12">
              <w:rPr>
                <w:color w:val="auto"/>
                <w:sz w:val="20"/>
                <w:szCs w:val="20"/>
              </w:rPr>
              <w:t>olmalı</w:t>
            </w:r>
            <w:proofErr w:type="spellEnd"/>
            <w:r w:rsidRPr="00BE1B12">
              <w:rPr>
                <w:color w:val="auto"/>
                <w:sz w:val="20"/>
                <w:szCs w:val="20"/>
              </w:rPr>
              <w:t xml:space="preserve">. </w:t>
            </w:r>
            <w:r w:rsidRPr="00BE1B12">
              <w:rPr>
                <w:iCs/>
                <w:color w:val="auto"/>
                <w:sz w:val="20"/>
                <w:szCs w:val="20"/>
              </w:rPr>
              <w:t>B</w:t>
            </w:r>
            <w:r w:rsidRPr="00BE1B12">
              <w:rPr>
                <w:color w:val="auto"/>
                <w:sz w:val="20"/>
                <w:szCs w:val="20"/>
              </w:rPr>
              <w:t xml:space="preserve">eyaz </w:t>
            </w:r>
            <w:proofErr w:type="spellStart"/>
            <w:r w:rsidRPr="00BE1B12">
              <w:rPr>
                <w:color w:val="auto"/>
                <w:sz w:val="20"/>
                <w:szCs w:val="20"/>
              </w:rPr>
              <w:t>çorap</w:t>
            </w:r>
            <w:proofErr w:type="spellEnd"/>
            <w:r w:rsidRPr="00BE1B12">
              <w:rPr>
                <w:color w:val="auto"/>
                <w:sz w:val="20"/>
                <w:szCs w:val="20"/>
              </w:rPr>
              <w:t xml:space="preserve"> </w:t>
            </w:r>
            <w:proofErr w:type="spellStart"/>
            <w:r w:rsidRPr="00BE1B12">
              <w:rPr>
                <w:color w:val="auto"/>
                <w:sz w:val="20"/>
                <w:szCs w:val="20"/>
              </w:rPr>
              <w:t>yerine</w:t>
            </w:r>
            <w:proofErr w:type="spellEnd"/>
            <w:r w:rsidRPr="00BE1B12">
              <w:rPr>
                <w:color w:val="auto"/>
                <w:sz w:val="20"/>
                <w:szCs w:val="20"/>
              </w:rPr>
              <w:t xml:space="preserve"> </w:t>
            </w:r>
            <w:proofErr w:type="spellStart"/>
            <w:r w:rsidRPr="00BE1B12">
              <w:rPr>
                <w:color w:val="auto"/>
                <w:sz w:val="20"/>
                <w:szCs w:val="20"/>
              </w:rPr>
              <w:t>siyah</w:t>
            </w:r>
            <w:proofErr w:type="spellEnd"/>
            <w:r w:rsidRPr="00BE1B12">
              <w:rPr>
                <w:color w:val="auto"/>
                <w:sz w:val="20"/>
                <w:szCs w:val="20"/>
              </w:rPr>
              <w:t xml:space="preserve"> </w:t>
            </w:r>
            <w:proofErr w:type="spellStart"/>
            <w:r w:rsidRPr="00BE1B12">
              <w:rPr>
                <w:color w:val="auto"/>
                <w:sz w:val="20"/>
                <w:szCs w:val="20"/>
              </w:rPr>
              <w:t>çorap</w:t>
            </w:r>
            <w:proofErr w:type="spellEnd"/>
            <w:r w:rsidRPr="00BE1B12">
              <w:rPr>
                <w:color w:val="auto"/>
                <w:sz w:val="20"/>
                <w:szCs w:val="20"/>
              </w:rPr>
              <w:t xml:space="preserve"> </w:t>
            </w:r>
            <w:proofErr w:type="spellStart"/>
            <w:r w:rsidRPr="00BE1B12">
              <w:rPr>
                <w:color w:val="auto"/>
                <w:sz w:val="20"/>
                <w:szCs w:val="20"/>
              </w:rPr>
              <w:t>olmalı</w:t>
            </w:r>
            <w:proofErr w:type="spellEnd"/>
            <w:r w:rsidRPr="00BE1B12">
              <w:rPr>
                <w:color w:val="auto"/>
                <w:sz w:val="20"/>
                <w:szCs w:val="20"/>
              </w:rPr>
              <w:t xml:space="preserve">. Neden </w:t>
            </w:r>
            <w:proofErr w:type="spellStart"/>
            <w:r w:rsidRPr="00BE1B12">
              <w:rPr>
                <w:color w:val="auto"/>
                <w:sz w:val="20"/>
                <w:szCs w:val="20"/>
              </w:rPr>
              <w:t>peki</w:t>
            </w:r>
            <w:proofErr w:type="spellEnd"/>
            <w:r w:rsidRPr="00BE1B12">
              <w:rPr>
                <w:color w:val="auto"/>
                <w:sz w:val="20"/>
                <w:szCs w:val="20"/>
              </w:rPr>
              <w:t xml:space="preserve">? </w:t>
            </w:r>
            <w:proofErr w:type="spellStart"/>
            <w:r w:rsidRPr="00BE1B12">
              <w:rPr>
                <w:color w:val="auto"/>
                <w:sz w:val="20"/>
                <w:szCs w:val="20"/>
              </w:rPr>
              <w:t>Çünkü</w:t>
            </w:r>
            <w:proofErr w:type="spellEnd"/>
            <w:r w:rsidRPr="00BE1B12">
              <w:rPr>
                <w:color w:val="auto"/>
                <w:sz w:val="20"/>
                <w:szCs w:val="20"/>
              </w:rPr>
              <w:t xml:space="preserve"> …</w:t>
            </w:r>
          </w:p>
          <w:p w:rsidRPr="00BE1B12" w:rsidR="00331365" w:rsidP="005B5991" w:rsidRDefault="00331365" w14:paraId="38EFD884" w14:textId="77777777">
            <w:pPr>
              <w:numPr>
                <w:ilvl w:val="0"/>
                <w:numId w:val="64"/>
              </w:numPr>
              <w:spacing w:after="120" w:line="240" w:lineRule="auto"/>
              <w:rPr>
                <w:i w:val="0"/>
                <w:color w:val="auto"/>
                <w:sz w:val="20"/>
                <w:szCs w:val="20"/>
              </w:rPr>
            </w:pPr>
            <w:r w:rsidRPr="00BE1B12">
              <w:rPr>
                <w:i w:val="0"/>
                <w:color w:val="auto"/>
                <w:sz w:val="20"/>
                <w:szCs w:val="20"/>
                <w:lang w:eastAsia="zh-CN"/>
              </w:rPr>
              <w:t xml:space="preserve">discussing their responsibilities at home and at school, comparing with those of young people living in </w:t>
            </w:r>
            <w:r w:rsidRPr="00BE1B12">
              <w:rPr>
                <w:i w:val="0"/>
                <w:color w:val="auto"/>
                <w:sz w:val="20"/>
                <w:szCs w:val="20"/>
              </w:rPr>
              <w:t>Türkiye</w:t>
            </w:r>
            <w:r w:rsidRPr="00BE1B12">
              <w:rPr>
                <w:i w:val="0"/>
                <w:color w:val="auto"/>
                <w:sz w:val="20"/>
                <w:szCs w:val="20"/>
                <w:lang w:eastAsia="zh-CN"/>
              </w:rPr>
              <w:t xml:space="preserve"> or other Turkish-speaking communities around the world, noting the relative importance of concepts such as</w:t>
            </w:r>
            <w:r w:rsidRPr="00BE1B12">
              <w:rPr>
                <w:color w:val="auto"/>
                <w:sz w:val="20"/>
                <w:szCs w:val="20"/>
                <w:lang w:eastAsia="zh-CN"/>
              </w:rPr>
              <w:t> </w:t>
            </w:r>
            <w:r w:rsidRPr="00BE1B12">
              <w:rPr>
                <w:color w:val="auto"/>
                <w:sz w:val="20"/>
                <w:szCs w:val="20"/>
                <w:lang w:val="tr-TR" w:eastAsia="zh-CN"/>
              </w:rPr>
              <w:t>küçük kardeşlere bakmak, derslerde başarılı olmak, Türkçe öğrenmek büyük sorumluluk, iki kültür arasında yaşamak, aile şirketinde çalışmak</w:t>
            </w:r>
          </w:p>
          <w:p w:rsidRPr="00BE1B12" w:rsidR="00331365" w:rsidP="005B5991" w:rsidRDefault="00331365" w14:paraId="64521884" w14:textId="74D0E52B">
            <w:pPr>
              <w:numPr>
                <w:ilvl w:val="0"/>
                <w:numId w:val="64"/>
              </w:numPr>
              <w:spacing w:after="120" w:line="240" w:lineRule="auto"/>
              <w:rPr>
                <w:color w:val="auto"/>
                <w:sz w:val="20"/>
                <w:szCs w:val="20"/>
              </w:rPr>
            </w:pPr>
            <w:r w:rsidRPr="00BE1B12">
              <w:rPr>
                <w:i w:val="0"/>
                <w:iCs/>
                <w:color w:val="auto"/>
                <w:sz w:val="20"/>
                <w:szCs w:val="20"/>
              </w:rPr>
              <w:t xml:space="preserve">comparing their reflections on the experience of learning Turkish in school, identifying personal learning strategies and preferred learning modes, </w:t>
            </w:r>
            <w:r w:rsidRPr="00BE1B12" w:rsidR="00D8062B">
              <w:rPr>
                <w:i w:val="0"/>
                <w:iCs/>
                <w:color w:val="auto"/>
                <w:sz w:val="20"/>
                <w:szCs w:val="20"/>
              </w:rPr>
              <w:t xml:space="preserve">and </w:t>
            </w:r>
            <w:r w:rsidRPr="00BE1B12">
              <w:rPr>
                <w:i w:val="0"/>
                <w:iCs/>
                <w:color w:val="auto"/>
                <w:sz w:val="20"/>
                <w:szCs w:val="20"/>
              </w:rPr>
              <w:t>using statements such as</w:t>
            </w:r>
            <w:r w:rsidRPr="00BE1B12">
              <w:rPr>
                <w:color w:val="auto"/>
                <w:sz w:val="20"/>
                <w:szCs w:val="20"/>
              </w:rPr>
              <w:t xml:space="preserve"> </w:t>
            </w:r>
            <w:r w:rsidRPr="00BE1B12">
              <w:rPr>
                <w:iCs/>
                <w:color w:val="auto"/>
                <w:sz w:val="20"/>
                <w:szCs w:val="20"/>
              </w:rPr>
              <w:t xml:space="preserve">Ben </w:t>
            </w:r>
            <w:proofErr w:type="spellStart"/>
            <w:r w:rsidRPr="00BE1B12">
              <w:rPr>
                <w:iCs/>
                <w:color w:val="auto"/>
                <w:sz w:val="20"/>
                <w:szCs w:val="20"/>
              </w:rPr>
              <w:t>çok</w:t>
            </w:r>
            <w:proofErr w:type="spellEnd"/>
            <w:r w:rsidRPr="00BE1B12">
              <w:rPr>
                <w:iCs/>
                <w:color w:val="auto"/>
                <w:sz w:val="20"/>
                <w:szCs w:val="20"/>
              </w:rPr>
              <w:t xml:space="preserve"> </w:t>
            </w:r>
            <w:proofErr w:type="spellStart"/>
            <w:r w:rsidRPr="00BE1B12">
              <w:rPr>
                <w:iCs/>
                <w:color w:val="auto"/>
                <w:sz w:val="20"/>
                <w:szCs w:val="20"/>
              </w:rPr>
              <w:t>sık</w:t>
            </w:r>
            <w:proofErr w:type="spellEnd"/>
            <w:r w:rsidRPr="00BE1B12">
              <w:rPr>
                <w:iCs/>
                <w:color w:val="auto"/>
                <w:sz w:val="20"/>
                <w:szCs w:val="20"/>
              </w:rPr>
              <w:t xml:space="preserve"> </w:t>
            </w:r>
            <w:proofErr w:type="spellStart"/>
            <w:r w:rsidRPr="00BE1B12">
              <w:rPr>
                <w:iCs/>
                <w:color w:val="auto"/>
                <w:sz w:val="20"/>
                <w:szCs w:val="20"/>
              </w:rPr>
              <w:t>tekrar</w:t>
            </w:r>
            <w:proofErr w:type="spellEnd"/>
            <w:r w:rsidRPr="00BE1B12">
              <w:rPr>
                <w:iCs/>
                <w:color w:val="auto"/>
                <w:sz w:val="20"/>
                <w:szCs w:val="20"/>
              </w:rPr>
              <w:t xml:space="preserve"> </w:t>
            </w:r>
            <w:proofErr w:type="spellStart"/>
            <w:r w:rsidRPr="00BE1B12">
              <w:rPr>
                <w:iCs/>
                <w:color w:val="auto"/>
                <w:sz w:val="20"/>
                <w:szCs w:val="20"/>
              </w:rPr>
              <w:t>yapıyorum</w:t>
            </w:r>
            <w:proofErr w:type="spellEnd"/>
            <w:r w:rsidRPr="00BE1B12">
              <w:rPr>
                <w:iCs/>
                <w:color w:val="auto"/>
                <w:sz w:val="20"/>
                <w:szCs w:val="20"/>
              </w:rPr>
              <w:t xml:space="preserve">, Yeni </w:t>
            </w:r>
            <w:proofErr w:type="spellStart"/>
            <w:r w:rsidRPr="00BE1B12">
              <w:rPr>
                <w:iCs/>
                <w:color w:val="auto"/>
                <w:sz w:val="20"/>
                <w:szCs w:val="20"/>
              </w:rPr>
              <w:t>kelimeleri</w:t>
            </w:r>
            <w:proofErr w:type="spellEnd"/>
            <w:r w:rsidRPr="00BE1B12">
              <w:rPr>
                <w:iCs/>
                <w:color w:val="auto"/>
                <w:sz w:val="20"/>
                <w:szCs w:val="20"/>
              </w:rPr>
              <w:t xml:space="preserve"> </w:t>
            </w:r>
            <w:proofErr w:type="spellStart"/>
            <w:r w:rsidRPr="00BE1B12">
              <w:rPr>
                <w:iCs/>
                <w:color w:val="auto"/>
                <w:sz w:val="20"/>
                <w:szCs w:val="20"/>
              </w:rPr>
              <w:t>defterime</w:t>
            </w:r>
            <w:proofErr w:type="spellEnd"/>
            <w:r w:rsidRPr="00BE1B12">
              <w:rPr>
                <w:iCs/>
                <w:color w:val="auto"/>
                <w:sz w:val="20"/>
                <w:szCs w:val="20"/>
              </w:rPr>
              <w:t xml:space="preserve"> </w:t>
            </w:r>
            <w:proofErr w:type="spellStart"/>
            <w:r w:rsidRPr="00BE1B12">
              <w:rPr>
                <w:iCs/>
                <w:color w:val="auto"/>
                <w:sz w:val="20"/>
                <w:szCs w:val="20"/>
              </w:rPr>
              <w:t>yazarım</w:t>
            </w:r>
            <w:proofErr w:type="spellEnd"/>
            <w:r w:rsidRPr="00BE1B12">
              <w:rPr>
                <w:iCs/>
                <w:color w:val="auto"/>
                <w:sz w:val="20"/>
                <w:szCs w:val="20"/>
              </w:rPr>
              <w:t xml:space="preserve">. </w:t>
            </w:r>
            <w:proofErr w:type="spellStart"/>
            <w:r w:rsidRPr="00BE1B12">
              <w:rPr>
                <w:iCs/>
                <w:color w:val="auto"/>
                <w:sz w:val="20"/>
                <w:szCs w:val="20"/>
              </w:rPr>
              <w:t>Şimdi</w:t>
            </w:r>
            <w:proofErr w:type="spellEnd"/>
            <w:r w:rsidRPr="00BE1B12">
              <w:rPr>
                <w:iCs/>
                <w:color w:val="auto"/>
                <w:sz w:val="20"/>
                <w:szCs w:val="20"/>
              </w:rPr>
              <w:t xml:space="preserve"> </w:t>
            </w:r>
            <w:proofErr w:type="spellStart"/>
            <w:r w:rsidRPr="00BE1B12">
              <w:rPr>
                <w:iCs/>
                <w:color w:val="auto"/>
                <w:sz w:val="20"/>
                <w:szCs w:val="20"/>
              </w:rPr>
              <w:t>daha</w:t>
            </w:r>
            <w:proofErr w:type="spellEnd"/>
            <w:r w:rsidRPr="00BE1B12">
              <w:rPr>
                <w:iCs/>
                <w:color w:val="auto"/>
                <w:sz w:val="20"/>
                <w:szCs w:val="20"/>
              </w:rPr>
              <w:t xml:space="preserve"> </w:t>
            </w:r>
            <w:proofErr w:type="spellStart"/>
            <w:r w:rsidRPr="00BE1B12">
              <w:rPr>
                <w:iCs/>
                <w:color w:val="auto"/>
                <w:sz w:val="20"/>
                <w:szCs w:val="20"/>
              </w:rPr>
              <w:t>rahat</w:t>
            </w:r>
            <w:proofErr w:type="spellEnd"/>
            <w:r w:rsidRPr="00BE1B12">
              <w:rPr>
                <w:iCs/>
                <w:color w:val="auto"/>
                <w:sz w:val="20"/>
                <w:szCs w:val="20"/>
              </w:rPr>
              <w:t xml:space="preserve"> </w:t>
            </w:r>
            <w:proofErr w:type="spellStart"/>
            <w:r w:rsidRPr="00BE1B12">
              <w:rPr>
                <w:iCs/>
                <w:color w:val="auto"/>
                <w:sz w:val="20"/>
                <w:szCs w:val="20"/>
              </w:rPr>
              <w:t>Türkçe</w:t>
            </w:r>
            <w:proofErr w:type="spellEnd"/>
            <w:r w:rsidRPr="00BE1B12">
              <w:rPr>
                <w:iCs/>
                <w:color w:val="auto"/>
                <w:sz w:val="20"/>
                <w:szCs w:val="20"/>
              </w:rPr>
              <w:t xml:space="preserve"> </w:t>
            </w:r>
            <w:proofErr w:type="spellStart"/>
            <w:r w:rsidRPr="00BE1B12">
              <w:rPr>
                <w:iCs/>
                <w:color w:val="auto"/>
                <w:sz w:val="20"/>
                <w:szCs w:val="20"/>
              </w:rPr>
              <w:t>konuşabiliyorum</w:t>
            </w:r>
            <w:proofErr w:type="spellEnd"/>
            <w:r w:rsidRPr="00BE1B12">
              <w:rPr>
                <w:iCs/>
                <w:color w:val="auto"/>
                <w:sz w:val="20"/>
                <w:szCs w:val="20"/>
              </w:rPr>
              <w:t xml:space="preserve">. </w:t>
            </w:r>
            <w:proofErr w:type="spellStart"/>
            <w:r w:rsidRPr="00BE1B12">
              <w:rPr>
                <w:iCs/>
                <w:color w:val="auto"/>
                <w:sz w:val="20"/>
                <w:szCs w:val="20"/>
              </w:rPr>
              <w:t>Türkçe</w:t>
            </w:r>
            <w:proofErr w:type="spellEnd"/>
            <w:r w:rsidRPr="00BE1B12">
              <w:rPr>
                <w:iCs/>
                <w:color w:val="auto"/>
                <w:sz w:val="20"/>
                <w:szCs w:val="20"/>
              </w:rPr>
              <w:t xml:space="preserve"> </w:t>
            </w:r>
            <w:proofErr w:type="spellStart"/>
            <w:r w:rsidRPr="00BE1B12">
              <w:rPr>
                <w:iCs/>
                <w:color w:val="auto"/>
                <w:sz w:val="20"/>
                <w:szCs w:val="20"/>
              </w:rPr>
              <w:t>televizyon</w:t>
            </w:r>
            <w:proofErr w:type="spellEnd"/>
            <w:r w:rsidRPr="00BE1B12">
              <w:rPr>
                <w:iCs/>
                <w:color w:val="auto"/>
                <w:sz w:val="20"/>
                <w:szCs w:val="20"/>
              </w:rPr>
              <w:t xml:space="preserve"> </w:t>
            </w:r>
            <w:proofErr w:type="spellStart"/>
            <w:r w:rsidRPr="00BE1B12">
              <w:rPr>
                <w:iCs/>
                <w:color w:val="auto"/>
                <w:sz w:val="20"/>
                <w:szCs w:val="20"/>
              </w:rPr>
              <w:t>programlarını</w:t>
            </w:r>
            <w:proofErr w:type="spellEnd"/>
            <w:r w:rsidRPr="00BE1B12">
              <w:rPr>
                <w:iCs/>
                <w:color w:val="auto"/>
                <w:sz w:val="20"/>
                <w:szCs w:val="20"/>
              </w:rPr>
              <w:t xml:space="preserve"> </w:t>
            </w:r>
            <w:proofErr w:type="spellStart"/>
            <w:r w:rsidRPr="00BE1B12">
              <w:rPr>
                <w:iCs/>
                <w:color w:val="auto"/>
                <w:sz w:val="20"/>
                <w:szCs w:val="20"/>
              </w:rPr>
              <w:t>daha</w:t>
            </w:r>
            <w:proofErr w:type="spellEnd"/>
            <w:r w:rsidRPr="00BE1B12">
              <w:rPr>
                <w:iCs/>
                <w:color w:val="auto"/>
                <w:sz w:val="20"/>
                <w:szCs w:val="20"/>
              </w:rPr>
              <w:t xml:space="preserve"> </w:t>
            </w:r>
            <w:proofErr w:type="spellStart"/>
            <w:r w:rsidRPr="00BE1B12">
              <w:rPr>
                <w:iCs/>
                <w:color w:val="auto"/>
                <w:sz w:val="20"/>
                <w:szCs w:val="20"/>
              </w:rPr>
              <w:t>rahat</w:t>
            </w:r>
            <w:proofErr w:type="spellEnd"/>
            <w:r w:rsidRPr="00BE1B12">
              <w:rPr>
                <w:iCs/>
                <w:color w:val="auto"/>
                <w:sz w:val="20"/>
                <w:szCs w:val="20"/>
              </w:rPr>
              <w:t xml:space="preserve"> </w:t>
            </w:r>
            <w:proofErr w:type="spellStart"/>
            <w:r w:rsidRPr="00BE1B12">
              <w:rPr>
                <w:iCs/>
                <w:color w:val="auto"/>
                <w:sz w:val="20"/>
                <w:szCs w:val="20"/>
              </w:rPr>
              <w:t>anlayabiliyorum</w:t>
            </w:r>
            <w:proofErr w:type="spellEnd"/>
            <w:r w:rsidRPr="00BE1B12">
              <w:rPr>
                <w:iCs/>
                <w:color w:val="auto"/>
                <w:sz w:val="20"/>
                <w:szCs w:val="20"/>
              </w:rPr>
              <w:t xml:space="preserve">. </w:t>
            </w:r>
            <w:proofErr w:type="spellStart"/>
            <w:r w:rsidRPr="00BE1B12">
              <w:rPr>
                <w:iCs/>
                <w:color w:val="auto"/>
                <w:sz w:val="20"/>
                <w:szCs w:val="20"/>
              </w:rPr>
              <w:t>Yazmaktansa</w:t>
            </w:r>
            <w:proofErr w:type="spellEnd"/>
            <w:r w:rsidRPr="00BE1B12">
              <w:rPr>
                <w:iCs/>
                <w:color w:val="auto"/>
                <w:sz w:val="20"/>
                <w:szCs w:val="20"/>
              </w:rPr>
              <w:t xml:space="preserve"> </w:t>
            </w:r>
            <w:proofErr w:type="spellStart"/>
            <w:r w:rsidRPr="00BE1B12">
              <w:rPr>
                <w:iCs/>
                <w:color w:val="auto"/>
                <w:sz w:val="20"/>
                <w:szCs w:val="20"/>
              </w:rPr>
              <w:t>dinlemeyi</w:t>
            </w:r>
            <w:proofErr w:type="spellEnd"/>
            <w:r w:rsidRPr="00BE1B12">
              <w:rPr>
                <w:iCs/>
                <w:color w:val="auto"/>
                <w:sz w:val="20"/>
                <w:szCs w:val="20"/>
              </w:rPr>
              <w:t xml:space="preserve"> </w:t>
            </w:r>
            <w:proofErr w:type="spellStart"/>
            <w:r w:rsidRPr="00BE1B12">
              <w:rPr>
                <w:iCs/>
                <w:color w:val="auto"/>
                <w:sz w:val="20"/>
                <w:szCs w:val="20"/>
              </w:rPr>
              <w:t>tercih</w:t>
            </w:r>
            <w:proofErr w:type="spellEnd"/>
            <w:r w:rsidRPr="00BE1B12">
              <w:rPr>
                <w:iCs/>
                <w:color w:val="auto"/>
                <w:sz w:val="20"/>
                <w:szCs w:val="20"/>
              </w:rPr>
              <w:t xml:space="preserve"> </w:t>
            </w:r>
            <w:proofErr w:type="spellStart"/>
            <w:r w:rsidRPr="00BE1B12">
              <w:rPr>
                <w:iCs/>
                <w:color w:val="auto"/>
                <w:sz w:val="20"/>
                <w:szCs w:val="20"/>
              </w:rPr>
              <w:t>ederim</w:t>
            </w:r>
            <w:proofErr w:type="spellEnd"/>
            <w:r w:rsidRPr="00BE1B12">
              <w:rPr>
                <w:iCs/>
                <w:color w:val="auto"/>
                <w:sz w:val="20"/>
                <w:szCs w:val="20"/>
              </w:rPr>
              <w:t>.</w:t>
            </w:r>
          </w:p>
          <w:p w:rsidRPr="00BE1B12" w:rsidR="00754BE9" w:rsidP="005B5991" w:rsidRDefault="00754BE9" w14:paraId="0937F153" w14:textId="77777777">
            <w:pPr>
              <w:pStyle w:val="ACtabletextCEbullet"/>
              <w:numPr>
                <w:ilvl w:val="0"/>
                <w:numId w:val="64"/>
              </w:numPr>
            </w:pPr>
            <w:r w:rsidRPr="00BE1B12">
              <w:t xml:space="preserve">exchanging opinions about significant Turkish events such as Kurtulus </w:t>
            </w:r>
            <w:proofErr w:type="spellStart"/>
            <w:r w:rsidRPr="00BE1B12">
              <w:t>Savaşı’nın</w:t>
            </w:r>
            <w:proofErr w:type="spellEnd"/>
            <w:r w:rsidRPr="00BE1B12">
              <w:t xml:space="preserve"> Türkiye </w:t>
            </w:r>
            <w:proofErr w:type="spellStart"/>
            <w:r w:rsidRPr="00BE1B12">
              <w:t>için</w:t>
            </w:r>
            <w:proofErr w:type="spellEnd"/>
            <w:r w:rsidRPr="00BE1B12">
              <w:t xml:space="preserve"> </w:t>
            </w:r>
            <w:proofErr w:type="spellStart"/>
            <w:r w:rsidRPr="00BE1B12">
              <w:t>önemi</w:t>
            </w:r>
            <w:proofErr w:type="spellEnd"/>
            <w:r w:rsidRPr="00BE1B12">
              <w:t xml:space="preserve">, 18 Mart </w:t>
            </w:r>
            <w:proofErr w:type="spellStart"/>
            <w:r w:rsidRPr="00BE1B12">
              <w:t>Çanakkale</w:t>
            </w:r>
            <w:proofErr w:type="spellEnd"/>
            <w:r w:rsidRPr="00BE1B12">
              <w:t xml:space="preserve"> </w:t>
            </w:r>
            <w:proofErr w:type="spellStart"/>
            <w:r w:rsidRPr="00BE1B12">
              <w:t>Zaferinin</w:t>
            </w:r>
            <w:proofErr w:type="spellEnd"/>
            <w:r w:rsidRPr="00BE1B12">
              <w:t xml:space="preserve"> </w:t>
            </w:r>
            <w:proofErr w:type="spellStart"/>
            <w:r w:rsidRPr="00BE1B12">
              <w:t>Avustralya</w:t>
            </w:r>
            <w:proofErr w:type="spellEnd"/>
            <w:r w:rsidRPr="00BE1B12">
              <w:t xml:space="preserve"> </w:t>
            </w:r>
            <w:proofErr w:type="spellStart"/>
            <w:r w:rsidRPr="00BE1B12">
              <w:t>ve</w:t>
            </w:r>
            <w:proofErr w:type="spellEnd"/>
            <w:r w:rsidRPr="00BE1B12">
              <w:t xml:space="preserve"> Türkiye </w:t>
            </w:r>
            <w:proofErr w:type="spellStart"/>
            <w:r w:rsidRPr="00BE1B12">
              <w:t>için</w:t>
            </w:r>
            <w:proofErr w:type="spellEnd"/>
            <w:r w:rsidRPr="00BE1B12">
              <w:t xml:space="preserve"> </w:t>
            </w:r>
            <w:proofErr w:type="spellStart"/>
            <w:r w:rsidRPr="00BE1B12">
              <w:t>ortak</w:t>
            </w:r>
            <w:proofErr w:type="spellEnd"/>
            <w:r w:rsidRPr="00BE1B12">
              <w:t xml:space="preserve"> </w:t>
            </w:r>
            <w:proofErr w:type="spellStart"/>
            <w:r w:rsidRPr="00BE1B12">
              <w:t>önemi</w:t>
            </w:r>
            <w:proofErr w:type="spellEnd"/>
            <w:r w:rsidRPr="00BE1B12">
              <w:t>, TBMM’'</w:t>
            </w:r>
            <w:proofErr w:type="spellStart"/>
            <w:r w:rsidRPr="00BE1B12">
              <w:t>nin</w:t>
            </w:r>
            <w:proofErr w:type="spellEnd"/>
            <w:r w:rsidRPr="00BE1B12">
              <w:t xml:space="preserve"> </w:t>
            </w:r>
            <w:proofErr w:type="spellStart"/>
            <w:r w:rsidRPr="00BE1B12">
              <w:t>Açılışı’nın</w:t>
            </w:r>
            <w:proofErr w:type="spellEnd"/>
            <w:r w:rsidRPr="00BE1B12">
              <w:t xml:space="preserve"> </w:t>
            </w:r>
            <w:proofErr w:type="spellStart"/>
            <w:r w:rsidRPr="00BE1B12">
              <w:t>demokrasiye</w:t>
            </w:r>
            <w:proofErr w:type="spellEnd"/>
            <w:r w:rsidRPr="00BE1B12">
              <w:t xml:space="preserve"> </w:t>
            </w:r>
            <w:proofErr w:type="spellStart"/>
            <w:r w:rsidRPr="00BE1B12">
              <w:t>etkisi</w:t>
            </w:r>
            <w:proofErr w:type="spellEnd"/>
            <w:r w:rsidRPr="00BE1B12">
              <w:t>.</w:t>
            </w:r>
          </w:p>
          <w:p w:rsidRPr="00BE1B12" w:rsidR="00E2736C" w:rsidP="005B5991" w:rsidRDefault="00754BE9" w14:paraId="05F587BC" w14:textId="1C37B96F">
            <w:pPr>
              <w:numPr>
                <w:ilvl w:val="0"/>
                <w:numId w:val="64"/>
              </w:numPr>
              <w:spacing w:after="120" w:line="240" w:lineRule="auto"/>
              <w:rPr>
                <w:color w:val="auto"/>
                <w:sz w:val="20"/>
                <w:szCs w:val="20"/>
              </w:rPr>
            </w:pPr>
            <w:r w:rsidRPr="00BE1B12">
              <w:rPr>
                <w:i w:val="0"/>
                <w:iCs/>
                <w:color w:val="auto"/>
                <w:sz w:val="20"/>
                <w:szCs w:val="20"/>
              </w:rPr>
              <w:t>developing skills to debate views on local and global issues such as pollution, mental health, drug and alcohol use in the media, and social media, using descriptive and expressive language to persuade the audience, for example</w:t>
            </w:r>
            <w:r w:rsidRPr="00BE1B12">
              <w:rPr>
                <w:color w:val="auto"/>
                <w:sz w:val="20"/>
                <w:szCs w:val="20"/>
              </w:rPr>
              <w:t xml:space="preserve">, </w:t>
            </w:r>
            <w:proofErr w:type="spellStart"/>
            <w:r w:rsidRPr="00BE1B12">
              <w:rPr>
                <w:color w:val="auto"/>
                <w:sz w:val="20"/>
                <w:szCs w:val="20"/>
              </w:rPr>
              <w:t>bana</w:t>
            </w:r>
            <w:proofErr w:type="spellEnd"/>
            <w:r w:rsidRPr="00BE1B12">
              <w:rPr>
                <w:color w:val="auto"/>
                <w:sz w:val="20"/>
                <w:szCs w:val="20"/>
              </w:rPr>
              <w:t xml:space="preserve"> </w:t>
            </w:r>
            <w:proofErr w:type="spellStart"/>
            <w:r w:rsidRPr="00BE1B12">
              <w:rPr>
                <w:color w:val="auto"/>
                <w:sz w:val="20"/>
                <w:szCs w:val="20"/>
              </w:rPr>
              <w:t>göre</w:t>
            </w:r>
            <w:proofErr w:type="spellEnd"/>
            <w:r w:rsidRPr="00BE1B12">
              <w:rPr>
                <w:color w:val="auto"/>
                <w:sz w:val="20"/>
                <w:szCs w:val="20"/>
              </w:rPr>
              <w:t xml:space="preserve"> …, </w:t>
            </w:r>
            <w:proofErr w:type="spellStart"/>
            <w:r w:rsidRPr="00BE1B12">
              <w:rPr>
                <w:color w:val="auto"/>
                <w:sz w:val="20"/>
                <w:szCs w:val="20"/>
              </w:rPr>
              <w:t>buradan</w:t>
            </w:r>
            <w:proofErr w:type="spellEnd"/>
            <w:r w:rsidRPr="00BE1B12">
              <w:rPr>
                <w:color w:val="auto"/>
                <w:sz w:val="20"/>
                <w:szCs w:val="20"/>
              </w:rPr>
              <w:t xml:space="preserve"> </w:t>
            </w:r>
            <w:proofErr w:type="spellStart"/>
            <w:r w:rsidRPr="00BE1B12">
              <w:rPr>
                <w:color w:val="auto"/>
                <w:sz w:val="20"/>
                <w:szCs w:val="20"/>
              </w:rPr>
              <w:t>bakarsak</w:t>
            </w:r>
            <w:proofErr w:type="spellEnd"/>
            <w:r w:rsidRPr="00BE1B12">
              <w:rPr>
                <w:color w:val="auto"/>
                <w:sz w:val="20"/>
                <w:szCs w:val="20"/>
              </w:rPr>
              <w:t xml:space="preserve"> …, </w:t>
            </w:r>
            <w:proofErr w:type="spellStart"/>
            <w:r w:rsidRPr="00BE1B12">
              <w:rPr>
                <w:color w:val="auto"/>
                <w:sz w:val="20"/>
                <w:szCs w:val="20"/>
              </w:rPr>
              <w:t>bir</w:t>
            </w:r>
            <w:proofErr w:type="spellEnd"/>
            <w:r w:rsidRPr="00BE1B12">
              <w:rPr>
                <w:color w:val="auto"/>
                <w:sz w:val="20"/>
                <w:szCs w:val="20"/>
              </w:rPr>
              <w:t xml:space="preserve"> </w:t>
            </w:r>
            <w:proofErr w:type="spellStart"/>
            <w:r w:rsidRPr="00BE1B12">
              <w:rPr>
                <w:color w:val="auto"/>
                <w:sz w:val="20"/>
                <w:szCs w:val="20"/>
              </w:rPr>
              <w:t>açıdan</w:t>
            </w:r>
            <w:proofErr w:type="spellEnd"/>
            <w:r w:rsidRPr="00BE1B12">
              <w:rPr>
                <w:color w:val="auto"/>
                <w:sz w:val="20"/>
                <w:szCs w:val="20"/>
              </w:rPr>
              <w:t xml:space="preserve"> </w:t>
            </w:r>
            <w:proofErr w:type="spellStart"/>
            <w:r w:rsidRPr="00BE1B12">
              <w:rPr>
                <w:color w:val="auto"/>
                <w:sz w:val="20"/>
                <w:szCs w:val="20"/>
              </w:rPr>
              <w:t>böyle</w:t>
            </w:r>
            <w:proofErr w:type="spellEnd"/>
            <w:r w:rsidRPr="00BE1B12">
              <w:rPr>
                <w:color w:val="auto"/>
                <w:sz w:val="20"/>
                <w:szCs w:val="20"/>
              </w:rPr>
              <w:t xml:space="preserve"> </w:t>
            </w:r>
            <w:proofErr w:type="spellStart"/>
            <w:r w:rsidRPr="00BE1B12">
              <w:rPr>
                <w:color w:val="auto"/>
                <w:sz w:val="20"/>
                <w:szCs w:val="20"/>
              </w:rPr>
              <w:t>öteki</w:t>
            </w:r>
            <w:proofErr w:type="spellEnd"/>
            <w:r w:rsidRPr="00BE1B12">
              <w:rPr>
                <w:color w:val="auto"/>
                <w:sz w:val="20"/>
                <w:szCs w:val="20"/>
              </w:rPr>
              <w:t xml:space="preserve"> </w:t>
            </w:r>
            <w:proofErr w:type="spellStart"/>
            <w:r w:rsidRPr="00BE1B12">
              <w:rPr>
                <w:color w:val="auto"/>
                <w:sz w:val="20"/>
                <w:szCs w:val="20"/>
              </w:rPr>
              <w:t>açıdan</w:t>
            </w:r>
            <w:proofErr w:type="spellEnd"/>
            <w:r w:rsidRPr="00BE1B12">
              <w:rPr>
                <w:color w:val="auto"/>
                <w:sz w:val="20"/>
                <w:szCs w:val="20"/>
              </w:rPr>
              <w:t xml:space="preserve"> </w:t>
            </w:r>
            <w:proofErr w:type="spellStart"/>
            <w:r w:rsidRPr="00BE1B12">
              <w:rPr>
                <w:color w:val="auto"/>
                <w:sz w:val="20"/>
                <w:szCs w:val="20"/>
              </w:rPr>
              <w:t>şöyle</w:t>
            </w:r>
            <w:proofErr w:type="spellEnd"/>
            <w:r w:rsidRPr="00BE1B12">
              <w:rPr>
                <w:color w:val="auto"/>
                <w:sz w:val="20"/>
                <w:szCs w:val="20"/>
              </w:rPr>
              <w:t xml:space="preserve">, </w:t>
            </w:r>
            <w:proofErr w:type="spellStart"/>
            <w:r w:rsidRPr="00BE1B12">
              <w:rPr>
                <w:color w:val="auto"/>
                <w:sz w:val="20"/>
                <w:szCs w:val="20"/>
              </w:rPr>
              <w:t>bence</w:t>
            </w:r>
            <w:proofErr w:type="spellEnd"/>
            <w:r w:rsidRPr="00BE1B12">
              <w:rPr>
                <w:color w:val="auto"/>
                <w:sz w:val="20"/>
                <w:szCs w:val="20"/>
              </w:rPr>
              <w:t xml:space="preserve"> </w:t>
            </w:r>
            <w:proofErr w:type="spellStart"/>
            <w:r w:rsidRPr="00BE1B12">
              <w:rPr>
                <w:color w:val="auto"/>
                <w:sz w:val="20"/>
                <w:szCs w:val="20"/>
              </w:rPr>
              <w:t>doğru</w:t>
            </w:r>
            <w:proofErr w:type="spellEnd"/>
            <w:r w:rsidRPr="00BE1B12">
              <w:rPr>
                <w:color w:val="auto"/>
                <w:sz w:val="20"/>
                <w:szCs w:val="20"/>
              </w:rPr>
              <w:t xml:space="preserve">, </w:t>
            </w:r>
            <w:proofErr w:type="spellStart"/>
            <w:r w:rsidRPr="00BE1B12">
              <w:rPr>
                <w:iCs/>
                <w:color w:val="auto"/>
                <w:sz w:val="20"/>
                <w:szCs w:val="20"/>
              </w:rPr>
              <w:t>çevre</w:t>
            </w:r>
            <w:proofErr w:type="spellEnd"/>
            <w:r w:rsidRPr="00BE1B12">
              <w:rPr>
                <w:iCs/>
                <w:color w:val="auto"/>
                <w:sz w:val="20"/>
                <w:szCs w:val="20"/>
              </w:rPr>
              <w:t xml:space="preserve"> </w:t>
            </w:r>
            <w:proofErr w:type="spellStart"/>
            <w:r w:rsidRPr="00BE1B12">
              <w:rPr>
                <w:iCs/>
                <w:color w:val="auto"/>
                <w:sz w:val="20"/>
                <w:szCs w:val="20"/>
              </w:rPr>
              <w:t>kirliliği</w:t>
            </w:r>
            <w:proofErr w:type="spellEnd"/>
            <w:r w:rsidRPr="00BE1B12">
              <w:rPr>
                <w:iCs/>
                <w:color w:val="auto"/>
                <w:sz w:val="20"/>
                <w:szCs w:val="20"/>
              </w:rPr>
              <w:t xml:space="preserve"> </w:t>
            </w:r>
            <w:proofErr w:type="spellStart"/>
            <w:r w:rsidRPr="00BE1B12">
              <w:rPr>
                <w:iCs/>
                <w:color w:val="auto"/>
                <w:sz w:val="20"/>
                <w:szCs w:val="20"/>
              </w:rPr>
              <w:t>ve</w:t>
            </w:r>
            <w:proofErr w:type="spellEnd"/>
            <w:r w:rsidRPr="00BE1B12">
              <w:rPr>
                <w:iCs/>
                <w:color w:val="auto"/>
                <w:sz w:val="20"/>
                <w:szCs w:val="20"/>
              </w:rPr>
              <w:t xml:space="preserve"> </w:t>
            </w:r>
            <w:proofErr w:type="spellStart"/>
            <w:r w:rsidRPr="00BE1B12">
              <w:rPr>
                <w:iCs/>
                <w:color w:val="auto"/>
                <w:sz w:val="20"/>
                <w:szCs w:val="20"/>
              </w:rPr>
              <w:t>etkisi</w:t>
            </w:r>
            <w:proofErr w:type="spellEnd"/>
            <w:r w:rsidRPr="00BE1B12">
              <w:rPr>
                <w:iCs/>
                <w:color w:val="auto"/>
                <w:sz w:val="20"/>
                <w:szCs w:val="20"/>
              </w:rPr>
              <w:t xml:space="preserve">, </w:t>
            </w:r>
            <w:proofErr w:type="spellStart"/>
            <w:r w:rsidRPr="00BE1B12">
              <w:rPr>
                <w:iCs/>
                <w:color w:val="auto"/>
                <w:sz w:val="20"/>
                <w:szCs w:val="20"/>
              </w:rPr>
              <w:t>akıl</w:t>
            </w:r>
            <w:proofErr w:type="spellEnd"/>
            <w:r w:rsidRPr="00BE1B12">
              <w:rPr>
                <w:iCs/>
                <w:color w:val="auto"/>
                <w:sz w:val="20"/>
                <w:szCs w:val="20"/>
              </w:rPr>
              <w:t xml:space="preserve"> </w:t>
            </w:r>
            <w:proofErr w:type="spellStart"/>
            <w:r w:rsidRPr="00BE1B12">
              <w:rPr>
                <w:iCs/>
                <w:color w:val="auto"/>
                <w:sz w:val="20"/>
                <w:szCs w:val="20"/>
              </w:rPr>
              <w:t>sağlığı</w:t>
            </w:r>
            <w:proofErr w:type="spellEnd"/>
            <w:r w:rsidRPr="00BE1B12">
              <w:rPr>
                <w:iCs/>
                <w:color w:val="auto"/>
                <w:sz w:val="20"/>
                <w:szCs w:val="20"/>
              </w:rPr>
              <w:t xml:space="preserve"> </w:t>
            </w:r>
            <w:proofErr w:type="spellStart"/>
            <w:r w:rsidRPr="00BE1B12">
              <w:rPr>
                <w:iCs/>
                <w:color w:val="auto"/>
                <w:sz w:val="20"/>
                <w:szCs w:val="20"/>
              </w:rPr>
              <w:t>için</w:t>
            </w:r>
            <w:proofErr w:type="spellEnd"/>
            <w:r w:rsidRPr="00BE1B12">
              <w:rPr>
                <w:iCs/>
                <w:color w:val="auto"/>
                <w:sz w:val="20"/>
                <w:szCs w:val="20"/>
              </w:rPr>
              <w:t xml:space="preserve"> </w:t>
            </w:r>
            <w:proofErr w:type="spellStart"/>
            <w:r w:rsidRPr="00BE1B12">
              <w:rPr>
                <w:iCs/>
                <w:color w:val="auto"/>
                <w:sz w:val="20"/>
                <w:szCs w:val="20"/>
              </w:rPr>
              <w:t>günlük</w:t>
            </w:r>
            <w:proofErr w:type="spellEnd"/>
            <w:r w:rsidRPr="00BE1B12">
              <w:rPr>
                <w:iCs/>
                <w:color w:val="auto"/>
                <w:sz w:val="20"/>
                <w:szCs w:val="20"/>
              </w:rPr>
              <w:t xml:space="preserve"> </w:t>
            </w:r>
            <w:proofErr w:type="spellStart"/>
            <w:r w:rsidRPr="00BE1B12">
              <w:rPr>
                <w:iCs/>
                <w:color w:val="auto"/>
                <w:sz w:val="20"/>
                <w:szCs w:val="20"/>
              </w:rPr>
              <w:t>rutinin</w:t>
            </w:r>
            <w:proofErr w:type="spellEnd"/>
            <w:r w:rsidRPr="00BE1B12">
              <w:rPr>
                <w:iCs/>
                <w:color w:val="auto"/>
                <w:sz w:val="20"/>
                <w:szCs w:val="20"/>
              </w:rPr>
              <w:t xml:space="preserve"> </w:t>
            </w:r>
            <w:proofErr w:type="spellStart"/>
            <w:r w:rsidRPr="00BE1B12">
              <w:rPr>
                <w:iCs/>
                <w:color w:val="auto"/>
                <w:sz w:val="20"/>
                <w:szCs w:val="20"/>
              </w:rPr>
              <w:t>önemi</w:t>
            </w:r>
            <w:proofErr w:type="spellEnd"/>
            <w:r w:rsidRPr="00BE1B12">
              <w:rPr>
                <w:iCs/>
                <w:color w:val="auto"/>
                <w:sz w:val="20"/>
                <w:szCs w:val="20"/>
              </w:rPr>
              <w:t xml:space="preserve">, </w:t>
            </w:r>
            <w:proofErr w:type="spellStart"/>
            <w:r w:rsidRPr="00BE1B12">
              <w:rPr>
                <w:iCs/>
                <w:color w:val="auto"/>
                <w:sz w:val="20"/>
                <w:szCs w:val="20"/>
              </w:rPr>
              <w:t>uyuşturucu</w:t>
            </w:r>
            <w:proofErr w:type="spellEnd"/>
            <w:r w:rsidRPr="00BE1B12">
              <w:rPr>
                <w:iCs/>
                <w:color w:val="auto"/>
                <w:sz w:val="20"/>
                <w:szCs w:val="20"/>
              </w:rPr>
              <w:t xml:space="preserve"> </w:t>
            </w:r>
            <w:proofErr w:type="spellStart"/>
            <w:r w:rsidRPr="00BE1B12">
              <w:rPr>
                <w:iCs/>
                <w:color w:val="auto"/>
                <w:sz w:val="20"/>
                <w:szCs w:val="20"/>
              </w:rPr>
              <w:t>ve</w:t>
            </w:r>
            <w:proofErr w:type="spellEnd"/>
            <w:r w:rsidRPr="00BE1B12">
              <w:rPr>
                <w:iCs/>
                <w:color w:val="auto"/>
                <w:sz w:val="20"/>
                <w:szCs w:val="20"/>
              </w:rPr>
              <w:t xml:space="preserve"> </w:t>
            </w:r>
            <w:proofErr w:type="spellStart"/>
            <w:r w:rsidRPr="00BE1B12">
              <w:rPr>
                <w:iCs/>
                <w:color w:val="auto"/>
                <w:sz w:val="20"/>
                <w:szCs w:val="20"/>
              </w:rPr>
              <w:t>alkol</w:t>
            </w:r>
            <w:proofErr w:type="spellEnd"/>
            <w:r w:rsidRPr="00BE1B12">
              <w:rPr>
                <w:iCs/>
                <w:color w:val="auto"/>
                <w:sz w:val="20"/>
                <w:szCs w:val="20"/>
              </w:rPr>
              <w:t xml:space="preserve"> </w:t>
            </w:r>
            <w:proofErr w:type="spellStart"/>
            <w:r w:rsidRPr="00BE1B12">
              <w:rPr>
                <w:iCs/>
                <w:color w:val="auto"/>
                <w:sz w:val="20"/>
                <w:szCs w:val="20"/>
              </w:rPr>
              <w:t>içeren</w:t>
            </w:r>
            <w:proofErr w:type="spellEnd"/>
            <w:r w:rsidRPr="00BE1B12">
              <w:rPr>
                <w:iCs/>
                <w:color w:val="auto"/>
                <w:sz w:val="20"/>
                <w:szCs w:val="20"/>
              </w:rPr>
              <w:t xml:space="preserve"> </w:t>
            </w:r>
            <w:proofErr w:type="spellStart"/>
            <w:r w:rsidRPr="00BE1B12">
              <w:rPr>
                <w:iCs/>
                <w:color w:val="auto"/>
                <w:sz w:val="20"/>
                <w:szCs w:val="20"/>
              </w:rPr>
              <w:t>yayınların</w:t>
            </w:r>
            <w:proofErr w:type="spellEnd"/>
            <w:r w:rsidRPr="00BE1B12">
              <w:rPr>
                <w:iCs/>
                <w:color w:val="auto"/>
                <w:sz w:val="20"/>
                <w:szCs w:val="20"/>
              </w:rPr>
              <w:t xml:space="preserve"> </w:t>
            </w:r>
            <w:proofErr w:type="spellStart"/>
            <w:r w:rsidRPr="00BE1B12">
              <w:rPr>
                <w:iCs/>
                <w:color w:val="auto"/>
                <w:sz w:val="20"/>
                <w:szCs w:val="20"/>
              </w:rPr>
              <w:t>yararları</w:t>
            </w:r>
            <w:proofErr w:type="spellEnd"/>
            <w:r w:rsidRPr="00BE1B12">
              <w:rPr>
                <w:iCs/>
                <w:color w:val="auto"/>
                <w:sz w:val="20"/>
                <w:szCs w:val="20"/>
              </w:rPr>
              <w:t>/</w:t>
            </w:r>
            <w:proofErr w:type="spellStart"/>
            <w:r w:rsidRPr="00BE1B12">
              <w:rPr>
                <w:iCs/>
                <w:color w:val="auto"/>
                <w:sz w:val="20"/>
                <w:szCs w:val="20"/>
              </w:rPr>
              <w:t>zararları</w:t>
            </w:r>
            <w:proofErr w:type="spellEnd"/>
          </w:p>
          <w:p w:rsidRPr="00BE1B12" w:rsidR="00754BE9" w:rsidP="005B5991" w:rsidRDefault="00754BE9" w14:paraId="3C2DE9D7" w14:textId="3D913044">
            <w:pPr>
              <w:numPr>
                <w:ilvl w:val="0"/>
                <w:numId w:val="64"/>
              </w:numPr>
              <w:spacing w:after="120" w:line="240" w:lineRule="auto"/>
              <w:rPr>
                <w:i w:val="0"/>
                <w:color w:val="auto"/>
                <w:sz w:val="20"/>
                <w:szCs w:val="20"/>
              </w:rPr>
            </w:pPr>
            <w:r w:rsidRPr="00BE1B12">
              <w:rPr>
                <w:i w:val="0"/>
                <w:color w:val="auto"/>
                <w:sz w:val="20"/>
                <w:szCs w:val="20"/>
                <w:lang w:eastAsia="zh-CN"/>
              </w:rPr>
              <w:t>preparing and presenting an oral or multimodal presentation on different viewpoints about topics such as leisure</w:t>
            </w:r>
            <w:r w:rsidRPr="00BE1B12">
              <w:rPr>
                <w:i w:val="0"/>
                <w:color w:val="auto"/>
                <w:sz w:val="20"/>
                <w:szCs w:val="20"/>
                <w:lang w:val="tr-TR" w:eastAsia="zh-CN"/>
              </w:rPr>
              <w:t>, shopping</w:t>
            </w:r>
            <w:r w:rsidRPr="00BE1B12">
              <w:rPr>
                <w:i w:val="0"/>
                <w:color w:val="auto"/>
                <w:sz w:val="20"/>
                <w:szCs w:val="20"/>
                <w:lang w:eastAsia="zh-CN"/>
              </w:rPr>
              <w:t>, celebrations</w:t>
            </w:r>
          </w:p>
          <w:p w:rsidRPr="00BE1B12" w:rsidR="007511E6" w:rsidP="00EF57C1" w:rsidRDefault="007511E6" w14:paraId="030951BC" w14:textId="7CC7EAA3">
            <w:pPr>
              <w:pStyle w:val="ACtabletextCEbullet"/>
              <w:numPr>
                <w:ilvl w:val="0"/>
                <w:numId w:val="0"/>
              </w:numPr>
            </w:pPr>
          </w:p>
        </w:tc>
      </w:tr>
      <w:tr w:rsidRPr="0094378D" w:rsidR="00B05B92" w:rsidTr="2EDE7C62" w14:paraId="6B443490" w14:textId="77777777">
        <w:trPr>
          <w:trHeight w:val="2367"/>
        </w:trPr>
        <w:tc>
          <w:tcPr>
            <w:tcW w:w="4673" w:type="dxa"/>
          </w:tcPr>
          <w:p w:rsidR="00B05B92" w:rsidP="00F727DA" w:rsidRDefault="00B05B92" w14:paraId="0B1A97B8" w14:textId="77777777">
            <w:pPr>
              <w:pStyle w:val="ACtabletextCD"/>
            </w:pPr>
            <w:r w:rsidRPr="005C170B">
              <w:lastRenderedPageBreak/>
              <w:t>use</w:t>
            </w:r>
            <w:r>
              <w:t xml:space="preserve"> </w:t>
            </w:r>
            <w:r w:rsidRPr="005C170B">
              <w:t>non-verbal,</w:t>
            </w:r>
            <w:r>
              <w:t xml:space="preserve"> </w:t>
            </w:r>
            <w:r w:rsidRPr="005C170B">
              <w:t>spoken</w:t>
            </w:r>
            <w:r>
              <w:t xml:space="preserve"> </w:t>
            </w:r>
            <w:r w:rsidRPr="005C170B">
              <w:t>and</w:t>
            </w:r>
            <w:r>
              <w:t xml:space="preserve"> </w:t>
            </w:r>
            <w:r w:rsidRPr="005C170B">
              <w:t>written</w:t>
            </w:r>
            <w:r>
              <w:t xml:space="preserve"> </w:t>
            </w:r>
            <w:r w:rsidRPr="005C170B">
              <w:t>exchanges</w:t>
            </w:r>
            <w:r>
              <w:t xml:space="preserve"> </w:t>
            </w:r>
            <w:r w:rsidRPr="005C170B">
              <w:t>to</w:t>
            </w:r>
            <w:r>
              <w:t xml:space="preserve"> </w:t>
            </w:r>
            <w:r w:rsidRPr="00CB6883">
              <w:t>discuss,</w:t>
            </w:r>
            <w:r>
              <w:t xml:space="preserve"> </w:t>
            </w:r>
            <w:r w:rsidRPr="00CB6883">
              <w:t>plan</w:t>
            </w:r>
            <w:r>
              <w:t xml:space="preserve"> </w:t>
            </w:r>
            <w:r w:rsidRPr="00CB6883">
              <w:t>and</w:t>
            </w:r>
            <w:r>
              <w:t xml:space="preserve"> </w:t>
            </w:r>
            <w:r w:rsidRPr="00CB6883">
              <w:t>reflect</w:t>
            </w:r>
            <w:r>
              <w:t xml:space="preserve"> </w:t>
            </w:r>
            <w:r w:rsidRPr="00CB6883">
              <w:t>on</w:t>
            </w:r>
            <w:r>
              <w:t xml:space="preserve"> </w:t>
            </w:r>
            <w:r w:rsidRPr="00CB6883">
              <w:t>activities,</w:t>
            </w:r>
            <w:r>
              <w:t xml:space="preserve"> </w:t>
            </w:r>
            <w:r w:rsidRPr="00CB6883">
              <w:t>events</w:t>
            </w:r>
            <w:r>
              <w:t xml:space="preserve"> </w:t>
            </w:r>
            <w:r w:rsidRPr="00CB6883">
              <w:t>and</w:t>
            </w:r>
            <w:r>
              <w:t xml:space="preserve"> </w:t>
            </w:r>
            <w:r w:rsidRPr="00CB6883">
              <w:t>experiences</w:t>
            </w:r>
            <w:r>
              <w:t xml:space="preserve"> </w:t>
            </w:r>
            <w:r w:rsidRPr="00CB6883">
              <w:t>with</w:t>
            </w:r>
            <w:r>
              <w:t xml:space="preserve"> </w:t>
            </w:r>
            <w:r w:rsidRPr="00CB6883">
              <w:t>peers</w:t>
            </w:r>
          </w:p>
          <w:p w:rsidRPr="00E9248E" w:rsidR="00B05B92" w:rsidP="00F727DA" w:rsidRDefault="00B05B92" w14:paraId="4F48A91A" w14:textId="41CB5553">
            <w:pPr>
              <w:pStyle w:val="ACtabletextCD"/>
              <w:rPr>
                <w:rStyle w:val="SubtleEmphasis"/>
                <w:i/>
                <w:iCs w:val="0"/>
              </w:rPr>
            </w:pPr>
            <w:r>
              <w:t>AC9L</w:t>
            </w:r>
            <w:r w:rsidR="00835384">
              <w:t>T10</w:t>
            </w:r>
            <w:r>
              <w:t>EC0</w:t>
            </w:r>
            <w:r w:rsidRPr="00CB6883">
              <w:t>3</w:t>
            </w:r>
          </w:p>
        </w:tc>
        <w:tc>
          <w:tcPr>
            <w:tcW w:w="10453" w:type="dxa"/>
            <w:gridSpan w:val="2"/>
          </w:tcPr>
          <w:p w:rsidRPr="00820D60" w:rsidR="00064800" w:rsidP="005B5991" w:rsidRDefault="00064800" w14:paraId="0E72A21E" w14:textId="77777777">
            <w:pPr>
              <w:pStyle w:val="ACtabletextCEbullet"/>
              <w:numPr>
                <w:ilvl w:val="0"/>
                <w:numId w:val="65"/>
              </w:numPr>
              <w:rPr>
                <w:i/>
                <w:iCs/>
                <w:lang w:val="en-US" w:eastAsia="zh-CN"/>
              </w:rPr>
            </w:pPr>
            <w:r w:rsidRPr="21AE9669">
              <w:rPr>
                <w:lang w:val="en-US" w:eastAsia="zh-CN"/>
              </w:rPr>
              <w:t xml:space="preserve">reaching negotiated decisions by making suggestions, discussing ideas, justifying </w:t>
            </w:r>
            <w:proofErr w:type="gramStart"/>
            <w:r w:rsidRPr="21AE9669">
              <w:rPr>
                <w:lang w:val="en-US" w:eastAsia="zh-CN"/>
              </w:rPr>
              <w:t>opinions</w:t>
            </w:r>
            <w:proofErr w:type="gramEnd"/>
            <w:r w:rsidRPr="21AE9669">
              <w:rPr>
                <w:lang w:val="en-US" w:eastAsia="zh-CN"/>
              </w:rPr>
              <w:t xml:space="preserve"> and reaching agreement, for example, </w:t>
            </w:r>
            <w:r w:rsidRPr="00820D60">
              <w:rPr>
                <w:i/>
                <w:lang w:val="tr-TR" w:eastAsia="zh-CN"/>
              </w:rPr>
              <w:t>Nasıl bir yöntem/yol izleyelim? Bence bu yöntemi/yolu izlersek daha uygun</w:t>
            </w:r>
            <w:r w:rsidRPr="00820D60">
              <w:rPr>
                <w:i/>
                <w:iCs/>
                <w:lang w:val="tr-TR" w:eastAsia="zh-CN"/>
              </w:rPr>
              <w:t>.</w:t>
            </w:r>
            <w:r w:rsidRPr="00820D60">
              <w:rPr>
                <w:i/>
                <w:lang w:val="tr-TR" w:eastAsia="zh-CN"/>
              </w:rPr>
              <w:t xml:space="preserve"> Sen nasıl uygun görürsen</w:t>
            </w:r>
            <w:r w:rsidRPr="00820D60">
              <w:rPr>
                <w:i/>
                <w:iCs/>
                <w:lang w:val="tr-TR" w:eastAsia="zh-CN"/>
              </w:rPr>
              <w:t>. D</w:t>
            </w:r>
            <w:r w:rsidRPr="00820D60">
              <w:rPr>
                <w:i/>
                <w:lang w:val="tr-TR" w:eastAsia="zh-CN"/>
              </w:rPr>
              <w:t>aha iyi olur</w:t>
            </w:r>
            <w:r w:rsidRPr="00820D60">
              <w:rPr>
                <w:i/>
                <w:iCs/>
                <w:lang w:val="tr-TR" w:eastAsia="zh-CN"/>
              </w:rPr>
              <w:t>. B</w:t>
            </w:r>
            <w:r w:rsidRPr="00820D60">
              <w:rPr>
                <w:i/>
                <w:lang w:val="tr-TR" w:eastAsia="zh-CN"/>
              </w:rPr>
              <w:t>eraber karar verdik</w:t>
            </w:r>
            <w:r w:rsidRPr="00820D60">
              <w:rPr>
                <w:i/>
                <w:iCs/>
                <w:lang w:val="tr-TR" w:eastAsia="zh-CN"/>
              </w:rPr>
              <w:t>.</w:t>
            </w:r>
          </w:p>
          <w:p w:rsidRPr="00820D60" w:rsidR="00064800" w:rsidP="005B5991" w:rsidRDefault="00064800" w14:paraId="5EC207CD" w14:textId="20D186D5">
            <w:pPr>
              <w:pStyle w:val="ACtabletextCEbullet"/>
              <w:numPr>
                <w:ilvl w:val="0"/>
                <w:numId w:val="65"/>
              </w:numPr>
              <w:rPr>
                <w:i/>
                <w:iCs/>
                <w:lang w:val="en-US" w:eastAsia="zh-CN"/>
              </w:rPr>
            </w:pPr>
            <w:r w:rsidRPr="00820D60">
              <w:t xml:space="preserve">participating in role-play scenarios related to life in </w:t>
            </w:r>
            <w:r w:rsidRPr="00E44290">
              <w:rPr>
                <w:iCs/>
              </w:rPr>
              <w:t>T</w:t>
            </w:r>
            <w:r>
              <w:rPr>
                <w:iCs/>
              </w:rPr>
              <w:t>ürkiye</w:t>
            </w:r>
            <w:r w:rsidRPr="00820D60">
              <w:t xml:space="preserve"> </w:t>
            </w:r>
            <w:r>
              <w:t>or</w:t>
            </w:r>
            <w:r w:rsidRPr="00820D60">
              <w:t xml:space="preserve"> Turkish-speaking communities</w:t>
            </w:r>
            <w:r w:rsidR="00A87B30">
              <w:t>,</w:t>
            </w:r>
            <w:r>
              <w:t xml:space="preserve"> such as</w:t>
            </w:r>
            <w:r w:rsidRPr="00820D60">
              <w:t xml:space="preserve"> living with a host family, seeking medical treatment, planning a </w:t>
            </w:r>
            <w:r w:rsidRPr="008F5089">
              <w:t>day out with Turkish friends</w:t>
            </w:r>
            <w:r w:rsidRPr="00820D60">
              <w:t>,</w:t>
            </w:r>
            <w:r w:rsidRPr="008F5089">
              <w:t xml:space="preserve"> </w:t>
            </w:r>
            <w:r w:rsidR="00DF73EF">
              <w:t xml:space="preserve">and </w:t>
            </w:r>
            <w:r w:rsidRPr="008F5089">
              <w:t>using app</w:t>
            </w:r>
            <w:r w:rsidRPr="00820D60">
              <w:t>ropriate facial and hand gestures, for example, raising thumb to say</w:t>
            </w:r>
            <w:r w:rsidR="00DF73EF">
              <w:t>,</w:t>
            </w:r>
            <w:r w:rsidRPr="00820D60">
              <w:t xml:space="preserve"> “</w:t>
            </w:r>
            <w:r w:rsidR="00DF73EF">
              <w:t>O</w:t>
            </w:r>
            <w:r w:rsidRPr="00820D60">
              <w:t xml:space="preserve">kay, successful, very good”, shaking head up and down </w:t>
            </w:r>
            <w:r w:rsidR="000C7032">
              <w:t xml:space="preserve">to show </w:t>
            </w:r>
            <w:r w:rsidRPr="00820D60">
              <w:t xml:space="preserve">approval and acknowledgment, kissing fingertips </w:t>
            </w:r>
            <w:r w:rsidR="00AB7473">
              <w:t>to indicate that</w:t>
            </w:r>
            <w:r w:rsidRPr="00820D60">
              <w:t xml:space="preserve"> the meal is delicious.</w:t>
            </w:r>
          </w:p>
          <w:p w:rsidRPr="00820D60" w:rsidR="00064800" w:rsidP="005B5991" w:rsidRDefault="00064800" w14:paraId="54B2386F" w14:textId="0BF9E834">
            <w:pPr>
              <w:pStyle w:val="ACtabletextCEbullet"/>
              <w:numPr>
                <w:ilvl w:val="0"/>
                <w:numId w:val="65"/>
              </w:numPr>
              <w:rPr>
                <w:i/>
                <w:iCs/>
                <w:lang w:val="en-US" w:eastAsia="zh-CN"/>
              </w:rPr>
            </w:pPr>
            <w:r w:rsidRPr="00820D60">
              <w:rPr>
                <w:lang w:eastAsia="zh-CN"/>
              </w:rPr>
              <w:t>discussing how to promote community action on a social or environmental issue by contributing to simple web posts, information leaflets or segments for a local radio station</w:t>
            </w:r>
            <w:r w:rsidR="005F2BBF">
              <w:rPr>
                <w:lang w:eastAsia="zh-CN"/>
              </w:rPr>
              <w:t>,</w:t>
            </w:r>
            <w:r w:rsidRPr="00820D60">
              <w:rPr>
                <w:lang w:eastAsia="zh-CN"/>
              </w:rPr>
              <w:t xml:space="preserve"> </w:t>
            </w:r>
            <w:r w:rsidRPr="6DFA0357">
              <w:rPr>
                <w:lang w:val="en-US" w:eastAsia="zh-CN"/>
              </w:rPr>
              <w:t xml:space="preserve">creating a spoken or written text </w:t>
            </w:r>
            <w:r w:rsidR="0000473B">
              <w:rPr>
                <w:lang w:val="en-US" w:eastAsia="zh-CN"/>
              </w:rPr>
              <w:t>f</w:t>
            </w:r>
            <w:r w:rsidRPr="6DFA0357">
              <w:rPr>
                <w:lang w:val="en-US" w:eastAsia="zh-CN"/>
              </w:rPr>
              <w:t>o</w:t>
            </w:r>
            <w:r w:rsidR="0000473B">
              <w:rPr>
                <w:lang w:val="en-US" w:eastAsia="zh-CN"/>
              </w:rPr>
              <w:t>r</w:t>
            </w:r>
            <w:r w:rsidRPr="6DFA0357">
              <w:rPr>
                <w:lang w:val="en-US" w:eastAsia="zh-CN"/>
              </w:rPr>
              <w:t xml:space="preserve"> a short documentary that presents aspects of shared cultural experiences, for example, family migration stories, shopping at Turkish markets, </w:t>
            </w:r>
            <w:r w:rsidR="002460A2">
              <w:rPr>
                <w:lang w:val="en-US" w:eastAsia="zh-CN"/>
              </w:rPr>
              <w:t xml:space="preserve">or </w:t>
            </w:r>
            <w:r w:rsidRPr="6DFA0357">
              <w:rPr>
                <w:lang w:val="en-US" w:eastAsia="zh-CN"/>
              </w:rPr>
              <w:t xml:space="preserve">participating in a henna ceremony with language </w:t>
            </w:r>
            <w:r>
              <w:rPr>
                <w:lang w:val="en-US" w:eastAsia="zh-CN"/>
              </w:rPr>
              <w:t xml:space="preserve">structures </w:t>
            </w:r>
            <w:r w:rsidRPr="6DFA0357">
              <w:rPr>
                <w:lang w:val="en-US" w:eastAsia="zh-CN"/>
              </w:rPr>
              <w:t>such as</w:t>
            </w:r>
            <w:r w:rsidRPr="00820D60">
              <w:rPr>
                <w:i/>
                <w:lang w:eastAsia="zh-CN"/>
              </w:rPr>
              <w:t xml:space="preserve"> </w:t>
            </w:r>
            <w:proofErr w:type="spellStart"/>
            <w:r w:rsidRPr="00820D60">
              <w:rPr>
                <w:i/>
                <w:lang w:eastAsia="zh-CN"/>
              </w:rPr>
              <w:t>Bugün</w:t>
            </w:r>
            <w:proofErr w:type="spellEnd"/>
            <w:r w:rsidRPr="00820D60">
              <w:rPr>
                <w:i/>
                <w:lang w:eastAsia="zh-CN"/>
              </w:rPr>
              <w:t xml:space="preserve"> size … </w:t>
            </w:r>
            <w:proofErr w:type="spellStart"/>
            <w:r w:rsidRPr="00820D60">
              <w:rPr>
                <w:i/>
                <w:lang w:eastAsia="zh-CN"/>
              </w:rPr>
              <w:t>ile</w:t>
            </w:r>
            <w:proofErr w:type="spellEnd"/>
            <w:r w:rsidRPr="00820D60">
              <w:rPr>
                <w:i/>
                <w:lang w:eastAsia="zh-CN"/>
              </w:rPr>
              <w:t xml:space="preserve"> </w:t>
            </w:r>
            <w:proofErr w:type="spellStart"/>
            <w:r w:rsidRPr="00820D60">
              <w:rPr>
                <w:i/>
                <w:lang w:eastAsia="zh-CN"/>
              </w:rPr>
              <w:t>ilgili</w:t>
            </w:r>
            <w:proofErr w:type="spellEnd"/>
            <w:r w:rsidRPr="00820D60">
              <w:rPr>
                <w:i/>
                <w:lang w:eastAsia="zh-CN"/>
              </w:rPr>
              <w:t xml:space="preserve"> </w:t>
            </w:r>
            <w:proofErr w:type="spellStart"/>
            <w:r w:rsidRPr="00820D60">
              <w:rPr>
                <w:i/>
                <w:lang w:eastAsia="zh-CN"/>
              </w:rPr>
              <w:t>bir</w:t>
            </w:r>
            <w:proofErr w:type="spellEnd"/>
            <w:r w:rsidRPr="00820D60">
              <w:rPr>
                <w:i/>
                <w:lang w:eastAsia="zh-CN"/>
              </w:rPr>
              <w:t xml:space="preserve"> </w:t>
            </w:r>
            <w:proofErr w:type="spellStart"/>
            <w:r w:rsidRPr="00820D60">
              <w:rPr>
                <w:i/>
                <w:lang w:eastAsia="zh-CN"/>
              </w:rPr>
              <w:t>belgesel</w:t>
            </w:r>
            <w:proofErr w:type="spellEnd"/>
            <w:r w:rsidRPr="00820D60">
              <w:rPr>
                <w:i/>
                <w:lang w:eastAsia="zh-CN"/>
              </w:rPr>
              <w:t xml:space="preserve"> </w:t>
            </w:r>
            <w:proofErr w:type="spellStart"/>
            <w:r w:rsidRPr="00820D60">
              <w:rPr>
                <w:i/>
                <w:lang w:eastAsia="zh-CN"/>
              </w:rPr>
              <w:t>gösterecegim</w:t>
            </w:r>
            <w:proofErr w:type="spellEnd"/>
            <w:r w:rsidRPr="00820D60">
              <w:rPr>
                <w:i/>
                <w:lang w:eastAsia="zh-CN"/>
              </w:rPr>
              <w:t xml:space="preserve">. </w:t>
            </w:r>
            <w:proofErr w:type="spellStart"/>
            <w:r w:rsidRPr="00820D60">
              <w:rPr>
                <w:i/>
                <w:lang w:eastAsia="zh-CN"/>
              </w:rPr>
              <w:t>Burada</w:t>
            </w:r>
            <w:proofErr w:type="spellEnd"/>
            <w:r w:rsidR="002460A2">
              <w:rPr>
                <w:i/>
                <w:lang w:eastAsia="zh-CN"/>
              </w:rPr>
              <w:t xml:space="preserve"> </w:t>
            </w:r>
            <w:r w:rsidRPr="00820D60">
              <w:rPr>
                <w:i/>
                <w:lang w:eastAsia="zh-CN"/>
              </w:rPr>
              <w:t xml:space="preserve">… </w:t>
            </w:r>
            <w:proofErr w:type="spellStart"/>
            <w:r w:rsidRPr="00820D60">
              <w:rPr>
                <w:i/>
                <w:lang w:eastAsia="zh-CN"/>
              </w:rPr>
              <w:t>görüyorsunuz</w:t>
            </w:r>
            <w:proofErr w:type="spellEnd"/>
            <w:r w:rsidRPr="00820D60">
              <w:rPr>
                <w:i/>
                <w:lang w:eastAsia="zh-CN"/>
              </w:rPr>
              <w:t xml:space="preserve">, </w:t>
            </w:r>
            <w:proofErr w:type="spellStart"/>
            <w:r w:rsidRPr="00820D60">
              <w:rPr>
                <w:i/>
                <w:lang w:eastAsia="zh-CN"/>
              </w:rPr>
              <w:t>sonra</w:t>
            </w:r>
            <w:proofErr w:type="spellEnd"/>
            <w:r w:rsidRPr="00820D60">
              <w:rPr>
                <w:i/>
                <w:lang w:eastAsia="zh-CN"/>
              </w:rPr>
              <w:t xml:space="preserve"> … </w:t>
            </w:r>
            <w:proofErr w:type="spellStart"/>
            <w:r w:rsidRPr="00820D60">
              <w:rPr>
                <w:i/>
                <w:lang w:eastAsia="zh-CN"/>
              </w:rPr>
              <w:t>oluyor</w:t>
            </w:r>
            <w:proofErr w:type="spellEnd"/>
            <w:r w:rsidRPr="00820D60">
              <w:rPr>
                <w:i/>
                <w:lang w:eastAsia="zh-CN"/>
              </w:rPr>
              <w:t xml:space="preserve">, </w:t>
            </w:r>
            <w:proofErr w:type="spellStart"/>
            <w:r w:rsidRPr="00820D60">
              <w:rPr>
                <w:i/>
                <w:lang w:eastAsia="zh-CN"/>
              </w:rPr>
              <w:t>daha</w:t>
            </w:r>
            <w:proofErr w:type="spellEnd"/>
            <w:r w:rsidRPr="00820D60">
              <w:rPr>
                <w:i/>
                <w:lang w:eastAsia="zh-CN"/>
              </w:rPr>
              <w:t xml:space="preserve"> </w:t>
            </w:r>
            <w:proofErr w:type="spellStart"/>
            <w:r w:rsidRPr="00820D60">
              <w:rPr>
                <w:i/>
                <w:lang w:eastAsia="zh-CN"/>
              </w:rPr>
              <w:t>sonra</w:t>
            </w:r>
            <w:proofErr w:type="spellEnd"/>
            <w:r w:rsidRPr="00820D60">
              <w:rPr>
                <w:i/>
                <w:lang w:eastAsia="zh-CN"/>
              </w:rPr>
              <w:t xml:space="preserve"> … </w:t>
            </w:r>
            <w:proofErr w:type="spellStart"/>
            <w:r w:rsidRPr="00820D60">
              <w:rPr>
                <w:i/>
                <w:lang w:eastAsia="zh-CN"/>
              </w:rPr>
              <w:t>olur</w:t>
            </w:r>
            <w:proofErr w:type="spellEnd"/>
            <w:r w:rsidRPr="00820D60">
              <w:rPr>
                <w:i/>
                <w:lang w:eastAsia="zh-CN"/>
              </w:rPr>
              <w:t xml:space="preserve">. </w:t>
            </w:r>
            <w:proofErr w:type="spellStart"/>
            <w:r w:rsidRPr="00820D60">
              <w:rPr>
                <w:i/>
                <w:lang w:eastAsia="zh-CN"/>
              </w:rPr>
              <w:t>Belgeselimiz</w:t>
            </w:r>
            <w:proofErr w:type="spellEnd"/>
            <w:r w:rsidRPr="00820D60">
              <w:rPr>
                <w:i/>
                <w:lang w:eastAsia="zh-CN"/>
              </w:rPr>
              <w:t xml:space="preserve"> </w:t>
            </w:r>
            <w:proofErr w:type="spellStart"/>
            <w:r w:rsidRPr="00820D60">
              <w:rPr>
                <w:i/>
                <w:iCs/>
                <w:lang w:eastAsia="zh-CN"/>
              </w:rPr>
              <w:t>burada</w:t>
            </w:r>
            <w:proofErr w:type="spellEnd"/>
            <w:r w:rsidRPr="00820D60">
              <w:rPr>
                <w:i/>
                <w:lang w:eastAsia="zh-CN"/>
              </w:rPr>
              <w:t xml:space="preserve"> </w:t>
            </w:r>
            <w:proofErr w:type="spellStart"/>
            <w:r w:rsidRPr="00820D60">
              <w:rPr>
                <w:i/>
                <w:lang w:eastAsia="zh-CN"/>
              </w:rPr>
              <w:t>sona</w:t>
            </w:r>
            <w:proofErr w:type="spellEnd"/>
            <w:r w:rsidRPr="00820D60">
              <w:rPr>
                <w:i/>
                <w:lang w:eastAsia="zh-CN"/>
              </w:rPr>
              <w:t xml:space="preserve"> </w:t>
            </w:r>
            <w:proofErr w:type="spellStart"/>
            <w:r w:rsidRPr="00820D60">
              <w:rPr>
                <w:i/>
                <w:lang w:eastAsia="zh-CN"/>
              </w:rPr>
              <w:t>erdi</w:t>
            </w:r>
            <w:proofErr w:type="spellEnd"/>
            <w:r w:rsidRPr="00820D60">
              <w:rPr>
                <w:i/>
                <w:lang w:eastAsia="zh-CN"/>
              </w:rPr>
              <w:t xml:space="preserve">. Bana </w:t>
            </w:r>
            <w:proofErr w:type="spellStart"/>
            <w:r w:rsidRPr="00820D60">
              <w:rPr>
                <w:i/>
                <w:lang w:eastAsia="zh-CN"/>
              </w:rPr>
              <w:t>bir</w:t>
            </w:r>
            <w:proofErr w:type="spellEnd"/>
            <w:r w:rsidRPr="00820D60">
              <w:rPr>
                <w:i/>
                <w:lang w:eastAsia="zh-CN"/>
              </w:rPr>
              <w:t xml:space="preserve"> </w:t>
            </w:r>
            <w:proofErr w:type="spellStart"/>
            <w:r w:rsidRPr="00820D60">
              <w:rPr>
                <w:i/>
                <w:lang w:eastAsia="zh-CN"/>
              </w:rPr>
              <w:t>sorunuz</w:t>
            </w:r>
            <w:proofErr w:type="spellEnd"/>
            <w:r w:rsidRPr="00820D60">
              <w:rPr>
                <w:i/>
                <w:lang w:eastAsia="zh-CN"/>
              </w:rPr>
              <w:t xml:space="preserve"> var </w:t>
            </w:r>
            <w:proofErr w:type="spellStart"/>
            <w:r w:rsidRPr="00820D60">
              <w:rPr>
                <w:i/>
                <w:lang w:eastAsia="zh-CN"/>
              </w:rPr>
              <w:t>mı</w:t>
            </w:r>
            <w:proofErr w:type="spellEnd"/>
            <w:r w:rsidRPr="00820D60">
              <w:rPr>
                <w:i/>
                <w:lang w:eastAsia="zh-CN"/>
              </w:rPr>
              <w:t xml:space="preserve">? </w:t>
            </w:r>
            <w:proofErr w:type="spellStart"/>
            <w:r w:rsidRPr="00820D60">
              <w:rPr>
                <w:i/>
                <w:lang w:eastAsia="zh-CN"/>
              </w:rPr>
              <w:t>Dinlediğiniz</w:t>
            </w:r>
            <w:proofErr w:type="spellEnd"/>
            <w:r w:rsidRPr="00820D60">
              <w:rPr>
                <w:i/>
                <w:lang w:eastAsia="zh-CN"/>
              </w:rPr>
              <w:t>/</w:t>
            </w:r>
            <w:proofErr w:type="spellStart"/>
            <w:r w:rsidRPr="00820D60">
              <w:rPr>
                <w:i/>
                <w:lang w:eastAsia="zh-CN"/>
              </w:rPr>
              <w:t>katıldığınız</w:t>
            </w:r>
            <w:proofErr w:type="spellEnd"/>
            <w:r w:rsidRPr="00820D60">
              <w:rPr>
                <w:i/>
                <w:lang w:eastAsia="zh-CN"/>
              </w:rPr>
              <w:t xml:space="preserve"> </w:t>
            </w:r>
            <w:proofErr w:type="spellStart"/>
            <w:r w:rsidRPr="00820D60">
              <w:rPr>
                <w:i/>
                <w:lang w:eastAsia="zh-CN"/>
              </w:rPr>
              <w:t>için</w:t>
            </w:r>
            <w:proofErr w:type="spellEnd"/>
            <w:r w:rsidRPr="00820D60">
              <w:rPr>
                <w:i/>
                <w:lang w:eastAsia="zh-CN"/>
              </w:rPr>
              <w:t xml:space="preserve"> </w:t>
            </w:r>
            <w:proofErr w:type="spellStart"/>
            <w:r w:rsidRPr="00820D60">
              <w:rPr>
                <w:i/>
                <w:lang w:eastAsia="zh-CN"/>
              </w:rPr>
              <w:t>teşekkürler</w:t>
            </w:r>
            <w:proofErr w:type="spellEnd"/>
            <w:r w:rsidRPr="00820D60">
              <w:rPr>
                <w:i/>
                <w:lang w:eastAsia="zh-CN"/>
              </w:rPr>
              <w:t>.</w:t>
            </w:r>
          </w:p>
          <w:p w:rsidRPr="00696C51" w:rsidR="00064800" w:rsidP="005B5991" w:rsidRDefault="00064800" w14:paraId="542BE8EB" w14:textId="26CEFEFE">
            <w:pPr>
              <w:pStyle w:val="ACtabletextCEbullet"/>
              <w:numPr>
                <w:ilvl w:val="0"/>
                <w:numId w:val="65"/>
              </w:numPr>
              <w:rPr>
                <w:lang w:val="en-US" w:eastAsia="zh-CN"/>
              </w:rPr>
            </w:pPr>
            <w:r w:rsidRPr="6DFA0357">
              <w:rPr>
                <w:lang w:val="en-US" w:eastAsia="zh-CN"/>
              </w:rPr>
              <w:t xml:space="preserve">contributing to a school-created </w:t>
            </w:r>
            <w:r w:rsidR="00E53324">
              <w:rPr>
                <w:lang w:val="en-US" w:eastAsia="zh-CN"/>
              </w:rPr>
              <w:t>s</w:t>
            </w:r>
            <w:r w:rsidR="007607B4">
              <w:rPr>
                <w:lang w:val="en-US" w:eastAsia="zh-CN"/>
              </w:rPr>
              <w:t xml:space="preserve">ecure </w:t>
            </w:r>
            <w:r w:rsidRPr="6DFA0357">
              <w:rPr>
                <w:lang w:val="en-US" w:eastAsia="zh-CN"/>
              </w:rPr>
              <w:t>blog to exchange information about themselves with other Turkish learners in different contexts</w:t>
            </w:r>
            <w:r w:rsidR="001E03FD">
              <w:rPr>
                <w:lang w:val="en-US" w:eastAsia="zh-CN"/>
              </w:rPr>
              <w:t>,</w:t>
            </w:r>
            <w:r>
              <w:rPr>
                <w:lang w:val="en-US" w:eastAsia="zh-CN"/>
              </w:rPr>
              <w:t xml:space="preserve"> </w:t>
            </w:r>
            <w:r w:rsidRPr="00820D60">
              <w:rPr>
                <w:lang w:eastAsia="zh-CN"/>
              </w:rPr>
              <w:t xml:space="preserve">for example, </w:t>
            </w:r>
            <w:r w:rsidRPr="00820D60">
              <w:rPr>
                <w:i/>
                <w:iCs/>
                <w:lang w:eastAsia="zh-CN"/>
              </w:rPr>
              <w:t xml:space="preserve">En </w:t>
            </w:r>
            <w:proofErr w:type="spellStart"/>
            <w:r w:rsidRPr="00820D60">
              <w:rPr>
                <w:i/>
                <w:iCs/>
                <w:lang w:eastAsia="zh-CN"/>
              </w:rPr>
              <w:t>sevd</w:t>
            </w:r>
            <w:proofErr w:type="spellEnd"/>
            <w:r w:rsidRPr="00820D60">
              <w:rPr>
                <w:i/>
                <w:iCs/>
                <w:lang w:val="tr-TR" w:eastAsia="zh-CN"/>
              </w:rPr>
              <w:t>iğim yemek karnıyarık ve pilav. Senin en sevdiğin yemek ne?</w:t>
            </w:r>
            <w:r w:rsidRPr="00820D60">
              <w:rPr>
                <w:lang w:val="tr-TR" w:eastAsia="zh-CN"/>
              </w:rPr>
              <w:t xml:space="preserve"> </w:t>
            </w:r>
            <w:r w:rsidRPr="00820D60">
              <w:rPr>
                <w:i/>
                <w:iCs/>
                <w:lang w:val="tr-TR" w:eastAsia="zh-CN"/>
              </w:rPr>
              <w:t xml:space="preserve">Ben baklava sevmiyorum. </w:t>
            </w:r>
          </w:p>
          <w:p w:rsidRPr="00DD7628" w:rsidR="00B05B92" w:rsidP="005B5991" w:rsidRDefault="00064800" w14:paraId="5FB85039" w14:textId="0D4DB835">
            <w:pPr>
              <w:pStyle w:val="ACtabletextCEbullet"/>
              <w:numPr>
                <w:ilvl w:val="0"/>
                <w:numId w:val="65"/>
              </w:numPr>
              <w:rPr>
                <w:lang w:val="tr-TR"/>
              </w:rPr>
            </w:pPr>
            <w:r w:rsidRPr="00820D60">
              <w:rPr>
                <w:lang w:eastAsia="zh-CN"/>
              </w:rPr>
              <w:t>participating in transactions that involve negotiation, for example, bidding in a class auction or deciding on learning resources using language associated with exchange and evaluation, such as </w:t>
            </w:r>
            <w:r w:rsidRPr="00820D60">
              <w:rPr>
                <w:i/>
                <w:lang w:val="tr-TR" w:eastAsia="zh-CN"/>
              </w:rPr>
              <w:t xml:space="preserve">Var mı </w:t>
            </w:r>
            <w:r w:rsidRPr="00820D60">
              <w:rPr>
                <w:i/>
                <w:iCs/>
                <w:lang w:val="tr-TR" w:eastAsia="zh-CN"/>
              </w:rPr>
              <w:t>arttıran?</w:t>
            </w:r>
            <w:r w:rsidRPr="00820D60">
              <w:rPr>
                <w:i/>
                <w:lang w:val="tr-TR" w:eastAsia="zh-CN"/>
              </w:rPr>
              <w:t xml:space="preserve"> Satıyorum, satıyorum sattım! Biraz indirim yapar mısınız? Bence bu kadar etmez.</w:t>
            </w:r>
          </w:p>
          <w:p w:rsidRPr="007E2AC6" w:rsidR="002B3581" w:rsidP="005B5991" w:rsidRDefault="002B3581" w14:paraId="318C37C4" w14:textId="79A08E42">
            <w:pPr>
              <w:pStyle w:val="ACtabletextCEbullet"/>
              <w:numPr>
                <w:ilvl w:val="0"/>
                <w:numId w:val="65"/>
              </w:numPr>
            </w:pPr>
            <w:r w:rsidRPr="00820D60">
              <w:rPr>
                <w:lang w:eastAsia="zh-CN"/>
              </w:rPr>
              <w:t xml:space="preserve">sharing responsibility for a multimodal report or presentation </w:t>
            </w:r>
            <w:r w:rsidR="00B8657B">
              <w:rPr>
                <w:lang w:eastAsia="zh-CN"/>
              </w:rPr>
              <w:t>about</w:t>
            </w:r>
            <w:r w:rsidRPr="00820D60">
              <w:rPr>
                <w:lang w:eastAsia="zh-CN"/>
              </w:rPr>
              <w:t xml:space="preserve"> excursions to local displays, festivals or shows in Turkish-speaking communities</w:t>
            </w:r>
            <w:r w:rsidR="00B8657B">
              <w:rPr>
                <w:lang w:eastAsia="zh-CN"/>
              </w:rPr>
              <w:t>,</w:t>
            </w:r>
            <w:r w:rsidRPr="00820D60">
              <w:rPr>
                <w:lang w:eastAsia="zh-CN"/>
              </w:rPr>
              <w:t xml:space="preserve"> or virtual excursions to famous cultural places such as </w:t>
            </w:r>
            <w:r w:rsidRPr="00820D60">
              <w:rPr>
                <w:lang w:val="tr-TR" w:eastAsia="zh-CN"/>
              </w:rPr>
              <w:t xml:space="preserve">Gelibolu, Anıtkabir, Topkapı Sarayı </w:t>
            </w:r>
            <w:r w:rsidRPr="00820D60">
              <w:rPr>
                <w:lang w:eastAsia="zh-CN"/>
              </w:rPr>
              <w:t>in Türkiye</w:t>
            </w:r>
          </w:p>
        </w:tc>
      </w:tr>
      <w:tr w:rsidRPr="00F91937" w:rsidR="007511E6" w:rsidTr="2EDE7C62" w14:paraId="4189B1FF" w14:textId="77777777">
        <w:tc>
          <w:tcPr>
            <w:tcW w:w="15126" w:type="dxa"/>
            <w:gridSpan w:val="3"/>
            <w:shd w:val="clear" w:color="auto" w:fill="E5F5FB" w:themeFill="accent2"/>
          </w:tcPr>
          <w:p w:rsidRPr="00F91937" w:rsidR="007511E6" w:rsidP="00334516" w:rsidRDefault="007511E6" w14:paraId="78A3DE07" w14:textId="77777777">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Pr="00E014DC" w:rsidR="005D02CA" w:rsidTr="2EDE7C62" w14:paraId="463B3932" w14:textId="77777777">
        <w:trPr>
          <w:trHeight w:val="1237"/>
        </w:trPr>
        <w:tc>
          <w:tcPr>
            <w:tcW w:w="4673" w:type="dxa"/>
          </w:tcPr>
          <w:p w:rsidR="000A25A9" w:rsidP="00F727DA" w:rsidRDefault="000A25A9" w14:paraId="56B5033A" w14:textId="77777777">
            <w:pPr>
              <w:pStyle w:val="ACtabletextCD"/>
            </w:pPr>
            <w:r w:rsidRPr="00CB6883">
              <w:t>interpret</w:t>
            </w:r>
            <w:r>
              <w:t xml:space="preserve"> </w:t>
            </w:r>
            <w:r w:rsidRPr="00CB6883">
              <w:t>information,</w:t>
            </w:r>
            <w:r>
              <w:t xml:space="preserve"> </w:t>
            </w:r>
            <w:r w:rsidRPr="00CB6883">
              <w:t>ideas</w:t>
            </w:r>
            <w:r>
              <w:t xml:space="preserve"> </w:t>
            </w:r>
            <w:r w:rsidRPr="00CB6883">
              <w:t>and</w:t>
            </w:r>
            <w:r>
              <w:t xml:space="preserve"> </w:t>
            </w:r>
            <w:r w:rsidRPr="00CB6883">
              <w:t>perspectives</w:t>
            </w:r>
            <w:r>
              <w:t xml:space="preserve"> </w:t>
            </w:r>
            <w:r w:rsidRPr="00CB6883">
              <w:t>in</w:t>
            </w:r>
            <w:r>
              <w:t xml:space="preserve"> </w:t>
            </w:r>
            <w:r w:rsidRPr="00CB6883">
              <w:t>a</w:t>
            </w:r>
            <w:r>
              <w:t xml:space="preserve"> </w:t>
            </w:r>
            <w:r w:rsidRPr="00CB6883">
              <w:t>wide</w:t>
            </w:r>
            <w:r>
              <w:t xml:space="preserve"> </w:t>
            </w:r>
            <w:r w:rsidRPr="00CB6883">
              <w:t>range</w:t>
            </w:r>
            <w:r>
              <w:t xml:space="preserve"> </w:t>
            </w:r>
            <w:r w:rsidRPr="00CB6883">
              <w:t>of</w:t>
            </w:r>
            <w:r>
              <w:t xml:space="preserve"> </w:t>
            </w:r>
            <w:r w:rsidRPr="00CB6883">
              <w:t>spoken,</w:t>
            </w:r>
            <w:r>
              <w:t xml:space="preserve"> </w:t>
            </w:r>
            <w:r w:rsidRPr="00CB6883">
              <w:t>written</w:t>
            </w:r>
            <w:r>
              <w:t xml:space="preserve"> </w:t>
            </w:r>
            <w:r w:rsidRPr="00CB6883">
              <w:t>and</w:t>
            </w:r>
            <w:r>
              <w:t xml:space="preserve"> </w:t>
            </w:r>
            <w:r w:rsidRPr="00CB6883">
              <w:t>multimodal</w:t>
            </w:r>
            <w:r>
              <w:t xml:space="preserve"> </w:t>
            </w:r>
            <w:r w:rsidRPr="00CB6883">
              <w:t>texts</w:t>
            </w:r>
            <w:r>
              <w:t xml:space="preserve"> </w:t>
            </w:r>
            <w:r w:rsidRPr="00CB6883">
              <w:t>and</w:t>
            </w:r>
            <w:r>
              <w:t xml:space="preserve"> </w:t>
            </w:r>
            <w:r w:rsidRPr="00CB6883">
              <w:t>respond</w:t>
            </w:r>
            <w:r>
              <w:t xml:space="preserve"> </w:t>
            </w:r>
            <w:r w:rsidRPr="00CB6883">
              <w:t>appropriately</w:t>
            </w:r>
            <w:r>
              <w:t xml:space="preserve"> </w:t>
            </w:r>
            <w:r w:rsidRPr="00CB6883">
              <w:t>to</w:t>
            </w:r>
            <w:r>
              <w:t xml:space="preserve"> </w:t>
            </w:r>
            <w:r w:rsidRPr="00CB6883">
              <w:t>cultural</w:t>
            </w:r>
            <w:r>
              <w:t xml:space="preserve"> </w:t>
            </w:r>
            <w:r w:rsidRPr="00CB6883">
              <w:t>context,</w:t>
            </w:r>
            <w:r>
              <w:t xml:space="preserve"> </w:t>
            </w:r>
            <w:r w:rsidRPr="00CB6883">
              <w:t>purpose</w:t>
            </w:r>
            <w:r>
              <w:t xml:space="preserve"> </w:t>
            </w:r>
            <w:r w:rsidRPr="00CB6883">
              <w:t>and</w:t>
            </w:r>
            <w:r>
              <w:t xml:space="preserve"> </w:t>
            </w:r>
            <w:r w:rsidRPr="00CB6883">
              <w:t>audience</w:t>
            </w:r>
            <w:r>
              <w:t xml:space="preserve"> </w:t>
            </w:r>
          </w:p>
          <w:p w:rsidRPr="00E9248E" w:rsidR="005D02CA" w:rsidP="00F727DA" w:rsidRDefault="000A25A9" w14:paraId="5A7E5C6D" w14:textId="642694E3">
            <w:pPr>
              <w:pStyle w:val="ACtabletextCD"/>
              <w:rPr>
                <w:rStyle w:val="SubtleEmphasis"/>
                <w:i/>
                <w:iCs w:val="0"/>
              </w:rPr>
            </w:pPr>
            <w:r>
              <w:t>AC9L</w:t>
            </w:r>
            <w:r w:rsidR="00835384">
              <w:t>T10</w:t>
            </w:r>
            <w:r>
              <w:t>EC0</w:t>
            </w:r>
            <w:r w:rsidRPr="00CB6883">
              <w:t>4</w:t>
            </w:r>
          </w:p>
        </w:tc>
        <w:tc>
          <w:tcPr>
            <w:tcW w:w="10453" w:type="dxa"/>
            <w:gridSpan w:val="2"/>
          </w:tcPr>
          <w:p w:rsidR="00201C24" w:rsidP="005B5991" w:rsidRDefault="00201C24" w14:paraId="57A78F62" w14:textId="0A6E3CB7">
            <w:pPr>
              <w:pStyle w:val="ACtabletextCEbullet"/>
              <w:numPr>
                <w:ilvl w:val="0"/>
                <w:numId w:val="66"/>
              </w:numPr>
            </w:pPr>
            <w:r w:rsidRPr="00C35FE9">
              <w:t xml:space="preserve">listening to and viewing texts such as travel brochures or documentaries which depict aspects of Turkish culture, art, history or geography, </w:t>
            </w:r>
            <w:r w:rsidR="003F3667">
              <w:t xml:space="preserve">and </w:t>
            </w:r>
            <w:r w:rsidRPr="00C35FE9">
              <w:t xml:space="preserve">selecting information to share with others, for example, preparing a digital display or photo montage with recorded commentary </w:t>
            </w:r>
          </w:p>
          <w:p w:rsidRPr="00DC1DED" w:rsidR="00201C24" w:rsidP="005B5991" w:rsidRDefault="00201C24" w14:paraId="6736A02D" w14:textId="182B7EAE">
            <w:pPr>
              <w:pStyle w:val="ACtabletextCEbullet"/>
              <w:numPr>
                <w:ilvl w:val="0"/>
                <w:numId w:val="66"/>
              </w:numPr>
            </w:pPr>
            <w:r w:rsidRPr="00201C24">
              <w:rPr>
                <w:lang w:eastAsia="en-AU"/>
              </w:rPr>
              <w:t xml:space="preserve">listening to, and viewing short informative texts such as documentaries or news reports, listing key words and expressions to be reused in their own newsflash, and considering how emphasis or perspective can reflect culture and context </w:t>
            </w:r>
          </w:p>
          <w:p w:rsidRPr="00820D60" w:rsidR="00201C24" w:rsidP="005B5991" w:rsidRDefault="00201C24" w14:paraId="35ABDE2D" w14:textId="43F5CAA6">
            <w:pPr>
              <w:pStyle w:val="ACtabletextCEbullet"/>
              <w:numPr>
                <w:ilvl w:val="0"/>
                <w:numId w:val="66"/>
              </w:numPr>
              <w:rPr>
                <w:i/>
              </w:rPr>
            </w:pPr>
            <w:r w:rsidRPr="00C35FE9">
              <w:t xml:space="preserve">researching aspects of young people’s lifestyles across Turkish-speaking cultures and contexts, </w:t>
            </w:r>
            <w:r w:rsidR="00434761">
              <w:t xml:space="preserve">and </w:t>
            </w:r>
            <w:r w:rsidRPr="00C35FE9">
              <w:t xml:space="preserve">identifying the influence of factors such as geography, belief systems, climate, </w:t>
            </w:r>
            <w:r w:rsidR="00131ACD">
              <w:t xml:space="preserve">and </w:t>
            </w:r>
            <w:r w:rsidRPr="00C35FE9">
              <w:t xml:space="preserve">social and community environments on lifestyles and practices, </w:t>
            </w:r>
            <w:r w:rsidRPr="00C35FE9" w:rsidR="00131ACD">
              <w:t xml:space="preserve">and presenting a comparison in </w:t>
            </w:r>
            <w:r w:rsidR="007A091C">
              <w:t xml:space="preserve">their </w:t>
            </w:r>
            <w:r w:rsidRPr="00C35FE9" w:rsidR="00131ACD">
              <w:t>chosen presentation mode</w:t>
            </w:r>
            <w:r w:rsidR="00AC6D90">
              <w:t>,</w:t>
            </w:r>
            <w:r w:rsidRPr="00820D60" w:rsidDel="007A65E7" w:rsidR="00131ACD">
              <w:rPr>
                <w:i/>
              </w:rPr>
              <w:t xml:space="preserve"> </w:t>
            </w:r>
            <w:r w:rsidRPr="00C35FE9">
              <w:t xml:space="preserve">for example, </w:t>
            </w:r>
            <w:proofErr w:type="spellStart"/>
            <w:r w:rsidRPr="00222C2C">
              <w:rPr>
                <w:i/>
              </w:rPr>
              <w:t>Coğrafya</w:t>
            </w:r>
            <w:proofErr w:type="spellEnd"/>
            <w:r w:rsidRPr="00222C2C">
              <w:rPr>
                <w:i/>
              </w:rPr>
              <w:t xml:space="preserve"> </w:t>
            </w:r>
            <w:proofErr w:type="spellStart"/>
            <w:r w:rsidRPr="00222C2C">
              <w:rPr>
                <w:i/>
              </w:rPr>
              <w:t>ve</w:t>
            </w:r>
            <w:proofErr w:type="spellEnd"/>
            <w:r w:rsidRPr="00222C2C">
              <w:rPr>
                <w:i/>
              </w:rPr>
              <w:t xml:space="preserve"> </w:t>
            </w:r>
            <w:proofErr w:type="spellStart"/>
            <w:r w:rsidRPr="00222C2C">
              <w:rPr>
                <w:i/>
              </w:rPr>
              <w:t>sosyal</w:t>
            </w:r>
            <w:proofErr w:type="spellEnd"/>
            <w:r w:rsidRPr="00222C2C">
              <w:rPr>
                <w:i/>
              </w:rPr>
              <w:t xml:space="preserve"> </w:t>
            </w:r>
            <w:proofErr w:type="spellStart"/>
            <w:r w:rsidRPr="00222C2C">
              <w:rPr>
                <w:i/>
              </w:rPr>
              <w:t>çevre</w:t>
            </w:r>
            <w:proofErr w:type="spellEnd"/>
            <w:r w:rsidRPr="00222C2C">
              <w:rPr>
                <w:i/>
              </w:rPr>
              <w:t xml:space="preserve"> </w:t>
            </w:r>
            <w:proofErr w:type="spellStart"/>
            <w:r w:rsidRPr="00222C2C">
              <w:rPr>
                <w:i/>
              </w:rPr>
              <w:t>insanların</w:t>
            </w:r>
            <w:proofErr w:type="spellEnd"/>
            <w:r w:rsidRPr="00222C2C">
              <w:rPr>
                <w:i/>
              </w:rPr>
              <w:t xml:space="preserve"> </w:t>
            </w:r>
            <w:proofErr w:type="spellStart"/>
            <w:r w:rsidRPr="00222C2C">
              <w:rPr>
                <w:i/>
              </w:rPr>
              <w:t>davranış</w:t>
            </w:r>
            <w:proofErr w:type="spellEnd"/>
            <w:r w:rsidRPr="00222C2C">
              <w:rPr>
                <w:i/>
              </w:rPr>
              <w:t xml:space="preserve"> </w:t>
            </w:r>
            <w:proofErr w:type="spellStart"/>
            <w:r w:rsidRPr="00222C2C">
              <w:rPr>
                <w:i/>
              </w:rPr>
              <w:t>ve</w:t>
            </w:r>
            <w:proofErr w:type="spellEnd"/>
            <w:r w:rsidRPr="00222C2C">
              <w:rPr>
                <w:i/>
              </w:rPr>
              <w:t xml:space="preserve"> </w:t>
            </w:r>
            <w:proofErr w:type="spellStart"/>
            <w:r w:rsidRPr="00222C2C">
              <w:rPr>
                <w:i/>
              </w:rPr>
              <w:t>inançlarını</w:t>
            </w:r>
            <w:proofErr w:type="spellEnd"/>
            <w:r w:rsidRPr="00222C2C">
              <w:rPr>
                <w:i/>
              </w:rPr>
              <w:t xml:space="preserve"> </w:t>
            </w:r>
            <w:proofErr w:type="spellStart"/>
            <w:r w:rsidRPr="00222C2C">
              <w:rPr>
                <w:i/>
              </w:rPr>
              <w:t>etkiler</w:t>
            </w:r>
            <w:proofErr w:type="spellEnd"/>
            <w:r w:rsidRPr="00222C2C">
              <w:rPr>
                <w:i/>
              </w:rPr>
              <w:t xml:space="preserve">. Karadeniz </w:t>
            </w:r>
            <w:proofErr w:type="spellStart"/>
            <w:r w:rsidRPr="00222C2C">
              <w:rPr>
                <w:i/>
              </w:rPr>
              <w:t>bölgesindeki</w:t>
            </w:r>
            <w:proofErr w:type="spellEnd"/>
            <w:r w:rsidRPr="00222C2C">
              <w:rPr>
                <w:i/>
              </w:rPr>
              <w:t xml:space="preserve"> </w:t>
            </w:r>
            <w:proofErr w:type="spellStart"/>
            <w:r w:rsidRPr="00222C2C">
              <w:rPr>
                <w:i/>
              </w:rPr>
              <w:lastRenderedPageBreak/>
              <w:t>insanlar</w:t>
            </w:r>
            <w:proofErr w:type="spellEnd"/>
            <w:r w:rsidRPr="00222C2C">
              <w:rPr>
                <w:i/>
              </w:rPr>
              <w:t xml:space="preserve"> </w:t>
            </w:r>
            <w:proofErr w:type="spellStart"/>
            <w:r w:rsidRPr="00222C2C">
              <w:rPr>
                <w:i/>
              </w:rPr>
              <w:t>yazın</w:t>
            </w:r>
            <w:proofErr w:type="spellEnd"/>
            <w:r w:rsidRPr="00222C2C">
              <w:rPr>
                <w:i/>
              </w:rPr>
              <w:t xml:space="preserve"> </w:t>
            </w:r>
            <w:proofErr w:type="spellStart"/>
            <w:r w:rsidRPr="00222C2C">
              <w:rPr>
                <w:i/>
              </w:rPr>
              <w:t>yaylaya</w:t>
            </w:r>
            <w:proofErr w:type="spellEnd"/>
            <w:r w:rsidRPr="00222C2C">
              <w:rPr>
                <w:i/>
              </w:rPr>
              <w:t xml:space="preserve"> </w:t>
            </w:r>
            <w:proofErr w:type="spellStart"/>
            <w:r w:rsidRPr="00222C2C">
              <w:rPr>
                <w:i/>
              </w:rPr>
              <w:t>çıkarlar</w:t>
            </w:r>
            <w:proofErr w:type="spellEnd"/>
            <w:r w:rsidRPr="00222C2C">
              <w:rPr>
                <w:i/>
              </w:rPr>
              <w:t xml:space="preserve">. </w:t>
            </w:r>
            <w:proofErr w:type="spellStart"/>
            <w:r w:rsidRPr="00C35FE9">
              <w:rPr>
                <w:i/>
              </w:rPr>
              <w:t>Türkiye’de</w:t>
            </w:r>
            <w:proofErr w:type="spellEnd"/>
            <w:r w:rsidRPr="00C35FE9">
              <w:rPr>
                <w:i/>
              </w:rPr>
              <w:t xml:space="preserve"> </w:t>
            </w:r>
            <w:proofErr w:type="spellStart"/>
            <w:r w:rsidRPr="00C35FE9">
              <w:rPr>
                <w:i/>
              </w:rPr>
              <w:t>kışın</w:t>
            </w:r>
            <w:proofErr w:type="spellEnd"/>
            <w:r w:rsidRPr="00C35FE9">
              <w:rPr>
                <w:i/>
              </w:rPr>
              <w:t xml:space="preserve"> </w:t>
            </w:r>
            <w:proofErr w:type="spellStart"/>
            <w:r w:rsidRPr="00C35FE9">
              <w:rPr>
                <w:i/>
              </w:rPr>
              <w:t>kaymamak</w:t>
            </w:r>
            <w:proofErr w:type="spellEnd"/>
            <w:r w:rsidRPr="00C35FE9">
              <w:rPr>
                <w:i/>
              </w:rPr>
              <w:t xml:space="preserve"> </w:t>
            </w:r>
            <w:proofErr w:type="spellStart"/>
            <w:r w:rsidRPr="00C35FE9">
              <w:rPr>
                <w:i/>
              </w:rPr>
              <w:t>icin</w:t>
            </w:r>
            <w:proofErr w:type="spellEnd"/>
            <w:r w:rsidRPr="00C35FE9">
              <w:rPr>
                <w:i/>
              </w:rPr>
              <w:t xml:space="preserve"> bot </w:t>
            </w:r>
            <w:proofErr w:type="spellStart"/>
            <w:r w:rsidRPr="00C35FE9">
              <w:rPr>
                <w:i/>
              </w:rPr>
              <w:t>giyilir</w:t>
            </w:r>
            <w:proofErr w:type="spellEnd"/>
            <w:r w:rsidRPr="00C35FE9">
              <w:rPr>
                <w:i/>
              </w:rPr>
              <w:t xml:space="preserve">. </w:t>
            </w:r>
          </w:p>
          <w:p w:rsidRPr="00DC1DED" w:rsidR="00201C24" w:rsidP="005B5991" w:rsidRDefault="00201C24" w14:paraId="00AAB0EB" w14:textId="212E5300">
            <w:pPr>
              <w:pStyle w:val="ACtabletextCEbullet"/>
              <w:numPr>
                <w:ilvl w:val="0"/>
                <w:numId w:val="66"/>
              </w:numPr>
              <w:rPr>
                <w:rStyle w:val="normaltextrun"/>
              </w:rPr>
            </w:pPr>
            <w:r w:rsidRPr="00C35FE9">
              <w:rPr>
                <w:rStyle w:val="normaltextrun"/>
                <w:shd w:val="clear" w:color="auto" w:fill="FFFFFF"/>
              </w:rPr>
              <w:t>listening to or reading First Nations Australian</w:t>
            </w:r>
            <w:r w:rsidR="006C17F9">
              <w:rPr>
                <w:rStyle w:val="normaltextrun"/>
                <w:shd w:val="clear" w:color="auto" w:fill="FFFFFF"/>
              </w:rPr>
              <w:t xml:space="preserve"> author</w:t>
            </w:r>
            <w:r w:rsidRPr="00C35FE9">
              <w:rPr>
                <w:rStyle w:val="normaltextrun"/>
                <w:shd w:val="clear" w:color="auto" w:fill="FFFFFF"/>
              </w:rPr>
              <w:t>s’ stories in English</w:t>
            </w:r>
            <w:r w:rsidR="005B5254">
              <w:rPr>
                <w:rStyle w:val="normaltextrun"/>
                <w:shd w:val="clear" w:color="auto" w:fill="FFFFFF"/>
              </w:rPr>
              <w:t>,</w:t>
            </w:r>
            <w:r w:rsidRPr="00C35FE9">
              <w:rPr>
                <w:rStyle w:val="normaltextrun"/>
                <w:shd w:val="clear" w:color="auto" w:fill="FFFFFF"/>
              </w:rPr>
              <w:t xml:space="preserve"> and creating a</w:t>
            </w:r>
            <w:r w:rsidR="0087758E">
              <w:rPr>
                <w:rStyle w:val="normaltextrun"/>
                <w:shd w:val="clear" w:color="auto" w:fill="FFFFFF"/>
              </w:rPr>
              <w:t>n author</w:t>
            </w:r>
            <w:r w:rsidRPr="00C35FE9">
              <w:rPr>
                <w:rStyle w:val="normaltextrun"/>
                <w:shd w:val="clear" w:color="auto" w:fill="FFFFFF"/>
              </w:rPr>
              <w:t xml:space="preserve"> profile in Turkish</w:t>
            </w:r>
          </w:p>
          <w:p w:rsidR="005D02CA" w:rsidP="005B5991" w:rsidRDefault="00201C24" w14:paraId="48BB5EF0" w14:textId="1D176253">
            <w:pPr>
              <w:pStyle w:val="ACtabletextCEbullet"/>
              <w:numPr>
                <w:ilvl w:val="0"/>
                <w:numId w:val="66"/>
              </w:numPr>
            </w:pPr>
            <w:r w:rsidRPr="00820D60">
              <w:t>accessing information in media such as advertisements, promotional websites or documentaries</w:t>
            </w:r>
            <w:r w:rsidR="00453835">
              <w:t>,</w:t>
            </w:r>
            <w:r w:rsidRPr="00820D60">
              <w:t xml:space="preserve"> which involve different representations of Turkish culture and experience</w:t>
            </w:r>
            <w:r w:rsidR="00453835">
              <w:t>,</w:t>
            </w:r>
            <w:r w:rsidRPr="00820D60">
              <w:t xml:space="preserve"> and presenting findings in spoken or written modes</w:t>
            </w:r>
          </w:p>
          <w:p w:rsidRPr="00C35FE9" w:rsidR="00DC1DED" w:rsidP="005B5991" w:rsidRDefault="00DC1DED" w14:paraId="793D701B" w14:textId="2185C84A">
            <w:pPr>
              <w:pStyle w:val="ACtabletextCEbullet"/>
              <w:numPr>
                <w:ilvl w:val="0"/>
                <w:numId w:val="66"/>
              </w:numPr>
            </w:pPr>
            <w:r w:rsidRPr="00C35FE9">
              <w:t xml:space="preserve">collecting examples of good news/success stories related to their school, homes or local communities, for example, sporting achievements or successful fundraising, </w:t>
            </w:r>
            <w:r w:rsidR="00D75B19">
              <w:t xml:space="preserve">and </w:t>
            </w:r>
            <w:r w:rsidRPr="00C35FE9">
              <w:t>sharing their findings in formats such as digital displays or newsletter contributions</w:t>
            </w:r>
          </w:p>
          <w:p w:rsidRPr="00C35FE9" w:rsidR="00DC1DED" w:rsidP="005B5991" w:rsidRDefault="00DC1DED" w14:paraId="4502B9C3" w14:textId="1328109E">
            <w:pPr>
              <w:pStyle w:val="ACtabletextCEbullet"/>
              <w:numPr>
                <w:ilvl w:val="0"/>
                <w:numId w:val="66"/>
              </w:numPr>
              <w:rPr>
                <w:lang w:val="en-US" w:eastAsia="zh-CN"/>
              </w:rPr>
            </w:pPr>
            <w:r w:rsidRPr="00C35FE9">
              <w:rPr>
                <w:lang w:val="en-US" w:eastAsia="zh-CN"/>
              </w:rPr>
              <w:t>identifying how cultural traditions and beliefs are communicated through visual and creative arts, including traditions of oral storytelling</w:t>
            </w:r>
            <w:r w:rsidRPr="00C35FE9" w:rsidR="00AB2819">
              <w:rPr>
                <w:lang w:val="en-US" w:eastAsia="zh-CN"/>
              </w:rPr>
              <w:t>,</w:t>
            </w:r>
            <w:r w:rsidR="00A024CE">
              <w:rPr>
                <w:lang w:val="en-US" w:eastAsia="zh-CN"/>
              </w:rPr>
              <w:t xml:space="preserve"> and discussing how these are manifested in cultures represented in the class</w:t>
            </w:r>
          </w:p>
          <w:p w:rsidRPr="00820D60" w:rsidR="00DC1DED" w:rsidP="005B5991" w:rsidRDefault="00DC1DED" w14:paraId="149D54B8" w14:textId="77777777">
            <w:pPr>
              <w:pStyle w:val="ACtabletextCEbullet"/>
              <w:numPr>
                <w:ilvl w:val="0"/>
                <w:numId w:val="66"/>
              </w:numPr>
              <w:rPr>
                <w:lang w:eastAsia="en-AU"/>
              </w:rPr>
            </w:pPr>
            <w:r w:rsidRPr="00820D60">
              <w:rPr>
                <w:lang w:eastAsia="en-AU"/>
              </w:rPr>
              <w:t xml:space="preserve">conducting surveys or structured interviews with classmates or online Turkish-speaking contacts, comparing opinions and perspectives on community or personal issues, and identifying social or cultural variations and reporting findings back to class </w:t>
            </w:r>
          </w:p>
          <w:p w:rsidRPr="00820D60" w:rsidR="00DC1DED" w:rsidP="005B5991" w:rsidRDefault="00DC1DED" w14:paraId="72C7D961" w14:textId="283064A6">
            <w:pPr>
              <w:pStyle w:val="ACtabletextCEbullet"/>
              <w:numPr>
                <w:ilvl w:val="0"/>
                <w:numId w:val="66"/>
              </w:numPr>
              <w:rPr>
                <w:lang w:eastAsia="en-AU"/>
              </w:rPr>
            </w:pPr>
            <w:r w:rsidRPr="00820D60">
              <w:rPr>
                <w:lang w:eastAsia="en-AU"/>
              </w:rPr>
              <w:t>listening to, reading or viewing excerpts from interviews with public figures such as activists, politicians, sports stars, musicians or actors, noting how vocabulary, phrases or gestures are used to emphasise or clarify key points of information</w:t>
            </w:r>
            <w:r w:rsidR="00E10EB0">
              <w:rPr>
                <w:lang w:eastAsia="en-AU"/>
              </w:rPr>
              <w:t>,</w:t>
            </w:r>
            <w:r w:rsidRPr="00820D60">
              <w:rPr>
                <w:lang w:eastAsia="en-AU"/>
              </w:rPr>
              <w:t xml:space="preserve"> and collating new phrases and expressions </w:t>
            </w:r>
          </w:p>
          <w:p w:rsidRPr="00C35FE9" w:rsidR="00DC1DED" w:rsidP="005B5991" w:rsidRDefault="00DC1DED" w14:paraId="77EB4377" w14:textId="77777777">
            <w:pPr>
              <w:pStyle w:val="ACtabletextCEbullet"/>
              <w:numPr>
                <w:ilvl w:val="0"/>
                <w:numId w:val="66"/>
              </w:numPr>
              <w:rPr>
                <w:lang w:eastAsia="en-AU"/>
              </w:rPr>
            </w:pPr>
            <w:r w:rsidRPr="00820D60">
              <w:rPr>
                <w:lang w:eastAsia="en-AU"/>
              </w:rPr>
              <w:t>listening to popular Turkish songs or viewing music videos and summarising key ideas or messages and comparing these with songs and music videos that appeal to young people in Australia</w:t>
            </w:r>
          </w:p>
          <w:p w:rsidRPr="004E29FE" w:rsidR="00CA2A1D" w:rsidP="005B5991" w:rsidRDefault="00DC1DED" w14:paraId="472555B6" w14:textId="26D34FFA">
            <w:pPr>
              <w:pStyle w:val="ACtabletextCEbullet"/>
              <w:numPr>
                <w:ilvl w:val="0"/>
                <w:numId w:val="66"/>
              </w:numPr>
              <w:rPr>
                <w:i/>
                <w:iCs/>
                <w:lang w:val="en-US" w:eastAsia="zh-CN"/>
              </w:rPr>
            </w:pPr>
            <w:r w:rsidRPr="00820D60">
              <w:rPr>
                <w:color w:val="auto"/>
                <w:lang w:eastAsia="en-AU"/>
              </w:rPr>
              <w:t xml:space="preserve">listening to and reading weather reports and </w:t>
            </w:r>
            <w:r w:rsidR="009B22BE">
              <w:rPr>
                <w:color w:val="auto"/>
                <w:lang w:eastAsia="en-AU"/>
              </w:rPr>
              <w:t>selecting</w:t>
            </w:r>
            <w:r w:rsidRPr="00820D60">
              <w:rPr>
                <w:color w:val="auto"/>
                <w:lang w:eastAsia="en-AU"/>
              </w:rPr>
              <w:t xml:space="preserve"> appropriate clothing, for example</w:t>
            </w:r>
            <w:r w:rsidR="00AE76B7">
              <w:rPr>
                <w:color w:val="auto"/>
                <w:lang w:eastAsia="en-AU"/>
              </w:rPr>
              <w:t>,</w:t>
            </w:r>
            <w:r w:rsidRPr="00820D60">
              <w:rPr>
                <w:color w:val="auto"/>
                <w:lang w:eastAsia="en-AU"/>
              </w:rPr>
              <w:t xml:space="preserve"> </w:t>
            </w:r>
            <w:proofErr w:type="spellStart"/>
            <w:r w:rsidRPr="004E29FE">
              <w:rPr>
                <w:i/>
                <w:iCs/>
                <w:lang w:eastAsia="en-AU"/>
              </w:rPr>
              <w:t>Bugün</w:t>
            </w:r>
            <w:proofErr w:type="spellEnd"/>
            <w:r w:rsidRPr="004E29FE">
              <w:rPr>
                <w:i/>
                <w:iCs/>
                <w:lang w:eastAsia="en-AU"/>
              </w:rPr>
              <w:t xml:space="preserve"> </w:t>
            </w:r>
            <w:proofErr w:type="spellStart"/>
            <w:r w:rsidRPr="004E29FE">
              <w:rPr>
                <w:i/>
                <w:iCs/>
                <w:lang w:eastAsia="en-AU"/>
              </w:rPr>
              <w:t>yağmur</w:t>
            </w:r>
            <w:proofErr w:type="spellEnd"/>
            <w:r w:rsidRPr="004E29FE">
              <w:rPr>
                <w:i/>
                <w:iCs/>
                <w:lang w:eastAsia="en-AU"/>
              </w:rPr>
              <w:t xml:space="preserve"> </w:t>
            </w:r>
            <w:proofErr w:type="spellStart"/>
            <w:r w:rsidRPr="004E29FE">
              <w:rPr>
                <w:i/>
                <w:iCs/>
                <w:lang w:eastAsia="en-AU"/>
              </w:rPr>
              <w:t>yağıyor</w:t>
            </w:r>
            <w:proofErr w:type="spellEnd"/>
            <w:r w:rsidRPr="004E29FE">
              <w:rPr>
                <w:i/>
                <w:iCs/>
                <w:lang w:eastAsia="en-AU"/>
              </w:rPr>
              <w:t xml:space="preserve">; </w:t>
            </w:r>
            <w:proofErr w:type="spellStart"/>
            <w:r w:rsidRPr="004E29FE">
              <w:rPr>
                <w:i/>
                <w:iCs/>
                <w:lang w:eastAsia="en-AU"/>
              </w:rPr>
              <w:t>Rüzgarlı</w:t>
            </w:r>
            <w:proofErr w:type="spellEnd"/>
            <w:r w:rsidRPr="004E29FE">
              <w:rPr>
                <w:i/>
                <w:iCs/>
                <w:lang w:eastAsia="en-AU"/>
              </w:rPr>
              <w:t xml:space="preserve">; </w:t>
            </w:r>
            <w:proofErr w:type="spellStart"/>
            <w:r w:rsidRPr="004E29FE">
              <w:rPr>
                <w:i/>
                <w:iCs/>
                <w:lang w:eastAsia="en-AU"/>
              </w:rPr>
              <w:t>Sıcak</w:t>
            </w:r>
            <w:proofErr w:type="spellEnd"/>
            <w:r w:rsidRPr="004E29FE">
              <w:rPr>
                <w:i/>
                <w:iCs/>
                <w:lang w:eastAsia="en-AU"/>
              </w:rPr>
              <w:t xml:space="preserve"> / </w:t>
            </w:r>
            <w:proofErr w:type="spellStart"/>
            <w:r w:rsidRPr="004E29FE">
              <w:rPr>
                <w:i/>
                <w:iCs/>
                <w:lang w:eastAsia="en-AU"/>
              </w:rPr>
              <w:t>soğuk</w:t>
            </w:r>
            <w:proofErr w:type="spellEnd"/>
            <w:r w:rsidRPr="004E29FE">
              <w:rPr>
                <w:i/>
                <w:iCs/>
                <w:lang w:eastAsia="en-AU"/>
              </w:rPr>
              <w:t xml:space="preserve">; Yağmur </w:t>
            </w:r>
            <w:proofErr w:type="spellStart"/>
            <w:r w:rsidRPr="004E29FE">
              <w:rPr>
                <w:i/>
                <w:iCs/>
                <w:lang w:eastAsia="en-AU"/>
              </w:rPr>
              <w:t>yağdığında</w:t>
            </w:r>
            <w:proofErr w:type="spellEnd"/>
            <w:r w:rsidRPr="004E29FE">
              <w:rPr>
                <w:i/>
                <w:iCs/>
                <w:lang w:eastAsia="en-AU"/>
              </w:rPr>
              <w:t xml:space="preserve"> </w:t>
            </w:r>
            <w:proofErr w:type="spellStart"/>
            <w:r w:rsidRPr="004E29FE">
              <w:rPr>
                <w:i/>
                <w:iCs/>
                <w:lang w:eastAsia="en-AU"/>
              </w:rPr>
              <w:t>yağmurluk</w:t>
            </w:r>
            <w:proofErr w:type="spellEnd"/>
            <w:r w:rsidRPr="004E29FE">
              <w:rPr>
                <w:i/>
                <w:iCs/>
                <w:lang w:eastAsia="en-AU"/>
              </w:rPr>
              <w:t xml:space="preserve"> </w:t>
            </w:r>
            <w:proofErr w:type="spellStart"/>
            <w:r w:rsidRPr="004E29FE">
              <w:rPr>
                <w:i/>
                <w:iCs/>
                <w:lang w:eastAsia="en-AU"/>
              </w:rPr>
              <w:t>giyerim</w:t>
            </w:r>
            <w:proofErr w:type="spellEnd"/>
            <w:r w:rsidRPr="004E29FE">
              <w:rPr>
                <w:i/>
                <w:iCs/>
                <w:lang w:eastAsia="en-AU"/>
              </w:rPr>
              <w:t xml:space="preserve">. </w:t>
            </w:r>
            <w:proofErr w:type="spellStart"/>
            <w:r w:rsidRPr="004E29FE">
              <w:rPr>
                <w:i/>
                <w:iCs/>
                <w:lang w:eastAsia="en-AU"/>
              </w:rPr>
              <w:t>Soğuk</w:t>
            </w:r>
            <w:proofErr w:type="spellEnd"/>
            <w:r w:rsidRPr="004E29FE">
              <w:rPr>
                <w:i/>
                <w:iCs/>
                <w:lang w:eastAsia="en-AU"/>
              </w:rPr>
              <w:t xml:space="preserve"> </w:t>
            </w:r>
            <w:proofErr w:type="spellStart"/>
            <w:r w:rsidRPr="004E29FE">
              <w:rPr>
                <w:i/>
                <w:iCs/>
                <w:lang w:eastAsia="en-AU"/>
              </w:rPr>
              <w:t>olduğunda</w:t>
            </w:r>
            <w:proofErr w:type="spellEnd"/>
            <w:r w:rsidRPr="004E29FE">
              <w:rPr>
                <w:i/>
                <w:iCs/>
                <w:lang w:eastAsia="en-AU"/>
              </w:rPr>
              <w:t xml:space="preserve"> </w:t>
            </w:r>
            <w:proofErr w:type="spellStart"/>
            <w:r w:rsidRPr="004E29FE">
              <w:rPr>
                <w:i/>
                <w:iCs/>
                <w:lang w:eastAsia="en-AU"/>
              </w:rPr>
              <w:t>ceket</w:t>
            </w:r>
            <w:proofErr w:type="spellEnd"/>
            <w:r w:rsidRPr="004E29FE">
              <w:rPr>
                <w:i/>
                <w:iCs/>
                <w:lang w:eastAsia="en-AU"/>
              </w:rPr>
              <w:t xml:space="preserve"> </w:t>
            </w:r>
            <w:proofErr w:type="spellStart"/>
            <w:r w:rsidRPr="004E29FE">
              <w:rPr>
                <w:i/>
                <w:iCs/>
                <w:lang w:eastAsia="en-AU"/>
              </w:rPr>
              <w:t>giyerim</w:t>
            </w:r>
            <w:proofErr w:type="spellEnd"/>
            <w:r w:rsidRPr="004E29FE">
              <w:rPr>
                <w:i/>
                <w:iCs/>
                <w:lang w:eastAsia="en-AU"/>
              </w:rPr>
              <w:t xml:space="preserve">. </w:t>
            </w:r>
            <w:proofErr w:type="spellStart"/>
            <w:r w:rsidRPr="004E29FE">
              <w:rPr>
                <w:i/>
                <w:iCs/>
                <w:lang w:eastAsia="en-AU"/>
              </w:rPr>
              <w:t>Kampagitmek</w:t>
            </w:r>
            <w:proofErr w:type="spellEnd"/>
            <w:r w:rsidRPr="004E29FE">
              <w:rPr>
                <w:i/>
                <w:iCs/>
                <w:lang w:eastAsia="en-AU"/>
              </w:rPr>
              <w:t xml:space="preserve"> </w:t>
            </w:r>
            <w:proofErr w:type="spellStart"/>
            <w:r w:rsidRPr="004E29FE">
              <w:rPr>
                <w:i/>
                <w:iCs/>
                <w:lang w:eastAsia="en-AU"/>
              </w:rPr>
              <w:t>için</w:t>
            </w:r>
            <w:proofErr w:type="spellEnd"/>
            <w:r w:rsidRPr="004E29FE">
              <w:rPr>
                <w:i/>
                <w:iCs/>
                <w:lang w:eastAsia="en-AU"/>
              </w:rPr>
              <w:t xml:space="preserve"> </w:t>
            </w:r>
            <w:proofErr w:type="spellStart"/>
            <w:r w:rsidRPr="004E29FE">
              <w:rPr>
                <w:i/>
                <w:iCs/>
                <w:lang w:eastAsia="en-AU"/>
              </w:rPr>
              <w:t>bavulunuza</w:t>
            </w:r>
            <w:proofErr w:type="spellEnd"/>
            <w:r w:rsidRPr="004E29FE">
              <w:rPr>
                <w:i/>
                <w:iCs/>
                <w:lang w:eastAsia="en-AU"/>
              </w:rPr>
              <w:t xml:space="preserve"> ne </w:t>
            </w:r>
            <w:proofErr w:type="spellStart"/>
            <w:r w:rsidRPr="004E29FE">
              <w:rPr>
                <w:i/>
                <w:iCs/>
                <w:lang w:eastAsia="en-AU"/>
              </w:rPr>
              <w:t>koyarsınız</w:t>
            </w:r>
            <w:proofErr w:type="spellEnd"/>
            <w:r w:rsidRPr="004E29FE">
              <w:rPr>
                <w:i/>
                <w:iCs/>
                <w:lang w:eastAsia="en-AU"/>
              </w:rPr>
              <w:t>?</w:t>
            </w:r>
          </w:p>
          <w:p w:rsidRPr="00820D60" w:rsidR="00DC1DED" w:rsidP="005B5991" w:rsidRDefault="00DC1DED" w14:paraId="5AA817E7" w14:textId="0932F4A1">
            <w:pPr>
              <w:pStyle w:val="ACtabletextCEbullet"/>
              <w:numPr>
                <w:ilvl w:val="0"/>
                <w:numId w:val="66"/>
              </w:numPr>
              <w:rPr>
                <w:i/>
                <w:iCs/>
                <w:lang w:val="en-US" w:eastAsia="zh-CN"/>
              </w:rPr>
            </w:pPr>
            <w:r w:rsidRPr="00820D60">
              <w:rPr>
                <w:lang w:eastAsia="en-AU"/>
              </w:rPr>
              <w:t xml:space="preserve">listening to, </w:t>
            </w:r>
            <w:r w:rsidR="00840B1A">
              <w:rPr>
                <w:lang w:eastAsia="en-AU"/>
              </w:rPr>
              <w:t xml:space="preserve">reading or </w:t>
            </w:r>
            <w:r w:rsidRPr="00820D60">
              <w:rPr>
                <w:lang w:eastAsia="en-AU"/>
              </w:rPr>
              <w:t>viewing to identify key ideas across a range of familiar subject matter presented in different formats</w:t>
            </w:r>
            <w:r w:rsidR="002D41D2">
              <w:rPr>
                <w:lang w:eastAsia="en-AU"/>
              </w:rPr>
              <w:t>,</w:t>
            </w:r>
            <w:r>
              <w:rPr>
                <w:lang w:eastAsia="en-AU"/>
              </w:rPr>
              <w:t xml:space="preserve"> such as</w:t>
            </w:r>
            <w:r w:rsidRPr="00820D60">
              <w:rPr>
                <w:lang w:eastAsia="en-AU"/>
              </w:rPr>
              <w:t xml:space="preserve"> listening to interviews about what teenagers do at school and after school, for example</w:t>
            </w:r>
            <w:r w:rsidR="00F3615B">
              <w:rPr>
                <w:lang w:eastAsia="en-AU"/>
              </w:rPr>
              <w:t>,</w:t>
            </w:r>
            <w:r w:rsidRPr="00820D60">
              <w:rPr>
                <w:lang w:eastAsia="en-AU"/>
              </w:rPr>
              <w:t xml:space="preserve"> </w:t>
            </w:r>
            <w:proofErr w:type="spellStart"/>
            <w:r w:rsidRPr="00820D60">
              <w:rPr>
                <w:i/>
                <w:iCs/>
                <w:lang w:eastAsia="en-AU"/>
              </w:rPr>
              <w:t>sınıfta</w:t>
            </w:r>
            <w:proofErr w:type="spellEnd"/>
            <w:r w:rsidRPr="00820D60">
              <w:rPr>
                <w:i/>
                <w:iCs/>
                <w:lang w:eastAsia="en-AU"/>
              </w:rPr>
              <w:t xml:space="preserve"> </w:t>
            </w:r>
            <w:proofErr w:type="spellStart"/>
            <w:r w:rsidRPr="00820D60">
              <w:rPr>
                <w:i/>
                <w:iCs/>
                <w:lang w:eastAsia="en-AU"/>
              </w:rPr>
              <w:t>sınav</w:t>
            </w:r>
            <w:proofErr w:type="spellEnd"/>
            <w:r w:rsidRPr="00820D60">
              <w:rPr>
                <w:i/>
                <w:iCs/>
                <w:lang w:eastAsia="en-AU"/>
              </w:rPr>
              <w:t xml:space="preserve">, </w:t>
            </w:r>
            <w:proofErr w:type="spellStart"/>
            <w:r w:rsidRPr="00820D60">
              <w:rPr>
                <w:i/>
                <w:iCs/>
                <w:lang w:eastAsia="en-AU"/>
              </w:rPr>
              <w:t>sorular</w:t>
            </w:r>
            <w:proofErr w:type="spellEnd"/>
            <w:r w:rsidRPr="00820D60">
              <w:rPr>
                <w:i/>
                <w:iCs/>
                <w:lang w:eastAsia="en-AU"/>
              </w:rPr>
              <w:t xml:space="preserve">, </w:t>
            </w:r>
            <w:proofErr w:type="spellStart"/>
            <w:r w:rsidRPr="00820D60">
              <w:rPr>
                <w:i/>
                <w:iCs/>
                <w:lang w:eastAsia="en-AU"/>
              </w:rPr>
              <w:t>olgunluk</w:t>
            </w:r>
            <w:proofErr w:type="spellEnd"/>
            <w:r w:rsidRPr="00820D60">
              <w:rPr>
                <w:i/>
                <w:iCs/>
                <w:lang w:eastAsia="en-AU"/>
              </w:rPr>
              <w:t xml:space="preserve">, </w:t>
            </w:r>
            <w:proofErr w:type="spellStart"/>
            <w:r w:rsidRPr="00820D60">
              <w:rPr>
                <w:i/>
                <w:iCs/>
                <w:lang w:eastAsia="en-AU"/>
              </w:rPr>
              <w:t>lise</w:t>
            </w:r>
            <w:proofErr w:type="spellEnd"/>
            <w:r w:rsidRPr="00820D60">
              <w:rPr>
                <w:i/>
                <w:iCs/>
                <w:lang w:eastAsia="en-AU"/>
              </w:rPr>
              <w:t xml:space="preserve">, </w:t>
            </w:r>
            <w:proofErr w:type="spellStart"/>
            <w:r w:rsidRPr="00820D60">
              <w:rPr>
                <w:i/>
                <w:iCs/>
                <w:lang w:eastAsia="en-AU"/>
              </w:rPr>
              <w:t>okula</w:t>
            </w:r>
            <w:proofErr w:type="spellEnd"/>
            <w:r w:rsidRPr="00820D60">
              <w:rPr>
                <w:i/>
                <w:iCs/>
                <w:lang w:eastAsia="en-AU"/>
              </w:rPr>
              <w:t xml:space="preserve"> </w:t>
            </w:r>
            <w:proofErr w:type="spellStart"/>
            <w:r w:rsidRPr="00820D60">
              <w:rPr>
                <w:i/>
                <w:iCs/>
                <w:lang w:eastAsia="en-AU"/>
              </w:rPr>
              <w:t>giderken</w:t>
            </w:r>
            <w:proofErr w:type="spellEnd"/>
            <w:r w:rsidRPr="00820D60">
              <w:rPr>
                <w:i/>
                <w:iCs/>
                <w:lang w:eastAsia="en-AU"/>
              </w:rPr>
              <w:t xml:space="preserve"> ne </w:t>
            </w:r>
            <w:proofErr w:type="spellStart"/>
            <w:r w:rsidRPr="00820D60">
              <w:rPr>
                <w:i/>
                <w:iCs/>
                <w:lang w:eastAsia="en-AU"/>
              </w:rPr>
              <w:t>giyerim</w:t>
            </w:r>
            <w:proofErr w:type="spellEnd"/>
            <w:r w:rsidRPr="00820D60">
              <w:rPr>
                <w:i/>
                <w:iCs/>
                <w:lang w:eastAsia="en-AU"/>
              </w:rPr>
              <w:t xml:space="preserve">? </w:t>
            </w:r>
            <w:proofErr w:type="spellStart"/>
            <w:r w:rsidRPr="00820D60">
              <w:rPr>
                <w:i/>
                <w:iCs/>
                <w:lang w:eastAsia="en-AU"/>
              </w:rPr>
              <w:t>evim</w:t>
            </w:r>
            <w:proofErr w:type="spellEnd"/>
            <w:r w:rsidRPr="00820D60">
              <w:rPr>
                <w:i/>
                <w:iCs/>
                <w:lang w:eastAsia="en-AU"/>
              </w:rPr>
              <w:t xml:space="preserve">, </w:t>
            </w:r>
            <w:proofErr w:type="spellStart"/>
            <w:r w:rsidRPr="00820D60">
              <w:rPr>
                <w:i/>
                <w:iCs/>
                <w:lang w:eastAsia="en-AU"/>
              </w:rPr>
              <w:t>mahallem</w:t>
            </w:r>
            <w:proofErr w:type="spellEnd"/>
            <w:r w:rsidRPr="00820D60">
              <w:rPr>
                <w:i/>
                <w:iCs/>
                <w:lang w:eastAsia="en-AU"/>
              </w:rPr>
              <w:t xml:space="preserve">, </w:t>
            </w:r>
            <w:proofErr w:type="spellStart"/>
            <w:r w:rsidRPr="00820D60">
              <w:rPr>
                <w:i/>
                <w:iCs/>
                <w:lang w:eastAsia="en-AU"/>
              </w:rPr>
              <w:t>şehrim</w:t>
            </w:r>
            <w:proofErr w:type="spellEnd"/>
            <w:r w:rsidRPr="00820D60">
              <w:rPr>
                <w:i/>
                <w:iCs/>
                <w:lang w:eastAsia="en-AU"/>
              </w:rPr>
              <w:t xml:space="preserve">, </w:t>
            </w:r>
            <w:proofErr w:type="spellStart"/>
            <w:r w:rsidRPr="00820D60">
              <w:rPr>
                <w:i/>
                <w:iCs/>
                <w:lang w:eastAsia="en-AU"/>
              </w:rPr>
              <w:t>seyahatlerim</w:t>
            </w:r>
            <w:proofErr w:type="spellEnd"/>
            <w:r w:rsidRPr="00820D60">
              <w:rPr>
                <w:i/>
                <w:iCs/>
                <w:lang w:eastAsia="en-AU"/>
              </w:rPr>
              <w:t xml:space="preserve">, </w:t>
            </w:r>
            <w:proofErr w:type="spellStart"/>
            <w:r w:rsidRPr="00820D60">
              <w:rPr>
                <w:i/>
                <w:iCs/>
                <w:lang w:eastAsia="en-AU"/>
              </w:rPr>
              <w:t>ev</w:t>
            </w:r>
            <w:proofErr w:type="spellEnd"/>
            <w:r w:rsidRPr="00820D60">
              <w:rPr>
                <w:i/>
                <w:iCs/>
                <w:lang w:eastAsia="en-AU"/>
              </w:rPr>
              <w:t xml:space="preserve"> </w:t>
            </w:r>
            <w:proofErr w:type="spellStart"/>
            <w:r w:rsidRPr="00820D60">
              <w:rPr>
                <w:i/>
                <w:iCs/>
                <w:lang w:eastAsia="en-AU"/>
              </w:rPr>
              <w:t>işleri</w:t>
            </w:r>
            <w:proofErr w:type="spellEnd"/>
            <w:r w:rsidRPr="00820D60">
              <w:rPr>
                <w:i/>
                <w:iCs/>
                <w:lang w:eastAsia="en-AU"/>
              </w:rPr>
              <w:t xml:space="preserve">, </w:t>
            </w:r>
            <w:proofErr w:type="spellStart"/>
            <w:r w:rsidRPr="00820D60">
              <w:rPr>
                <w:i/>
                <w:iCs/>
                <w:lang w:eastAsia="en-AU"/>
              </w:rPr>
              <w:t>spor</w:t>
            </w:r>
            <w:proofErr w:type="spellEnd"/>
            <w:r w:rsidRPr="00820D60">
              <w:rPr>
                <w:i/>
                <w:iCs/>
                <w:lang w:eastAsia="en-AU"/>
              </w:rPr>
              <w:t xml:space="preserve"> </w:t>
            </w:r>
            <w:proofErr w:type="spellStart"/>
            <w:r w:rsidRPr="00820D60">
              <w:rPr>
                <w:i/>
                <w:iCs/>
                <w:lang w:eastAsia="en-AU"/>
              </w:rPr>
              <w:t>ve</w:t>
            </w:r>
            <w:proofErr w:type="spellEnd"/>
            <w:r w:rsidRPr="00820D60">
              <w:rPr>
                <w:i/>
                <w:iCs/>
                <w:lang w:eastAsia="en-AU"/>
              </w:rPr>
              <w:t xml:space="preserve"> </w:t>
            </w:r>
            <w:proofErr w:type="spellStart"/>
            <w:r w:rsidRPr="00820D60">
              <w:rPr>
                <w:i/>
                <w:iCs/>
                <w:lang w:eastAsia="en-AU"/>
              </w:rPr>
              <w:t>eğlenceler</w:t>
            </w:r>
            <w:proofErr w:type="spellEnd"/>
          </w:p>
          <w:p w:rsidR="00DC1DED" w:rsidP="005B5991" w:rsidRDefault="00DC1DED" w14:paraId="7DA9DC92" w14:textId="7961A45E">
            <w:pPr>
              <w:pStyle w:val="ACtabletextCEbullet"/>
              <w:numPr>
                <w:ilvl w:val="0"/>
                <w:numId w:val="66"/>
              </w:numPr>
              <w:rPr>
                <w:lang w:val="en-US" w:eastAsia="zh-CN"/>
              </w:rPr>
            </w:pPr>
            <w:r w:rsidRPr="00C35FE9">
              <w:rPr>
                <w:lang w:val="en-US" w:eastAsia="zh-CN"/>
              </w:rPr>
              <w:t>examining a variety of resources to prepare multimodal presentations on aspects of Turkish lifestyles and cultural practices</w:t>
            </w:r>
            <w:r w:rsidR="002F6CEC">
              <w:rPr>
                <w:lang w:val="en-US" w:eastAsia="zh-CN"/>
              </w:rPr>
              <w:t>,</w:t>
            </w:r>
            <w:r w:rsidRPr="00C35FE9">
              <w:rPr>
                <w:lang w:val="en-US" w:eastAsia="zh-CN"/>
              </w:rPr>
              <w:t xml:space="preserve"> and compar</w:t>
            </w:r>
            <w:r w:rsidR="002F6CEC">
              <w:rPr>
                <w:lang w:val="en-US" w:eastAsia="zh-CN"/>
              </w:rPr>
              <w:t>ing</w:t>
            </w:r>
            <w:r w:rsidRPr="00C35FE9">
              <w:rPr>
                <w:lang w:val="en-US" w:eastAsia="zh-CN"/>
              </w:rPr>
              <w:t xml:space="preserve"> with their own experiences</w:t>
            </w:r>
            <w:r w:rsidR="00033334">
              <w:rPr>
                <w:lang w:val="en-US" w:eastAsia="zh-CN"/>
              </w:rPr>
              <w:t>,</w:t>
            </w:r>
            <w:r>
              <w:rPr>
                <w:lang w:val="en-US" w:eastAsia="zh-CN"/>
              </w:rPr>
              <w:t xml:space="preserve"> such as</w:t>
            </w:r>
            <w:r w:rsidRPr="00C35FE9">
              <w:rPr>
                <w:lang w:val="en-US" w:eastAsia="zh-CN"/>
              </w:rPr>
              <w:t xml:space="preserve"> fashion, regional food and </w:t>
            </w:r>
            <w:proofErr w:type="gramStart"/>
            <w:r w:rsidRPr="00C35FE9">
              <w:rPr>
                <w:lang w:val="en-US" w:eastAsia="zh-CN"/>
              </w:rPr>
              <w:t>music</w:t>
            </w:r>
            <w:proofErr w:type="gramEnd"/>
            <w:r w:rsidRPr="00C35FE9">
              <w:rPr>
                <w:lang w:val="en-US" w:eastAsia="zh-CN"/>
              </w:rPr>
              <w:t xml:space="preserve"> </w:t>
            </w:r>
          </w:p>
          <w:p w:rsidRPr="00820D60" w:rsidR="00DC1DED" w:rsidP="005B5991" w:rsidRDefault="00DC1DED" w14:paraId="787FBD34" w14:textId="041AF3E3">
            <w:pPr>
              <w:pStyle w:val="ACtabletextCEbullet"/>
              <w:numPr>
                <w:ilvl w:val="0"/>
                <w:numId w:val="66"/>
              </w:numPr>
            </w:pPr>
            <w:r w:rsidRPr="006F1F66">
              <w:t xml:space="preserve">viewing documentaries that reflect lifestyles of Turkish-speaking communities in different regions of the world such as </w:t>
            </w:r>
            <w:r w:rsidRPr="006F1F66">
              <w:rPr>
                <w:i/>
                <w:iCs/>
              </w:rPr>
              <w:t xml:space="preserve">Kuzey </w:t>
            </w:r>
            <w:proofErr w:type="spellStart"/>
            <w:r w:rsidRPr="006F1F66">
              <w:rPr>
                <w:i/>
                <w:iCs/>
              </w:rPr>
              <w:t>Kıbrıs</w:t>
            </w:r>
            <w:proofErr w:type="spellEnd"/>
            <w:r w:rsidRPr="006F1F66">
              <w:rPr>
                <w:i/>
                <w:iCs/>
              </w:rPr>
              <w:t xml:space="preserve"> Türk </w:t>
            </w:r>
            <w:proofErr w:type="spellStart"/>
            <w:proofErr w:type="gramStart"/>
            <w:r w:rsidRPr="006F1F66">
              <w:rPr>
                <w:i/>
                <w:iCs/>
              </w:rPr>
              <w:t>Cumhuriyeti,Türkmenistan</w:t>
            </w:r>
            <w:proofErr w:type="spellEnd"/>
            <w:proofErr w:type="gramEnd"/>
            <w:r w:rsidRPr="006F1F66">
              <w:t xml:space="preserve">, </w:t>
            </w:r>
            <w:r w:rsidR="00033334">
              <w:t xml:space="preserve">and </w:t>
            </w:r>
            <w:r w:rsidRPr="006F1F66">
              <w:t>recording key facts and unfamiliar vocabulary or expressions</w:t>
            </w:r>
          </w:p>
          <w:p w:rsidRPr="00E014DC" w:rsidR="00DC1DED" w:rsidP="00EF57C1" w:rsidRDefault="00DC1DED" w14:paraId="3CACA4CE" w14:textId="1C7ED4EE">
            <w:pPr>
              <w:pStyle w:val="ACtabletextCEbullet"/>
              <w:numPr>
                <w:ilvl w:val="0"/>
                <w:numId w:val="0"/>
              </w:numPr>
              <w:ind w:left="720"/>
            </w:pPr>
          </w:p>
        </w:tc>
      </w:tr>
      <w:tr w:rsidRPr="00E014DC" w:rsidR="005D02CA" w:rsidTr="2EDE7C62" w14:paraId="7E526E42" w14:textId="77777777">
        <w:trPr>
          <w:trHeight w:val="7201"/>
        </w:trPr>
        <w:tc>
          <w:tcPr>
            <w:tcW w:w="4673" w:type="dxa"/>
          </w:tcPr>
          <w:p w:rsidR="00D72EAF" w:rsidP="00F727DA" w:rsidRDefault="00D72EAF" w14:paraId="69165820" w14:textId="77777777">
            <w:pPr>
              <w:pStyle w:val="ACtabletextCD"/>
            </w:pPr>
            <w:r w:rsidRPr="00CB6883">
              <w:lastRenderedPageBreak/>
              <w:t>apply</w:t>
            </w:r>
            <w:r>
              <w:t xml:space="preserve"> </w:t>
            </w:r>
            <w:r w:rsidRPr="00CB6883">
              <w:t>strategies</w:t>
            </w:r>
            <w:r>
              <w:t xml:space="preserve"> </w:t>
            </w:r>
            <w:r w:rsidRPr="00CB6883">
              <w:t>to</w:t>
            </w:r>
            <w:r>
              <w:t xml:space="preserve"> </w:t>
            </w:r>
            <w:r w:rsidRPr="00CB6883">
              <w:t>interpret</w:t>
            </w:r>
            <w:r>
              <w:t xml:space="preserve"> </w:t>
            </w:r>
            <w:r w:rsidRPr="00CB6883">
              <w:t>and</w:t>
            </w:r>
            <w:r>
              <w:t xml:space="preserve"> </w:t>
            </w:r>
            <w:r w:rsidRPr="00CB6883">
              <w:t>translate</w:t>
            </w:r>
            <w:r>
              <w:t xml:space="preserve"> </w:t>
            </w:r>
            <w:r w:rsidRPr="001B27EB">
              <w:t>non-verbal,</w:t>
            </w:r>
            <w:r>
              <w:t xml:space="preserve"> </w:t>
            </w:r>
            <w:r w:rsidRPr="00CB6883">
              <w:t>spoken</w:t>
            </w:r>
            <w:r>
              <w:t xml:space="preserve"> </w:t>
            </w:r>
            <w:r w:rsidRPr="001B27EB">
              <w:t>and</w:t>
            </w:r>
            <w:r>
              <w:t xml:space="preserve"> </w:t>
            </w:r>
            <w:r w:rsidRPr="00CB6883">
              <w:t>written</w:t>
            </w:r>
            <w:r>
              <w:t xml:space="preserve"> </w:t>
            </w:r>
            <w:r w:rsidRPr="00CB6883">
              <w:t>interactions</w:t>
            </w:r>
            <w:r>
              <w:t xml:space="preserve"> </w:t>
            </w:r>
            <w:r w:rsidRPr="00CB6883">
              <w:t>and</w:t>
            </w:r>
            <w:r>
              <w:t xml:space="preserve"> </w:t>
            </w:r>
            <w:r w:rsidRPr="00CB6883">
              <w:t>texts</w:t>
            </w:r>
            <w:r>
              <w:t xml:space="preserve"> </w:t>
            </w:r>
            <w:r w:rsidRPr="00CB6883">
              <w:t>to</w:t>
            </w:r>
            <w:r>
              <w:t xml:space="preserve"> </w:t>
            </w:r>
            <w:r w:rsidRPr="00CB6883">
              <w:t>convey</w:t>
            </w:r>
            <w:r>
              <w:t xml:space="preserve"> </w:t>
            </w:r>
            <w:r w:rsidRPr="001B27EB">
              <w:t>meaning</w:t>
            </w:r>
            <w:r>
              <w:t xml:space="preserve"> </w:t>
            </w:r>
            <w:r w:rsidRPr="001B27EB">
              <w:t>and</w:t>
            </w:r>
            <w:r>
              <w:t xml:space="preserve"> </w:t>
            </w:r>
            <w:r w:rsidRPr="00CB6883">
              <w:t>intercultural</w:t>
            </w:r>
            <w:r>
              <w:t xml:space="preserve"> </w:t>
            </w:r>
            <w:r w:rsidRPr="00CB6883">
              <w:t>understanding</w:t>
            </w:r>
            <w:r>
              <w:t xml:space="preserve"> </w:t>
            </w:r>
            <w:r w:rsidRPr="00CB6883">
              <w:t>in</w:t>
            </w:r>
            <w:r>
              <w:t xml:space="preserve"> </w:t>
            </w:r>
            <w:r w:rsidRPr="00CB6883">
              <w:t>familiar</w:t>
            </w:r>
            <w:r>
              <w:t xml:space="preserve"> </w:t>
            </w:r>
            <w:r w:rsidRPr="00CB6883">
              <w:t>and</w:t>
            </w:r>
            <w:r>
              <w:t xml:space="preserve"> </w:t>
            </w:r>
            <w:r w:rsidRPr="00CB6883">
              <w:t>unfamiliar</w:t>
            </w:r>
            <w:r>
              <w:t xml:space="preserve"> </w:t>
            </w:r>
            <w:r w:rsidRPr="00CB6883">
              <w:t>contexts</w:t>
            </w:r>
            <w:r>
              <w:t xml:space="preserve"> </w:t>
            </w:r>
          </w:p>
          <w:p w:rsidRPr="00E9248E" w:rsidR="005D02CA" w:rsidP="00F727DA" w:rsidRDefault="00D72EAF" w14:paraId="690DFC24" w14:textId="79FA77FF">
            <w:pPr>
              <w:pStyle w:val="ACtabletextCD"/>
              <w:rPr>
                <w:rStyle w:val="SubtleEmphasis"/>
                <w:i/>
                <w:iCs w:val="0"/>
              </w:rPr>
            </w:pPr>
            <w:r>
              <w:t>AC9L</w:t>
            </w:r>
            <w:r w:rsidR="00835384">
              <w:t>T10</w:t>
            </w:r>
            <w:r>
              <w:t>EC05</w:t>
            </w:r>
          </w:p>
        </w:tc>
        <w:tc>
          <w:tcPr>
            <w:tcW w:w="10453" w:type="dxa"/>
            <w:gridSpan w:val="2"/>
          </w:tcPr>
          <w:p w:rsidRPr="00CC0D2B" w:rsidR="00CA1BEA" w:rsidP="005B5991" w:rsidRDefault="29542AE5" w14:paraId="1D927E7F" w14:textId="55E83210">
            <w:pPr>
              <w:pStyle w:val="ACtabletextCEbullet"/>
              <w:numPr>
                <w:ilvl w:val="0"/>
                <w:numId w:val="67"/>
              </w:numPr>
              <w:rPr>
                <w:lang w:val="en-US" w:eastAsia="zh-CN"/>
              </w:rPr>
            </w:pPr>
            <w:r w:rsidRPr="5CD1149F">
              <w:rPr>
                <w:lang w:val="en-US" w:eastAsia="zh-CN"/>
              </w:rPr>
              <w:t>recording, transcribing and translating short conversations between friends or family members from English into Turkish</w:t>
            </w:r>
            <w:r w:rsidR="00276CB4">
              <w:rPr>
                <w:lang w:val="en-US" w:eastAsia="zh-CN"/>
              </w:rPr>
              <w:t>,</w:t>
            </w:r>
            <w:r w:rsidRPr="5CD1149F">
              <w:rPr>
                <w:lang w:val="en-US" w:eastAsia="zh-CN"/>
              </w:rPr>
              <w:t xml:space="preserve"> and </w:t>
            </w:r>
            <w:proofErr w:type="gramStart"/>
            <w:r w:rsidRPr="5CD1149F">
              <w:rPr>
                <w:lang w:val="en-US" w:eastAsia="zh-CN"/>
              </w:rPr>
              <w:t>vice versa</w:t>
            </w:r>
            <w:proofErr w:type="gramEnd"/>
          </w:p>
          <w:p w:rsidRPr="00584D79" w:rsidR="00CA1BEA" w:rsidP="005B5991" w:rsidRDefault="00CA1BEA" w14:paraId="180B916D" w14:textId="77777777">
            <w:pPr>
              <w:pStyle w:val="ACtabletextCEbullet"/>
              <w:numPr>
                <w:ilvl w:val="0"/>
                <w:numId w:val="67"/>
              </w:numPr>
              <w:rPr>
                <w:lang w:val="en-US" w:eastAsia="zh-CN"/>
              </w:rPr>
            </w:pPr>
            <w:r w:rsidRPr="21AE9669">
              <w:rPr>
                <w:lang w:val="en-US" w:eastAsia="zh-CN"/>
              </w:rPr>
              <w:t xml:space="preserve">translating </w:t>
            </w:r>
            <w:r>
              <w:rPr>
                <w:lang w:val="en-US" w:eastAsia="zh-CN"/>
              </w:rPr>
              <w:t>or</w:t>
            </w:r>
            <w:r w:rsidRPr="21AE9669">
              <w:rPr>
                <w:lang w:val="en-US" w:eastAsia="zh-CN"/>
              </w:rPr>
              <w:t xml:space="preserve"> glossing words, symbols or expressions commonly used in emails and text messages, such as </w:t>
            </w:r>
            <w:proofErr w:type="spellStart"/>
            <w:r w:rsidRPr="21AE9669">
              <w:rPr>
                <w:i/>
                <w:iCs/>
                <w:lang w:val="en-US" w:eastAsia="zh-CN"/>
              </w:rPr>
              <w:t>slm</w:t>
            </w:r>
            <w:proofErr w:type="spellEnd"/>
            <w:r w:rsidRPr="21AE9669">
              <w:rPr>
                <w:i/>
                <w:iCs/>
                <w:lang w:val="en-US" w:eastAsia="zh-CN"/>
              </w:rPr>
              <w:t> (</w:t>
            </w:r>
            <w:r w:rsidRPr="21AE9669">
              <w:rPr>
                <w:i/>
                <w:iCs/>
                <w:lang w:val="tr-TR" w:eastAsia="zh-CN"/>
              </w:rPr>
              <w:t>Selam</w:t>
            </w:r>
            <w:r w:rsidRPr="21AE9669">
              <w:rPr>
                <w:i/>
                <w:iCs/>
                <w:lang w:val="en-US" w:eastAsia="zh-CN"/>
              </w:rPr>
              <w:t>), </w:t>
            </w:r>
            <w:proofErr w:type="spellStart"/>
            <w:r w:rsidRPr="21AE9669">
              <w:rPr>
                <w:i/>
                <w:iCs/>
                <w:lang w:val="en-US" w:eastAsia="zh-CN"/>
              </w:rPr>
              <w:t>mrb</w:t>
            </w:r>
            <w:proofErr w:type="spellEnd"/>
            <w:r w:rsidRPr="21AE9669">
              <w:rPr>
                <w:i/>
                <w:iCs/>
                <w:lang w:val="en-US" w:eastAsia="zh-CN"/>
              </w:rPr>
              <w:t> (</w:t>
            </w:r>
            <w:r w:rsidRPr="21AE9669">
              <w:rPr>
                <w:i/>
                <w:iCs/>
                <w:lang w:val="tr-TR" w:eastAsia="zh-CN"/>
              </w:rPr>
              <w:t>merhaba</w:t>
            </w:r>
            <w:r w:rsidRPr="21AE9669">
              <w:rPr>
                <w:i/>
                <w:iCs/>
                <w:lang w:val="en-US" w:eastAsia="zh-CN"/>
              </w:rPr>
              <w:t>), </w:t>
            </w:r>
            <w:proofErr w:type="spellStart"/>
            <w:r w:rsidRPr="21AE9669">
              <w:rPr>
                <w:i/>
                <w:iCs/>
                <w:lang w:val="en-US" w:eastAsia="zh-CN"/>
              </w:rPr>
              <w:t>kib</w:t>
            </w:r>
            <w:proofErr w:type="spellEnd"/>
            <w:r w:rsidRPr="21AE9669">
              <w:rPr>
                <w:i/>
                <w:iCs/>
                <w:lang w:val="en-US" w:eastAsia="zh-CN"/>
              </w:rPr>
              <w:t> (</w:t>
            </w:r>
            <w:r w:rsidRPr="21AE9669">
              <w:rPr>
                <w:i/>
                <w:iCs/>
                <w:lang w:val="tr-TR" w:eastAsia="zh-CN"/>
              </w:rPr>
              <w:t>kendine iyi bak</w:t>
            </w:r>
            <w:r w:rsidRPr="21AE9669">
              <w:rPr>
                <w:i/>
                <w:iCs/>
                <w:lang w:val="en-US" w:eastAsia="zh-CN"/>
              </w:rPr>
              <w:t>), </w:t>
            </w:r>
            <w:proofErr w:type="spellStart"/>
            <w:r w:rsidRPr="21AE9669">
              <w:rPr>
                <w:i/>
                <w:iCs/>
                <w:lang w:val="en-US" w:eastAsia="zh-CN"/>
              </w:rPr>
              <w:t>inş</w:t>
            </w:r>
            <w:proofErr w:type="spellEnd"/>
            <w:r w:rsidRPr="21AE9669">
              <w:rPr>
                <w:i/>
                <w:iCs/>
                <w:lang w:val="en-US" w:eastAsia="zh-CN"/>
              </w:rPr>
              <w:t> (</w:t>
            </w:r>
            <w:r w:rsidRPr="21AE9669">
              <w:rPr>
                <w:i/>
                <w:iCs/>
                <w:lang w:val="tr-TR" w:eastAsia="zh-CN"/>
              </w:rPr>
              <w:t>inşallah</w:t>
            </w:r>
            <w:r w:rsidRPr="21AE9669">
              <w:rPr>
                <w:i/>
                <w:iCs/>
                <w:lang w:val="en-US" w:eastAsia="zh-CN"/>
              </w:rPr>
              <w:t>)</w:t>
            </w:r>
          </w:p>
          <w:p w:rsidRPr="00CC0D2B" w:rsidR="00CA1BEA" w:rsidP="005B5991" w:rsidRDefault="00CA1BEA" w14:paraId="0ED6BA6C" w14:textId="31EBA22F">
            <w:pPr>
              <w:pStyle w:val="ACtabletextCEbullet"/>
              <w:numPr>
                <w:ilvl w:val="0"/>
                <w:numId w:val="67"/>
              </w:numPr>
              <w:rPr>
                <w:lang w:val="en-US" w:eastAsia="zh-CN"/>
              </w:rPr>
            </w:pPr>
            <w:r w:rsidRPr="21AE9669">
              <w:rPr>
                <w:lang w:val="en-US" w:eastAsia="zh-CN"/>
              </w:rPr>
              <w:t xml:space="preserve">comparing their translated versions of news headlines or popular advertisements, discussing perceived differences in focus or emphasis between </w:t>
            </w:r>
            <w:r w:rsidR="00754C80">
              <w:rPr>
                <w:lang w:val="en-US" w:eastAsia="zh-CN"/>
              </w:rPr>
              <w:t xml:space="preserve">Turkish and </w:t>
            </w:r>
            <w:r w:rsidR="00E27060">
              <w:rPr>
                <w:lang w:val="en-US" w:eastAsia="zh-CN"/>
              </w:rPr>
              <w:t>English</w:t>
            </w:r>
          </w:p>
          <w:p w:rsidRPr="005D09C2" w:rsidR="00CA1BEA" w:rsidP="005B5991" w:rsidRDefault="00CA1BEA" w14:paraId="5EBA8112" w14:textId="5B1180D5">
            <w:pPr>
              <w:pStyle w:val="ACtabletextCEbullet"/>
              <w:numPr>
                <w:ilvl w:val="0"/>
                <w:numId w:val="67"/>
              </w:numPr>
              <w:rPr>
                <w:lang w:val="en-US" w:eastAsia="zh-CN"/>
              </w:rPr>
            </w:pPr>
            <w:r w:rsidRPr="21AE9669">
              <w:rPr>
                <w:lang w:val="en-US" w:eastAsia="zh-CN"/>
              </w:rPr>
              <w:t>interpreting the significance of Turkish terms or phrases used on formal occasions, such as weddings, school speech days or religious occasions, for example, </w:t>
            </w:r>
            <w:r w:rsidRPr="21AE9669">
              <w:rPr>
                <w:i/>
                <w:iCs/>
                <w:lang w:val="tr-TR" w:eastAsia="zh-CN"/>
              </w:rPr>
              <w:t>Saygıdeğer misafirler ve sevgili</w:t>
            </w:r>
            <w:r w:rsidRPr="21AE9669">
              <w:rPr>
                <w:i/>
                <w:iCs/>
                <w:lang w:val="en-US" w:eastAsia="zh-CN"/>
              </w:rPr>
              <w:t> </w:t>
            </w:r>
            <w:r w:rsidRPr="21AE9669">
              <w:rPr>
                <w:i/>
                <w:iCs/>
                <w:lang w:val="tr-TR" w:eastAsia="zh-CN"/>
              </w:rPr>
              <w:t>çocuklar, Allah bir yastıkta kocatsın, darısı başına, Allah kabul etsin</w:t>
            </w:r>
            <w:r w:rsidRPr="21AE9669">
              <w:rPr>
                <w:lang w:val="en-US" w:eastAsia="zh-CN"/>
              </w:rPr>
              <w:t xml:space="preserve">, </w:t>
            </w:r>
            <w:r w:rsidR="00AA5861">
              <w:rPr>
                <w:lang w:val="en-US" w:eastAsia="zh-CN"/>
              </w:rPr>
              <w:t xml:space="preserve">and </w:t>
            </w:r>
            <w:r w:rsidRPr="21AE9669">
              <w:rPr>
                <w:lang w:val="en-US" w:eastAsia="zh-CN"/>
              </w:rPr>
              <w:t>explaining cultural connotations that are unfamiliar when translated directly into English</w:t>
            </w:r>
          </w:p>
          <w:p w:rsidR="00CA1BEA" w:rsidP="005B5991" w:rsidRDefault="00CA1BEA" w14:paraId="33F68674" w14:textId="1ACD8E9B">
            <w:pPr>
              <w:pStyle w:val="ACtabletextCEbullet"/>
              <w:numPr>
                <w:ilvl w:val="0"/>
                <w:numId w:val="67"/>
              </w:numPr>
              <w:rPr>
                <w:lang w:val="en-US" w:eastAsia="zh-CN"/>
              </w:rPr>
            </w:pPr>
            <w:r w:rsidRPr="21AE9669">
              <w:rPr>
                <w:lang w:val="en-US" w:eastAsia="zh-CN"/>
              </w:rPr>
              <w:t>considering why one language may use more words than another to communicate a particular meaning</w:t>
            </w:r>
            <w:r>
              <w:rPr>
                <w:lang w:val="en-US" w:eastAsia="zh-CN"/>
              </w:rPr>
              <w:t xml:space="preserve"> </w:t>
            </w:r>
          </w:p>
          <w:p w:rsidRPr="00DD7628" w:rsidR="00CA1BEA" w:rsidP="005B5991" w:rsidRDefault="00CA1BEA" w14:paraId="755A2663" w14:textId="02DF7EDD">
            <w:pPr>
              <w:pStyle w:val="ACtabletextCEbullet"/>
              <w:numPr>
                <w:ilvl w:val="0"/>
                <w:numId w:val="67"/>
              </w:numPr>
              <w:rPr>
                <w:lang w:val="tr-TR" w:eastAsia="zh-CN"/>
              </w:rPr>
            </w:pPr>
            <w:r w:rsidRPr="21AE9669">
              <w:rPr>
                <w:lang w:val="en-US" w:eastAsia="zh-CN"/>
              </w:rPr>
              <w:t>comparing wordings of texts such as public signs or community announcements which reflect cultural expectations or priorities, for example, </w:t>
            </w:r>
            <w:r>
              <w:rPr>
                <w:i/>
                <w:lang w:val="tr-TR" w:eastAsia="zh-CN"/>
              </w:rPr>
              <w:t>Çimlere basmayınız!</w:t>
            </w:r>
            <w:r w:rsidRPr="00931A5D">
              <w:rPr>
                <w:i/>
                <w:lang w:val="tr-TR" w:eastAsia="zh-CN"/>
              </w:rPr>
              <w:t xml:space="preserve"> </w:t>
            </w:r>
            <w:r>
              <w:rPr>
                <w:i/>
                <w:lang w:val="tr-TR" w:eastAsia="zh-CN"/>
              </w:rPr>
              <w:t>Veresiyemiz yoktur! Tuvalet ücreti ... TL. Buraya çöp atmak yasaktır.</w:t>
            </w:r>
            <w:r w:rsidRPr="00931A5D">
              <w:rPr>
                <w:i/>
                <w:lang w:val="tr-TR" w:eastAsia="zh-CN"/>
              </w:rPr>
              <w:t xml:space="preserve"> Bu fırsat kaçmaz!</w:t>
            </w:r>
          </w:p>
          <w:p w:rsidR="00CA1BEA" w:rsidP="005B5991" w:rsidRDefault="00CA1BEA" w14:paraId="1E7FAAC3" w14:textId="6BD26932">
            <w:pPr>
              <w:pStyle w:val="ACtabletextCEbullet"/>
              <w:numPr>
                <w:ilvl w:val="0"/>
                <w:numId w:val="67"/>
              </w:numPr>
              <w:rPr>
                <w:lang w:val="en-US" w:eastAsia="zh-CN"/>
              </w:rPr>
            </w:pPr>
            <w:r w:rsidRPr="21AE9669">
              <w:rPr>
                <w:lang w:val="en-US" w:eastAsia="zh-CN"/>
              </w:rPr>
              <w:t>explaining the significance of single Turkish words that reflect complex cultural concepts that are difficult to translate, such as </w:t>
            </w:r>
            <w:r w:rsidRPr="00820D60">
              <w:rPr>
                <w:i/>
                <w:iCs/>
                <w:lang w:val="tr-TR" w:eastAsia="zh-CN"/>
              </w:rPr>
              <w:t>örf ve adetler, mecburiyet, sorumluluk, görev</w:t>
            </w:r>
            <w:r w:rsidRPr="00820D60">
              <w:rPr>
                <w:i/>
                <w:iCs/>
                <w:lang w:val="en-US" w:eastAsia="zh-CN"/>
              </w:rPr>
              <w:t>,</w:t>
            </w:r>
            <w:r w:rsidRPr="21AE9669">
              <w:rPr>
                <w:lang w:val="en-US" w:eastAsia="zh-CN"/>
              </w:rPr>
              <w:t xml:space="preserve"> comparing with expressions in Australian English that are similarly difficult to translate, such as </w:t>
            </w:r>
            <w:r w:rsidR="000D2323">
              <w:rPr>
                <w:lang w:val="en-US" w:eastAsia="zh-CN"/>
              </w:rPr>
              <w:t>‘</w:t>
            </w:r>
            <w:proofErr w:type="spellStart"/>
            <w:r w:rsidRPr="21AE9669" w:rsidR="004D06A2">
              <w:rPr>
                <w:lang w:val="en-US" w:eastAsia="zh-CN"/>
              </w:rPr>
              <w:t>mateship</w:t>
            </w:r>
            <w:proofErr w:type="spellEnd"/>
            <w:r w:rsidR="000D2323">
              <w:rPr>
                <w:lang w:val="en-US" w:eastAsia="zh-CN"/>
              </w:rPr>
              <w:t>’</w:t>
            </w:r>
            <w:r w:rsidRPr="21AE9669">
              <w:rPr>
                <w:lang w:val="en-US" w:eastAsia="zh-CN"/>
              </w:rPr>
              <w:t> or </w:t>
            </w:r>
            <w:r w:rsidR="000D2323">
              <w:rPr>
                <w:lang w:val="en-US" w:eastAsia="zh-CN"/>
              </w:rPr>
              <w:t>‘</w:t>
            </w:r>
            <w:r w:rsidRPr="21AE9669">
              <w:rPr>
                <w:lang w:val="en-US" w:eastAsia="zh-CN"/>
              </w:rPr>
              <w:t>the bush</w:t>
            </w:r>
            <w:r w:rsidR="000D2323">
              <w:rPr>
                <w:lang w:val="en-US" w:eastAsia="zh-CN"/>
              </w:rPr>
              <w:t>’</w:t>
            </w:r>
          </w:p>
          <w:p w:rsidR="004D06A2" w:rsidP="005B5991" w:rsidRDefault="004D06A2" w14:paraId="64D5DDB6" w14:textId="4ADC263C">
            <w:pPr>
              <w:pStyle w:val="ACtabletextCEbullet"/>
              <w:numPr>
                <w:ilvl w:val="0"/>
                <w:numId w:val="67"/>
              </w:numPr>
              <w:rPr>
                <w:lang w:val="en-US" w:eastAsia="zh-CN"/>
              </w:rPr>
            </w:pPr>
            <w:r w:rsidRPr="00931A5D">
              <w:rPr>
                <w:lang w:eastAsia="zh-CN"/>
              </w:rPr>
              <w:t>analysing the use of appropriate language in different contexts and situations, for example, using </w:t>
            </w:r>
            <w:r w:rsidRPr="00931A5D">
              <w:rPr>
                <w:i/>
                <w:lang w:val="tr-TR" w:eastAsia="zh-CN"/>
              </w:rPr>
              <w:t xml:space="preserve">rica </w:t>
            </w:r>
            <w:r w:rsidRPr="00931A5D">
              <w:rPr>
                <w:i/>
                <w:iCs/>
                <w:lang w:val="tr-TR" w:eastAsia="zh-CN"/>
              </w:rPr>
              <w:t>ederim. B</w:t>
            </w:r>
            <w:r w:rsidRPr="00931A5D">
              <w:rPr>
                <w:i/>
                <w:lang w:val="tr-TR" w:eastAsia="zh-CN"/>
              </w:rPr>
              <w:t>aşka bir arzunuz var mı</w:t>
            </w:r>
            <w:r w:rsidRPr="00931A5D">
              <w:rPr>
                <w:i/>
                <w:iCs/>
                <w:lang w:val="tr-TR" w:eastAsia="zh-CN"/>
              </w:rPr>
              <w:t>?</w:t>
            </w:r>
            <w:r w:rsidRPr="00931A5D">
              <w:rPr>
                <w:lang w:eastAsia="zh-CN"/>
              </w:rPr>
              <w:t> at a shop or restaurant as opposed to </w:t>
            </w:r>
            <w:r w:rsidRPr="00931A5D">
              <w:rPr>
                <w:i/>
                <w:iCs/>
                <w:lang w:val="tr-TR" w:eastAsia="zh-CN"/>
              </w:rPr>
              <w:t>başımızın üstünde yeriniz var, ne zahmeti canım!</w:t>
            </w:r>
          </w:p>
          <w:p w:rsidRPr="00820D60" w:rsidR="00CA1BEA" w:rsidP="005B5991" w:rsidRDefault="00CA1BEA" w14:paraId="22C6CBFD" w14:textId="4FA1856F">
            <w:pPr>
              <w:pStyle w:val="ACtabletextCEbullet"/>
              <w:numPr>
                <w:ilvl w:val="0"/>
                <w:numId w:val="67"/>
              </w:numPr>
              <w:rPr>
                <w:lang w:val="en-US" w:eastAsia="zh-CN"/>
              </w:rPr>
            </w:pPr>
            <w:r w:rsidRPr="6DFA0357">
              <w:rPr>
                <w:lang w:eastAsia="zh-CN"/>
              </w:rPr>
              <w:t xml:space="preserve">using </w:t>
            </w:r>
            <w:r>
              <w:rPr>
                <w:lang w:eastAsia="zh-CN"/>
              </w:rPr>
              <w:t xml:space="preserve">prior knowledge to </w:t>
            </w:r>
            <w:r w:rsidR="00E07830">
              <w:rPr>
                <w:lang w:eastAsia="zh-CN"/>
              </w:rPr>
              <w:t xml:space="preserve">mediate </w:t>
            </w:r>
            <w:r w:rsidRPr="6DFA0357">
              <w:rPr>
                <w:lang w:eastAsia="zh-CN"/>
              </w:rPr>
              <w:t>meaning of unfamiliar content, for example, recognising terms associated with time or place in airport announcements, or ‘reading’ images as well as written text in advertisements</w:t>
            </w:r>
          </w:p>
          <w:p w:rsidRPr="00F2135F" w:rsidR="00BA2EC4" w:rsidP="005B5991" w:rsidRDefault="00CA1BEA" w14:paraId="588EEE22" w14:textId="020EDFC2">
            <w:pPr>
              <w:pStyle w:val="ACtabletextCEbullet"/>
              <w:numPr>
                <w:ilvl w:val="0"/>
                <w:numId w:val="67"/>
              </w:numPr>
              <w:rPr>
                <w:rStyle w:val="SubtleEmphasis"/>
                <w:iCs w:val="0"/>
                <w:color w:val="000000" w:themeColor="accent4"/>
                <w:lang w:val="en-US" w:eastAsia="zh-CN"/>
              </w:rPr>
            </w:pPr>
            <w:r w:rsidRPr="21AE9669">
              <w:rPr>
                <w:lang w:val="en-US" w:eastAsia="zh-CN"/>
              </w:rPr>
              <w:t xml:space="preserve">providing examples of interactions that ‘work’ better in Turkish than in English, </w:t>
            </w:r>
            <w:r w:rsidR="009918AF">
              <w:rPr>
                <w:lang w:val="en-US" w:eastAsia="zh-CN"/>
              </w:rPr>
              <w:t xml:space="preserve">and discussing why this might be the case, </w:t>
            </w:r>
            <w:r w:rsidRPr="21AE9669">
              <w:rPr>
                <w:lang w:val="en-US" w:eastAsia="zh-CN"/>
              </w:rPr>
              <w:t>for example, talking to their grandparents, participating in cultural events, joking between themselves</w:t>
            </w:r>
          </w:p>
        </w:tc>
      </w:tr>
    </w:tbl>
    <w:p w:rsidR="2EDE7C62" w:rsidRDefault="2EDE7C62" w14:paraId="6B4831B3" w14:textId="654CF162"/>
    <w:p w:rsidR="005F13E7" w:rsidRDefault="005F13E7" w14:paraId="51758C4B" w14:textId="3F5F6156"/>
    <w:p w:rsidR="005F13E7" w:rsidRDefault="005F13E7" w14:paraId="4925E6F9" w14:textId="7777777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F91937" w:rsidR="007511E6" w:rsidTr="65AC5F61" w14:paraId="66BACCDA" w14:textId="77777777">
        <w:tc>
          <w:tcPr>
            <w:tcW w:w="15126" w:type="dxa"/>
            <w:gridSpan w:val="2"/>
            <w:shd w:val="clear" w:color="auto" w:fill="E5F5FB" w:themeFill="accent2"/>
            <w:tcMar/>
          </w:tcPr>
          <w:p w:rsidRPr="00F91937" w:rsidR="007511E6" w:rsidP="697C7FFF" w:rsidRDefault="007511E6" w14:paraId="714B0990" w14:textId="4FC92B5B">
            <w:pPr>
              <w:pStyle w:val="BodyText"/>
              <w:spacing w:before="40" w:after="40" w:line="240" w:lineRule="auto"/>
              <w:ind w:left="23" w:right="23"/>
              <w:rPr>
                <w:b/>
                <w:bCs/>
              </w:rPr>
            </w:pPr>
            <w:r w:rsidRPr="4151254B">
              <w:rPr>
                <w:b/>
                <w:bCs/>
                <w:color w:val="auto"/>
              </w:rPr>
              <w:lastRenderedPageBreak/>
              <w:t xml:space="preserve">Sub-strand: Creating text in </w:t>
            </w:r>
            <w:r w:rsidRPr="4151254B" w:rsidR="003913FC">
              <w:rPr>
                <w:b/>
                <w:bCs/>
                <w:color w:val="auto"/>
              </w:rPr>
              <w:t>Turkish</w:t>
            </w:r>
          </w:p>
        </w:tc>
      </w:tr>
      <w:tr w:rsidRPr="00E014DC" w:rsidR="007511E6" w:rsidTr="65AC5F61" w14:paraId="254E7283" w14:textId="77777777">
        <w:trPr>
          <w:trHeight w:val="954"/>
        </w:trPr>
        <w:tc>
          <w:tcPr>
            <w:tcW w:w="4673" w:type="dxa"/>
            <w:tcMar/>
          </w:tcPr>
          <w:p w:rsidR="00EB675E" w:rsidP="00F727DA" w:rsidRDefault="00EB675E" w14:paraId="026ADBC3" w14:textId="77777777">
            <w:pPr>
              <w:pStyle w:val="ACtabletextCD"/>
            </w:pPr>
            <w:r w:rsidRPr="00CB6883">
              <w:t>create</w:t>
            </w:r>
            <w:r>
              <w:t xml:space="preserve"> </w:t>
            </w:r>
            <w:r w:rsidRPr="00717817">
              <w:t>spoken,</w:t>
            </w:r>
            <w:r>
              <w:t xml:space="preserve"> </w:t>
            </w:r>
            <w:r w:rsidRPr="00717817">
              <w:t>written</w:t>
            </w:r>
            <w:r>
              <w:t xml:space="preserve"> </w:t>
            </w:r>
            <w:r w:rsidRPr="00717817">
              <w:t>and</w:t>
            </w:r>
            <w:r>
              <w:t xml:space="preserve"> </w:t>
            </w:r>
            <w:r w:rsidRPr="00717817">
              <w:t>multimodal,</w:t>
            </w:r>
            <w:r>
              <w:t xml:space="preserve"> </w:t>
            </w:r>
            <w:r w:rsidRPr="00717817">
              <w:t>informative</w:t>
            </w:r>
            <w:r>
              <w:t xml:space="preserve"> </w:t>
            </w:r>
            <w:r w:rsidRPr="00717817">
              <w:t>and</w:t>
            </w:r>
            <w:r>
              <w:t xml:space="preserve"> </w:t>
            </w:r>
            <w:r w:rsidRPr="00717817">
              <w:t>imaginative</w:t>
            </w:r>
            <w:r>
              <w:t xml:space="preserve"> </w:t>
            </w:r>
            <w:r w:rsidRPr="00CB6883">
              <w:t>texts</w:t>
            </w:r>
            <w:r w:rsidRPr="00717817">
              <w:t>,</w:t>
            </w:r>
            <w:r>
              <w:t xml:space="preserve"> </w:t>
            </w:r>
            <w:r w:rsidRPr="00717817">
              <w:t>selecting</w:t>
            </w:r>
            <w:r>
              <w:t xml:space="preserve"> </w:t>
            </w:r>
            <w:r w:rsidRPr="00717817">
              <w:t>vocabulary,</w:t>
            </w:r>
            <w:r>
              <w:t xml:space="preserve"> </w:t>
            </w:r>
            <w:r w:rsidRPr="00717817">
              <w:t>expressions,</w:t>
            </w:r>
            <w:r>
              <w:t xml:space="preserve"> </w:t>
            </w:r>
            <w:r w:rsidRPr="00717817">
              <w:t>grammatical</w:t>
            </w:r>
            <w:r>
              <w:t xml:space="preserve"> </w:t>
            </w:r>
            <w:r w:rsidRPr="00717817">
              <w:t>structures</w:t>
            </w:r>
            <w:r>
              <w:t xml:space="preserve"> </w:t>
            </w:r>
            <w:r w:rsidRPr="00717817">
              <w:t>and</w:t>
            </w:r>
            <w:r>
              <w:t xml:space="preserve"> </w:t>
            </w:r>
            <w:r w:rsidRPr="00717817">
              <w:t>textual</w:t>
            </w:r>
            <w:r>
              <w:t xml:space="preserve"> </w:t>
            </w:r>
            <w:r w:rsidRPr="00717817">
              <w:t>conventions</w:t>
            </w:r>
            <w:r>
              <w:t xml:space="preserve"> </w:t>
            </w:r>
            <w:r w:rsidRPr="00CB6883">
              <w:t>for</w:t>
            </w:r>
            <w:r>
              <w:t xml:space="preserve"> </w:t>
            </w:r>
            <w:r w:rsidRPr="00CB6883">
              <w:t>familiar</w:t>
            </w:r>
            <w:r>
              <w:t xml:space="preserve"> </w:t>
            </w:r>
            <w:r w:rsidRPr="00CB6883">
              <w:t>and</w:t>
            </w:r>
            <w:r>
              <w:t xml:space="preserve"> </w:t>
            </w:r>
            <w:r w:rsidRPr="00717817">
              <w:t>some</w:t>
            </w:r>
            <w:r>
              <w:t xml:space="preserve"> </w:t>
            </w:r>
            <w:r w:rsidRPr="00CB6883">
              <w:t>unfamiliar</w:t>
            </w:r>
            <w:r>
              <w:t xml:space="preserve"> </w:t>
            </w:r>
            <w:r w:rsidRPr="00CB6883">
              <w:t>contexts</w:t>
            </w:r>
            <w:r>
              <w:t xml:space="preserve"> </w:t>
            </w:r>
            <w:r w:rsidRPr="00CB6883">
              <w:t>and</w:t>
            </w:r>
            <w:r>
              <w:t xml:space="preserve"> </w:t>
            </w:r>
            <w:r w:rsidRPr="00CB6883">
              <w:t>purposes,</w:t>
            </w:r>
            <w:r>
              <w:t xml:space="preserve"> </w:t>
            </w:r>
            <w:r w:rsidRPr="00CB6883">
              <w:t>to</w:t>
            </w:r>
            <w:r>
              <w:t xml:space="preserve"> </w:t>
            </w:r>
            <w:r w:rsidRPr="00CB6883">
              <w:t>engage</w:t>
            </w:r>
            <w:r>
              <w:t xml:space="preserve"> </w:t>
            </w:r>
            <w:r w:rsidRPr="00CB6883">
              <w:t>different</w:t>
            </w:r>
            <w:r>
              <w:t xml:space="preserve"> </w:t>
            </w:r>
            <w:r w:rsidRPr="00CB6883">
              <w:t>audiences</w:t>
            </w:r>
          </w:p>
          <w:p w:rsidRPr="00E9248E" w:rsidR="007511E6" w:rsidP="00F727DA" w:rsidRDefault="00EB675E" w14:paraId="2751A4A2" w14:textId="0D570D6A">
            <w:pPr>
              <w:pStyle w:val="ACtabletextCD"/>
              <w:rPr>
                <w:rStyle w:val="SubtleEmphasis"/>
                <w:i/>
                <w:iCs w:val="0"/>
              </w:rPr>
            </w:pPr>
            <w:r>
              <w:t>AC9L</w:t>
            </w:r>
            <w:r w:rsidR="00835384">
              <w:t>T10</w:t>
            </w:r>
            <w:r>
              <w:t>EC06</w:t>
            </w:r>
          </w:p>
        </w:tc>
        <w:tc>
          <w:tcPr>
            <w:tcW w:w="10453" w:type="dxa"/>
            <w:tcMar/>
          </w:tcPr>
          <w:p w:rsidRPr="00DC433B" w:rsidR="00AA14B9" w:rsidP="005B5991" w:rsidRDefault="00AA14B9" w14:paraId="71B4F974" w14:textId="46CE89F5">
            <w:pPr>
              <w:pStyle w:val="ACtabletextCEbullet"/>
              <w:numPr>
                <w:ilvl w:val="0"/>
                <w:numId w:val="68"/>
              </w:numPr>
              <w:rPr>
                <w:lang w:val="en-US" w:eastAsia="zh-CN"/>
              </w:rPr>
            </w:pPr>
            <w:r w:rsidRPr="6DFA0357">
              <w:rPr>
                <w:lang w:val="en-US" w:eastAsia="zh-CN"/>
              </w:rPr>
              <w:t>designing a travel guide for young Turkish visitors planning a trip to Australia</w:t>
            </w:r>
            <w:r>
              <w:rPr>
                <w:lang w:val="en-US" w:eastAsia="zh-CN"/>
              </w:rPr>
              <w:t xml:space="preserve"> </w:t>
            </w:r>
            <w:r>
              <w:rPr>
                <w:lang w:eastAsia="zh-CN"/>
              </w:rPr>
              <w:t>including information about which cities to visit, where to stay, ideal time of the year to travel</w:t>
            </w:r>
            <w:r w:rsidR="00A7208C">
              <w:rPr>
                <w:lang w:eastAsia="zh-CN"/>
              </w:rPr>
              <w:t>,</w:t>
            </w:r>
            <w:r>
              <w:rPr>
                <w:lang w:eastAsia="zh-CN"/>
              </w:rPr>
              <w:t xml:space="preserve"> etc.</w:t>
            </w:r>
          </w:p>
          <w:p w:rsidRPr="00DC433B" w:rsidR="00AA14B9" w:rsidP="005B5991" w:rsidRDefault="00AA14B9" w14:paraId="46D2C669" w14:textId="77777777">
            <w:pPr>
              <w:pStyle w:val="ACtabletextCEbullet"/>
              <w:numPr>
                <w:ilvl w:val="0"/>
                <w:numId w:val="68"/>
              </w:numPr>
              <w:rPr>
                <w:lang w:val="en-US" w:eastAsia="zh-CN"/>
              </w:rPr>
            </w:pPr>
            <w:r w:rsidRPr="6DFA0357">
              <w:rPr>
                <w:lang w:val="en-US" w:eastAsia="zh-CN"/>
              </w:rPr>
              <w:t>creating texts to inform or promote events or community action, for example, a poster or web post to advertise a multicultural evening or a letter to a community newspaper to highlight a school fundraiser</w:t>
            </w:r>
          </w:p>
          <w:p w:rsidR="00AA14B9" w:rsidP="005B5991" w:rsidRDefault="00AA14B9" w14:paraId="1F1279F2" w14:textId="087226C1">
            <w:pPr>
              <w:pStyle w:val="ACtabletextCEbullet"/>
              <w:numPr>
                <w:ilvl w:val="0"/>
                <w:numId w:val="68"/>
              </w:numPr>
              <w:rPr>
                <w:lang w:val="en-US" w:eastAsia="zh-CN"/>
              </w:rPr>
            </w:pPr>
            <w:r w:rsidRPr="6DFA0357">
              <w:rPr>
                <w:lang w:val="en-US" w:eastAsia="zh-CN"/>
              </w:rPr>
              <w:t xml:space="preserve">creating an interactive presentation for younger students, friends or members of extended families to reflect their personal language learning </w:t>
            </w:r>
            <w:proofErr w:type="gramStart"/>
            <w:r w:rsidRPr="6DFA0357">
              <w:rPr>
                <w:lang w:val="en-US" w:eastAsia="zh-CN"/>
              </w:rPr>
              <w:t>experience</w:t>
            </w:r>
            <w:proofErr w:type="gramEnd"/>
          </w:p>
          <w:p w:rsidRPr="00957511" w:rsidR="00957511" w:rsidP="005B5991" w:rsidRDefault="00957511" w14:paraId="2D8851EC" w14:textId="156F1A2E">
            <w:pPr>
              <w:pStyle w:val="ACtabletextCEbullet"/>
              <w:numPr>
                <w:ilvl w:val="0"/>
                <w:numId w:val="68"/>
              </w:numPr>
              <w:rPr>
                <w:rStyle w:val="normaltextrun"/>
                <w:lang w:val="en-US" w:eastAsia="zh-CN"/>
              </w:rPr>
            </w:pPr>
            <w:r w:rsidRPr="00957511" w:rsidR="00957511">
              <w:rPr>
                <w:rStyle w:val="normaltextrun"/>
                <w:color w:val="000000"/>
                <w:bdr w:val="none" w:color="auto" w:sz="0" w:space="0" w:frame="1"/>
              </w:rPr>
              <w:t xml:space="preserve">writing a journal entry, or contributing to a school newsletter in </w:t>
            </w:r>
            <w:r w:rsidR="00957511">
              <w:rPr>
                <w:rStyle w:val="normaltextrun"/>
                <w:color w:val="000000"/>
                <w:bdr w:val="none" w:color="auto" w:sz="0" w:space="0" w:frame="1"/>
              </w:rPr>
              <w:t>Turkish</w:t>
            </w:r>
            <w:r w:rsidRPr="00957511" w:rsidR="00957511">
              <w:rPr>
                <w:rStyle w:val="normaltextrun"/>
                <w:color w:val="000000"/>
                <w:bdr w:val="none" w:color="auto" w:sz="0" w:space="0" w:frame="1"/>
              </w:rPr>
              <w:t xml:space="preserve"> reflecting on the impact of a </w:t>
            </w:r>
            <w:r w:rsidRPr="00957511" w:rsidR="3926DC20">
              <w:rPr>
                <w:rStyle w:val="normaltextrun"/>
                <w:color w:val="000000"/>
                <w:bdr w:val="none" w:color="auto" w:sz="0" w:space="0" w:frame="1"/>
              </w:rPr>
              <w:t xml:space="preserve">visit</w:t>
            </w:r>
            <w:r w:rsidRPr="00957511" w:rsidR="00957511">
              <w:rPr>
                <w:rStyle w:val="normaltextrun"/>
                <w:color w:val="000000"/>
                <w:bdr w:val="none" w:color="auto" w:sz="0" w:space="0" w:frame="1"/>
              </w:rPr>
              <w:t xml:space="preserve"> to a significant cultural location on a First Nations Country/Place, and, with permission, referring to cultural knowledge of the site</w:t>
            </w:r>
          </w:p>
          <w:p w:rsidR="00AA14B9" w:rsidP="005B5991" w:rsidRDefault="00AA14B9" w14:paraId="4768B45A" w14:textId="5B502AD7">
            <w:pPr>
              <w:pStyle w:val="ACtabletextCEbullet"/>
              <w:numPr>
                <w:ilvl w:val="0"/>
                <w:numId w:val="68"/>
              </w:numPr>
              <w:rPr>
                <w:lang w:val="en-US" w:eastAsia="zh-CN"/>
              </w:rPr>
            </w:pPr>
            <w:r w:rsidRPr="6DFA0357">
              <w:rPr>
                <w:lang w:val="en-US" w:eastAsia="zh-CN"/>
              </w:rPr>
              <w:t xml:space="preserve">explaining a procedure to a specified audience such as older or younger people, using supporting images, actions and gestures to highlight key elements and explain key terms, for example, cooking instructions, giving directions of </w:t>
            </w:r>
            <w:proofErr w:type="gramStart"/>
            <w:r w:rsidRPr="6DFA0357">
              <w:rPr>
                <w:lang w:val="en-US" w:eastAsia="zh-CN"/>
              </w:rPr>
              <w:t>places</w:t>
            </w:r>
            <w:proofErr w:type="gramEnd"/>
          </w:p>
          <w:p w:rsidRPr="00AA14B9" w:rsidR="00AA14B9" w:rsidP="005B5991" w:rsidRDefault="00AA14B9" w14:paraId="5624C956" w14:textId="1E636A3E">
            <w:pPr>
              <w:pStyle w:val="ACtabletextCEbullet"/>
              <w:numPr>
                <w:ilvl w:val="0"/>
                <w:numId w:val="68"/>
              </w:numPr>
              <w:rPr>
                <w:lang w:val="en-US" w:eastAsia="zh-CN"/>
              </w:rPr>
            </w:pPr>
            <w:r w:rsidRPr="00AA14B9">
              <w:rPr>
                <w:lang w:val="en-US" w:eastAsia="zh-CN"/>
              </w:rPr>
              <w:t xml:space="preserve">creating bilingual texts such as community information leaflets, menus, timetables or instructions which cater to the needs of members of both </w:t>
            </w:r>
            <w:r w:rsidR="00DF0195">
              <w:rPr>
                <w:lang w:val="en-US" w:eastAsia="zh-CN"/>
              </w:rPr>
              <w:t xml:space="preserve">Turkish and English speakers of the </w:t>
            </w:r>
            <w:proofErr w:type="gramStart"/>
            <w:r w:rsidR="00DF0195">
              <w:rPr>
                <w:lang w:val="en-US" w:eastAsia="zh-CN"/>
              </w:rPr>
              <w:t>community</w:t>
            </w:r>
            <w:proofErr w:type="gramEnd"/>
            <w:r w:rsidRPr="00AA14B9">
              <w:rPr>
                <w:lang w:val="en-US" w:eastAsia="zh-CN"/>
              </w:rPr>
              <w:t xml:space="preserve"> </w:t>
            </w:r>
          </w:p>
          <w:p w:rsidRPr="00AA14B9" w:rsidR="00AA14B9" w:rsidP="005B5991" w:rsidRDefault="00AA14B9" w14:paraId="118AA1B2" w14:textId="49F09CA9">
            <w:pPr>
              <w:pStyle w:val="ListParagraph"/>
              <w:numPr>
                <w:ilvl w:val="0"/>
                <w:numId w:val="68"/>
              </w:numPr>
              <w:rPr>
                <w:color w:val="000000" w:themeColor="accent4"/>
                <w:sz w:val="20"/>
                <w:szCs w:val="20"/>
                <w:lang w:val="en-US" w:eastAsia="zh-CN"/>
              </w:rPr>
            </w:pPr>
            <w:r w:rsidRPr="00AA14B9">
              <w:rPr>
                <w:color w:val="000000" w:themeColor="accent4"/>
                <w:sz w:val="20"/>
                <w:szCs w:val="20"/>
                <w:lang w:val="en-US" w:eastAsia="zh-CN"/>
              </w:rPr>
              <w:t>creating bilingual texts for specific audiences, for example, songs or games for younger learners of Turkish, a schedule for a multicultural event or recording bilingual directions for a virtual tour of the school campus, noticing how information and representation is differently shaped in Turkish and English</w:t>
            </w:r>
          </w:p>
          <w:p w:rsidR="00AA14B9" w:rsidP="005B5991" w:rsidRDefault="00AA14B9" w14:paraId="34EE1729" w14:textId="66EF7F66">
            <w:pPr>
              <w:pStyle w:val="ACtabletextCEbullet"/>
              <w:numPr>
                <w:ilvl w:val="0"/>
                <w:numId w:val="68"/>
              </w:numPr>
              <w:rPr>
                <w:lang w:val="en-US" w:eastAsia="zh-CN"/>
              </w:rPr>
            </w:pPr>
            <w:r w:rsidRPr="6DFA0357">
              <w:rPr>
                <w:lang w:val="en-US" w:eastAsia="zh-CN"/>
              </w:rPr>
              <w:t>composing and presenting a cultural exhibition or performance for members of the school community, providing English</w:t>
            </w:r>
            <w:r w:rsidR="00DB2198">
              <w:rPr>
                <w:lang w:val="en-US" w:eastAsia="zh-CN"/>
              </w:rPr>
              <w:t>-</w:t>
            </w:r>
            <w:r w:rsidRPr="6DFA0357">
              <w:rPr>
                <w:lang w:val="en-US" w:eastAsia="zh-CN"/>
              </w:rPr>
              <w:t>language support in the form of captions or recorded</w:t>
            </w:r>
            <w:r>
              <w:rPr>
                <w:lang w:val="en-US" w:eastAsia="zh-CN"/>
              </w:rPr>
              <w:t xml:space="preserve"> or </w:t>
            </w:r>
            <w:r w:rsidRPr="6DFA0357">
              <w:rPr>
                <w:lang w:val="en-US" w:eastAsia="zh-CN"/>
              </w:rPr>
              <w:t xml:space="preserve">live </w:t>
            </w:r>
            <w:proofErr w:type="gramStart"/>
            <w:r w:rsidRPr="6DFA0357">
              <w:rPr>
                <w:lang w:val="en-US" w:eastAsia="zh-CN"/>
              </w:rPr>
              <w:t>commentaries</w:t>
            </w:r>
            <w:proofErr w:type="gramEnd"/>
          </w:p>
          <w:p w:rsidRPr="00820D60" w:rsidR="00AA14B9" w:rsidP="005B5991" w:rsidRDefault="00AA14B9" w14:paraId="64AA167E" w14:textId="77777777">
            <w:pPr>
              <w:pStyle w:val="ACtabletextCEbullet"/>
              <w:numPr>
                <w:ilvl w:val="0"/>
                <w:numId w:val="68"/>
              </w:numPr>
              <w:rPr>
                <w:i/>
                <w:lang w:val="en-US" w:eastAsia="zh-CN"/>
              </w:rPr>
            </w:pPr>
            <w:r w:rsidRPr="00AA14B9">
              <w:rPr>
                <w:color w:val="auto"/>
                <w:lang w:val="en-US" w:eastAsia="zh-CN"/>
              </w:rPr>
              <w:t>writing accounts of significant</w:t>
            </w:r>
            <w:r w:rsidRPr="6DFA0357">
              <w:rPr>
                <w:lang w:val="en-US" w:eastAsia="zh-CN"/>
              </w:rPr>
              <w:t xml:space="preserve"> people, events, influences or milestones in their lives, for example, </w:t>
            </w:r>
            <w:r w:rsidRPr="6DFA0357">
              <w:rPr>
                <w:i/>
                <w:iCs/>
                <w:lang w:val="tr-TR" w:eastAsia="zh-CN"/>
              </w:rPr>
              <w:t>Türkiye’ye ilk ziyaret, Avustralya’ya geliş, sünnet düğünü</w:t>
            </w:r>
            <w:r w:rsidRPr="6DFA0357">
              <w:rPr>
                <w:i/>
                <w:iCs/>
                <w:lang w:val="en-US" w:eastAsia="zh-CN"/>
              </w:rPr>
              <w:t>, </w:t>
            </w:r>
            <w:r w:rsidRPr="6DFA0357">
              <w:rPr>
                <w:i/>
                <w:iCs/>
                <w:lang w:val="tr-TR" w:eastAsia="zh-CN"/>
              </w:rPr>
              <w:t xml:space="preserve">ilk iş görüşmesi, Türk konserine </w:t>
            </w:r>
            <w:proofErr w:type="gramStart"/>
            <w:r w:rsidRPr="6DFA0357">
              <w:rPr>
                <w:i/>
                <w:iCs/>
                <w:lang w:val="tr-TR" w:eastAsia="zh-CN"/>
              </w:rPr>
              <w:t>gitmek</w:t>
            </w:r>
            <w:proofErr w:type="gramEnd"/>
          </w:p>
          <w:p w:rsidRPr="006878F0" w:rsidR="00AA14B9" w:rsidP="005B5991" w:rsidRDefault="00AA14B9" w14:paraId="6C2DDB1A" w14:textId="0CF752B6">
            <w:pPr>
              <w:pStyle w:val="ACtabletextCEbullet"/>
              <w:numPr>
                <w:ilvl w:val="0"/>
                <w:numId w:val="68"/>
              </w:numPr>
              <w:rPr>
                <w:color w:val="auto"/>
                <w:lang w:val="en-US" w:eastAsia="zh-CN"/>
              </w:rPr>
            </w:pPr>
            <w:r w:rsidRPr="6DFA0357">
              <w:rPr>
                <w:lang w:val="en-US" w:eastAsia="zh-CN"/>
              </w:rPr>
              <w:t>creating stories about fantasy character</w:t>
            </w:r>
            <w:r>
              <w:rPr>
                <w:lang w:val="en-US" w:eastAsia="zh-CN"/>
              </w:rPr>
              <w:t>s</w:t>
            </w:r>
            <w:r w:rsidRPr="6DFA0357">
              <w:rPr>
                <w:lang w:val="en-US" w:eastAsia="zh-CN"/>
              </w:rPr>
              <w:t xml:space="preserve"> or context</w:t>
            </w:r>
            <w:r>
              <w:rPr>
                <w:lang w:val="en-US" w:eastAsia="zh-CN"/>
              </w:rPr>
              <w:t>s</w:t>
            </w:r>
            <w:r w:rsidRPr="6DFA0357">
              <w:rPr>
                <w:lang w:val="en-US" w:eastAsia="zh-CN"/>
              </w:rPr>
              <w:t xml:space="preserve">, using </w:t>
            </w:r>
            <w:r w:rsidR="007317B4">
              <w:rPr>
                <w:lang w:val="en-US" w:eastAsia="zh-CN"/>
              </w:rPr>
              <w:t xml:space="preserve">appropriate </w:t>
            </w:r>
            <w:r w:rsidRPr="6DFA0357">
              <w:rPr>
                <w:lang w:val="en-US" w:eastAsia="zh-CN"/>
              </w:rPr>
              <w:t xml:space="preserve">descriptive and expressive language </w:t>
            </w:r>
            <w:r w:rsidRPr="006878F0">
              <w:rPr>
                <w:color w:val="auto"/>
                <w:lang w:val="en-US" w:eastAsia="zh-CN"/>
              </w:rPr>
              <w:t>to engage younger learners</w:t>
            </w:r>
          </w:p>
          <w:p w:rsidRPr="006878F0" w:rsidR="00AA14B9" w:rsidP="005B5991" w:rsidRDefault="00AA14B9" w14:paraId="363B73E6" w14:textId="5ECB5CA6">
            <w:pPr>
              <w:pStyle w:val="ACtabletextCEbullet"/>
              <w:numPr>
                <w:ilvl w:val="0"/>
                <w:numId w:val="68"/>
              </w:numPr>
              <w:rPr>
                <w:lang w:val="en-US" w:eastAsia="zh-CN"/>
              </w:rPr>
            </w:pPr>
            <w:r w:rsidRPr="006878F0">
              <w:rPr>
                <w:lang w:val="en-US" w:eastAsia="zh-CN"/>
              </w:rPr>
              <w:t xml:space="preserve">creating and performing skits that respond to stimulus themes and involve </w:t>
            </w:r>
            <w:proofErr w:type="spellStart"/>
            <w:r w:rsidRPr="006878F0">
              <w:rPr>
                <w:lang w:val="en-US" w:eastAsia="zh-CN"/>
              </w:rPr>
              <w:t>characterisation</w:t>
            </w:r>
            <w:proofErr w:type="spellEnd"/>
            <w:r w:rsidRPr="006878F0">
              <w:rPr>
                <w:lang w:val="en-US" w:eastAsia="zh-CN"/>
              </w:rPr>
              <w:t>, context and dramatic tension, for example, </w:t>
            </w:r>
            <w:r w:rsidRPr="006878F0">
              <w:rPr>
                <w:i/>
                <w:iCs/>
                <w:lang w:val="tr-TR" w:eastAsia="zh-CN"/>
              </w:rPr>
              <w:t>kuşak çatışması aile problemleri, alışveriş</w:t>
            </w:r>
            <w:r w:rsidRPr="006878F0">
              <w:rPr>
                <w:i/>
                <w:iCs/>
                <w:lang w:eastAsia="zh-CN"/>
              </w:rPr>
              <w:t xml:space="preserve">, </w:t>
            </w:r>
            <w:proofErr w:type="spellStart"/>
            <w:proofErr w:type="gramStart"/>
            <w:r w:rsidRPr="006878F0">
              <w:rPr>
                <w:i/>
                <w:iCs/>
                <w:lang w:eastAsia="zh-CN"/>
              </w:rPr>
              <w:t>arkada</w:t>
            </w:r>
            <w:proofErr w:type="spellEnd"/>
            <w:r w:rsidRPr="006878F0">
              <w:rPr>
                <w:i/>
                <w:iCs/>
                <w:lang w:val="tr-TR" w:eastAsia="zh-CN"/>
              </w:rPr>
              <w:t>şlık</w:t>
            </w:r>
            <w:proofErr w:type="gramEnd"/>
          </w:p>
          <w:p w:rsidRPr="006878F0" w:rsidR="003F0248" w:rsidP="005B5991" w:rsidRDefault="00AA14B9" w14:paraId="2A8B2812" w14:textId="072CBDC1">
            <w:pPr>
              <w:pStyle w:val="ACtabletextCEbullet"/>
              <w:numPr>
                <w:ilvl w:val="0"/>
                <w:numId w:val="68"/>
              </w:numPr>
              <w:rPr>
                <w:lang w:val="en-US" w:eastAsia="zh-CN"/>
              </w:rPr>
            </w:pPr>
            <w:r w:rsidRPr="006878F0">
              <w:rPr>
                <w:lang w:val="en-US" w:eastAsia="zh-CN"/>
              </w:rPr>
              <w:t xml:space="preserve">using digital resources to create </w:t>
            </w:r>
            <w:r w:rsidRPr="006878F0" w:rsidR="001E6DF2">
              <w:rPr>
                <w:lang w:val="en-US" w:eastAsia="zh-CN"/>
              </w:rPr>
              <w:t xml:space="preserve">entertaining </w:t>
            </w:r>
            <w:r w:rsidRPr="006878F0">
              <w:rPr>
                <w:lang w:val="en-US" w:eastAsia="zh-CN"/>
              </w:rPr>
              <w:t>cartoon characters associated with school or home contexts</w:t>
            </w:r>
          </w:p>
          <w:p w:rsidRPr="006878F0" w:rsidR="00B24B75" w:rsidP="005B5991" w:rsidRDefault="004E38F2" w14:paraId="51E0C2DA" w14:textId="36EC1CC5">
            <w:pPr>
              <w:pStyle w:val="ListParagraph"/>
              <w:numPr>
                <w:ilvl w:val="0"/>
                <w:numId w:val="68"/>
              </w:numPr>
              <w:rPr>
                <w:color w:val="auto"/>
                <w:lang w:val="en-US" w:eastAsia="zh-CN"/>
              </w:rPr>
            </w:pPr>
            <w:r w:rsidRPr="006878F0">
              <w:rPr>
                <w:color w:val="auto"/>
                <w:sz w:val="20"/>
                <w:szCs w:val="20"/>
                <w:lang w:val="en-US" w:eastAsia="zh-CN"/>
              </w:rPr>
              <w:t>composing spoken and written versions of a particular text type such as an instruction or a dialogue, to demonstrate how text mode determines selection of language features and text structure</w:t>
            </w:r>
          </w:p>
          <w:p w:rsidR="0069188A" w:rsidP="005B5991" w:rsidRDefault="00AA14B9" w14:paraId="152B4ACE" w14:textId="77777777">
            <w:pPr>
              <w:pStyle w:val="ACtabletextCEbullet"/>
              <w:numPr>
                <w:ilvl w:val="0"/>
                <w:numId w:val="68"/>
              </w:numPr>
              <w:rPr>
                <w:lang w:val="en-US" w:eastAsia="zh-CN"/>
              </w:rPr>
            </w:pPr>
            <w:r w:rsidRPr="006878F0">
              <w:rPr>
                <w:color w:val="auto"/>
                <w:lang w:val="en-US" w:eastAsia="zh-CN"/>
              </w:rPr>
              <w:t>performing</w:t>
            </w:r>
            <w:r w:rsidRPr="00AA14B9">
              <w:rPr>
                <w:lang w:val="en-US" w:eastAsia="zh-CN"/>
              </w:rPr>
              <w:t xml:space="preserve"> scenarios that involve challenging situations or intercultural encounters, using gestures, </w:t>
            </w:r>
            <w:r w:rsidRPr="00AA14B9">
              <w:rPr>
                <w:lang w:val="en-US" w:eastAsia="zh-CN"/>
              </w:rPr>
              <w:lastRenderedPageBreak/>
              <w:t xml:space="preserve">expression and props to build mood and explore relationships and </w:t>
            </w:r>
            <w:proofErr w:type="gramStart"/>
            <w:r w:rsidRPr="00AA14B9">
              <w:rPr>
                <w:lang w:val="en-US" w:eastAsia="zh-CN"/>
              </w:rPr>
              <w:t>emotions</w:t>
            </w:r>
            <w:proofErr w:type="gramEnd"/>
            <w:r w:rsidRPr="00AA14B9">
              <w:rPr>
                <w:lang w:val="en-US" w:eastAsia="zh-CN"/>
              </w:rPr>
              <w:t xml:space="preserve"> </w:t>
            </w:r>
          </w:p>
          <w:p w:rsidRPr="00F2135F" w:rsidR="007511E6" w:rsidP="005B5991" w:rsidRDefault="00AA14B9" w14:paraId="78BA7CB0" w14:textId="44022B50">
            <w:pPr>
              <w:pStyle w:val="ACtabletextCEbullet"/>
              <w:numPr>
                <w:ilvl w:val="0"/>
                <w:numId w:val="69"/>
              </w:numPr>
              <w:rPr>
                <w:lang w:val="en-US" w:eastAsia="zh-CN"/>
              </w:rPr>
            </w:pPr>
            <w:r w:rsidRPr="00AA14B9">
              <w:rPr>
                <w:lang w:val="en-US" w:eastAsia="zh-CN"/>
              </w:rPr>
              <w:t>creating texts such as photo stories, plays, cartoons, comic strips, animations or video clips with voice</w:t>
            </w:r>
            <w:r w:rsidR="00444E64">
              <w:rPr>
                <w:lang w:val="en-US" w:eastAsia="zh-CN"/>
              </w:rPr>
              <w:t>-</w:t>
            </w:r>
            <w:r w:rsidRPr="00AA14B9">
              <w:rPr>
                <w:lang w:val="en-US" w:eastAsia="zh-CN"/>
              </w:rPr>
              <w:t xml:space="preserve">overs or subtitles, </w:t>
            </w:r>
            <w:r w:rsidR="00E81DA4">
              <w:rPr>
                <w:lang w:val="en-US" w:eastAsia="zh-CN"/>
              </w:rPr>
              <w:t xml:space="preserve">and </w:t>
            </w:r>
            <w:r w:rsidRPr="00AA14B9">
              <w:rPr>
                <w:lang w:val="en-US" w:eastAsia="zh-CN"/>
              </w:rPr>
              <w:t xml:space="preserve">experimenting with elements such as </w:t>
            </w:r>
            <w:proofErr w:type="spellStart"/>
            <w:r w:rsidRPr="00AA14B9">
              <w:rPr>
                <w:lang w:val="en-US" w:eastAsia="zh-CN"/>
              </w:rPr>
              <w:t>humour</w:t>
            </w:r>
            <w:proofErr w:type="spellEnd"/>
            <w:r w:rsidRPr="00AA14B9">
              <w:rPr>
                <w:lang w:val="en-US" w:eastAsia="zh-CN"/>
              </w:rPr>
              <w:t xml:space="preserve">, </w:t>
            </w:r>
            <w:proofErr w:type="gramStart"/>
            <w:r w:rsidRPr="00AA14B9">
              <w:rPr>
                <w:lang w:val="en-US" w:eastAsia="zh-CN"/>
              </w:rPr>
              <w:t>pathos</w:t>
            </w:r>
            <w:proofErr w:type="gramEnd"/>
            <w:r w:rsidRPr="00AA14B9">
              <w:rPr>
                <w:lang w:val="en-US" w:eastAsia="zh-CN"/>
              </w:rPr>
              <w:t xml:space="preserve"> or suspense</w:t>
            </w:r>
          </w:p>
        </w:tc>
      </w:tr>
    </w:tbl>
    <w:p w:rsidR="007511E6" w:rsidP="007511E6" w:rsidRDefault="007511E6" w14:paraId="4D8BDED6" w14:textId="77777777">
      <w:pPr>
        <w:spacing w:before="160" w:after="0" w:line="360" w:lineRule="auto"/>
        <w:rPr>
          <w:rFonts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F91937" w:rsidR="00D503DA" w:rsidTr="2B3809FD" w14:paraId="6BEB7FDC" w14:textId="1E97E397">
        <w:tc>
          <w:tcPr>
            <w:tcW w:w="12328" w:type="dxa"/>
            <w:gridSpan w:val="2"/>
            <w:shd w:val="clear" w:color="auto" w:fill="005D93" w:themeFill="text2"/>
          </w:tcPr>
          <w:p w:rsidRPr="00F91937" w:rsidR="00D503DA" w:rsidP="00D503DA" w:rsidRDefault="00D503DA" w14:paraId="09F08A04" w14:textId="77777777">
            <w:pPr>
              <w:pStyle w:val="BodyText"/>
              <w:spacing w:before="40" w:after="40" w:line="240" w:lineRule="auto"/>
              <w:ind w:left="23" w:right="23"/>
              <w:rPr>
                <w:b/>
                <w:bCs/>
              </w:rPr>
            </w:pPr>
            <w:r>
              <w:rPr>
                <w:b/>
                <w:color w:val="FFFFFF" w:themeColor="background1"/>
              </w:rPr>
              <w:t>Strand: Understanding language and culture</w:t>
            </w:r>
          </w:p>
        </w:tc>
        <w:tc>
          <w:tcPr>
            <w:tcW w:w="2798" w:type="dxa"/>
          </w:tcPr>
          <w:p w:rsidRPr="00D503DA" w:rsidR="00D503DA" w:rsidP="00D503DA" w:rsidRDefault="00D503DA" w14:paraId="4402C7F6" w14:textId="1826C28F">
            <w:pPr>
              <w:spacing w:before="40" w:after="40" w:line="240" w:lineRule="auto"/>
              <w:rPr>
                <w:b/>
                <w:bCs/>
                <w:i w:val="0"/>
                <w:iCs/>
                <w:sz w:val="22"/>
                <w:szCs w:val="22"/>
              </w:rPr>
            </w:pPr>
            <w:r w:rsidRPr="00D503DA">
              <w:rPr>
                <w:b/>
                <w:i w:val="0"/>
                <w:iCs/>
                <w:color w:val="auto"/>
                <w:sz w:val="22"/>
                <w:szCs w:val="22"/>
              </w:rPr>
              <w:t xml:space="preserve">Years </w:t>
            </w:r>
            <w:r>
              <w:rPr>
                <w:b/>
                <w:i w:val="0"/>
                <w:iCs/>
                <w:color w:val="auto"/>
                <w:sz w:val="22"/>
                <w:szCs w:val="22"/>
              </w:rPr>
              <w:t>9</w:t>
            </w:r>
            <w:r w:rsidRPr="00D503DA">
              <w:rPr>
                <w:b/>
                <w:i w:val="0"/>
                <w:iCs/>
                <w:color w:val="auto"/>
                <w:sz w:val="22"/>
                <w:szCs w:val="22"/>
              </w:rPr>
              <w:t>–</w:t>
            </w:r>
            <w:r>
              <w:rPr>
                <w:b/>
                <w:i w:val="0"/>
                <w:iCs/>
                <w:color w:val="auto"/>
                <w:sz w:val="22"/>
                <w:szCs w:val="22"/>
              </w:rPr>
              <w:t>10 (Year 7 entry)</w:t>
            </w:r>
          </w:p>
        </w:tc>
      </w:tr>
      <w:tr w:rsidRPr="007078D3" w:rsidR="00D503DA" w:rsidTr="2B3809FD" w14:paraId="264FD708" w14:textId="77777777">
        <w:tc>
          <w:tcPr>
            <w:tcW w:w="15126" w:type="dxa"/>
            <w:gridSpan w:val="3"/>
            <w:shd w:val="clear" w:color="auto" w:fill="E5F5FB" w:themeFill="accent2"/>
          </w:tcPr>
          <w:p w:rsidRPr="007078D3" w:rsidR="00D503DA" w:rsidP="00D503DA" w:rsidRDefault="00D503DA" w14:paraId="449514E8"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D503DA" w:rsidTr="2B3809FD" w14:paraId="71E9E064" w14:textId="77777777">
        <w:tc>
          <w:tcPr>
            <w:tcW w:w="4673" w:type="dxa"/>
            <w:shd w:val="clear" w:color="auto" w:fill="FFD685" w:themeFill="accent3"/>
          </w:tcPr>
          <w:p w:rsidRPr="00CC798A" w:rsidR="00D503DA" w:rsidP="00D503DA" w:rsidRDefault="00D503DA" w14:paraId="5FF9241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D503DA" w:rsidP="00D503DA" w:rsidRDefault="00D503DA" w14:paraId="73E9C26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D503DA" w:rsidP="00D503DA" w:rsidRDefault="00D503DA" w14:paraId="69D38032"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D503DA" w:rsidTr="2B3809FD" w14:paraId="46BB1212" w14:textId="77777777">
        <w:trPr>
          <w:trHeight w:val="1237"/>
        </w:trPr>
        <w:tc>
          <w:tcPr>
            <w:tcW w:w="4673" w:type="dxa"/>
          </w:tcPr>
          <w:p w:rsidR="00196F3D" w:rsidP="00F727DA" w:rsidRDefault="00196F3D" w14:paraId="060E8892" w14:textId="694E990F">
            <w:pPr>
              <w:pStyle w:val="ACtabletextCD"/>
            </w:pPr>
            <w:r>
              <w:t xml:space="preserve">apply features of the </w:t>
            </w:r>
            <w:r w:rsidR="003913FC">
              <w:t>Turkish</w:t>
            </w:r>
            <w:r>
              <w:t xml:space="preserve"> sound system, including </w:t>
            </w:r>
            <w:r w:rsidR="00FB09CE">
              <w:t>tone</w:t>
            </w:r>
            <w:r>
              <w:t xml:space="preserve">, rhythm, stress, pronunciation and intonation, and show how these are represented in familiar and some unfamiliar contexts </w:t>
            </w:r>
          </w:p>
          <w:p w:rsidRPr="00E9248E" w:rsidR="00D503DA" w:rsidP="00F727DA" w:rsidRDefault="00196F3D" w14:paraId="3452618D" w14:textId="226B9951">
            <w:pPr>
              <w:pStyle w:val="ACtabletextCD"/>
              <w:rPr>
                <w:rStyle w:val="SubtleEmphasis"/>
                <w:i/>
                <w:iCs w:val="0"/>
              </w:rPr>
            </w:pPr>
            <w:r>
              <w:t>AC9L</w:t>
            </w:r>
            <w:r w:rsidR="00835384">
              <w:t>T10</w:t>
            </w:r>
            <w:r>
              <w:t>EU01</w:t>
            </w:r>
          </w:p>
        </w:tc>
        <w:tc>
          <w:tcPr>
            <w:tcW w:w="10453" w:type="dxa"/>
            <w:gridSpan w:val="2"/>
          </w:tcPr>
          <w:p w:rsidRPr="00B34CAD" w:rsidR="0059136F" w:rsidP="005B5991" w:rsidRDefault="0059136F" w14:paraId="645452DE" w14:textId="77777777">
            <w:pPr>
              <w:pStyle w:val="ACtabletextCEbullet"/>
              <w:numPr>
                <w:ilvl w:val="0"/>
                <w:numId w:val="70"/>
              </w:numPr>
              <w:rPr>
                <w:lang w:val="en-US" w:eastAsia="zh-CN"/>
              </w:rPr>
            </w:pPr>
            <w:r w:rsidRPr="21AE9669">
              <w:rPr>
                <w:lang w:val="en-US" w:eastAsia="zh-CN"/>
              </w:rPr>
              <w:t>understanding and applying the principles of word stress when pronouncing unfamiliar words and phrases, for example, stressing the first syllable of each word in the sentence </w:t>
            </w:r>
            <w:r w:rsidRPr="21AE9669">
              <w:rPr>
                <w:i/>
                <w:iCs/>
                <w:lang w:val="tr-TR" w:eastAsia="zh-CN"/>
              </w:rPr>
              <w:t>Atatürk, cumhuriyeti kurdu</w:t>
            </w:r>
          </w:p>
          <w:p w:rsidR="0059136F" w:rsidP="005B5991" w:rsidRDefault="0059136F" w14:paraId="11FBF41B" w14:textId="5B984605">
            <w:pPr>
              <w:pStyle w:val="ACtabletextCEbullet"/>
              <w:numPr>
                <w:ilvl w:val="0"/>
                <w:numId w:val="70"/>
              </w:numPr>
            </w:pPr>
            <w:r>
              <w:t>applying the pronunciation of ğ (silent g) letter in words</w:t>
            </w:r>
          </w:p>
          <w:p w:rsidRPr="00820D60" w:rsidR="0059136F" w:rsidP="005B5991" w:rsidRDefault="0059136F" w14:paraId="09D0610A" w14:textId="68D72EF2">
            <w:pPr>
              <w:pStyle w:val="ACtabletextCEbullet"/>
              <w:numPr>
                <w:ilvl w:val="0"/>
                <w:numId w:val="70"/>
              </w:numPr>
            </w:pPr>
            <w:r w:rsidRPr="00820D60">
              <w:t>recognising and applying the vowel elision rule to suffixes of multisyllabic words, understanding how this is related to the spelling and pronunciation of words, for example, </w:t>
            </w:r>
            <w:r w:rsidRPr="00820D60">
              <w:rPr>
                <w:i/>
                <w:iCs/>
                <w:lang w:val="tr-TR"/>
              </w:rPr>
              <w:t>oğul-oğlu</w:t>
            </w:r>
            <w:r w:rsidRPr="00820D60">
              <w:t>, </w:t>
            </w:r>
            <w:r w:rsidRPr="00820D60">
              <w:rPr>
                <w:i/>
                <w:iCs/>
                <w:lang w:val="tr-TR"/>
              </w:rPr>
              <w:t>burun-burnu, beyin-beyni, göğüs- göğsü</w:t>
            </w:r>
            <w:r w:rsidRPr="00820D60">
              <w:t> and </w:t>
            </w:r>
            <w:r w:rsidRPr="00820D60">
              <w:rPr>
                <w:i/>
                <w:iCs/>
                <w:lang w:val="tr-TR"/>
              </w:rPr>
              <w:t>karın-karnı</w:t>
            </w:r>
          </w:p>
          <w:p w:rsidRPr="00820D60" w:rsidR="0059136F" w:rsidP="005B5991" w:rsidRDefault="0059136F" w14:paraId="1A277D13" w14:textId="77777777">
            <w:pPr>
              <w:pStyle w:val="ACtabletextCEbullet"/>
              <w:numPr>
                <w:ilvl w:val="0"/>
                <w:numId w:val="70"/>
              </w:numPr>
            </w:pPr>
            <w:r w:rsidRPr="00820D60">
              <w:t>using homophones such as </w:t>
            </w:r>
            <w:r w:rsidRPr="00820D60">
              <w:rPr>
                <w:i/>
                <w:iCs/>
                <w:lang w:val="tr-TR"/>
              </w:rPr>
              <w:t>gül, yüz, dolu, yaz, kır, ekmek, Pazar, ben, aç and çay</w:t>
            </w:r>
            <w:r w:rsidRPr="00820D60">
              <w:t> in spoken and written texts, and learning how these affect meaning in sentences and in familiar idioms, for example, </w:t>
            </w:r>
            <w:r w:rsidRPr="00820D60">
              <w:rPr>
                <w:i/>
                <w:iCs/>
                <w:lang w:val="tr-TR"/>
              </w:rPr>
              <w:t>Gülü seven dikenine katlanır</w:t>
            </w:r>
            <w:r w:rsidRPr="00820D60">
              <w:t>, </w:t>
            </w:r>
            <w:r w:rsidRPr="00820D60">
              <w:rPr>
                <w:i/>
                <w:iCs/>
                <w:lang w:val="tr-TR"/>
              </w:rPr>
              <w:t>Güle güle gidin</w:t>
            </w:r>
            <w:r w:rsidRPr="00820D60">
              <w:t> and </w:t>
            </w:r>
            <w:r w:rsidRPr="00820D60">
              <w:rPr>
                <w:i/>
                <w:iCs/>
                <w:lang w:val="tr-TR"/>
              </w:rPr>
              <w:t>Gülmekten kırılıyordum</w:t>
            </w:r>
          </w:p>
          <w:p w:rsidRPr="00820D60" w:rsidR="0059136F" w:rsidP="005B5991" w:rsidRDefault="0059136F" w14:paraId="77F5FD78" w14:textId="77777777">
            <w:pPr>
              <w:pStyle w:val="ACtabletextCEbullet"/>
              <w:numPr>
                <w:ilvl w:val="0"/>
                <w:numId w:val="70"/>
              </w:numPr>
            </w:pPr>
            <w:r w:rsidRPr="21AE9669">
              <w:rPr>
                <w:lang w:val="en-US" w:eastAsia="zh-CN"/>
              </w:rPr>
              <w:t>varying the use of tone for emphasis during extended interactions and to contribute to the cohesion of longer spoken texts</w:t>
            </w:r>
          </w:p>
          <w:p w:rsidRPr="007E2AC6" w:rsidR="00D503DA" w:rsidP="005B5991" w:rsidRDefault="0059136F" w14:paraId="57753690" w14:textId="4E8997D2">
            <w:pPr>
              <w:pStyle w:val="ACtabletextCEbullet"/>
              <w:numPr>
                <w:ilvl w:val="0"/>
                <w:numId w:val="70"/>
              </w:numPr>
            </w:pPr>
            <w:r w:rsidRPr="002B2C97">
              <w:rPr>
                <w:lang w:eastAsia="zh-CN"/>
              </w:rPr>
              <w:t>building fluency and accuracy in relation to pitch, stress and intonation</w:t>
            </w:r>
          </w:p>
        </w:tc>
      </w:tr>
      <w:tr w:rsidRPr="00FF7DD4" w:rsidR="00D503DA" w:rsidTr="2B3809FD" w14:paraId="3604B062" w14:textId="77777777">
        <w:trPr>
          <w:trHeight w:val="2367"/>
        </w:trPr>
        <w:tc>
          <w:tcPr>
            <w:tcW w:w="4673" w:type="dxa"/>
          </w:tcPr>
          <w:p w:rsidR="00A9571A" w:rsidP="00F727DA" w:rsidRDefault="00A9571A" w14:paraId="0EAC58FD" w14:textId="53912DFF">
            <w:pPr>
              <w:pStyle w:val="ACtabletextCD"/>
            </w:pPr>
            <w:r>
              <w:t xml:space="preserve">select and use structures and features of the </w:t>
            </w:r>
            <w:r w:rsidR="003913FC">
              <w:t>Turkish</w:t>
            </w:r>
            <w:r>
              <w:t xml:space="preserve"> grammatical and writing systems to enhance meaning and create spoken, written and multimodal texts </w:t>
            </w:r>
          </w:p>
          <w:p w:rsidRPr="00E9248E" w:rsidR="00D503DA" w:rsidP="00F727DA" w:rsidRDefault="00A9571A" w14:paraId="11B11BA0" w14:textId="446B806C">
            <w:pPr>
              <w:pStyle w:val="ACtabletextCD"/>
              <w:rPr>
                <w:rStyle w:val="SubtleEmphasis"/>
                <w:i/>
                <w:iCs w:val="0"/>
              </w:rPr>
            </w:pPr>
            <w:r>
              <w:t>AC9L</w:t>
            </w:r>
            <w:r w:rsidR="00835384">
              <w:t>T10</w:t>
            </w:r>
            <w:r>
              <w:t>EU02</w:t>
            </w:r>
          </w:p>
        </w:tc>
        <w:tc>
          <w:tcPr>
            <w:tcW w:w="10453" w:type="dxa"/>
            <w:gridSpan w:val="2"/>
          </w:tcPr>
          <w:p w:rsidRPr="00F70808" w:rsidR="00F70808" w:rsidP="004E29FE" w:rsidRDefault="00F70808" w14:paraId="6796E4B2" w14:textId="4C02C5E2">
            <w:pPr>
              <w:pStyle w:val="ACtabletextCEbullet"/>
              <w:numPr>
                <w:ilvl w:val="0"/>
                <w:numId w:val="71"/>
              </w:numPr>
              <w:rPr>
                <w:lang w:val="en-US" w:eastAsia="zh-CN"/>
              </w:rPr>
            </w:pPr>
            <w:r>
              <w:rPr>
                <w:lang w:eastAsia="zh-CN"/>
              </w:rPr>
              <w:t xml:space="preserve">learning how to use </w:t>
            </w:r>
            <w:r w:rsidRPr="0096454C">
              <w:rPr>
                <w:lang w:eastAsia="zh-CN"/>
              </w:rPr>
              <w:t>suffixes for modality</w:t>
            </w:r>
            <w:r>
              <w:rPr>
                <w:lang w:eastAsia="zh-CN"/>
              </w:rPr>
              <w:t>, for example,</w:t>
            </w:r>
            <w:r w:rsidRPr="0096454C">
              <w:rPr>
                <w:lang w:eastAsia="zh-CN"/>
              </w:rPr>
              <w:t> </w:t>
            </w:r>
            <w:r w:rsidRPr="0096454C">
              <w:rPr>
                <w:lang w:val="tr-TR" w:eastAsia="zh-CN"/>
              </w:rPr>
              <w:t>-malı/-meli</w:t>
            </w:r>
            <w:r w:rsidRPr="0096454C">
              <w:rPr>
                <w:lang w:eastAsia="zh-CN"/>
              </w:rPr>
              <w:t> as in </w:t>
            </w:r>
            <w:r w:rsidRPr="0096454C">
              <w:rPr>
                <w:lang w:val="tr-TR" w:eastAsia="zh-CN"/>
              </w:rPr>
              <w:t>Neler yapmalıyız? Türkçe öğrenmeliyim, Büyüklerimizi saymalıyız ve sevmeliyiz</w:t>
            </w:r>
            <w:r>
              <w:rPr>
                <w:lang w:val="tr-TR" w:eastAsia="zh-CN"/>
              </w:rPr>
              <w:t>.</w:t>
            </w:r>
          </w:p>
          <w:p w:rsidRPr="00F16988" w:rsidR="00F70808" w:rsidP="004E29FE" w:rsidRDefault="00F70808" w14:paraId="2259223A" w14:textId="40262014">
            <w:pPr>
              <w:pStyle w:val="ACtabletextCEbullet"/>
              <w:numPr>
                <w:ilvl w:val="0"/>
                <w:numId w:val="71"/>
              </w:numPr>
              <w:rPr>
                <w:lang w:val="en-US" w:eastAsia="zh-CN"/>
              </w:rPr>
            </w:pPr>
            <w:r w:rsidRPr="21AE9669">
              <w:rPr>
                <w:lang w:val="en-US" w:eastAsia="zh-CN"/>
              </w:rPr>
              <w:t>learning to us</w:t>
            </w:r>
            <w:r w:rsidRPr="007C04E8">
              <w:rPr>
                <w:lang w:val="en-US" w:eastAsia="zh-CN"/>
              </w:rPr>
              <w:t>e particles</w:t>
            </w:r>
            <w:r w:rsidRPr="21AE9669">
              <w:rPr>
                <w:lang w:val="en-US" w:eastAsia="zh-CN"/>
              </w:rPr>
              <w:t xml:space="preserve"> such as </w:t>
            </w:r>
            <w:r w:rsidRPr="21AE9669">
              <w:rPr>
                <w:lang w:val="tr-TR" w:eastAsia="zh-CN"/>
              </w:rPr>
              <w:t>karşı, gibi, beri, dek, kadar, üzere</w:t>
            </w:r>
            <w:r w:rsidRPr="21AE9669">
              <w:rPr>
                <w:lang w:val="en-US" w:eastAsia="zh-CN"/>
              </w:rPr>
              <w:t> and complex conjunctions such as </w:t>
            </w:r>
            <w:r w:rsidRPr="21AE9669">
              <w:rPr>
                <w:lang w:val="tr-TR" w:eastAsia="zh-CN"/>
              </w:rPr>
              <w:t>hem</w:t>
            </w:r>
            <w:r w:rsidR="00C76EB1">
              <w:rPr>
                <w:lang w:val="tr-TR" w:eastAsia="zh-CN"/>
              </w:rPr>
              <w:t xml:space="preserve"> </w:t>
            </w:r>
            <w:r w:rsidRPr="21AE9669">
              <w:rPr>
                <w:lang w:val="tr-TR" w:eastAsia="zh-CN"/>
              </w:rPr>
              <w:t>...</w:t>
            </w:r>
            <w:r w:rsidR="00C76EB1">
              <w:rPr>
                <w:lang w:val="tr-TR" w:eastAsia="zh-CN"/>
              </w:rPr>
              <w:t xml:space="preserve"> </w:t>
            </w:r>
            <w:r w:rsidRPr="21AE9669">
              <w:rPr>
                <w:lang w:val="tr-TR" w:eastAsia="zh-CN"/>
              </w:rPr>
              <w:t>hem de, ne</w:t>
            </w:r>
            <w:r w:rsidR="00C76EB1">
              <w:rPr>
                <w:lang w:val="tr-TR" w:eastAsia="zh-CN"/>
              </w:rPr>
              <w:t xml:space="preserve"> </w:t>
            </w:r>
            <w:r w:rsidRPr="21AE9669">
              <w:rPr>
                <w:lang w:val="tr-TR" w:eastAsia="zh-CN"/>
              </w:rPr>
              <w:t>...</w:t>
            </w:r>
            <w:r w:rsidR="00C76EB1">
              <w:rPr>
                <w:lang w:val="tr-TR" w:eastAsia="zh-CN"/>
              </w:rPr>
              <w:t xml:space="preserve"> </w:t>
            </w:r>
            <w:r w:rsidRPr="21AE9669">
              <w:rPr>
                <w:lang w:val="tr-TR" w:eastAsia="zh-CN"/>
              </w:rPr>
              <w:t>ne, -k(i), ancak, yoksa, oysa, hatta, rağmen, yani</w:t>
            </w:r>
          </w:p>
          <w:p w:rsidRPr="00F16988" w:rsidR="00CE29BC" w:rsidP="004E29FE" w:rsidRDefault="5C351086" w14:paraId="52015211" w14:textId="54252EC8">
            <w:pPr>
              <w:pStyle w:val="ListParagraph"/>
              <w:numPr>
                <w:ilvl w:val="0"/>
                <w:numId w:val="71"/>
              </w:numPr>
              <w:spacing w:line="240" w:lineRule="auto"/>
              <w:rPr>
                <w:i/>
                <w:iCs/>
                <w:lang w:val="en-US" w:eastAsia="zh-CN"/>
              </w:rPr>
            </w:pPr>
            <w:r w:rsidRPr="00F16988">
              <w:rPr>
                <w:color w:val="000000" w:themeColor="accent4"/>
                <w:sz w:val="20"/>
                <w:szCs w:val="20"/>
                <w:lang w:val="en-US" w:eastAsia="zh-CN"/>
              </w:rPr>
              <w:t>learning how to use different auxiliary verbs formed by adding the verbs</w:t>
            </w:r>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etmek</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kılmak</w:t>
            </w:r>
            <w:proofErr w:type="spellEnd"/>
            <w:r w:rsidRPr="2B3809FD">
              <w:rPr>
                <w:i/>
                <w:iCs/>
                <w:color w:val="000000" w:themeColor="accent4"/>
                <w:sz w:val="20"/>
                <w:szCs w:val="20"/>
                <w:lang w:val="en-US" w:eastAsia="zh-CN"/>
              </w:rPr>
              <w:t xml:space="preserve"> </w:t>
            </w:r>
            <w:r w:rsidRPr="00F16988">
              <w:rPr>
                <w:color w:val="000000" w:themeColor="accent4"/>
                <w:sz w:val="20"/>
                <w:szCs w:val="20"/>
                <w:lang w:val="en-US" w:eastAsia="zh-CN"/>
              </w:rPr>
              <w:t>and</w:t>
            </w:r>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olmak</w:t>
            </w:r>
            <w:proofErr w:type="spellEnd"/>
            <w:r w:rsidRPr="2B3809FD">
              <w:rPr>
                <w:i/>
                <w:iCs/>
                <w:color w:val="000000" w:themeColor="accent4"/>
                <w:sz w:val="20"/>
                <w:szCs w:val="20"/>
                <w:lang w:val="en-US" w:eastAsia="zh-CN"/>
              </w:rPr>
              <w:t xml:space="preserve"> </w:t>
            </w:r>
            <w:r w:rsidRPr="00F16988">
              <w:rPr>
                <w:color w:val="000000" w:themeColor="accent4"/>
                <w:sz w:val="20"/>
                <w:szCs w:val="20"/>
                <w:lang w:val="en-US" w:eastAsia="zh-CN"/>
              </w:rPr>
              <w:t>to nouns, for example,</w:t>
            </w:r>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yardım</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etmek</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mecbur</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kılmak</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ayıp</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olmak</w:t>
            </w:r>
            <w:proofErr w:type="spellEnd"/>
            <w:r w:rsidRPr="2B3809FD">
              <w:rPr>
                <w:i/>
                <w:iCs/>
                <w:color w:val="000000" w:themeColor="accent4"/>
                <w:sz w:val="20"/>
                <w:szCs w:val="20"/>
                <w:lang w:val="en-US" w:eastAsia="zh-CN"/>
              </w:rPr>
              <w:t xml:space="preserve"> </w:t>
            </w:r>
            <w:r w:rsidRPr="00F16988">
              <w:rPr>
                <w:color w:val="000000" w:themeColor="accent4"/>
                <w:sz w:val="20"/>
                <w:szCs w:val="20"/>
                <w:lang w:val="en-US" w:eastAsia="zh-CN"/>
              </w:rPr>
              <w:t xml:space="preserve">and attaching them to single-syllable words, for example, </w:t>
            </w:r>
            <w:proofErr w:type="spellStart"/>
            <w:r w:rsidRPr="2B3809FD">
              <w:rPr>
                <w:i/>
                <w:iCs/>
                <w:color w:val="000000" w:themeColor="accent4"/>
                <w:sz w:val="20"/>
                <w:szCs w:val="20"/>
                <w:lang w:val="en-US" w:eastAsia="zh-CN"/>
              </w:rPr>
              <w:t>reddetmek</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affetmek</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kaybolmak</w:t>
            </w:r>
            <w:proofErr w:type="spellEnd"/>
          </w:p>
          <w:p w:rsidRPr="00F16988" w:rsidR="00964598" w:rsidP="004E29FE" w:rsidRDefault="31FFFA5C" w14:paraId="567BE4C9" w14:textId="220B59B8">
            <w:pPr>
              <w:pStyle w:val="ListParagraph"/>
              <w:numPr>
                <w:ilvl w:val="0"/>
                <w:numId w:val="71"/>
              </w:numPr>
              <w:spacing w:line="240" w:lineRule="auto"/>
              <w:rPr>
                <w:i/>
                <w:iCs/>
                <w:lang w:val="en-US" w:eastAsia="zh-CN"/>
              </w:rPr>
            </w:pPr>
            <w:r w:rsidRPr="00F16988">
              <w:rPr>
                <w:color w:val="000000" w:themeColor="accent4"/>
                <w:sz w:val="20"/>
                <w:szCs w:val="20"/>
                <w:lang w:val="en-US" w:eastAsia="zh-CN"/>
              </w:rPr>
              <w:t>understanding verb moods, such as imperative, potential</w:t>
            </w:r>
            <w:r w:rsidRPr="2B3809FD">
              <w:rPr>
                <w:i/>
                <w:iCs/>
                <w:color w:val="000000" w:themeColor="accent4"/>
                <w:sz w:val="20"/>
                <w:szCs w:val="20"/>
                <w:lang w:val="en-US" w:eastAsia="zh-CN"/>
              </w:rPr>
              <w:t xml:space="preserve"> -(e)</w:t>
            </w:r>
            <w:r w:rsidR="009E754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bilmek</w:t>
            </w:r>
            <w:proofErr w:type="spellEnd"/>
            <w:r w:rsidRPr="00F16988">
              <w:rPr>
                <w:color w:val="000000" w:themeColor="accent4"/>
                <w:sz w:val="20"/>
                <w:szCs w:val="20"/>
                <w:lang w:val="en-US" w:eastAsia="zh-CN"/>
              </w:rPr>
              <w:t>, reciprocal, causative and passive, and relevant suffixes used to create each mood</w:t>
            </w:r>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yazabilmek</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koşabilmek</w:t>
            </w:r>
            <w:proofErr w:type="spellEnd"/>
            <w:r w:rsidRPr="2B3809FD">
              <w:rPr>
                <w:i/>
                <w:iCs/>
                <w:color w:val="000000" w:themeColor="accent4"/>
                <w:sz w:val="20"/>
                <w:szCs w:val="20"/>
                <w:lang w:val="en-US" w:eastAsia="zh-CN"/>
              </w:rPr>
              <w:t xml:space="preserve"> </w:t>
            </w:r>
            <w:r w:rsidRPr="00F16988">
              <w:rPr>
                <w:color w:val="000000" w:themeColor="accent4"/>
                <w:sz w:val="20"/>
                <w:szCs w:val="20"/>
                <w:lang w:val="en-US" w:eastAsia="zh-CN"/>
              </w:rPr>
              <w:t>(potential</w:t>
            </w:r>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okuyabilirim</w:t>
            </w:r>
            <w:proofErr w:type="spellEnd"/>
            <w:r w:rsidRPr="2B3809FD">
              <w:rPr>
                <w:i/>
                <w:iCs/>
                <w:color w:val="000000" w:themeColor="accent4"/>
                <w:sz w:val="20"/>
                <w:szCs w:val="20"/>
                <w:lang w:val="en-US" w:eastAsia="zh-CN"/>
              </w:rPr>
              <w:t xml:space="preserve">, Tayla </w:t>
            </w:r>
            <w:proofErr w:type="spellStart"/>
            <w:r w:rsidRPr="2B3809FD">
              <w:rPr>
                <w:i/>
                <w:iCs/>
                <w:color w:val="000000" w:themeColor="accent4"/>
                <w:sz w:val="20"/>
                <w:szCs w:val="20"/>
                <w:lang w:val="en-US" w:eastAsia="zh-CN"/>
              </w:rPr>
              <w:t>giyindi</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ve</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lastRenderedPageBreak/>
              <w:t>süslendi</w:t>
            </w:r>
            <w:proofErr w:type="spellEnd"/>
            <w:r w:rsidRPr="2B3809FD">
              <w:rPr>
                <w:i/>
                <w:iCs/>
                <w:color w:val="000000" w:themeColor="accent4"/>
                <w:sz w:val="20"/>
                <w:szCs w:val="20"/>
                <w:lang w:val="en-US" w:eastAsia="zh-CN"/>
              </w:rPr>
              <w:t xml:space="preserve"> </w:t>
            </w:r>
            <w:r w:rsidRPr="00F16988">
              <w:rPr>
                <w:color w:val="000000" w:themeColor="accent4"/>
                <w:sz w:val="20"/>
                <w:szCs w:val="20"/>
                <w:lang w:val="en-US" w:eastAsia="zh-CN"/>
              </w:rPr>
              <w:t>(reflexive</w:t>
            </w:r>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Babası</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ile</w:t>
            </w:r>
            <w:proofErr w:type="spellEnd"/>
            <w:r w:rsidRPr="2B3809FD">
              <w:rPr>
                <w:i/>
                <w:iCs/>
                <w:color w:val="000000" w:themeColor="accent4"/>
                <w:sz w:val="20"/>
                <w:szCs w:val="20"/>
                <w:lang w:val="en-US" w:eastAsia="zh-CN"/>
              </w:rPr>
              <w:t xml:space="preserve"> araba </w:t>
            </w:r>
            <w:proofErr w:type="spellStart"/>
            <w:r w:rsidRPr="2B3809FD">
              <w:rPr>
                <w:i/>
                <w:iCs/>
                <w:color w:val="000000" w:themeColor="accent4"/>
                <w:sz w:val="20"/>
                <w:szCs w:val="20"/>
                <w:lang w:val="en-US" w:eastAsia="zh-CN"/>
              </w:rPr>
              <w:t>için</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tartıştı</w:t>
            </w:r>
            <w:proofErr w:type="spellEnd"/>
            <w:r w:rsidRPr="2B3809FD">
              <w:rPr>
                <w:i/>
                <w:iCs/>
                <w:color w:val="000000" w:themeColor="accent4"/>
                <w:sz w:val="20"/>
                <w:szCs w:val="20"/>
                <w:lang w:val="en-US" w:eastAsia="zh-CN"/>
              </w:rPr>
              <w:t xml:space="preserve"> </w:t>
            </w:r>
            <w:r w:rsidRPr="00F16988">
              <w:rPr>
                <w:color w:val="000000" w:themeColor="accent4"/>
                <w:sz w:val="20"/>
                <w:szCs w:val="20"/>
                <w:lang w:val="en-US" w:eastAsia="zh-CN"/>
              </w:rPr>
              <w:t>(reciprocal)</w:t>
            </w:r>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Dün</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kuaförde</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saçını</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boyattı</w:t>
            </w:r>
            <w:proofErr w:type="spellEnd"/>
            <w:r w:rsidRPr="2B3809FD">
              <w:rPr>
                <w:i/>
                <w:iCs/>
                <w:color w:val="000000" w:themeColor="accent4"/>
                <w:sz w:val="20"/>
                <w:szCs w:val="20"/>
                <w:lang w:val="en-US" w:eastAsia="zh-CN"/>
              </w:rPr>
              <w:t xml:space="preserve"> </w:t>
            </w:r>
            <w:r w:rsidRPr="00F16988">
              <w:rPr>
                <w:color w:val="000000" w:themeColor="accent4"/>
                <w:sz w:val="20"/>
                <w:szCs w:val="20"/>
                <w:lang w:val="en-US" w:eastAsia="zh-CN"/>
              </w:rPr>
              <w:t>(causative),</w:t>
            </w:r>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Pirinç</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ayıklandı</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ve</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pilav</w:t>
            </w:r>
            <w:proofErr w:type="spellEnd"/>
            <w:r w:rsidRPr="2B3809FD">
              <w:rPr>
                <w:i/>
                <w:iCs/>
                <w:color w:val="000000" w:themeColor="accent4"/>
                <w:sz w:val="20"/>
                <w:szCs w:val="20"/>
                <w:lang w:val="en-US" w:eastAsia="zh-CN"/>
              </w:rPr>
              <w:t xml:space="preserve"> </w:t>
            </w:r>
            <w:proofErr w:type="spellStart"/>
            <w:r w:rsidRPr="2B3809FD">
              <w:rPr>
                <w:i/>
                <w:iCs/>
                <w:color w:val="000000" w:themeColor="accent4"/>
                <w:sz w:val="20"/>
                <w:szCs w:val="20"/>
                <w:lang w:val="en-US" w:eastAsia="zh-CN"/>
              </w:rPr>
              <w:t>pişirildi</w:t>
            </w:r>
            <w:proofErr w:type="spellEnd"/>
            <w:r w:rsidRPr="00F16988">
              <w:rPr>
                <w:color w:val="000000" w:themeColor="accent4"/>
                <w:sz w:val="20"/>
                <w:szCs w:val="20"/>
                <w:lang w:val="en-US" w:eastAsia="zh-CN"/>
              </w:rPr>
              <w:t xml:space="preserve"> (passive)</w:t>
            </w:r>
          </w:p>
          <w:p w:rsidRPr="00F84A25" w:rsidR="00F70808" w:rsidP="004E29FE" w:rsidRDefault="3E19CB1E" w14:paraId="5082C956" w14:textId="69A97E98">
            <w:pPr>
              <w:pStyle w:val="ACtabletextCEbullet"/>
              <w:numPr>
                <w:ilvl w:val="0"/>
                <w:numId w:val="71"/>
              </w:numPr>
              <w:rPr>
                <w:i/>
                <w:iCs/>
                <w:lang w:val="en-US" w:eastAsia="zh-CN"/>
              </w:rPr>
            </w:pPr>
            <w:r w:rsidRPr="2B3809FD">
              <w:rPr>
                <w:lang w:val="en-US" w:eastAsia="zh-CN"/>
              </w:rPr>
              <w:t xml:space="preserve">understanding and using more complex verb tenses, compound and complex sentence structures and parts of speech to describe, recount, reflect, </w:t>
            </w:r>
            <w:proofErr w:type="gramStart"/>
            <w:r w:rsidRPr="2B3809FD">
              <w:rPr>
                <w:lang w:val="en-US" w:eastAsia="zh-CN"/>
              </w:rPr>
              <w:t>inform</w:t>
            </w:r>
            <w:proofErr w:type="gramEnd"/>
            <w:r w:rsidRPr="2B3809FD">
              <w:rPr>
                <w:lang w:val="en-US" w:eastAsia="zh-CN"/>
              </w:rPr>
              <w:t xml:space="preserve"> and express opinions, </w:t>
            </w:r>
            <w:r w:rsidRPr="2B3809FD">
              <w:rPr>
                <w:lang w:eastAsia="zh-CN"/>
              </w:rPr>
              <w:t xml:space="preserve">for example, </w:t>
            </w:r>
            <w:proofErr w:type="spellStart"/>
            <w:r w:rsidRPr="2B3809FD">
              <w:rPr>
                <w:i/>
                <w:iCs/>
                <w:lang w:eastAsia="zh-CN"/>
              </w:rPr>
              <w:t>Annesinin</w:t>
            </w:r>
            <w:proofErr w:type="spellEnd"/>
            <w:r w:rsidRPr="2B3809FD">
              <w:rPr>
                <w:i/>
                <w:iCs/>
                <w:lang w:eastAsia="zh-CN"/>
              </w:rPr>
              <w:t xml:space="preserve"> </w:t>
            </w:r>
            <w:proofErr w:type="spellStart"/>
            <w:r w:rsidRPr="2B3809FD">
              <w:rPr>
                <w:i/>
                <w:iCs/>
                <w:lang w:eastAsia="zh-CN"/>
              </w:rPr>
              <w:t>upuzun</w:t>
            </w:r>
            <w:proofErr w:type="spellEnd"/>
            <w:r w:rsidRPr="2B3809FD">
              <w:rPr>
                <w:i/>
                <w:iCs/>
                <w:lang w:eastAsia="zh-CN"/>
              </w:rPr>
              <w:t xml:space="preserve"> </w:t>
            </w:r>
            <w:proofErr w:type="spellStart"/>
            <w:r w:rsidRPr="2B3809FD">
              <w:rPr>
                <w:i/>
                <w:iCs/>
                <w:lang w:eastAsia="zh-CN"/>
              </w:rPr>
              <w:t>sarı</w:t>
            </w:r>
            <w:proofErr w:type="spellEnd"/>
            <w:r w:rsidRPr="2B3809FD">
              <w:rPr>
                <w:i/>
                <w:iCs/>
                <w:lang w:eastAsia="zh-CN"/>
              </w:rPr>
              <w:t xml:space="preserve"> </w:t>
            </w:r>
            <w:proofErr w:type="spellStart"/>
            <w:r w:rsidRPr="2B3809FD">
              <w:rPr>
                <w:i/>
                <w:iCs/>
                <w:lang w:eastAsia="zh-CN"/>
              </w:rPr>
              <w:t>saçları</w:t>
            </w:r>
            <w:proofErr w:type="spellEnd"/>
            <w:r w:rsidRPr="2B3809FD">
              <w:rPr>
                <w:i/>
                <w:iCs/>
                <w:lang w:eastAsia="zh-CN"/>
              </w:rPr>
              <w:t xml:space="preserve"> </w:t>
            </w:r>
            <w:proofErr w:type="spellStart"/>
            <w:r w:rsidRPr="2B3809FD">
              <w:rPr>
                <w:i/>
                <w:iCs/>
                <w:lang w:eastAsia="zh-CN"/>
              </w:rPr>
              <w:t>vardı</w:t>
            </w:r>
            <w:proofErr w:type="spellEnd"/>
            <w:r w:rsidRPr="2B3809FD">
              <w:rPr>
                <w:i/>
                <w:iCs/>
                <w:lang w:eastAsia="zh-CN"/>
              </w:rPr>
              <w:t xml:space="preserve">. Sabah 8’de </w:t>
            </w:r>
            <w:r w:rsidRPr="2B3809FD">
              <w:rPr>
                <w:i/>
                <w:iCs/>
                <w:lang w:val="tr-TR" w:eastAsia="zh-CN"/>
              </w:rPr>
              <w:t>kalkıp okula gittim. Amcam o gün bana harçlık vermişti. Seninle tamamen aynı fikirdeyim.</w:t>
            </w:r>
          </w:p>
          <w:p w:rsidRPr="00D40F30" w:rsidR="00A1761D" w:rsidP="004E29FE" w:rsidRDefault="00F70808" w14:paraId="1A5C2136" w14:textId="77777777">
            <w:pPr>
              <w:pStyle w:val="ACtabletextCEbullet"/>
              <w:numPr>
                <w:ilvl w:val="0"/>
                <w:numId w:val="71"/>
              </w:numPr>
              <w:rPr>
                <w:i/>
                <w:iCs/>
                <w:lang w:val="en-US" w:eastAsia="zh-CN"/>
              </w:rPr>
            </w:pPr>
            <w:r w:rsidRPr="00D40F30">
              <w:rPr>
                <w:lang w:val="en-US" w:eastAsia="zh-CN"/>
              </w:rPr>
              <w:t>developing understanding of how a range of noun, verb and adjective endings such as </w:t>
            </w:r>
            <w:r w:rsidRPr="00D40F30">
              <w:rPr>
                <w:i/>
                <w:iCs/>
                <w:lang w:val="tr-TR" w:eastAsia="zh-CN"/>
              </w:rPr>
              <w:t>-lı-lı, -lik</w:t>
            </w:r>
            <w:r w:rsidRPr="00D40F30">
              <w:rPr>
                <w:i/>
                <w:iCs/>
                <w:lang w:eastAsia="zh-CN"/>
              </w:rPr>
              <w:t> and </w:t>
            </w:r>
            <w:r w:rsidRPr="00D40F30">
              <w:rPr>
                <w:i/>
                <w:iCs/>
                <w:lang w:val="tr-TR" w:eastAsia="zh-CN"/>
              </w:rPr>
              <w:t>-cı</w:t>
            </w:r>
            <w:r w:rsidRPr="00D40F30">
              <w:rPr>
                <w:i/>
                <w:iCs/>
                <w:lang w:eastAsia="zh-CN"/>
              </w:rPr>
              <w:t> </w:t>
            </w:r>
            <w:r w:rsidRPr="00D40F30">
              <w:rPr>
                <w:lang w:eastAsia="zh-CN"/>
              </w:rPr>
              <w:t>can be used to form new words, for example, </w:t>
            </w:r>
            <w:r w:rsidRPr="00D40F30">
              <w:rPr>
                <w:i/>
                <w:iCs/>
                <w:lang w:val="tr-TR" w:eastAsia="zh-CN"/>
              </w:rPr>
              <w:t xml:space="preserve">Avustralyalı, gençlik, </w:t>
            </w:r>
            <w:proofErr w:type="gramStart"/>
            <w:r w:rsidRPr="00D40F30">
              <w:rPr>
                <w:i/>
                <w:iCs/>
                <w:lang w:val="tr-TR" w:eastAsia="zh-CN"/>
              </w:rPr>
              <w:t>bilgisayarcı</w:t>
            </w:r>
            <w:proofErr w:type="gramEnd"/>
            <w:r w:rsidRPr="00D40F30" w:rsidDel="008104D9">
              <w:rPr>
                <w:i/>
                <w:iCs/>
                <w:lang w:val="tr-TR" w:eastAsia="zh-CN"/>
              </w:rPr>
              <w:t xml:space="preserve"> </w:t>
            </w:r>
          </w:p>
          <w:p w:rsidRPr="00D40F30" w:rsidR="00B61963" w:rsidP="004E29FE" w:rsidRDefault="7B771B5A" w14:paraId="50A3C988" w14:textId="1C3E47E1">
            <w:pPr>
              <w:pStyle w:val="ListParagraph"/>
              <w:numPr>
                <w:ilvl w:val="0"/>
                <w:numId w:val="71"/>
              </w:numPr>
              <w:spacing w:after="120" w:line="240" w:lineRule="auto"/>
              <w:ind w:left="714" w:hanging="357"/>
              <w:contextualSpacing w:val="0"/>
              <w:rPr>
                <w:i/>
                <w:iCs/>
                <w:color w:val="auto"/>
                <w:lang w:val="en-US" w:eastAsia="zh-CN"/>
              </w:rPr>
            </w:pPr>
            <w:r w:rsidRPr="00D40F30">
              <w:rPr>
                <w:color w:val="auto"/>
                <w:sz w:val="20"/>
                <w:szCs w:val="20"/>
                <w:lang w:val="en-US" w:eastAsia="zh-CN"/>
              </w:rPr>
              <w:t>understanding how a range of noun, verb and adjective endings such as</w:t>
            </w:r>
            <w:r w:rsidRPr="00D40F30">
              <w:rPr>
                <w:i/>
                <w:iCs/>
                <w:color w:val="auto"/>
                <w:sz w:val="20"/>
                <w:szCs w:val="20"/>
                <w:lang w:val="en-US" w:eastAsia="zh-CN"/>
              </w:rPr>
              <w:t xml:space="preserve"> -</w:t>
            </w:r>
            <w:proofErr w:type="spellStart"/>
            <w:r w:rsidRPr="00D40F30">
              <w:rPr>
                <w:i/>
                <w:iCs/>
                <w:color w:val="auto"/>
                <w:sz w:val="20"/>
                <w:szCs w:val="20"/>
                <w:lang w:val="en-US" w:eastAsia="zh-CN"/>
              </w:rPr>
              <w:t>daş</w:t>
            </w:r>
            <w:proofErr w:type="spellEnd"/>
            <w:r w:rsidRPr="00D40F30">
              <w:rPr>
                <w:i/>
                <w:iCs/>
                <w:color w:val="auto"/>
                <w:sz w:val="20"/>
                <w:szCs w:val="20"/>
                <w:lang w:val="en-US" w:eastAsia="zh-CN"/>
              </w:rPr>
              <w:t>, -</w:t>
            </w:r>
            <w:proofErr w:type="spellStart"/>
            <w:r w:rsidRPr="00D40F30">
              <w:rPr>
                <w:i/>
                <w:iCs/>
                <w:color w:val="auto"/>
                <w:sz w:val="20"/>
                <w:szCs w:val="20"/>
                <w:lang w:val="en-US" w:eastAsia="zh-CN"/>
              </w:rPr>
              <w:t>lik</w:t>
            </w:r>
            <w:proofErr w:type="spellEnd"/>
            <w:r w:rsidRPr="00D40F30">
              <w:rPr>
                <w:i/>
                <w:iCs/>
                <w:color w:val="auto"/>
                <w:sz w:val="20"/>
                <w:szCs w:val="20"/>
                <w:lang w:val="en-US" w:eastAsia="zh-CN"/>
              </w:rPr>
              <w:t xml:space="preserve"> and -</w:t>
            </w:r>
            <w:proofErr w:type="spellStart"/>
            <w:r w:rsidRPr="00D40F30">
              <w:rPr>
                <w:i/>
                <w:iCs/>
                <w:color w:val="auto"/>
                <w:sz w:val="20"/>
                <w:szCs w:val="20"/>
                <w:lang w:val="en-US" w:eastAsia="zh-CN"/>
              </w:rPr>
              <w:t>cı</w:t>
            </w:r>
            <w:proofErr w:type="spellEnd"/>
            <w:r w:rsidRPr="00D40F30">
              <w:rPr>
                <w:color w:val="auto"/>
                <w:sz w:val="20"/>
                <w:szCs w:val="20"/>
                <w:lang w:val="en-US" w:eastAsia="zh-CN"/>
              </w:rPr>
              <w:t xml:space="preserve"> can be used to form new words, for examp</w:t>
            </w:r>
            <w:r w:rsidRPr="00D40F30">
              <w:rPr>
                <w:i/>
                <w:iCs/>
                <w:color w:val="auto"/>
                <w:sz w:val="20"/>
                <w:szCs w:val="20"/>
                <w:lang w:val="en-US" w:eastAsia="zh-CN"/>
              </w:rPr>
              <w:t xml:space="preserve">le, </w:t>
            </w:r>
            <w:proofErr w:type="spellStart"/>
            <w:r w:rsidRPr="00D40F30">
              <w:rPr>
                <w:i/>
                <w:iCs/>
                <w:color w:val="auto"/>
                <w:sz w:val="20"/>
                <w:szCs w:val="20"/>
                <w:lang w:val="en-US" w:eastAsia="zh-CN"/>
              </w:rPr>
              <w:t>yazıcı</w:t>
            </w:r>
            <w:proofErr w:type="spellEnd"/>
            <w:r w:rsidRPr="00D40F30">
              <w:rPr>
                <w:i/>
                <w:iCs/>
                <w:color w:val="auto"/>
                <w:sz w:val="20"/>
                <w:szCs w:val="20"/>
                <w:lang w:val="en-US" w:eastAsia="zh-CN"/>
              </w:rPr>
              <w:t xml:space="preserve">, </w:t>
            </w:r>
            <w:proofErr w:type="spellStart"/>
            <w:r w:rsidRPr="00D40F30">
              <w:rPr>
                <w:i/>
                <w:iCs/>
                <w:color w:val="auto"/>
                <w:sz w:val="20"/>
                <w:szCs w:val="20"/>
                <w:lang w:val="en-US" w:eastAsia="zh-CN"/>
              </w:rPr>
              <w:t>yoldaş</w:t>
            </w:r>
            <w:proofErr w:type="spellEnd"/>
            <w:r w:rsidRPr="00D40F30">
              <w:rPr>
                <w:i/>
                <w:iCs/>
                <w:color w:val="auto"/>
                <w:sz w:val="20"/>
                <w:szCs w:val="20"/>
                <w:lang w:val="en-US" w:eastAsia="zh-CN"/>
              </w:rPr>
              <w:t xml:space="preserve">, </w:t>
            </w:r>
            <w:proofErr w:type="spellStart"/>
            <w:proofErr w:type="gramStart"/>
            <w:r w:rsidRPr="00D40F30">
              <w:rPr>
                <w:i/>
                <w:iCs/>
                <w:color w:val="auto"/>
                <w:sz w:val="20"/>
                <w:szCs w:val="20"/>
                <w:lang w:val="en-US" w:eastAsia="zh-CN"/>
              </w:rPr>
              <w:t>demlik</w:t>
            </w:r>
            <w:proofErr w:type="spellEnd"/>
            <w:proofErr w:type="gramEnd"/>
          </w:p>
          <w:p w:rsidRPr="00D40F30" w:rsidR="00F70808" w:rsidP="004E29FE" w:rsidRDefault="3E19CB1E" w14:paraId="4472BFE9" w14:textId="1126D8E9">
            <w:pPr>
              <w:pStyle w:val="ACtabletextCEbullet"/>
              <w:numPr>
                <w:ilvl w:val="0"/>
                <w:numId w:val="71"/>
              </w:numPr>
              <w:rPr>
                <w:i/>
                <w:iCs/>
                <w:lang w:val="en-US" w:eastAsia="zh-CN"/>
              </w:rPr>
            </w:pPr>
            <w:r w:rsidRPr="00D40F30">
              <w:t>understanding and using the conditional marker -s(e) and/or the word</w:t>
            </w:r>
            <w:r w:rsidRPr="00D40F30">
              <w:rPr>
                <w:i/>
                <w:iCs/>
              </w:rPr>
              <w:t xml:space="preserve"> </w:t>
            </w:r>
            <w:proofErr w:type="spellStart"/>
            <w:r w:rsidRPr="00D40F30">
              <w:rPr>
                <w:i/>
                <w:iCs/>
              </w:rPr>
              <w:t>eğer</w:t>
            </w:r>
            <w:proofErr w:type="spellEnd"/>
            <w:r w:rsidRPr="00D40F30">
              <w:t xml:space="preserve"> in compound and complex sentences to make suggestions, for example, </w:t>
            </w:r>
            <w:r w:rsidRPr="00D40F30">
              <w:rPr>
                <w:i/>
                <w:iCs/>
              </w:rPr>
              <w:t xml:space="preserve">Bence </w:t>
            </w:r>
            <w:proofErr w:type="spellStart"/>
            <w:r w:rsidRPr="00D40F30">
              <w:rPr>
                <w:i/>
                <w:iCs/>
              </w:rPr>
              <w:t>bu</w:t>
            </w:r>
            <w:proofErr w:type="spellEnd"/>
            <w:r w:rsidRPr="00D40F30">
              <w:rPr>
                <w:i/>
                <w:iCs/>
              </w:rPr>
              <w:t xml:space="preserve"> </w:t>
            </w:r>
            <w:proofErr w:type="spellStart"/>
            <w:r w:rsidRPr="00D40F30">
              <w:rPr>
                <w:i/>
                <w:iCs/>
              </w:rPr>
              <w:t>yöntemi</w:t>
            </w:r>
            <w:proofErr w:type="spellEnd"/>
            <w:r w:rsidRPr="00D40F30">
              <w:rPr>
                <w:i/>
                <w:iCs/>
              </w:rPr>
              <w:t xml:space="preserve"> </w:t>
            </w:r>
            <w:proofErr w:type="spellStart"/>
            <w:r w:rsidRPr="00D40F30">
              <w:rPr>
                <w:i/>
                <w:iCs/>
              </w:rPr>
              <w:t>izlersek</w:t>
            </w:r>
            <w:proofErr w:type="spellEnd"/>
            <w:r w:rsidRPr="00D40F30">
              <w:rPr>
                <w:i/>
                <w:iCs/>
              </w:rPr>
              <w:t xml:space="preserve"> </w:t>
            </w:r>
            <w:proofErr w:type="spellStart"/>
            <w:r w:rsidRPr="00D40F30">
              <w:rPr>
                <w:i/>
                <w:iCs/>
              </w:rPr>
              <w:t>daha</w:t>
            </w:r>
            <w:proofErr w:type="spellEnd"/>
            <w:r w:rsidRPr="00D40F30">
              <w:rPr>
                <w:i/>
                <w:iCs/>
              </w:rPr>
              <w:t xml:space="preserve"> </w:t>
            </w:r>
            <w:proofErr w:type="spellStart"/>
            <w:r w:rsidRPr="00D40F30">
              <w:rPr>
                <w:i/>
                <w:iCs/>
              </w:rPr>
              <w:t>uygun</w:t>
            </w:r>
            <w:proofErr w:type="spellEnd"/>
            <w:r w:rsidRPr="00D40F30">
              <w:rPr>
                <w:i/>
                <w:iCs/>
              </w:rPr>
              <w:t xml:space="preserve">, Sen </w:t>
            </w:r>
            <w:proofErr w:type="spellStart"/>
            <w:r w:rsidRPr="00D40F30">
              <w:rPr>
                <w:i/>
                <w:iCs/>
              </w:rPr>
              <w:t>nasıl</w:t>
            </w:r>
            <w:proofErr w:type="spellEnd"/>
            <w:r w:rsidRPr="00D40F30">
              <w:rPr>
                <w:i/>
                <w:iCs/>
              </w:rPr>
              <w:t xml:space="preserve"> </w:t>
            </w:r>
            <w:proofErr w:type="spellStart"/>
            <w:r w:rsidRPr="00D40F30">
              <w:rPr>
                <w:i/>
                <w:iCs/>
              </w:rPr>
              <w:t>uygun</w:t>
            </w:r>
            <w:proofErr w:type="spellEnd"/>
            <w:r w:rsidRPr="00D40F30">
              <w:rPr>
                <w:i/>
                <w:iCs/>
              </w:rPr>
              <w:t xml:space="preserve"> </w:t>
            </w:r>
            <w:proofErr w:type="spellStart"/>
            <w:r w:rsidRPr="00D40F30">
              <w:rPr>
                <w:i/>
                <w:iCs/>
              </w:rPr>
              <w:t>görürsen</w:t>
            </w:r>
            <w:proofErr w:type="spellEnd"/>
            <w:r w:rsidRPr="00D40F30">
              <w:rPr>
                <w:i/>
                <w:iCs/>
              </w:rPr>
              <w:t xml:space="preserve"> </w:t>
            </w:r>
            <w:proofErr w:type="spellStart"/>
            <w:r w:rsidRPr="00D40F30">
              <w:rPr>
                <w:i/>
                <w:iCs/>
              </w:rPr>
              <w:t>öyle</w:t>
            </w:r>
            <w:proofErr w:type="spellEnd"/>
            <w:r w:rsidRPr="00D40F30">
              <w:rPr>
                <w:i/>
                <w:iCs/>
              </w:rPr>
              <w:t xml:space="preserve"> </w:t>
            </w:r>
            <w:proofErr w:type="spellStart"/>
            <w:r w:rsidRPr="00D40F30">
              <w:rPr>
                <w:i/>
                <w:iCs/>
              </w:rPr>
              <w:t>yapalım</w:t>
            </w:r>
            <w:proofErr w:type="spellEnd"/>
            <w:r w:rsidRPr="00D40F30">
              <w:rPr>
                <w:i/>
                <w:iCs/>
              </w:rPr>
              <w:t xml:space="preserve">, </w:t>
            </w:r>
            <w:proofErr w:type="spellStart"/>
            <w:r w:rsidRPr="00D40F30">
              <w:rPr>
                <w:i/>
                <w:iCs/>
              </w:rPr>
              <w:t>Çevremizi</w:t>
            </w:r>
            <w:proofErr w:type="spellEnd"/>
            <w:r w:rsidRPr="00D40F30">
              <w:rPr>
                <w:i/>
                <w:iCs/>
              </w:rPr>
              <w:t xml:space="preserve"> </w:t>
            </w:r>
            <w:proofErr w:type="spellStart"/>
            <w:r w:rsidRPr="00D40F30">
              <w:rPr>
                <w:i/>
                <w:iCs/>
              </w:rPr>
              <w:t>kirletmeye</w:t>
            </w:r>
            <w:proofErr w:type="spellEnd"/>
            <w:r w:rsidRPr="00D40F30">
              <w:rPr>
                <w:i/>
                <w:iCs/>
              </w:rPr>
              <w:t xml:space="preserve"> </w:t>
            </w:r>
            <w:proofErr w:type="spellStart"/>
            <w:r w:rsidRPr="00D40F30">
              <w:rPr>
                <w:i/>
                <w:iCs/>
              </w:rPr>
              <w:t>devam</w:t>
            </w:r>
            <w:proofErr w:type="spellEnd"/>
            <w:r w:rsidRPr="00D40F30">
              <w:rPr>
                <w:i/>
                <w:iCs/>
              </w:rPr>
              <w:t xml:space="preserve"> </w:t>
            </w:r>
            <w:proofErr w:type="spellStart"/>
            <w:r w:rsidRPr="00D40F30">
              <w:rPr>
                <w:i/>
                <w:iCs/>
              </w:rPr>
              <w:t>edersek</w:t>
            </w:r>
            <w:proofErr w:type="spellEnd"/>
            <w:r w:rsidRPr="00D40F30">
              <w:rPr>
                <w:i/>
                <w:iCs/>
              </w:rPr>
              <w:t xml:space="preserve"> </w:t>
            </w:r>
            <w:proofErr w:type="spellStart"/>
            <w:r w:rsidRPr="00D40F30">
              <w:rPr>
                <w:i/>
                <w:iCs/>
              </w:rPr>
              <w:t>eğer</w:t>
            </w:r>
            <w:proofErr w:type="spellEnd"/>
            <w:r w:rsidRPr="00D40F30">
              <w:rPr>
                <w:i/>
                <w:iCs/>
              </w:rPr>
              <w:t xml:space="preserve"> </w:t>
            </w:r>
            <w:proofErr w:type="spellStart"/>
            <w:r w:rsidRPr="00D40F30">
              <w:rPr>
                <w:i/>
                <w:iCs/>
              </w:rPr>
              <w:t>gelecekte</w:t>
            </w:r>
            <w:proofErr w:type="spellEnd"/>
            <w:r w:rsidRPr="00D40F30">
              <w:rPr>
                <w:i/>
                <w:iCs/>
              </w:rPr>
              <w:t xml:space="preserve"> </w:t>
            </w:r>
            <w:proofErr w:type="spellStart"/>
            <w:r w:rsidRPr="00D40F30">
              <w:rPr>
                <w:i/>
                <w:iCs/>
              </w:rPr>
              <w:t>dünyamız</w:t>
            </w:r>
            <w:proofErr w:type="spellEnd"/>
            <w:r w:rsidRPr="00D40F30">
              <w:rPr>
                <w:i/>
                <w:iCs/>
              </w:rPr>
              <w:t xml:space="preserve"> yok </w:t>
            </w:r>
            <w:proofErr w:type="spellStart"/>
            <w:r w:rsidRPr="00D40F30">
              <w:rPr>
                <w:i/>
                <w:iCs/>
              </w:rPr>
              <w:t>olacak</w:t>
            </w:r>
            <w:proofErr w:type="spellEnd"/>
          </w:p>
          <w:p w:rsidRPr="00D40F30" w:rsidR="00F70808" w:rsidP="004E29FE" w:rsidRDefault="00F70808" w14:paraId="46AB4241" w14:textId="77777777">
            <w:pPr>
              <w:pStyle w:val="ACtabletextCEbullet"/>
              <w:numPr>
                <w:ilvl w:val="0"/>
                <w:numId w:val="71"/>
              </w:numPr>
              <w:rPr>
                <w:i/>
                <w:iCs/>
                <w:lang w:val="en-US" w:eastAsia="zh-CN"/>
              </w:rPr>
            </w:pPr>
            <w:r w:rsidRPr="00D40F30">
              <w:t>understanding and using the three types of reduplication for emphasis, for example, emphatic reduplication, </w:t>
            </w:r>
            <w:r w:rsidRPr="00D40F30">
              <w:rPr>
                <w:i/>
                <w:iCs/>
                <w:lang w:val="tr-TR"/>
              </w:rPr>
              <w:t>kapkara, upuzun; -m</w:t>
            </w:r>
            <w:r w:rsidRPr="00D40F30">
              <w:t> reduplication, </w:t>
            </w:r>
            <w:r w:rsidRPr="00D40F30">
              <w:rPr>
                <w:i/>
                <w:iCs/>
                <w:lang w:val="tr-TR"/>
              </w:rPr>
              <w:t>çirkin mirkin, Selma’yı Melma’yı görmedim</w:t>
            </w:r>
            <w:r w:rsidRPr="00D40F30">
              <w:t>; and doubling, as in </w:t>
            </w:r>
            <w:r w:rsidRPr="00D40F30">
              <w:rPr>
                <w:i/>
                <w:iCs/>
                <w:lang w:val="tr-TR"/>
              </w:rPr>
              <w:t>yavaş yavaş</w:t>
            </w:r>
            <w:r w:rsidRPr="00D40F30">
              <w:t>, </w:t>
            </w:r>
            <w:r w:rsidRPr="00D40F30">
              <w:rPr>
                <w:i/>
                <w:iCs/>
                <w:lang w:val="tr-TR"/>
              </w:rPr>
              <w:t>ikişer ikişer</w:t>
            </w:r>
            <w:r w:rsidRPr="00D40F30">
              <w:t>, </w:t>
            </w:r>
            <w:r w:rsidRPr="00D40F30">
              <w:rPr>
                <w:i/>
                <w:iCs/>
                <w:lang w:val="tr-TR"/>
              </w:rPr>
              <w:t>koşa koşa</w:t>
            </w:r>
            <w:r w:rsidRPr="00D40F30">
              <w:t>, </w:t>
            </w:r>
            <w:r w:rsidRPr="00D40F30">
              <w:rPr>
                <w:i/>
                <w:iCs/>
                <w:lang w:val="tr-TR"/>
              </w:rPr>
              <w:t>ağlaya ağlaya</w:t>
            </w:r>
          </w:p>
          <w:p w:rsidRPr="008D44B0" w:rsidR="00D503DA" w:rsidP="004E29FE" w:rsidRDefault="543D61EB" w14:paraId="527D8FDB" w14:textId="03726BC7">
            <w:pPr>
              <w:pStyle w:val="ListParagraph"/>
              <w:numPr>
                <w:ilvl w:val="0"/>
                <w:numId w:val="71"/>
              </w:numPr>
              <w:spacing w:line="240" w:lineRule="auto"/>
              <w:rPr>
                <w:color w:val="auto"/>
                <w:sz w:val="20"/>
                <w:szCs w:val="20"/>
                <w:lang w:val="en-US" w:eastAsia="zh-CN"/>
              </w:rPr>
            </w:pPr>
            <w:r w:rsidRPr="00DE45F4">
              <w:rPr>
                <w:color w:val="auto"/>
                <w:sz w:val="20"/>
                <w:szCs w:val="20"/>
                <w:lang w:val="en-US" w:eastAsia="zh-CN"/>
              </w:rPr>
              <w:t>understanding and using different types of formal and informal honorific forms such as</w:t>
            </w:r>
            <w:r w:rsidRPr="00DE45F4">
              <w:rPr>
                <w:i/>
                <w:iCs/>
                <w:color w:val="auto"/>
                <w:sz w:val="20"/>
                <w:szCs w:val="20"/>
                <w:lang w:val="en-US" w:eastAsia="zh-CN"/>
              </w:rPr>
              <w:t xml:space="preserve"> Bey/</w:t>
            </w:r>
            <w:proofErr w:type="spellStart"/>
            <w:r w:rsidRPr="00DE45F4">
              <w:rPr>
                <w:i/>
                <w:iCs/>
                <w:color w:val="auto"/>
                <w:sz w:val="20"/>
                <w:szCs w:val="20"/>
                <w:lang w:val="en-US" w:eastAsia="zh-CN"/>
              </w:rPr>
              <w:t>Hanım</w:t>
            </w:r>
            <w:proofErr w:type="spellEnd"/>
            <w:r w:rsidRPr="00DE45F4">
              <w:rPr>
                <w:i/>
                <w:iCs/>
                <w:color w:val="auto"/>
                <w:sz w:val="20"/>
                <w:szCs w:val="20"/>
                <w:lang w:val="en-US" w:eastAsia="zh-CN"/>
              </w:rPr>
              <w:t xml:space="preserve">, </w:t>
            </w:r>
            <w:proofErr w:type="spellStart"/>
            <w:r w:rsidRPr="00DE45F4">
              <w:rPr>
                <w:i/>
                <w:iCs/>
                <w:color w:val="auto"/>
                <w:sz w:val="20"/>
                <w:szCs w:val="20"/>
                <w:lang w:val="en-US" w:eastAsia="zh-CN"/>
              </w:rPr>
              <w:t>Amca</w:t>
            </w:r>
            <w:proofErr w:type="spellEnd"/>
            <w:r w:rsidRPr="00DE45F4">
              <w:rPr>
                <w:i/>
                <w:iCs/>
                <w:color w:val="auto"/>
                <w:sz w:val="20"/>
                <w:szCs w:val="20"/>
                <w:lang w:val="en-US" w:eastAsia="zh-CN"/>
              </w:rPr>
              <w:t>/</w:t>
            </w:r>
            <w:proofErr w:type="spellStart"/>
            <w:r w:rsidRPr="00DE45F4">
              <w:rPr>
                <w:i/>
                <w:iCs/>
                <w:color w:val="auto"/>
                <w:sz w:val="20"/>
                <w:szCs w:val="20"/>
                <w:lang w:val="en-US" w:eastAsia="zh-CN"/>
              </w:rPr>
              <w:t>Teyze</w:t>
            </w:r>
            <w:proofErr w:type="spellEnd"/>
            <w:r w:rsidRPr="00DE45F4">
              <w:rPr>
                <w:i/>
                <w:iCs/>
                <w:color w:val="auto"/>
                <w:sz w:val="20"/>
                <w:szCs w:val="20"/>
                <w:lang w:val="en-US" w:eastAsia="zh-CN"/>
              </w:rPr>
              <w:t>, Efendi, Ağa/</w:t>
            </w:r>
            <w:proofErr w:type="spellStart"/>
            <w:r w:rsidRPr="00DE45F4">
              <w:rPr>
                <w:i/>
                <w:iCs/>
                <w:color w:val="auto"/>
                <w:sz w:val="20"/>
                <w:szCs w:val="20"/>
                <w:lang w:val="en-US" w:eastAsia="zh-CN"/>
              </w:rPr>
              <w:t>Hanımağa</w:t>
            </w:r>
            <w:proofErr w:type="spellEnd"/>
            <w:r w:rsidRPr="00DE45F4">
              <w:rPr>
                <w:i/>
                <w:iCs/>
                <w:color w:val="auto"/>
                <w:sz w:val="20"/>
                <w:szCs w:val="20"/>
                <w:lang w:val="en-US" w:eastAsia="zh-CN"/>
              </w:rPr>
              <w:t xml:space="preserve">, Sayın, </w:t>
            </w:r>
            <w:proofErr w:type="spellStart"/>
            <w:r w:rsidRPr="00DE45F4">
              <w:rPr>
                <w:i/>
                <w:iCs/>
                <w:color w:val="auto"/>
                <w:sz w:val="20"/>
                <w:szCs w:val="20"/>
                <w:lang w:val="en-US" w:eastAsia="zh-CN"/>
              </w:rPr>
              <w:t>Ağabey</w:t>
            </w:r>
            <w:proofErr w:type="spellEnd"/>
            <w:r w:rsidRPr="00DE45F4">
              <w:rPr>
                <w:i/>
                <w:iCs/>
                <w:color w:val="auto"/>
                <w:sz w:val="20"/>
                <w:szCs w:val="20"/>
                <w:lang w:val="en-US" w:eastAsia="zh-CN"/>
              </w:rPr>
              <w:t xml:space="preserve">(Abi)/Abla, </w:t>
            </w:r>
            <w:proofErr w:type="spellStart"/>
            <w:r w:rsidRPr="00DE45F4">
              <w:rPr>
                <w:i/>
                <w:iCs/>
                <w:color w:val="auto"/>
                <w:sz w:val="20"/>
                <w:szCs w:val="20"/>
                <w:lang w:val="en-US" w:eastAsia="zh-CN"/>
              </w:rPr>
              <w:t>Hoca</w:t>
            </w:r>
            <w:proofErr w:type="spellEnd"/>
            <w:r w:rsidRPr="00DE45F4">
              <w:rPr>
                <w:i/>
                <w:iCs/>
                <w:color w:val="auto"/>
                <w:sz w:val="20"/>
                <w:szCs w:val="20"/>
                <w:lang w:val="en-US" w:eastAsia="zh-CN"/>
              </w:rPr>
              <w:t>/</w:t>
            </w:r>
            <w:proofErr w:type="spellStart"/>
            <w:r w:rsidRPr="00DE45F4">
              <w:rPr>
                <w:i/>
                <w:iCs/>
                <w:color w:val="auto"/>
                <w:sz w:val="20"/>
                <w:szCs w:val="20"/>
                <w:lang w:val="en-US" w:eastAsia="zh-CN"/>
              </w:rPr>
              <w:t>Öğretmen</w:t>
            </w:r>
            <w:proofErr w:type="spellEnd"/>
            <w:r w:rsidRPr="00DE45F4">
              <w:rPr>
                <w:i/>
                <w:iCs/>
                <w:color w:val="auto"/>
                <w:sz w:val="20"/>
                <w:szCs w:val="20"/>
                <w:lang w:val="en-US" w:eastAsia="zh-CN"/>
              </w:rPr>
              <w:t>, Bay/Bayan</w:t>
            </w:r>
            <w:r w:rsidR="00130B8B">
              <w:rPr>
                <w:i/>
                <w:iCs/>
                <w:color w:val="auto"/>
                <w:sz w:val="20"/>
                <w:szCs w:val="20"/>
                <w:lang w:val="en-US" w:eastAsia="zh-CN"/>
              </w:rPr>
              <w:t>,</w:t>
            </w:r>
            <w:r w:rsidRPr="00DE45F4">
              <w:rPr>
                <w:i/>
                <w:iCs/>
                <w:color w:val="auto"/>
                <w:sz w:val="20"/>
                <w:szCs w:val="20"/>
                <w:lang w:val="en-US" w:eastAsia="zh-CN"/>
              </w:rPr>
              <w:t xml:space="preserve"> </w:t>
            </w:r>
            <w:r w:rsidRPr="00DE45F4">
              <w:rPr>
                <w:color w:val="auto"/>
                <w:sz w:val="20"/>
                <w:szCs w:val="20"/>
                <w:lang w:val="en-US" w:eastAsia="zh-CN"/>
              </w:rPr>
              <w:t>in a range of contexts</w:t>
            </w:r>
          </w:p>
        </w:tc>
      </w:tr>
      <w:tr w:rsidRPr="007E2AC6" w:rsidR="00D503DA" w:rsidTr="004E29FE" w14:paraId="6DA13454" w14:textId="77777777">
        <w:trPr>
          <w:trHeight w:val="387"/>
        </w:trPr>
        <w:tc>
          <w:tcPr>
            <w:tcW w:w="4673" w:type="dxa"/>
          </w:tcPr>
          <w:p w:rsidR="009C01D7" w:rsidP="00F727DA" w:rsidRDefault="009C01D7" w14:paraId="0E8C5ED1" w14:textId="59C7759E">
            <w:pPr>
              <w:pStyle w:val="ACtabletextCD"/>
            </w:pPr>
            <w:r>
              <w:lastRenderedPageBreak/>
              <w:t xml:space="preserve">reflect on and evaluate </w:t>
            </w:r>
            <w:r w:rsidR="003913FC">
              <w:t>Turkish</w:t>
            </w:r>
            <w:r>
              <w:t xml:space="preserve"> texts, using metalanguage to discuss language structures and features</w:t>
            </w:r>
          </w:p>
          <w:p w:rsidRPr="00E9248E" w:rsidR="00D503DA" w:rsidP="00F727DA" w:rsidRDefault="009C01D7" w14:paraId="6CEF61B0" w14:textId="57C5A780">
            <w:pPr>
              <w:pStyle w:val="ACtabletextCD"/>
              <w:rPr>
                <w:rStyle w:val="SubtleEmphasis"/>
                <w:i/>
                <w:iCs w:val="0"/>
              </w:rPr>
            </w:pPr>
            <w:r>
              <w:t>AC9L</w:t>
            </w:r>
            <w:r w:rsidR="00835384">
              <w:t>T10</w:t>
            </w:r>
            <w:r>
              <w:t>EU03</w:t>
            </w:r>
          </w:p>
        </w:tc>
        <w:tc>
          <w:tcPr>
            <w:tcW w:w="10453" w:type="dxa"/>
            <w:gridSpan w:val="2"/>
          </w:tcPr>
          <w:p w:rsidRPr="00411F95" w:rsidR="002064A7" w:rsidP="005B5991" w:rsidRDefault="002064A7" w14:paraId="271EACFB" w14:textId="063170E0">
            <w:pPr>
              <w:pStyle w:val="ACtabletextCEbullet"/>
              <w:numPr>
                <w:ilvl w:val="0"/>
                <w:numId w:val="72"/>
              </w:numPr>
              <w:rPr>
                <w:lang w:val="en-US" w:eastAsia="zh-CN"/>
              </w:rPr>
            </w:pPr>
            <w:r w:rsidRPr="6DFA0357">
              <w:rPr>
                <w:lang w:val="en-US" w:eastAsia="zh-CN"/>
              </w:rPr>
              <w:t>using metalanguage</w:t>
            </w:r>
            <w:r w:rsidR="00C82E2B">
              <w:rPr>
                <w:lang w:val="en-US" w:eastAsia="zh-CN"/>
              </w:rPr>
              <w:t>,</w:t>
            </w:r>
            <w:r w:rsidRPr="6DFA0357">
              <w:rPr>
                <w:lang w:val="en-US" w:eastAsia="zh-CN"/>
              </w:rPr>
              <w:t xml:space="preserve"> in Turkish or English</w:t>
            </w:r>
            <w:r w:rsidR="00C82E2B">
              <w:rPr>
                <w:lang w:val="en-US" w:eastAsia="zh-CN"/>
              </w:rPr>
              <w:t>,</w:t>
            </w:r>
            <w:r>
              <w:rPr>
                <w:lang w:val="en-US" w:eastAsia="zh-CN"/>
              </w:rPr>
              <w:t xml:space="preserve"> to</w:t>
            </w:r>
            <w:r w:rsidRPr="6DFA0357">
              <w:rPr>
                <w:lang w:val="en-US" w:eastAsia="zh-CN"/>
              </w:rPr>
              <w:t xml:space="preserve"> identify grammatical differences between languages, for example, word orders, tenses, verb forms, pronouns</w:t>
            </w:r>
          </w:p>
          <w:p w:rsidRPr="00820D60" w:rsidR="002064A7" w:rsidP="005B5991" w:rsidRDefault="002064A7" w14:paraId="5EDEEB74" w14:textId="31C402F0">
            <w:pPr>
              <w:pStyle w:val="ACtabletextCEbullet"/>
              <w:numPr>
                <w:ilvl w:val="0"/>
                <w:numId w:val="72"/>
              </w:numPr>
              <w:rPr>
                <w:i/>
                <w:lang w:val="en-US" w:eastAsia="zh-CN"/>
              </w:rPr>
            </w:pPr>
            <w:r w:rsidRPr="00374E11">
              <w:t>understanding and developing metalanguage for talking about form</w:t>
            </w:r>
            <w:r>
              <w:t>s</w:t>
            </w:r>
            <w:r w:rsidRPr="00374E11">
              <w:t xml:space="preserve"> and </w:t>
            </w:r>
            <w:r>
              <w:t>functions</w:t>
            </w:r>
            <w:r w:rsidRPr="00374E11">
              <w:t xml:space="preserve"> of language, for example, identifying and explaining different types of sentence structures relating to grammatical functions such as predicates, subjects and objects</w:t>
            </w:r>
          </w:p>
          <w:p w:rsidRPr="00820D60" w:rsidR="002064A7" w:rsidP="005B5991" w:rsidRDefault="002064A7" w14:paraId="28FBABEA" w14:textId="47B1888E">
            <w:pPr>
              <w:pStyle w:val="ACtabletextCEbullet"/>
              <w:numPr>
                <w:ilvl w:val="0"/>
                <w:numId w:val="72"/>
              </w:numPr>
              <w:rPr>
                <w:i/>
                <w:lang w:val="en-US" w:eastAsia="zh-CN"/>
              </w:rPr>
            </w:pPr>
            <w:r w:rsidRPr="6DFA0357">
              <w:rPr>
                <w:lang w:val="en-US" w:eastAsia="zh-CN"/>
              </w:rPr>
              <w:t>identifying ways that</w:t>
            </w:r>
            <w:r>
              <w:rPr>
                <w:lang w:val="en-US" w:eastAsia="zh-CN"/>
              </w:rPr>
              <w:t xml:space="preserve"> Turkish and English </w:t>
            </w:r>
            <w:r w:rsidRPr="6DFA0357">
              <w:rPr>
                <w:lang w:val="en-US" w:eastAsia="zh-CN"/>
              </w:rPr>
              <w:t>texts achieve cohesion, for example, explaining the effects of paragraphing or cohesive devices used to sequence and link ideas</w:t>
            </w:r>
            <w:r w:rsidR="00DA3ADD">
              <w:rPr>
                <w:lang w:val="en-US" w:eastAsia="zh-CN"/>
              </w:rPr>
              <w:t>,</w:t>
            </w:r>
            <w:r w:rsidRPr="6DFA0357">
              <w:rPr>
                <w:lang w:val="en-US" w:eastAsia="zh-CN"/>
              </w:rPr>
              <w:t xml:space="preserve"> and maintain the flow of expression, for example, </w:t>
            </w:r>
            <w:r w:rsidRPr="6DFA0357">
              <w:rPr>
                <w:i/>
                <w:iCs/>
                <w:lang w:val="tr-TR" w:eastAsia="zh-CN"/>
              </w:rPr>
              <w:t>konu cümlesi, giriş, gelişme ve sonuç paragrafları, ‘İlk olarak, Bununla beraber, Bu nedenle’ gibi bağlaçlar</w:t>
            </w:r>
          </w:p>
          <w:p w:rsidR="002064A7" w:rsidP="005B5991" w:rsidRDefault="002064A7" w14:paraId="59FF03A0" w14:textId="5A0439FA">
            <w:pPr>
              <w:pStyle w:val="ACtabletextCEbullet"/>
              <w:numPr>
                <w:ilvl w:val="0"/>
                <w:numId w:val="72"/>
              </w:numPr>
              <w:rPr>
                <w:lang w:val="en-US" w:eastAsia="zh-CN"/>
              </w:rPr>
            </w:pPr>
            <w:r w:rsidRPr="21AE9669">
              <w:rPr>
                <w:lang w:val="en-US" w:eastAsia="zh-CN"/>
              </w:rPr>
              <w:t xml:space="preserve">identifying the intended purpose and audience of texts by </w:t>
            </w:r>
            <w:proofErr w:type="spellStart"/>
            <w:r w:rsidRPr="21AE9669">
              <w:rPr>
                <w:lang w:val="en-US" w:eastAsia="zh-CN"/>
              </w:rPr>
              <w:t>analysing</w:t>
            </w:r>
            <w:proofErr w:type="spellEnd"/>
            <w:r w:rsidRPr="21AE9669">
              <w:rPr>
                <w:lang w:val="en-US" w:eastAsia="zh-CN"/>
              </w:rPr>
              <w:t xml:space="preserve"> language features and text structures, such as </w:t>
            </w:r>
            <w:proofErr w:type="spellStart"/>
            <w:r w:rsidRPr="21AE9669">
              <w:rPr>
                <w:lang w:val="en-US" w:eastAsia="zh-CN"/>
              </w:rPr>
              <w:t>colourful</w:t>
            </w:r>
            <w:proofErr w:type="spellEnd"/>
            <w:r w:rsidRPr="21AE9669">
              <w:rPr>
                <w:lang w:val="en-US" w:eastAsia="zh-CN"/>
              </w:rPr>
              <w:t xml:space="preserve"> and persuasive language in advertisements compared </w:t>
            </w:r>
            <w:r w:rsidR="00D3615D">
              <w:rPr>
                <w:lang w:val="en-US" w:eastAsia="zh-CN"/>
              </w:rPr>
              <w:t>with</w:t>
            </w:r>
            <w:r w:rsidRPr="21AE9669">
              <w:rPr>
                <w:lang w:val="en-US" w:eastAsia="zh-CN"/>
              </w:rPr>
              <w:t xml:space="preserve"> economical, factual language in product labelling or signage</w:t>
            </w:r>
            <w:r w:rsidR="00F85B1A">
              <w:rPr>
                <w:lang w:val="en-US" w:eastAsia="zh-CN"/>
              </w:rPr>
              <w:t>,</w:t>
            </w:r>
            <w:r w:rsidRPr="21AE9669">
              <w:rPr>
                <w:lang w:val="en-US" w:eastAsia="zh-CN"/>
              </w:rPr>
              <w:t xml:space="preserve"> and applying their understanding to the composition of their own texts</w:t>
            </w:r>
          </w:p>
          <w:p w:rsidRPr="002859A7" w:rsidR="00D503DA" w:rsidP="005B5991" w:rsidRDefault="002064A7" w14:paraId="36837EB8" w14:textId="43897F44">
            <w:pPr>
              <w:pStyle w:val="ACtabletextCEbullet"/>
              <w:numPr>
                <w:ilvl w:val="0"/>
                <w:numId w:val="72"/>
              </w:numPr>
              <w:rPr>
                <w:lang w:val="en-US" w:eastAsia="zh-CN"/>
              </w:rPr>
            </w:pPr>
            <w:r>
              <w:t>analysing</w:t>
            </w:r>
            <w:r w:rsidRPr="00374E11">
              <w:t xml:space="preserve"> the use of rhetorical devices and emotive language to engage the intended audience</w:t>
            </w:r>
            <w:r>
              <w:t xml:space="preserve"> in texts </w:t>
            </w:r>
            <w:r w:rsidRPr="00374E11">
              <w:t xml:space="preserve">such </w:t>
            </w:r>
            <w:r w:rsidRPr="00374E11">
              <w:lastRenderedPageBreak/>
              <w:t>as slogans or speeches</w:t>
            </w:r>
          </w:p>
        </w:tc>
      </w:tr>
      <w:tr w:rsidRPr="00F91937" w:rsidR="007511E6" w:rsidTr="394FF944" w14:paraId="2CB7D57B" w14:textId="77777777">
        <w:tc>
          <w:tcPr>
            <w:tcW w:w="15126" w:type="dxa"/>
            <w:gridSpan w:val="3"/>
            <w:shd w:val="clear" w:color="auto" w:fill="E5F5FB" w:themeFill="accent2"/>
          </w:tcPr>
          <w:p w:rsidRPr="00F91937" w:rsidR="007511E6" w:rsidP="00334516" w:rsidRDefault="007511E6" w14:paraId="216EA4DF" w14:textId="0B0874FF">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Pr="00E014DC" w:rsidR="007511E6" w:rsidTr="004E29FE" w14:paraId="68A63311" w14:textId="77777777">
        <w:trPr>
          <w:trHeight w:val="387"/>
        </w:trPr>
        <w:tc>
          <w:tcPr>
            <w:tcW w:w="4673" w:type="dxa"/>
          </w:tcPr>
          <w:p w:rsidR="00F15C21" w:rsidP="00F727DA" w:rsidRDefault="00F15C21" w14:paraId="3F6CD30E" w14:textId="7AE54FE6">
            <w:pPr>
              <w:pStyle w:val="ACtabletextCD"/>
            </w:pPr>
            <w:r w:rsidRPr="0060553D">
              <w:t>reflect</w:t>
            </w:r>
            <w:r>
              <w:t xml:space="preserve"> </w:t>
            </w:r>
            <w:r w:rsidRPr="0060553D">
              <w:t>on</w:t>
            </w:r>
            <w:r>
              <w:t xml:space="preserve"> </w:t>
            </w:r>
            <w:r w:rsidRPr="0060553D">
              <w:t>and</w:t>
            </w:r>
            <w:r>
              <w:t xml:space="preserve"> </w:t>
            </w:r>
            <w:r w:rsidRPr="0060553D">
              <w:t>explain</w:t>
            </w:r>
            <w:r>
              <w:t xml:space="preserve"> </w:t>
            </w:r>
            <w:r w:rsidRPr="0060553D">
              <w:t>how</w:t>
            </w:r>
            <w:r>
              <w:t xml:space="preserve"> </w:t>
            </w:r>
            <w:r w:rsidRPr="0060553D">
              <w:t>identity</w:t>
            </w:r>
            <w:r>
              <w:t xml:space="preserve"> </w:t>
            </w:r>
            <w:r w:rsidRPr="0060553D">
              <w:t>is</w:t>
            </w:r>
            <w:r>
              <w:t xml:space="preserve"> </w:t>
            </w:r>
            <w:r w:rsidRPr="0060553D">
              <w:t>shaped</w:t>
            </w:r>
            <w:r>
              <w:t xml:space="preserve"> </w:t>
            </w:r>
            <w:r w:rsidRPr="0060553D">
              <w:t>by</w:t>
            </w:r>
            <w:r>
              <w:t xml:space="preserve"> </w:t>
            </w:r>
            <w:r w:rsidRPr="0060553D">
              <w:t>language(s),</w:t>
            </w:r>
            <w:r>
              <w:t xml:space="preserve"> </w:t>
            </w:r>
            <w:r w:rsidRPr="0060553D">
              <w:t>culture(s),</w:t>
            </w:r>
            <w:r>
              <w:t xml:space="preserve"> </w:t>
            </w:r>
            <w:r w:rsidR="007A07B2">
              <w:t>attit</w:t>
            </w:r>
            <w:r w:rsidR="00B009BF">
              <w:t xml:space="preserve">udes, </w:t>
            </w:r>
            <w:r w:rsidRPr="0060553D">
              <w:t>beliefs</w:t>
            </w:r>
            <w:r>
              <w:t xml:space="preserve"> </w:t>
            </w:r>
            <w:r w:rsidRPr="0060553D">
              <w:t>and</w:t>
            </w:r>
            <w:r>
              <w:t xml:space="preserve"> </w:t>
            </w:r>
            <w:r w:rsidRPr="0060553D">
              <w:t>values</w:t>
            </w:r>
            <w:r w:rsidR="00750645">
              <w:t>,</w:t>
            </w:r>
            <w:r>
              <w:t xml:space="preserve"> </w:t>
            </w:r>
            <w:r w:rsidRPr="0060553D">
              <w:t>and</w:t>
            </w:r>
            <w:r>
              <w:t xml:space="preserve"> </w:t>
            </w:r>
            <w:r w:rsidRPr="0060553D">
              <w:t>how</w:t>
            </w:r>
            <w:r>
              <w:t xml:space="preserve"> </w:t>
            </w:r>
            <w:r w:rsidRPr="0060553D">
              <w:t>these</w:t>
            </w:r>
            <w:r>
              <w:t xml:space="preserve"> </w:t>
            </w:r>
            <w:r w:rsidRPr="0060553D">
              <w:t>affect</w:t>
            </w:r>
            <w:r>
              <w:t xml:space="preserve"> </w:t>
            </w:r>
            <w:r w:rsidRPr="0060553D">
              <w:t>ways</w:t>
            </w:r>
            <w:r>
              <w:t xml:space="preserve"> </w:t>
            </w:r>
            <w:r w:rsidRPr="0060553D">
              <w:t>of</w:t>
            </w:r>
            <w:r>
              <w:t xml:space="preserve"> </w:t>
            </w:r>
            <w:r w:rsidRPr="0060553D">
              <w:t>communicating</w:t>
            </w:r>
            <w:r>
              <w:t xml:space="preserve"> </w:t>
            </w:r>
          </w:p>
          <w:p w:rsidR="007511E6" w:rsidP="00F727DA" w:rsidRDefault="00F15C21" w14:paraId="5E06A174" w14:textId="259EAB55">
            <w:pPr>
              <w:pStyle w:val="ACtabletextCD"/>
              <w:rPr>
                <w:rStyle w:val="SubtleEmphasis"/>
                <w:i/>
                <w:iCs w:val="0"/>
              </w:rPr>
            </w:pPr>
            <w:r>
              <w:t>AC9L</w:t>
            </w:r>
            <w:r w:rsidR="00835384">
              <w:t>T10</w:t>
            </w:r>
            <w:r>
              <w:t>EU04</w:t>
            </w:r>
          </w:p>
          <w:p w:rsidRPr="00F15C21" w:rsidR="00F15C21" w:rsidP="00F15C21" w:rsidRDefault="00F15C21" w14:paraId="23859AB0" w14:textId="583AACDE">
            <w:pPr>
              <w:jc w:val="center"/>
            </w:pPr>
          </w:p>
        </w:tc>
        <w:tc>
          <w:tcPr>
            <w:tcW w:w="10453" w:type="dxa"/>
            <w:gridSpan w:val="2"/>
          </w:tcPr>
          <w:p w:rsidRPr="005852EA" w:rsidR="004D06A2" w:rsidP="004E29FE" w:rsidRDefault="004D06A2" w14:paraId="044FCF7E" w14:textId="77777777">
            <w:pPr>
              <w:pStyle w:val="ACtabletextCEbullet"/>
              <w:numPr>
                <w:ilvl w:val="0"/>
                <w:numId w:val="73"/>
              </w:numPr>
              <w:spacing w:before="100" w:after="100"/>
              <w:ind w:left="714" w:hanging="357"/>
              <w:rPr>
                <w:lang w:val="en-US" w:eastAsia="zh-CN"/>
              </w:rPr>
            </w:pPr>
            <w:r w:rsidRPr="21AE9669">
              <w:rPr>
                <w:lang w:val="en-US" w:eastAsia="zh-CN"/>
              </w:rPr>
              <w:t xml:space="preserve">keeping a journal of memorable experiences associated with learning and using Turkish in and out of school, noting personal reactions and reflections over time and insights gained into themselves as language users, for example, how they choose to use either </w:t>
            </w:r>
            <w:r>
              <w:rPr>
                <w:lang w:val="en-US" w:eastAsia="zh-CN"/>
              </w:rPr>
              <w:t>Turkish or English</w:t>
            </w:r>
            <w:r w:rsidRPr="21AE9669">
              <w:rPr>
                <w:lang w:val="en-US" w:eastAsia="zh-CN"/>
              </w:rPr>
              <w:t xml:space="preserve"> in different contexts and situations</w:t>
            </w:r>
          </w:p>
          <w:p w:rsidRPr="000D6E5F" w:rsidR="004D06A2" w:rsidP="004E29FE" w:rsidRDefault="004D06A2" w14:paraId="04D7BD2A" w14:textId="77777777">
            <w:pPr>
              <w:pStyle w:val="ACtabletextCEbullet"/>
              <w:numPr>
                <w:ilvl w:val="0"/>
                <w:numId w:val="73"/>
              </w:numPr>
              <w:spacing w:before="100" w:after="100"/>
              <w:ind w:left="714" w:hanging="357"/>
              <w:rPr>
                <w:i/>
                <w:iCs/>
                <w:lang w:val="en-US" w:eastAsia="zh-CN"/>
              </w:rPr>
            </w:pPr>
            <w:r w:rsidRPr="21AE9669">
              <w:rPr>
                <w:lang w:val="en-US" w:eastAsia="zh-CN"/>
              </w:rPr>
              <w:t>identifying elements of their personal worlds that contribute to their sense of community and identity, including their use of different languages and involvement in different cultural practices, for example</w:t>
            </w:r>
            <w:r w:rsidRPr="21AE9669">
              <w:rPr>
                <w:i/>
                <w:iCs/>
                <w:lang w:val="en-US" w:eastAsia="zh-CN"/>
              </w:rPr>
              <w:t>, </w:t>
            </w:r>
            <w:r w:rsidRPr="21AE9669">
              <w:rPr>
                <w:i/>
                <w:iCs/>
                <w:lang w:val="tr-TR" w:eastAsia="zh-CN"/>
              </w:rPr>
              <w:t>aile yaşamı, düğünler, futbol maçları</w:t>
            </w:r>
          </w:p>
          <w:p w:rsidR="004D06A2" w:rsidP="004E29FE" w:rsidRDefault="004D06A2" w14:paraId="6380A40F" w14:textId="3270EC15">
            <w:pPr>
              <w:pStyle w:val="ACtabletextCEbullet"/>
              <w:numPr>
                <w:ilvl w:val="0"/>
                <w:numId w:val="73"/>
              </w:numPr>
              <w:spacing w:before="100" w:after="100"/>
              <w:ind w:left="714" w:hanging="357"/>
              <w:rPr>
                <w:lang w:val="en-US" w:eastAsia="zh-CN"/>
              </w:rPr>
            </w:pPr>
            <w:r w:rsidRPr="21AE9669">
              <w:rPr>
                <w:lang w:val="en-US" w:eastAsia="zh-CN"/>
              </w:rPr>
              <w:t xml:space="preserve">identifying how language change reflects social, political and historical influences and events, for example, the change of </w:t>
            </w:r>
            <w:r w:rsidRPr="21AE9669" w:rsidR="000A42E5">
              <w:rPr>
                <w:lang w:val="en-US" w:eastAsia="zh-CN"/>
              </w:rPr>
              <w:t>Turkish</w:t>
            </w:r>
            <w:r w:rsidR="000A42E5">
              <w:rPr>
                <w:lang w:val="en-US" w:eastAsia="zh-CN"/>
              </w:rPr>
              <w:t xml:space="preserve"> from</w:t>
            </w:r>
            <w:r w:rsidRPr="21AE9669">
              <w:rPr>
                <w:lang w:val="en-US" w:eastAsia="zh-CN"/>
              </w:rPr>
              <w:t xml:space="preserve"> Arabic during the Ottoman period under the leadership of the sultans</w:t>
            </w:r>
            <w:r w:rsidR="00484A18">
              <w:rPr>
                <w:lang w:val="en-US" w:eastAsia="zh-CN"/>
              </w:rPr>
              <w:t>,</w:t>
            </w:r>
            <w:r w:rsidRPr="21AE9669">
              <w:rPr>
                <w:lang w:val="en-US" w:eastAsia="zh-CN"/>
              </w:rPr>
              <w:t xml:space="preserve"> and then to modern Turkish script under the leadership of </w:t>
            </w:r>
            <w:proofErr w:type="gramStart"/>
            <w:r w:rsidRPr="21AE9669">
              <w:rPr>
                <w:lang w:val="en-US" w:eastAsia="zh-CN"/>
              </w:rPr>
              <w:t>Atatürk</w:t>
            </w:r>
            <w:proofErr w:type="gramEnd"/>
          </w:p>
          <w:p w:rsidRPr="002859A7" w:rsidR="004D06A2" w:rsidP="004E29FE" w:rsidRDefault="004D06A2" w14:paraId="5922CF4E" w14:textId="6F31140B">
            <w:pPr>
              <w:pStyle w:val="ACtabletextCEbullet"/>
              <w:numPr>
                <w:ilvl w:val="0"/>
                <w:numId w:val="73"/>
              </w:numPr>
              <w:spacing w:before="100" w:after="100"/>
              <w:ind w:left="714" w:hanging="357"/>
              <w:rPr>
                <w:lang w:val="en-US" w:eastAsia="zh-CN"/>
              </w:rPr>
            </w:pPr>
            <w:r>
              <w:rPr>
                <w:rStyle w:val="normaltextrun"/>
                <w:color w:val="000000"/>
                <w:shd w:val="clear" w:color="auto" w:fill="FFFFFF"/>
              </w:rPr>
              <w:t xml:space="preserve">reflecting on and explaining the protocols required to authentically co-create an Acknowledgement of Country/Place with a First Nations Australian, to present in Turkish </w:t>
            </w:r>
            <w:r w:rsidR="00AF7DD5">
              <w:rPr>
                <w:rStyle w:val="normaltextrun"/>
                <w:color w:val="000000"/>
                <w:shd w:val="clear" w:color="auto" w:fill="FFFFFF"/>
              </w:rPr>
              <w:t>to</w:t>
            </w:r>
            <w:r>
              <w:rPr>
                <w:rStyle w:val="normaltextrun"/>
                <w:color w:val="000000"/>
                <w:shd w:val="clear" w:color="auto" w:fill="FFFFFF"/>
              </w:rPr>
              <w:t xml:space="preserve"> a group of Turkish-speaking visitors at a school assembly </w:t>
            </w:r>
          </w:p>
          <w:p w:rsidRPr="00800ED1" w:rsidR="004D06A2" w:rsidP="004E29FE" w:rsidRDefault="004D06A2" w14:paraId="2777C6D8" w14:textId="71B9E08F">
            <w:pPr>
              <w:pStyle w:val="ACtabletextCEbullet"/>
              <w:numPr>
                <w:ilvl w:val="0"/>
                <w:numId w:val="73"/>
              </w:numPr>
              <w:spacing w:before="100" w:after="100"/>
              <w:ind w:left="714" w:hanging="357"/>
              <w:rPr>
                <w:lang w:val="en-US" w:eastAsia="zh-CN"/>
              </w:rPr>
            </w:pPr>
            <w:r w:rsidRPr="21AE9669">
              <w:rPr>
                <w:lang w:val="en-US" w:eastAsia="zh-CN"/>
              </w:rPr>
              <w:t>comparing superstitions in Turkish and English, considering possible origins, how they reflect cultural experience and whether they stay relevant across time and cultural change</w:t>
            </w:r>
            <w:r w:rsidR="00C6666D">
              <w:rPr>
                <w:lang w:val="en-US" w:eastAsia="zh-CN"/>
              </w:rPr>
              <w:t xml:space="preserve">, </w:t>
            </w:r>
            <w:r w:rsidRPr="21AE9669" w:rsidR="00C6666D">
              <w:rPr>
                <w:lang w:val="en-US" w:eastAsia="zh-CN"/>
              </w:rPr>
              <w:t>for example, </w:t>
            </w:r>
            <w:r w:rsidR="00C6666D">
              <w:rPr>
                <w:lang w:val="tr-TR" w:eastAsia="zh-CN"/>
              </w:rPr>
              <w:t xml:space="preserve">evil-eye bead used to protect against the evil-eye </w:t>
            </w:r>
            <w:r w:rsidRPr="00B67C9E" w:rsidR="00C6666D">
              <w:rPr>
                <w:i/>
                <w:iCs/>
                <w:lang w:val="tr-TR" w:eastAsia="zh-CN"/>
              </w:rPr>
              <w:t>nazar</w:t>
            </w:r>
            <w:r w:rsidR="00C6666D">
              <w:rPr>
                <w:lang w:val="tr-TR" w:eastAsia="zh-CN"/>
              </w:rPr>
              <w:t xml:space="preserve">, repeating something 40 times can make the thing happen, knocking on wood protects from all evil, </w:t>
            </w:r>
            <w:r w:rsidRPr="21AE9669" w:rsidR="00C6666D">
              <w:rPr>
                <w:lang w:val="en-US" w:eastAsia="zh-CN"/>
              </w:rPr>
              <w:t xml:space="preserve">and </w:t>
            </w:r>
            <w:r w:rsidR="00C6666D">
              <w:rPr>
                <w:lang w:val="en-US" w:eastAsia="zh-CN"/>
              </w:rPr>
              <w:t>b</w:t>
            </w:r>
            <w:r w:rsidRPr="21AE9669" w:rsidR="00C6666D">
              <w:rPr>
                <w:lang w:val="en-US" w:eastAsia="zh-CN"/>
              </w:rPr>
              <w:t xml:space="preserve">reaking a mirror brings </w:t>
            </w:r>
            <w:r w:rsidR="00C6666D">
              <w:rPr>
                <w:lang w:val="en-US" w:eastAsia="zh-CN"/>
              </w:rPr>
              <w:t>7</w:t>
            </w:r>
            <w:r w:rsidRPr="21AE9669" w:rsidR="00C6666D">
              <w:rPr>
                <w:lang w:val="en-US" w:eastAsia="zh-CN"/>
              </w:rPr>
              <w:t xml:space="preserve"> years of bad luck</w:t>
            </w:r>
          </w:p>
          <w:p w:rsidRPr="005D09C2" w:rsidR="004D06A2" w:rsidP="004E29FE" w:rsidRDefault="004D06A2" w14:paraId="39140856" w14:textId="77777777">
            <w:pPr>
              <w:pStyle w:val="ACtabletextCEbullet"/>
              <w:numPr>
                <w:ilvl w:val="0"/>
                <w:numId w:val="73"/>
              </w:numPr>
              <w:spacing w:before="100" w:after="100"/>
              <w:ind w:left="714" w:hanging="357"/>
              <w:rPr>
                <w:lang w:val="en-US" w:eastAsia="zh-CN"/>
              </w:rPr>
            </w:pPr>
            <w:proofErr w:type="spellStart"/>
            <w:r>
              <w:rPr>
                <w:lang w:val="en-US" w:eastAsia="zh-CN"/>
              </w:rPr>
              <w:t>recognising</w:t>
            </w:r>
            <w:proofErr w:type="spellEnd"/>
            <w:r w:rsidRPr="21AE9669">
              <w:rPr>
                <w:lang w:val="en-US" w:eastAsia="zh-CN"/>
              </w:rPr>
              <w:t xml:space="preserve"> how cultural values are reflected in Turkish song lyrics, poems, idioms and expressions, for example, </w:t>
            </w:r>
            <w:r w:rsidRPr="21AE9669">
              <w:rPr>
                <w:i/>
                <w:iCs/>
                <w:lang w:val="tr-TR" w:eastAsia="zh-CN"/>
              </w:rPr>
              <w:t xml:space="preserve">tanrı misafiri, misafir odası, kırk fırın ekmek yemen lazım, gel kim olursan ol </w:t>
            </w:r>
            <w:proofErr w:type="gramStart"/>
            <w:r w:rsidRPr="21AE9669">
              <w:rPr>
                <w:i/>
                <w:iCs/>
                <w:lang w:val="tr-TR" w:eastAsia="zh-CN"/>
              </w:rPr>
              <w:t>gel</w:t>
            </w:r>
            <w:proofErr w:type="gramEnd"/>
          </w:p>
          <w:p w:rsidR="004D06A2" w:rsidP="004E29FE" w:rsidRDefault="004D06A2" w14:paraId="5090AA1A" w14:textId="77777777">
            <w:pPr>
              <w:pStyle w:val="ACtabletextCEbullet"/>
              <w:numPr>
                <w:ilvl w:val="0"/>
                <w:numId w:val="73"/>
              </w:numPr>
              <w:spacing w:before="100" w:after="100"/>
              <w:ind w:left="714" w:hanging="357"/>
              <w:rPr>
                <w:i/>
                <w:iCs/>
              </w:rPr>
            </w:pPr>
            <w:r>
              <w:t xml:space="preserve">identifying and discussing Turkish idioms or proverbs that could be applied to their experience of learning languages in school, for example, </w:t>
            </w:r>
            <w:r w:rsidRPr="25FC55EE">
              <w:rPr>
                <w:i/>
                <w:iCs/>
              </w:rPr>
              <w:t xml:space="preserve">Bir </w:t>
            </w:r>
            <w:proofErr w:type="spellStart"/>
            <w:r w:rsidRPr="25FC55EE">
              <w:rPr>
                <w:i/>
                <w:iCs/>
              </w:rPr>
              <w:t>lisan</w:t>
            </w:r>
            <w:proofErr w:type="spellEnd"/>
            <w:r w:rsidRPr="25FC55EE">
              <w:rPr>
                <w:i/>
                <w:iCs/>
              </w:rPr>
              <w:t xml:space="preserve">, </w:t>
            </w:r>
            <w:proofErr w:type="spellStart"/>
            <w:r w:rsidRPr="25FC55EE">
              <w:rPr>
                <w:i/>
                <w:iCs/>
              </w:rPr>
              <w:t>bir</w:t>
            </w:r>
            <w:proofErr w:type="spellEnd"/>
            <w:r w:rsidRPr="25FC55EE">
              <w:rPr>
                <w:i/>
                <w:iCs/>
              </w:rPr>
              <w:t xml:space="preserve"> </w:t>
            </w:r>
            <w:proofErr w:type="spellStart"/>
            <w:r w:rsidRPr="25FC55EE">
              <w:rPr>
                <w:i/>
                <w:iCs/>
              </w:rPr>
              <w:t>insan</w:t>
            </w:r>
            <w:proofErr w:type="spellEnd"/>
            <w:r>
              <w:rPr>
                <w:i/>
                <w:iCs/>
              </w:rPr>
              <w:t>.</w:t>
            </w:r>
            <w:r w:rsidRPr="25FC55EE">
              <w:rPr>
                <w:i/>
                <w:iCs/>
              </w:rPr>
              <w:t xml:space="preserve"> Bir </w:t>
            </w:r>
            <w:proofErr w:type="spellStart"/>
            <w:r w:rsidRPr="25FC55EE">
              <w:rPr>
                <w:i/>
                <w:iCs/>
              </w:rPr>
              <w:t>elin</w:t>
            </w:r>
            <w:proofErr w:type="spellEnd"/>
            <w:r w:rsidRPr="25FC55EE">
              <w:rPr>
                <w:i/>
                <w:iCs/>
              </w:rPr>
              <w:t xml:space="preserve"> </w:t>
            </w:r>
            <w:proofErr w:type="spellStart"/>
            <w:r w:rsidRPr="25FC55EE">
              <w:rPr>
                <w:i/>
                <w:iCs/>
              </w:rPr>
              <w:t>nesi</w:t>
            </w:r>
            <w:proofErr w:type="spellEnd"/>
            <w:r w:rsidRPr="25FC55EE">
              <w:rPr>
                <w:i/>
                <w:iCs/>
              </w:rPr>
              <w:t xml:space="preserve"> var, </w:t>
            </w:r>
            <w:proofErr w:type="spellStart"/>
            <w:r w:rsidRPr="25FC55EE">
              <w:rPr>
                <w:i/>
                <w:iCs/>
              </w:rPr>
              <w:t>iki</w:t>
            </w:r>
            <w:proofErr w:type="spellEnd"/>
            <w:r w:rsidRPr="25FC55EE">
              <w:rPr>
                <w:i/>
                <w:iCs/>
              </w:rPr>
              <w:t xml:space="preserve"> </w:t>
            </w:r>
            <w:proofErr w:type="spellStart"/>
            <w:r w:rsidRPr="25FC55EE">
              <w:rPr>
                <w:i/>
                <w:iCs/>
              </w:rPr>
              <w:t>elin</w:t>
            </w:r>
            <w:proofErr w:type="spellEnd"/>
            <w:r w:rsidRPr="25FC55EE">
              <w:rPr>
                <w:i/>
                <w:iCs/>
              </w:rPr>
              <w:t xml:space="preserve"> </w:t>
            </w:r>
            <w:proofErr w:type="spellStart"/>
            <w:r w:rsidRPr="25FC55EE">
              <w:rPr>
                <w:i/>
                <w:iCs/>
              </w:rPr>
              <w:t>sesi</w:t>
            </w:r>
            <w:proofErr w:type="spellEnd"/>
            <w:r w:rsidRPr="25FC55EE">
              <w:rPr>
                <w:i/>
                <w:iCs/>
              </w:rPr>
              <w:t xml:space="preserve"> var</w:t>
            </w:r>
            <w:r>
              <w:rPr>
                <w:i/>
                <w:iCs/>
              </w:rPr>
              <w:t>.</w:t>
            </w:r>
          </w:p>
          <w:p w:rsidRPr="004E29FE" w:rsidR="004D06A2" w:rsidP="004E29FE" w:rsidRDefault="004D06A2" w14:paraId="58DA7FA2" w14:textId="77777777">
            <w:pPr>
              <w:pStyle w:val="ACtabletextCEbullet"/>
              <w:numPr>
                <w:ilvl w:val="0"/>
                <w:numId w:val="73"/>
              </w:numPr>
              <w:spacing w:before="100" w:after="100"/>
              <w:ind w:left="714" w:hanging="357"/>
              <w:rPr>
                <w:i/>
                <w:iCs/>
                <w:lang w:val="en-US" w:eastAsia="zh-CN"/>
              </w:rPr>
            </w:pPr>
            <w:r w:rsidRPr="21AE9669">
              <w:rPr>
                <w:lang w:val="en-US" w:eastAsia="zh-CN"/>
              </w:rPr>
              <w:t xml:space="preserve">using quotations, idiomatic </w:t>
            </w:r>
            <w:proofErr w:type="gramStart"/>
            <w:r w:rsidRPr="21AE9669">
              <w:rPr>
                <w:lang w:val="en-US" w:eastAsia="zh-CN"/>
              </w:rPr>
              <w:t>expressions</w:t>
            </w:r>
            <w:proofErr w:type="gramEnd"/>
            <w:r w:rsidRPr="21AE9669">
              <w:rPr>
                <w:lang w:val="en-US" w:eastAsia="zh-CN"/>
              </w:rPr>
              <w:t xml:space="preserve"> and proverbs, for example,</w:t>
            </w:r>
            <w:r w:rsidRPr="21AE9669">
              <w:rPr>
                <w:lang w:val="tr-TR" w:eastAsia="zh-CN"/>
              </w:rPr>
              <w:t xml:space="preserve"> </w:t>
            </w:r>
            <w:r w:rsidRPr="004E29FE">
              <w:rPr>
                <w:i/>
                <w:iCs/>
                <w:lang w:val="tr-TR" w:eastAsia="zh-CN"/>
              </w:rPr>
              <w:t>Allah bir yastıkta kocatsın, darısı başına, ağaç yaşken eğilir, ayağını yorganına göre uzat</w:t>
            </w:r>
          </w:p>
          <w:p w:rsidRPr="00820D60" w:rsidR="004D06A2" w:rsidP="004E29FE" w:rsidRDefault="004D06A2" w14:paraId="515F6209" w14:textId="40460D66">
            <w:pPr>
              <w:pStyle w:val="ACtabletextCEbullet"/>
              <w:numPr>
                <w:ilvl w:val="0"/>
                <w:numId w:val="73"/>
              </w:numPr>
              <w:spacing w:before="100" w:after="100"/>
              <w:ind w:left="714" w:hanging="357"/>
              <w:rPr>
                <w:i/>
                <w:iCs/>
                <w:lang w:val="en-US" w:eastAsia="zh-CN"/>
              </w:rPr>
            </w:pPr>
            <w:r w:rsidRPr="001D77BD">
              <w:t xml:space="preserve">reflecting on the influence </w:t>
            </w:r>
            <w:r w:rsidR="006650F9">
              <w:t>that</w:t>
            </w:r>
            <w:r w:rsidRPr="001D77BD">
              <w:t xml:space="preserve"> language </w:t>
            </w:r>
            <w:r w:rsidRPr="001D77BD" w:rsidR="006650F9">
              <w:t>can have on national behaviours and identity</w:t>
            </w:r>
            <w:r w:rsidR="006650F9">
              <w:t xml:space="preserve">, for example, language </w:t>
            </w:r>
            <w:r>
              <w:t>used in</w:t>
            </w:r>
            <w:r w:rsidRPr="001D77BD">
              <w:t xml:space="preserve"> art, graffiti, online </w:t>
            </w:r>
            <w:r>
              <w:t>media</w:t>
            </w:r>
            <w:r w:rsidRPr="001D77BD">
              <w:t xml:space="preserve"> and political protest</w:t>
            </w:r>
            <w:r w:rsidR="004374E1">
              <w:t>s</w:t>
            </w:r>
            <w:r w:rsidRPr="001D77BD">
              <w:t xml:space="preserve"> in public spaces</w:t>
            </w:r>
          </w:p>
          <w:p w:rsidRPr="00820D60" w:rsidR="004D06A2" w:rsidP="004E29FE" w:rsidRDefault="004D06A2" w14:paraId="5340DA98" w14:textId="77777777">
            <w:pPr>
              <w:pStyle w:val="ACtabletextCEbullet"/>
              <w:numPr>
                <w:ilvl w:val="0"/>
                <w:numId w:val="73"/>
              </w:numPr>
              <w:spacing w:before="100" w:after="100"/>
              <w:ind w:left="714" w:hanging="357"/>
              <w:rPr>
                <w:i/>
                <w:iCs/>
                <w:lang w:val="en-US" w:eastAsia="zh-CN"/>
              </w:rPr>
            </w:pPr>
            <w:r w:rsidRPr="001D77BD">
              <w:t xml:space="preserve">analysing </w:t>
            </w:r>
            <w:r>
              <w:t xml:space="preserve">how </w:t>
            </w:r>
            <w:r w:rsidRPr="001D77BD">
              <w:t xml:space="preserve">the influence of </w:t>
            </w:r>
            <w:r>
              <w:t xml:space="preserve">non-verbal, visual or written language of </w:t>
            </w:r>
            <w:r w:rsidRPr="001D77BD">
              <w:t>activists, artists</w:t>
            </w:r>
            <w:r>
              <w:t xml:space="preserve"> or </w:t>
            </w:r>
            <w:r w:rsidRPr="001D77BD">
              <w:t>authors</w:t>
            </w:r>
            <w:r>
              <w:t xml:space="preserve"> </w:t>
            </w:r>
            <w:r w:rsidRPr="001D77BD">
              <w:t xml:space="preserve">may affect attitudes and values regarding </w:t>
            </w:r>
            <w:r>
              <w:t xml:space="preserve">diverse </w:t>
            </w:r>
            <w:r w:rsidRPr="001D77BD">
              <w:t>social issues</w:t>
            </w:r>
          </w:p>
          <w:p w:rsidRPr="008D44B0" w:rsidR="007511E6" w:rsidP="004E29FE" w:rsidRDefault="004D06A2" w14:paraId="3672AEBC" w14:textId="11850067">
            <w:pPr>
              <w:pStyle w:val="ACtabletextCEbullet"/>
              <w:numPr>
                <w:ilvl w:val="0"/>
                <w:numId w:val="73"/>
              </w:numPr>
              <w:spacing w:before="100" w:after="100"/>
              <w:ind w:left="714" w:hanging="357"/>
              <w:rPr>
                <w:i/>
                <w:iCs/>
                <w:lang w:val="en-US" w:eastAsia="zh-CN"/>
              </w:rPr>
            </w:pPr>
            <w:r>
              <w:rPr>
                <w:lang w:eastAsia="zh-CN"/>
              </w:rPr>
              <w:t xml:space="preserve">discussing </w:t>
            </w:r>
            <w:r w:rsidRPr="001A1C52">
              <w:rPr>
                <w:lang w:eastAsia="zh-CN"/>
              </w:rPr>
              <w:t>intercultural experiences and</w:t>
            </w:r>
            <w:r>
              <w:rPr>
                <w:lang w:eastAsia="zh-CN"/>
              </w:rPr>
              <w:t xml:space="preserve"> challenges</w:t>
            </w:r>
            <w:r w:rsidR="00FB2D8B">
              <w:rPr>
                <w:lang w:eastAsia="zh-CN"/>
              </w:rPr>
              <w:t>,</w:t>
            </w:r>
            <w:r w:rsidRPr="001A1C52">
              <w:rPr>
                <w:lang w:eastAsia="zh-CN"/>
              </w:rPr>
              <w:t xml:space="preserve"> </w:t>
            </w:r>
            <w:r>
              <w:rPr>
                <w:lang w:eastAsia="zh-CN"/>
              </w:rPr>
              <w:t xml:space="preserve">and sharing </w:t>
            </w:r>
            <w:r w:rsidRPr="001A1C52">
              <w:rPr>
                <w:lang w:eastAsia="zh-CN"/>
              </w:rPr>
              <w:t>personal reactions</w:t>
            </w:r>
            <w:r w:rsidR="00FB2D8B">
              <w:rPr>
                <w:lang w:eastAsia="zh-CN"/>
              </w:rPr>
              <w:t>,</w:t>
            </w:r>
            <w:r w:rsidRPr="001A1C52">
              <w:rPr>
                <w:lang w:eastAsia="zh-CN"/>
              </w:rPr>
              <w:t xml:space="preserve"> </w:t>
            </w:r>
            <w:r>
              <w:rPr>
                <w:lang w:val="en-US" w:eastAsia="zh-CN"/>
              </w:rPr>
              <w:t>c</w:t>
            </w:r>
            <w:r w:rsidRPr="00F92D07">
              <w:rPr>
                <w:lang w:val="en-US" w:eastAsia="zh-CN"/>
              </w:rPr>
              <w:t>omparing aspects of identity that may be important</w:t>
            </w:r>
            <w:r w:rsidR="000B2FCC">
              <w:rPr>
                <w:lang w:val="en-US" w:eastAsia="zh-CN"/>
              </w:rPr>
              <w:t>,</w:t>
            </w:r>
            <w:r w:rsidRPr="00F92D07">
              <w:rPr>
                <w:lang w:val="en-US" w:eastAsia="zh-CN"/>
              </w:rPr>
              <w:t xml:space="preserve"> such as</w:t>
            </w:r>
            <w:r w:rsidRPr="00670047">
              <w:rPr>
                <w:i/>
                <w:iCs/>
                <w:lang w:val="en-US" w:eastAsia="zh-CN"/>
              </w:rPr>
              <w:t xml:space="preserve"> </w:t>
            </w:r>
            <w:proofErr w:type="spellStart"/>
            <w:r w:rsidRPr="00670047">
              <w:rPr>
                <w:i/>
                <w:iCs/>
                <w:lang w:val="en-US" w:eastAsia="zh-CN"/>
              </w:rPr>
              <w:t>misafirperverlik</w:t>
            </w:r>
            <w:proofErr w:type="spellEnd"/>
            <w:r w:rsidRPr="00670047">
              <w:rPr>
                <w:i/>
                <w:iCs/>
                <w:lang w:val="en-US" w:eastAsia="zh-CN"/>
              </w:rPr>
              <w:t xml:space="preserve">, </w:t>
            </w:r>
            <w:proofErr w:type="spellStart"/>
            <w:r w:rsidRPr="00670047">
              <w:rPr>
                <w:i/>
                <w:iCs/>
                <w:lang w:val="en-US" w:eastAsia="zh-CN"/>
              </w:rPr>
              <w:t>vatanseverlik</w:t>
            </w:r>
            <w:proofErr w:type="spellEnd"/>
            <w:r w:rsidRPr="00670047">
              <w:rPr>
                <w:i/>
                <w:iCs/>
                <w:lang w:val="en-US" w:eastAsia="zh-CN"/>
              </w:rPr>
              <w:t>,</w:t>
            </w:r>
            <w:r>
              <w:rPr>
                <w:i/>
                <w:iCs/>
                <w:lang w:val="en-US" w:eastAsia="zh-CN"/>
              </w:rPr>
              <w:t xml:space="preserve"> </w:t>
            </w:r>
            <w:proofErr w:type="spellStart"/>
            <w:r>
              <w:rPr>
                <w:i/>
                <w:iCs/>
                <w:lang w:val="en-US" w:eastAsia="zh-CN"/>
              </w:rPr>
              <w:t>inançlar</w:t>
            </w:r>
            <w:proofErr w:type="spellEnd"/>
          </w:p>
        </w:tc>
      </w:tr>
    </w:tbl>
    <w:p w:rsidR="00F757B8" w:rsidP="004E29FE" w:rsidRDefault="00F757B8" w14:paraId="45C66946" w14:textId="4B020C09">
      <w:pPr>
        <w:pStyle w:val="ACARA-TableHeadline"/>
      </w:pPr>
    </w:p>
    <w:sectPr w:rsidR="00F757B8" w:rsidSect="00F95FCB">
      <w:headerReference w:type="default" r:id="rId13"/>
      <w:footerReference w:type="default" r:id="rId14"/>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503" w:rsidP="00533177" w:rsidRDefault="00055503" w14:paraId="60D886F8" w14:textId="77777777">
      <w:r>
        <w:separator/>
      </w:r>
    </w:p>
  </w:endnote>
  <w:endnote w:type="continuationSeparator" w:id="0">
    <w:p w:rsidR="00055503" w:rsidP="00533177" w:rsidRDefault="00055503" w14:paraId="49C25838" w14:textId="77777777">
      <w:r>
        <w:continuationSeparator/>
      </w:r>
    </w:p>
  </w:endnote>
  <w:endnote w:type="continuationNotice" w:id="1">
    <w:p w:rsidR="00055503" w:rsidRDefault="00055503" w14:paraId="23949182"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000000" w14:paraId="262A2118" w14:textId="59BE8F95">
        <w:pPr>
          <w:pStyle w:val="ACARA-TableHeadline"/>
          <w:jc w:val="right"/>
          <w:rPr>
            <w:sz w:val="24"/>
            <w:szCs w:val="24"/>
          </w:rPr>
        </w:pPr>
        <w:r>
          <w:rPr>
            <w:i/>
            <w:iCs/>
            <w:noProof/>
          </w:rPr>
          <w:pict w14:anchorId="4A3EE1EB">
            <v:shapetype id="_x0000_t202" coordsize="21600,21600" o:spt="202" path="m,l,21600r21600,l21600,xe">
              <v:stroke joinstyle="miter"/>
              <v:path gradientshapeok="t" o:connecttype="rect"/>
            </v:shapetype>
            <v:shape id="Text Box 2" style="position:absolute;left:0;text-align:left;margin-left:188.4pt;margin-top:551.85pt;width:378.75pt;height:32.4pt;z-index:251658243;visibility:visible;mso-position-horizontal-relative:margin;mso-position-vertical-relative:page" o:spid="_x0000_s1026" filled="f" stroked="f" type="#_x0000_t202">
              <v:textbox style="mso-next-textbox:#Text Box 2" inset="0,0,0,0">
                <w:txbxContent>
                  <w:p w:rsidR="00A53FCD" w:rsidP="00A53FCD" w:rsidRDefault="00A53FCD" w14:paraId="5C197952" w14:textId="230ECC72">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50055D">
                      <w:rPr>
                        <w:rStyle w:val="SubtleEmphasis"/>
                      </w:rPr>
                      <w:t>Turkish</w:t>
                    </w:r>
                    <w:r>
                      <w:rPr>
                        <w:rStyle w:val="SubtleEmphasis"/>
                      </w:rPr>
                      <w:t xml:space="preserve"> F</w:t>
                    </w:r>
                    <w:r w:rsidR="00B954CE">
                      <w:rPr>
                        <w:sz w:val="20"/>
                        <w:szCs w:val="18"/>
                      </w:rPr>
                      <w:t>-</w:t>
                    </w:r>
                    <w:r>
                      <w:rPr>
                        <w:sz w:val="20"/>
                        <w:szCs w:val="18"/>
                      </w:rPr>
                      <w:t xml:space="preserve">10 </w:t>
                    </w:r>
                    <w:r>
                      <w:rPr>
                        <w:sz w:val="20"/>
                        <w:lang w:val="en-IN"/>
                      </w:rPr>
                      <w:t>and</w:t>
                    </w:r>
                    <w:r w:rsidR="00B954CE">
                      <w:rPr>
                        <w:sz w:val="20"/>
                        <w:lang w:val="en-IN"/>
                      </w:rPr>
                      <w:t xml:space="preserve"> </w:t>
                    </w:r>
                    <w:r>
                      <w:rPr>
                        <w:sz w:val="20"/>
                        <w:lang w:val="en-IN"/>
                      </w:rPr>
                      <w:t>7</w:t>
                    </w:r>
                    <w:r w:rsidR="00B954CE">
                      <w:rPr>
                        <w:sz w:val="20"/>
                        <w:lang w:val="en-IN"/>
                      </w:rPr>
                      <w:t>-</w:t>
                    </w:r>
                    <w:r>
                      <w:rPr>
                        <w:sz w:val="20"/>
                        <w:lang w:val="en-IN"/>
                      </w:rPr>
                      <w:t xml:space="preserve">10 </w:t>
                    </w:r>
                    <w:r w:rsidR="00366725">
                      <w:rPr>
                        <w:sz w:val="20"/>
                        <w:lang w:val="en-IN"/>
                      </w:rPr>
                      <w:t>Version 9.0</w:t>
                    </w:r>
                  </w:p>
                  <w:p w:rsidRPr="00B81EEA" w:rsidR="00E9248E" w:rsidP="00A53FCD" w:rsidRDefault="00B954CE" w14:paraId="44A896C3" w14:textId="46DA9DE5">
                    <w:pPr>
                      <w:pStyle w:val="BodyText"/>
                      <w:jc w:val="center"/>
                      <w:rPr>
                        <w:sz w:val="20"/>
                      </w:rPr>
                    </w:pPr>
                    <w:r>
                      <w:rPr>
                        <w:rStyle w:val="SubtleEmphasis"/>
                      </w:rPr>
                      <w:t>Curriculum content 7-10 sequence</w:t>
                    </w:r>
                  </w:p>
                </w:txbxContent>
              </v:textbox>
              <w10:wrap anchorx="margin" anchory="page"/>
            </v:shape>
          </w:pict>
        </w:r>
        <w:r>
          <w:rPr>
            <w:i/>
            <w:iCs/>
            <w:noProof/>
          </w:rPr>
          <w:pict w14:anchorId="2778BA10">
            <v:shape id="Text Box 3" style="position:absolute;left:0;text-align:left;margin-left:40.05pt;margin-top:556.2pt;width:71.45pt;height:13.15pt;z-index:-251658236;visibility:visible;mso-position-horizontal-relative:page;mso-position-vertical-relative:page" o:spid="_x0000_s10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v:textbox style="mso-next-textbox:#Text Box 3" inset="0,0,0,0">
                <w:txbxContent>
                  <w:p w:rsidR="00E9248E" w:rsidP="00BC7B47" w:rsidRDefault="00000000"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Pr="00E116C7" w:rsidR="00E9248E">
          <w:rPr>
            <w:szCs w:val="20"/>
          </w:rPr>
          <w:t>2</w:t>
        </w:r>
        <w:r w:rsidRPr="00E116C7"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503" w:rsidP="00533177" w:rsidRDefault="00055503" w14:paraId="2412B4E1" w14:textId="77777777">
      <w:r>
        <w:separator/>
      </w:r>
    </w:p>
  </w:footnote>
  <w:footnote w:type="continuationSeparator" w:id="0">
    <w:p w:rsidR="00055503" w:rsidP="00533177" w:rsidRDefault="00055503" w14:paraId="50247796" w14:textId="77777777">
      <w:r>
        <w:continuationSeparator/>
      </w:r>
    </w:p>
  </w:footnote>
  <w:footnote w:type="continuationNotice" w:id="1">
    <w:p w:rsidR="00055503" w:rsidRDefault="00055503" w14:paraId="58257311"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248E" w:rsidP="00624C87" w:rsidRDefault="00000000" w14:paraId="5371EA17" w14:textId="0958BFD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style="position:absolute;margin-left:0;margin-top:15pt;width:841.9pt;height:21.55pt;z-index:251658249;mso-position-horizontal-relative:page;mso-position-vertical-relative:page" alt="{&quot;HashCode&quot;:1838356193,&quot;Height&quot;:595.0,&quot;Width&quot;:841.0,&quot;Placement&quot;:&quot;Header&quot;,&quot;Index&quot;:&quot;Primary&quot;,&quot;Section&quot;:2,&quot;Top&quot;:0.0,&quot;Left&quot;:0.0}" o:spid="_x0000_s1037" o:allowincell="f" filled="f" stroked="f" type="#_x0000_t202">
          <v:textbox inset=",0,,0">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style="position:absolute;margin-left:0;margin-top:15pt;width:841.9pt;height:21.55pt;z-index:251658248;mso-position-horizontal-relative:page;mso-position-vertical-relative:page" alt="{&quot;HashCode&quot;:1838356193,&quot;Height&quot;:595.0,&quot;Width&quot;:841.0,&quot;Placement&quot;:&quot;Header&quot;,&quot;Index&quot;:&quot;Primary&quot;,&quot;Section&quot;:3,&quot;Top&quot;:0.0,&quot;Left&quot;:0.0}" o:spid="_x0000_s1032" o:allowincell="f" filled="f" stroked="f" type="#_x0000_t202">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2"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50"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4D3"/>
    <w:multiLevelType w:val="hybridMultilevel"/>
    <w:tmpl w:val="731A46C6"/>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E1472F"/>
    <w:multiLevelType w:val="hybridMultilevel"/>
    <w:tmpl w:val="46D262E6"/>
    <w:lvl w:ilvl="0" w:tplc="0C090001">
      <w:start w:val="1"/>
      <w:numFmt w:val="bullet"/>
      <w:lvlText w:val=""/>
      <w:lvlJc w:val="left"/>
      <w:pPr>
        <w:ind w:left="720" w:hanging="360"/>
      </w:pPr>
      <w:rPr>
        <w:rFonts w:hint="default" w:ascii="Symbol" w:hAnsi="Symbol"/>
        <w:i w:val="0"/>
        <w:i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955215E"/>
    <w:multiLevelType w:val="hybridMultilevel"/>
    <w:tmpl w:val="81F2C04E"/>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E5052C5"/>
    <w:multiLevelType w:val="hybridMultilevel"/>
    <w:tmpl w:val="123AA3A2"/>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F667FB6"/>
    <w:multiLevelType w:val="hybridMultilevel"/>
    <w:tmpl w:val="256A9F14"/>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8C91191"/>
    <w:multiLevelType w:val="hybridMultilevel"/>
    <w:tmpl w:val="CE00869A"/>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99B7BA1"/>
    <w:multiLevelType w:val="hybridMultilevel"/>
    <w:tmpl w:val="62D03600"/>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F2207CF"/>
    <w:multiLevelType w:val="hybridMultilevel"/>
    <w:tmpl w:val="45901D62"/>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20631FFA"/>
    <w:multiLevelType w:val="hybridMultilevel"/>
    <w:tmpl w:val="6CB60900"/>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0687EB3"/>
    <w:multiLevelType w:val="hybridMultilevel"/>
    <w:tmpl w:val="7924F560"/>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2AC48AC"/>
    <w:multiLevelType w:val="hybridMultilevel"/>
    <w:tmpl w:val="33024EAE"/>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34963C1"/>
    <w:multiLevelType w:val="hybridMultilevel"/>
    <w:tmpl w:val="D4F0803C"/>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579438F"/>
    <w:multiLevelType w:val="hybridMultilevel"/>
    <w:tmpl w:val="BA26F75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5BD0F07"/>
    <w:multiLevelType w:val="hybridMultilevel"/>
    <w:tmpl w:val="93CC5F3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6181017"/>
    <w:multiLevelType w:val="hybridMultilevel"/>
    <w:tmpl w:val="F412ED0E"/>
    <w:lvl w:ilvl="0" w:tplc="0C090001">
      <w:start w:val="1"/>
      <w:numFmt w:val="bullet"/>
      <w:lvlText w:val=""/>
      <w:lvlJc w:val="left"/>
      <w:pPr>
        <w:ind w:left="720" w:hanging="360"/>
      </w:pPr>
      <w:rPr>
        <w:rFonts w:hint="default" w:ascii="Symbol" w:hAnsi="Symbol"/>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911516"/>
    <w:multiLevelType w:val="hybridMultilevel"/>
    <w:tmpl w:val="BB624A5A"/>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27436FC"/>
    <w:multiLevelType w:val="hybridMultilevel"/>
    <w:tmpl w:val="7BE0B5C4"/>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2E073C3"/>
    <w:multiLevelType w:val="hybridMultilevel"/>
    <w:tmpl w:val="C0749BBA"/>
    <w:lvl w:ilvl="0" w:tplc="0C090001">
      <w:start w:val="1"/>
      <w:numFmt w:val="bullet"/>
      <w:lvlText w:val=""/>
      <w:lvlJc w:val="left"/>
      <w:pPr>
        <w:ind w:left="720" w:hanging="360"/>
      </w:pPr>
      <w:rPr>
        <w:rFonts w:hint="default" w:ascii="Symbol" w:hAnsi="Symbol"/>
        <w:i w:val="0"/>
        <w:i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42959AD"/>
    <w:multiLevelType w:val="hybridMultilevel"/>
    <w:tmpl w:val="D3C48B42"/>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58748CD"/>
    <w:multiLevelType w:val="hybridMultilevel"/>
    <w:tmpl w:val="1382A316"/>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5BE6AD2"/>
    <w:multiLevelType w:val="hybridMultilevel"/>
    <w:tmpl w:val="C0309DD6"/>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97A4BA0"/>
    <w:multiLevelType w:val="hybridMultilevel"/>
    <w:tmpl w:val="4BBCF2B6"/>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3AE061F3"/>
    <w:multiLevelType w:val="hybridMultilevel"/>
    <w:tmpl w:val="690E9BF0"/>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CDA2645"/>
    <w:multiLevelType w:val="hybridMultilevel"/>
    <w:tmpl w:val="1666A7C8"/>
    <w:lvl w:ilvl="0" w:tplc="12EEB13C">
      <w:start w:val="1"/>
      <w:numFmt w:val="bullet"/>
      <w:pStyle w:val="ACtabletextCE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6" w15:restartNumberingAfterBreak="0">
    <w:nsid w:val="3D4362F5"/>
    <w:multiLevelType w:val="hybridMultilevel"/>
    <w:tmpl w:val="DDDCF8E2"/>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D5F141F"/>
    <w:multiLevelType w:val="hybridMultilevel"/>
    <w:tmpl w:val="4CDC0F20"/>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DDE1CA7"/>
    <w:multiLevelType w:val="hybridMultilevel"/>
    <w:tmpl w:val="EC840AC0"/>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E18575A"/>
    <w:multiLevelType w:val="hybridMultilevel"/>
    <w:tmpl w:val="48E874BC"/>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3E8F23B7"/>
    <w:multiLevelType w:val="hybridMultilevel"/>
    <w:tmpl w:val="516064E2"/>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3F5F51CA"/>
    <w:multiLevelType w:val="hybridMultilevel"/>
    <w:tmpl w:val="AA7869D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F820D49"/>
    <w:multiLevelType w:val="hybridMultilevel"/>
    <w:tmpl w:val="6B0AF44A"/>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0000A0D"/>
    <w:multiLevelType w:val="hybridMultilevel"/>
    <w:tmpl w:val="582017F6"/>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0437FF4"/>
    <w:multiLevelType w:val="hybridMultilevel"/>
    <w:tmpl w:val="D4CC12F0"/>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39F6BB4"/>
    <w:multiLevelType w:val="hybridMultilevel"/>
    <w:tmpl w:val="CF301794"/>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46684F9A"/>
    <w:multiLevelType w:val="hybridMultilevel"/>
    <w:tmpl w:val="155CA934"/>
    <w:lvl w:ilvl="0" w:tplc="0C090001">
      <w:start w:val="1"/>
      <w:numFmt w:val="bullet"/>
      <w:lvlText w:val=""/>
      <w:lvlJc w:val="left"/>
      <w:pPr>
        <w:ind w:left="720" w:hanging="360"/>
      </w:pPr>
      <w:rPr>
        <w:rFonts w:hint="default" w:ascii="Symbol" w:hAnsi="Symbol"/>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760644B"/>
    <w:multiLevelType w:val="hybridMultilevel"/>
    <w:tmpl w:val="06DC7F3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48941BA8"/>
    <w:multiLevelType w:val="hybridMultilevel"/>
    <w:tmpl w:val="B852B61A"/>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4A335521"/>
    <w:multiLevelType w:val="hybridMultilevel"/>
    <w:tmpl w:val="82381CEE"/>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ADA504F"/>
    <w:multiLevelType w:val="hybridMultilevel"/>
    <w:tmpl w:val="3A2CFA66"/>
    <w:lvl w:ilvl="0" w:tplc="0C090001">
      <w:start w:val="1"/>
      <w:numFmt w:val="bullet"/>
      <w:lvlText w:val=""/>
      <w:lvlJc w:val="left"/>
      <w:pPr>
        <w:ind w:left="360"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4CE3777B"/>
    <w:multiLevelType w:val="hybridMultilevel"/>
    <w:tmpl w:val="77AEB2D2"/>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4E1E26D9"/>
    <w:multiLevelType w:val="hybridMultilevel"/>
    <w:tmpl w:val="BE7C45FA"/>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4FD74205"/>
    <w:multiLevelType w:val="hybridMultilevel"/>
    <w:tmpl w:val="002E38AE"/>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50CE34B8"/>
    <w:multiLevelType w:val="hybridMultilevel"/>
    <w:tmpl w:val="056AF83A"/>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52485966"/>
    <w:multiLevelType w:val="hybridMultilevel"/>
    <w:tmpl w:val="0F849E04"/>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5335660C"/>
    <w:multiLevelType w:val="hybridMultilevel"/>
    <w:tmpl w:val="737E089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53C865ED"/>
    <w:multiLevelType w:val="hybridMultilevel"/>
    <w:tmpl w:val="1CF8D08C"/>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8" w15:restartNumberingAfterBreak="0">
    <w:nsid w:val="53C87472"/>
    <w:multiLevelType w:val="hybridMultilevel"/>
    <w:tmpl w:val="F6AA71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9"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0" w15:restartNumberingAfterBreak="0">
    <w:nsid w:val="55795C4D"/>
    <w:multiLevelType w:val="hybridMultilevel"/>
    <w:tmpl w:val="538A679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56BD5050"/>
    <w:multiLevelType w:val="hybridMultilevel"/>
    <w:tmpl w:val="12BE74F6"/>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585173FB"/>
    <w:multiLevelType w:val="hybridMultilevel"/>
    <w:tmpl w:val="86D8AB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3" w15:restartNumberingAfterBreak="0">
    <w:nsid w:val="58882EF4"/>
    <w:multiLevelType w:val="hybridMultilevel"/>
    <w:tmpl w:val="6D84B84C"/>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59530A6B"/>
    <w:multiLevelType w:val="hybridMultilevel"/>
    <w:tmpl w:val="0AD034B4"/>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5C3B15F6"/>
    <w:multiLevelType w:val="hybridMultilevel"/>
    <w:tmpl w:val="44FE3882"/>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FEF2ABE"/>
    <w:multiLevelType w:val="hybridMultilevel"/>
    <w:tmpl w:val="24CE7ACE"/>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64AF5252"/>
    <w:multiLevelType w:val="hybridMultilevel"/>
    <w:tmpl w:val="9DC4E104"/>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68DB6588"/>
    <w:multiLevelType w:val="hybridMultilevel"/>
    <w:tmpl w:val="C0749C1A"/>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6A2131C4"/>
    <w:multiLevelType w:val="hybridMultilevel"/>
    <w:tmpl w:val="8898961E"/>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6E601EA6"/>
    <w:multiLevelType w:val="hybridMultilevel"/>
    <w:tmpl w:val="E74CCDCA"/>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6F2A60E3"/>
    <w:multiLevelType w:val="hybridMultilevel"/>
    <w:tmpl w:val="74322B74"/>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2" w15:restartNumberingAfterBreak="0">
    <w:nsid w:val="70B81036"/>
    <w:multiLevelType w:val="hybridMultilevel"/>
    <w:tmpl w:val="2B3ABA02"/>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71D412FB"/>
    <w:multiLevelType w:val="hybridMultilevel"/>
    <w:tmpl w:val="089EFA92"/>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4" w15:restartNumberingAfterBreak="0">
    <w:nsid w:val="736668FA"/>
    <w:multiLevelType w:val="hybridMultilevel"/>
    <w:tmpl w:val="3A289726"/>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5" w15:restartNumberingAfterBreak="0">
    <w:nsid w:val="74A47A89"/>
    <w:multiLevelType w:val="hybridMultilevel"/>
    <w:tmpl w:val="173808F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74CE4FB4"/>
    <w:multiLevelType w:val="hybridMultilevel"/>
    <w:tmpl w:val="60BC8C32"/>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75853178"/>
    <w:multiLevelType w:val="hybridMultilevel"/>
    <w:tmpl w:val="6FE2CEF0"/>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75907437"/>
    <w:multiLevelType w:val="hybridMultilevel"/>
    <w:tmpl w:val="8BC69736"/>
    <w:lvl w:ilvl="0" w:tplc="0C090001">
      <w:start w:val="1"/>
      <w:numFmt w:val="bullet"/>
      <w:lvlText w:val=""/>
      <w:lvlJc w:val="left"/>
      <w:pPr>
        <w:ind w:left="720" w:hanging="360"/>
      </w:pPr>
      <w:rPr>
        <w:rFonts w:hint="default" w:ascii="Symbol" w:hAnsi="Symbol"/>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89D7924"/>
    <w:multiLevelType w:val="hybridMultilevel"/>
    <w:tmpl w:val="CE226B4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795C16C2"/>
    <w:multiLevelType w:val="hybridMultilevel"/>
    <w:tmpl w:val="BA5AA94A"/>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1" w15:restartNumberingAfterBreak="0">
    <w:nsid w:val="7AC105B3"/>
    <w:multiLevelType w:val="hybridMultilevel"/>
    <w:tmpl w:val="5DFAD41A"/>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7CEC2B87"/>
    <w:multiLevelType w:val="hybridMultilevel"/>
    <w:tmpl w:val="4AD08896"/>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7F192BC6"/>
    <w:multiLevelType w:val="hybridMultilevel"/>
    <w:tmpl w:val="B4CC77F6"/>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21403896">
    <w:abstractNumId w:val="6"/>
  </w:num>
  <w:num w:numId="2" w16cid:durableId="622422070">
    <w:abstractNumId w:val="2"/>
  </w:num>
  <w:num w:numId="3" w16cid:durableId="1011025872">
    <w:abstractNumId w:val="49"/>
  </w:num>
  <w:num w:numId="4" w16cid:durableId="637106525">
    <w:abstractNumId w:val="64"/>
  </w:num>
  <w:num w:numId="5" w16cid:durableId="284898024">
    <w:abstractNumId w:val="25"/>
  </w:num>
  <w:num w:numId="6" w16cid:durableId="1597900586">
    <w:abstractNumId w:val="63"/>
  </w:num>
  <w:num w:numId="7" w16cid:durableId="175120566">
    <w:abstractNumId w:val="47"/>
  </w:num>
  <w:num w:numId="8" w16cid:durableId="52852144">
    <w:abstractNumId w:val="23"/>
  </w:num>
  <w:num w:numId="9" w16cid:durableId="1080324271">
    <w:abstractNumId w:val="61"/>
  </w:num>
  <w:num w:numId="10" w16cid:durableId="993947826">
    <w:abstractNumId w:val="9"/>
  </w:num>
  <w:num w:numId="11" w16cid:durableId="1089043156">
    <w:abstractNumId w:val="70"/>
  </w:num>
  <w:num w:numId="12" w16cid:durableId="1318613654">
    <w:abstractNumId w:val="50"/>
  </w:num>
  <w:num w:numId="13" w16cid:durableId="1981685709">
    <w:abstractNumId w:val="53"/>
  </w:num>
  <w:num w:numId="14" w16cid:durableId="138807865">
    <w:abstractNumId w:val="34"/>
  </w:num>
  <w:num w:numId="15" w16cid:durableId="164831215">
    <w:abstractNumId w:val="73"/>
  </w:num>
  <w:num w:numId="16" w16cid:durableId="131169215">
    <w:abstractNumId w:val="1"/>
  </w:num>
  <w:num w:numId="17" w16cid:durableId="1376850673">
    <w:abstractNumId w:val="57"/>
  </w:num>
  <w:num w:numId="18" w16cid:durableId="1152679161">
    <w:abstractNumId w:val="3"/>
  </w:num>
  <w:num w:numId="19" w16cid:durableId="2040738347">
    <w:abstractNumId w:val="20"/>
  </w:num>
  <w:num w:numId="20" w16cid:durableId="1623463745">
    <w:abstractNumId w:val="11"/>
  </w:num>
  <w:num w:numId="21" w16cid:durableId="890388881">
    <w:abstractNumId w:val="65"/>
  </w:num>
  <w:num w:numId="22" w16cid:durableId="430517974">
    <w:abstractNumId w:val="4"/>
  </w:num>
  <w:num w:numId="23" w16cid:durableId="1104569186">
    <w:abstractNumId w:val="44"/>
  </w:num>
  <w:num w:numId="24" w16cid:durableId="701904252">
    <w:abstractNumId w:val="62"/>
  </w:num>
  <w:num w:numId="25" w16cid:durableId="52125393">
    <w:abstractNumId w:val="67"/>
  </w:num>
  <w:num w:numId="26" w16cid:durableId="1709186637">
    <w:abstractNumId w:val="32"/>
  </w:num>
  <w:num w:numId="27" w16cid:durableId="1916742940">
    <w:abstractNumId w:val="31"/>
  </w:num>
  <w:num w:numId="28" w16cid:durableId="2062438885">
    <w:abstractNumId w:val="43"/>
  </w:num>
  <w:num w:numId="29" w16cid:durableId="1487429786">
    <w:abstractNumId w:val="33"/>
  </w:num>
  <w:num w:numId="30" w16cid:durableId="13465550">
    <w:abstractNumId w:val="14"/>
  </w:num>
  <w:num w:numId="31" w16cid:durableId="354888807">
    <w:abstractNumId w:val="46"/>
  </w:num>
  <w:num w:numId="32" w16cid:durableId="1974015811">
    <w:abstractNumId w:val="45"/>
  </w:num>
  <w:num w:numId="33" w16cid:durableId="1034037588">
    <w:abstractNumId w:val="68"/>
  </w:num>
  <w:num w:numId="34" w16cid:durableId="1508785654">
    <w:abstractNumId w:val="59"/>
  </w:num>
  <w:num w:numId="35" w16cid:durableId="785200596">
    <w:abstractNumId w:val="18"/>
  </w:num>
  <w:num w:numId="36" w16cid:durableId="553583973">
    <w:abstractNumId w:val="27"/>
  </w:num>
  <w:num w:numId="37" w16cid:durableId="144470773">
    <w:abstractNumId w:val="42"/>
  </w:num>
  <w:num w:numId="38" w16cid:durableId="936064634">
    <w:abstractNumId w:val="40"/>
  </w:num>
  <w:num w:numId="39" w16cid:durableId="1378161276">
    <w:abstractNumId w:val="22"/>
  </w:num>
  <w:num w:numId="40" w16cid:durableId="1101486935">
    <w:abstractNumId w:val="13"/>
  </w:num>
  <w:num w:numId="41" w16cid:durableId="1122305574">
    <w:abstractNumId w:val="51"/>
  </w:num>
  <w:num w:numId="42" w16cid:durableId="1346204411">
    <w:abstractNumId w:val="58"/>
  </w:num>
  <w:num w:numId="43" w16cid:durableId="1570073034">
    <w:abstractNumId w:val="71"/>
  </w:num>
  <w:num w:numId="44" w16cid:durableId="1680502211">
    <w:abstractNumId w:val="30"/>
  </w:num>
  <w:num w:numId="45" w16cid:durableId="88699500">
    <w:abstractNumId w:val="16"/>
  </w:num>
  <w:num w:numId="46" w16cid:durableId="1000504215">
    <w:abstractNumId w:val="55"/>
  </w:num>
  <w:num w:numId="47" w16cid:durableId="375278375">
    <w:abstractNumId w:val="48"/>
  </w:num>
  <w:num w:numId="48" w16cid:durableId="1431848794">
    <w:abstractNumId w:val="54"/>
  </w:num>
  <w:num w:numId="49" w16cid:durableId="1984701194">
    <w:abstractNumId w:val="60"/>
  </w:num>
  <w:num w:numId="50" w16cid:durableId="1252162645">
    <w:abstractNumId w:val="5"/>
  </w:num>
  <w:num w:numId="51" w16cid:durableId="716977740">
    <w:abstractNumId w:val="39"/>
  </w:num>
  <w:num w:numId="52" w16cid:durableId="611981739">
    <w:abstractNumId w:val="7"/>
  </w:num>
  <w:num w:numId="53" w16cid:durableId="1625967106">
    <w:abstractNumId w:val="28"/>
  </w:num>
  <w:num w:numId="54" w16cid:durableId="76680704">
    <w:abstractNumId w:val="10"/>
  </w:num>
  <w:num w:numId="55" w16cid:durableId="902176537">
    <w:abstractNumId w:val="8"/>
  </w:num>
  <w:num w:numId="56" w16cid:durableId="1295020783">
    <w:abstractNumId w:val="37"/>
  </w:num>
  <w:num w:numId="57" w16cid:durableId="1861165399">
    <w:abstractNumId w:val="24"/>
  </w:num>
  <w:num w:numId="58" w16cid:durableId="10187877">
    <w:abstractNumId w:val="36"/>
  </w:num>
  <w:num w:numId="59" w16cid:durableId="677660415">
    <w:abstractNumId w:val="26"/>
  </w:num>
  <w:num w:numId="60" w16cid:durableId="169179785">
    <w:abstractNumId w:val="72"/>
  </w:num>
  <w:num w:numId="61" w16cid:durableId="796535299">
    <w:abstractNumId w:val="69"/>
  </w:num>
  <w:num w:numId="62" w16cid:durableId="1120610230">
    <w:abstractNumId w:val="12"/>
  </w:num>
  <w:num w:numId="63" w16cid:durableId="1815294676">
    <w:abstractNumId w:val="29"/>
  </w:num>
  <w:num w:numId="64" w16cid:durableId="121847942">
    <w:abstractNumId w:val="56"/>
  </w:num>
  <w:num w:numId="65" w16cid:durableId="837770838">
    <w:abstractNumId w:val="15"/>
  </w:num>
  <w:num w:numId="66" w16cid:durableId="890000377">
    <w:abstractNumId w:val="0"/>
  </w:num>
  <w:num w:numId="67" w16cid:durableId="1072627747">
    <w:abstractNumId w:val="38"/>
  </w:num>
  <w:num w:numId="68" w16cid:durableId="376856405">
    <w:abstractNumId w:val="21"/>
  </w:num>
  <w:num w:numId="69" w16cid:durableId="903947414">
    <w:abstractNumId w:val="52"/>
  </w:num>
  <w:num w:numId="70" w16cid:durableId="538706746">
    <w:abstractNumId w:val="35"/>
  </w:num>
  <w:num w:numId="71" w16cid:durableId="1202748066">
    <w:abstractNumId w:val="19"/>
  </w:num>
  <w:num w:numId="72" w16cid:durableId="601105535">
    <w:abstractNumId w:val="17"/>
  </w:num>
  <w:num w:numId="73" w16cid:durableId="234821294">
    <w:abstractNumId w:val="41"/>
  </w:num>
  <w:num w:numId="74" w16cid:durableId="94634588">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528"/>
    <w:rsid w:val="0000144F"/>
    <w:rsid w:val="000021D3"/>
    <w:rsid w:val="000025D5"/>
    <w:rsid w:val="000027C0"/>
    <w:rsid w:val="00003260"/>
    <w:rsid w:val="0000473B"/>
    <w:rsid w:val="000047EA"/>
    <w:rsid w:val="000051A8"/>
    <w:rsid w:val="000058C4"/>
    <w:rsid w:val="00005ABB"/>
    <w:rsid w:val="0000617A"/>
    <w:rsid w:val="000062C4"/>
    <w:rsid w:val="00007E12"/>
    <w:rsid w:val="0001015B"/>
    <w:rsid w:val="00011631"/>
    <w:rsid w:val="0001179D"/>
    <w:rsid w:val="000117E0"/>
    <w:rsid w:val="00012145"/>
    <w:rsid w:val="00012DD9"/>
    <w:rsid w:val="00014025"/>
    <w:rsid w:val="00014897"/>
    <w:rsid w:val="00014B39"/>
    <w:rsid w:val="00014BC5"/>
    <w:rsid w:val="000150BD"/>
    <w:rsid w:val="0001583C"/>
    <w:rsid w:val="00015A2B"/>
    <w:rsid w:val="00015BFC"/>
    <w:rsid w:val="00016A99"/>
    <w:rsid w:val="00016CAB"/>
    <w:rsid w:val="00016DE3"/>
    <w:rsid w:val="00017876"/>
    <w:rsid w:val="0002122E"/>
    <w:rsid w:val="0002250F"/>
    <w:rsid w:val="00022652"/>
    <w:rsid w:val="000226DE"/>
    <w:rsid w:val="000232E5"/>
    <w:rsid w:val="00024073"/>
    <w:rsid w:val="00024204"/>
    <w:rsid w:val="00024C77"/>
    <w:rsid w:val="00025BF1"/>
    <w:rsid w:val="00025DE5"/>
    <w:rsid w:val="0002743F"/>
    <w:rsid w:val="0002788C"/>
    <w:rsid w:val="000318BB"/>
    <w:rsid w:val="000324B9"/>
    <w:rsid w:val="00032A8B"/>
    <w:rsid w:val="00033334"/>
    <w:rsid w:val="00033745"/>
    <w:rsid w:val="00033D42"/>
    <w:rsid w:val="0003461F"/>
    <w:rsid w:val="000351A8"/>
    <w:rsid w:val="000353D8"/>
    <w:rsid w:val="000353FD"/>
    <w:rsid w:val="00035A17"/>
    <w:rsid w:val="00035A6A"/>
    <w:rsid w:val="00035AF9"/>
    <w:rsid w:val="00035BBB"/>
    <w:rsid w:val="0003608E"/>
    <w:rsid w:val="00036317"/>
    <w:rsid w:val="00036523"/>
    <w:rsid w:val="000365D4"/>
    <w:rsid w:val="00037715"/>
    <w:rsid w:val="000378FF"/>
    <w:rsid w:val="0004093D"/>
    <w:rsid w:val="00040B9A"/>
    <w:rsid w:val="00041EBD"/>
    <w:rsid w:val="00041EE7"/>
    <w:rsid w:val="00045CFD"/>
    <w:rsid w:val="00046A96"/>
    <w:rsid w:val="00046BF6"/>
    <w:rsid w:val="00047177"/>
    <w:rsid w:val="00047A52"/>
    <w:rsid w:val="00047B7A"/>
    <w:rsid w:val="00050433"/>
    <w:rsid w:val="00050F6A"/>
    <w:rsid w:val="000519AE"/>
    <w:rsid w:val="000521C0"/>
    <w:rsid w:val="00053095"/>
    <w:rsid w:val="00054239"/>
    <w:rsid w:val="000546C1"/>
    <w:rsid w:val="00054E21"/>
    <w:rsid w:val="00055202"/>
    <w:rsid w:val="00055503"/>
    <w:rsid w:val="000557CE"/>
    <w:rsid w:val="00055AB3"/>
    <w:rsid w:val="00055E8E"/>
    <w:rsid w:val="00056938"/>
    <w:rsid w:val="00056F3B"/>
    <w:rsid w:val="00057243"/>
    <w:rsid w:val="000602D8"/>
    <w:rsid w:val="0006037A"/>
    <w:rsid w:val="000606F3"/>
    <w:rsid w:val="00060FF9"/>
    <w:rsid w:val="000620B7"/>
    <w:rsid w:val="000625B3"/>
    <w:rsid w:val="00062D51"/>
    <w:rsid w:val="00062DB9"/>
    <w:rsid w:val="00063281"/>
    <w:rsid w:val="0006337B"/>
    <w:rsid w:val="00064800"/>
    <w:rsid w:val="000649C9"/>
    <w:rsid w:val="00064C18"/>
    <w:rsid w:val="00064D6F"/>
    <w:rsid w:val="00065172"/>
    <w:rsid w:val="000652D0"/>
    <w:rsid w:val="00065303"/>
    <w:rsid w:val="0006534C"/>
    <w:rsid w:val="0006557E"/>
    <w:rsid w:val="000659F7"/>
    <w:rsid w:val="0006600C"/>
    <w:rsid w:val="00066EE5"/>
    <w:rsid w:val="00067304"/>
    <w:rsid w:val="00067910"/>
    <w:rsid w:val="00070573"/>
    <w:rsid w:val="000705C6"/>
    <w:rsid w:val="000706F2"/>
    <w:rsid w:val="00070D3A"/>
    <w:rsid w:val="00070DBA"/>
    <w:rsid w:val="00072697"/>
    <w:rsid w:val="0007286F"/>
    <w:rsid w:val="00072AA4"/>
    <w:rsid w:val="00072CA2"/>
    <w:rsid w:val="000739CB"/>
    <w:rsid w:val="00074524"/>
    <w:rsid w:val="00075085"/>
    <w:rsid w:val="0007528B"/>
    <w:rsid w:val="000760CF"/>
    <w:rsid w:val="000769C3"/>
    <w:rsid w:val="00076CBA"/>
    <w:rsid w:val="00076EF5"/>
    <w:rsid w:val="00076F81"/>
    <w:rsid w:val="00077DEB"/>
    <w:rsid w:val="00077E49"/>
    <w:rsid w:val="000808B6"/>
    <w:rsid w:val="00082A87"/>
    <w:rsid w:val="00082F03"/>
    <w:rsid w:val="00082F50"/>
    <w:rsid w:val="00083243"/>
    <w:rsid w:val="00083EFB"/>
    <w:rsid w:val="00084385"/>
    <w:rsid w:val="00084397"/>
    <w:rsid w:val="00084523"/>
    <w:rsid w:val="000845C1"/>
    <w:rsid w:val="00085217"/>
    <w:rsid w:val="00085B30"/>
    <w:rsid w:val="00085E3F"/>
    <w:rsid w:val="000861F3"/>
    <w:rsid w:val="00087B28"/>
    <w:rsid w:val="00091B56"/>
    <w:rsid w:val="00092E85"/>
    <w:rsid w:val="0009384D"/>
    <w:rsid w:val="0009392D"/>
    <w:rsid w:val="000949B6"/>
    <w:rsid w:val="00094FB0"/>
    <w:rsid w:val="00095B9E"/>
    <w:rsid w:val="000961B5"/>
    <w:rsid w:val="000962CF"/>
    <w:rsid w:val="00096608"/>
    <w:rsid w:val="0009790D"/>
    <w:rsid w:val="00097F3B"/>
    <w:rsid w:val="000A009E"/>
    <w:rsid w:val="000A0AE9"/>
    <w:rsid w:val="000A1950"/>
    <w:rsid w:val="000A1D54"/>
    <w:rsid w:val="000A1F8C"/>
    <w:rsid w:val="000A24F8"/>
    <w:rsid w:val="000A25A9"/>
    <w:rsid w:val="000A2D9D"/>
    <w:rsid w:val="000A362C"/>
    <w:rsid w:val="000A3B79"/>
    <w:rsid w:val="000A3BE1"/>
    <w:rsid w:val="000A40A4"/>
    <w:rsid w:val="000A42E5"/>
    <w:rsid w:val="000A4B2B"/>
    <w:rsid w:val="000A4BB4"/>
    <w:rsid w:val="000A566D"/>
    <w:rsid w:val="000A5C27"/>
    <w:rsid w:val="000A5F51"/>
    <w:rsid w:val="000A663E"/>
    <w:rsid w:val="000A73B3"/>
    <w:rsid w:val="000A7891"/>
    <w:rsid w:val="000A79A1"/>
    <w:rsid w:val="000A7ABB"/>
    <w:rsid w:val="000A7B75"/>
    <w:rsid w:val="000A7F0B"/>
    <w:rsid w:val="000B032B"/>
    <w:rsid w:val="000B06DC"/>
    <w:rsid w:val="000B07AE"/>
    <w:rsid w:val="000B108B"/>
    <w:rsid w:val="000B129E"/>
    <w:rsid w:val="000B14C1"/>
    <w:rsid w:val="000B19B3"/>
    <w:rsid w:val="000B1A88"/>
    <w:rsid w:val="000B27AE"/>
    <w:rsid w:val="000B2FCC"/>
    <w:rsid w:val="000B57B1"/>
    <w:rsid w:val="000B5FD7"/>
    <w:rsid w:val="000B68ED"/>
    <w:rsid w:val="000B69FC"/>
    <w:rsid w:val="000B6DEB"/>
    <w:rsid w:val="000B7603"/>
    <w:rsid w:val="000B7A3C"/>
    <w:rsid w:val="000B7FAE"/>
    <w:rsid w:val="000C19A2"/>
    <w:rsid w:val="000C1E16"/>
    <w:rsid w:val="000C2B47"/>
    <w:rsid w:val="000C2C02"/>
    <w:rsid w:val="000C2F9B"/>
    <w:rsid w:val="000C3017"/>
    <w:rsid w:val="000C3BAD"/>
    <w:rsid w:val="000C4121"/>
    <w:rsid w:val="000C45FE"/>
    <w:rsid w:val="000C4C56"/>
    <w:rsid w:val="000C567F"/>
    <w:rsid w:val="000C571E"/>
    <w:rsid w:val="000C5D1A"/>
    <w:rsid w:val="000C5FA2"/>
    <w:rsid w:val="000C619A"/>
    <w:rsid w:val="000C67AE"/>
    <w:rsid w:val="000C7032"/>
    <w:rsid w:val="000C7188"/>
    <w:rsid w:val="000C723C"/>
    <w:rsid w:val="000C746A"/>
    <w:rsid w:val="000D09C7"/>
    <w:rsid w:val="000D0AC6"/>
    <w:rsid w:val="000D0EB1"/>
    <w:rsid w:val="000D1C92"/>
    <w:rsid w:val="000D2323"/>
    <w:rsid w:val="000D2888"/>
    <w:rsid w:val="000D3FEF"/>
    <w:rsid w:val="000D40CC"/>
    <w:rsid w:val="000D46F7"/>
    <w:rsid w:val="000D4746"/>
    <w:rsid w:val="000D55DF"/>
    <w:rsid w:val="000D570D"/>
    <w:rsid w:val="000D679D"/>
    <w:rsid w:val="000D6B26"/>
    <w:rsid w:val="000D6E5F"/>
    <w:rsid w:val="000D74FF"/>
    <w:rsid w:val="000E1697"/>
    <w:rsid w:val="000E1F44"/>
    <w:rsid w:val="000E20D8"/>
    <w:rsid w:val="000E26E8"/>
    <w:rsid w:val="000E2874"/>
    <w:rsid w:val="000E2967"/>
    <w:rsid w:val="000E3033"/>
    <w:rsid w:val="000E338C"/>
    <w:rsid w:val="000E3799"/>
    <w:rsid w:val="000E3C33"/>
    <w:rsid w:val="000E42A4"/>
    <w:rsid w:val="000E42DD"/>
    <w:rsid w:val="000E48AD"/>
    <w:rsid w:val="000E4B4C"/>
    <w:rsid w:val="000E4B6B"/>
    <w:rsid w:val="000E4F34"/>
    <w:rsid w:val="000E5855"/>
    <w:rsid w:val="000E64C8"/>
    <w:rsid w:val="000E70F1"/>
    <w:rsid w:val="000E77B8"/>
    <w:rsid w:val="000E7A5F"/>
    <w:rsid w:val="000F0341"/>
    <w:rsid w:val="000F0487"/>
    <w:rsid w:val="000F0799"/>
    <w:rsid w:val="000F0C45"/>
    <w:rsid w:val="000F0E40"/>
    <w:rsid w:val="000F12E1"/>
    <w:rsid w:val="000F15C9"/>
    <w:rsid w:val="000F1C33"/>
    <w:rsid w:val="000F2720"/>
    <w:rsid w:val="000F2A3A"/>
    <w:rsid w:val="000F2EDB"/>
    <w:rsid w:val="000F31A0"/>
    <w:rsid w:val="000F4091"/>
    <w:rsid w:val="000F5AC6"/>
    <w:rsid w:val="000F5D4F"/>
    <w:rsid w:val="000F61BA"/>
    <w:rsid w:val="000F6B4F"/>
    <w:rsid w:val="000F74AA"/>
    <w:rsid w:val="000F7DD9"/>
    <w:rsid w:val="000F7F9E"/>
    <w:rsid w:val="00100A39"/>
    <w:rsid w:val="00101132"/>
    <w:rsid w:val="00101382"/>
    <w:rsid w:val="00101515"/>
    <w:rsid w:val="001019F2"/>
    <w:rsid w:val="0010213D"/>
    <w:rsid w:val="00103A00"/>
    <w:rsid w:val="00103ABF"/>
    <w:rsid w:val="0010455A"/>
    <w:rsid w:val="001050F1"/>
    <w:rsid w:val="001057ED"/>
    <w:rsid w:val="001066FE"/>
    <w:rsid w:val="0010706F"/>
    <w:rsid w:val="00111C9A"/>
    <w:rsid w:val="0011287D"/>
    <w:rsid w:val="00112C92"/>
    <w:rsid w:val="001132BE"/>
    <w:rsid w:val="00113877"/>
    <w:rsid w:val="001144CF"/>
    <w:rsid w:val="00115460"/>
    <w:rsid w:val="0011637E"/>
    <w:rsid w:val="00117525"/>
    <w:rsid w:val="00117EFD"/>
    <w:rsid w:val="0012109B"/>
    <w:rsid w:val="00121D8A"/>
    <w:rsid w:val="00123143"/>
    <w:rsid w:val="0012466A"/>
    <w:rsid w:val="0012477B"/>
    <w:rsid w:val="00125F3A"/>
    <w:rsid w:val="001268C4"/>
    <w:rsid w:val="00126ACC"/>
    <w:rsid w:val="00126E4E"/>
    <w:rsid w:val="00127218"/>
    <w:rsid w:val="00127405"/>
    <w:rsid w:val="00127DF4"/>
    <w:rsid w:val="00130B8B"/>
    <w:rsid w:val="00130F4C"/>
    <w:rsid w:val="001319DE"/>
    <w:rsid w:val="00131A48"/>
    <w:rsid w:val="00131ACD"/>
    <w:rsid w:val="00131EF7"/>
    <w:rsid w:val="00133198"/>
    <w:rsid w:val="00133B8A"/>
    <w:rsid w:val="00134A24"/>
    <w:rsid w:val="0013557F"/>
    <w:rsid w:val="0013586F"/>
    <w:rsid w:val="00135B14"/>
    <w:rsid w:val="001370E2"/>
    <w:rsid w:val="0013745F"/>
    <w:rsid w:val="00137EA7"/>
    <w:rsid w:val="001403E4"/>
    <w:rsid w:val="0014118D"/>
    <w:rsid w:val="00141907"/>
    <w:rsid w:val="001419E6"/>
    <w:rsid w:val="00141DE0"/>
    <w:rsid w:val="00143FBE"/>
    <w:rsid w:val="001443FA"/>
    <w:rsid w:val="0014470A"/>
    <w:rsid w:val="00145002"/>
    <w:rsid w:val="001452B3"/>
    <w:rsid w:val="00145576"/>
    <w:rsid w:val="00145A8D"/>
    <w:rsid w:val="001462BF"/>
    <w:rsid w:val="001463F3"/>
    <w:rsid w:val="00146460"/>
    <w:rsid w:val="00146BD5"/>
    <w:rsid w:val="00146E72"/>
    <w:rsid w:val="00147675"/>
    <w:rsid w:val="00147DBA"/>
    <w:rsid w:val="00150604"/>
    <w:rsid w:val="00151249"/>
    <w:rsid w:val="00151628"/>
    <w:rsid w:val="00152120"/>
    <w:rsid w:val="00152CF7"/>
    <w:rsid w:val="00152E86"/>
    <w:rsid w:val="00153099"/>
    <w:rsid w:val="001531D7"/>
    <w:rsid w:val="0015323F"/>
    <w:rsid w:val="001532A2"/>
    <w:rsid w:val="001533C4"/>
    <w:rsid w:val="001540F1"/>
    <w:rsid w:val="00154423"/>
    <w:rsid w:val="001548F9"/>
    <w:rsid w:val="00154D28"/>
    <w:rsid w:val="001553BF"/>
    <w:rsid w:val="0015618E"/>
    <w:rsid w:val="0015649F"/>
    <w:rsid w:val="001564CC"/>
    <w:rsid w:val="0015768B"/>
    <w:rsid w:val="001601E3"/>
    <w:rsid w:val="001603AF"/>
    <w:rsid w:val="001606ED"/>
    <w:rsid w:val="00160748"/>
    <w:rsid w:val="0016140F"/>
    <w:rsid w:val="00161A14"/>
    <w:rsid w:val="00163677"/>
    <w:rsid w:val="00164043"/>
    <w:rsid w:val="00164FF7"/>
    <w:rsid w:val="001653CA"/>
    <w:rsid w:val="001659A0"/>
    <w:rsid w:val="00165BC9"/>
    <w:rsid w:val="00166A57"/>
    <w:rsid w:val="00166DD3"/>
    <w:rsid w:val="00171471"/>
    <w:rsid w:val="001718DD"/>
    <w:rsid w:val="001719C1"/>
    <w:rsid w:val="00171CEF"/>
    <w:rsid w:val="001724A6"/>
    <w:rsid w:val="0017281C"/>
    <w:rsid w:val="00173961"/>
    <w:rsid w:val="00173FD5"/>
    <w:rsid w:val="00174C0C"/>
    <w:rsid w:val="00174CF9"/>
    <w:rsid w:val="00174D5D"/>
    <w:rsid w:val="00175AB4"/>
    <w:rsid w:val="00175D3D"/>
    <w:rsid w:val="00175E5B"/>
    <w:rsid w:val="00176479"/>
    <w:rsid w:val="001765FF"/>
    <w:rsid w:val="0017735B"/>
    <w:rsid w:val="001779DF"/>
    <w:rsid w:val="001779E0"/>
    <w:rsid w:val="00177DC1"/>
    <w:rsid w:val="00180532"/>
    <w:rsid w:val="00181631"/>
    <w:rsid w:val="00181774"/>
    <w:rsid w:val="00181A66"/>
    <w:rsid w:val="00182705"/>
    <w:rsid w:val="00182962"/>
    <w:rsid w:val="00182AE1"/>
    <w:rsid w:val="001830EC"/>
    <w:rsid w:val="00183396"/>
    <w:rsid w:val="001837B9"/>
    <w:rsid w:val="00183F84"/>
    <w:rsid w:val="0018457B"/>
    <w:rsid w:val="00184EDD"/>
    <w:rsid w:val="00185447"/>
    <w:rsid w:val="00185716"/>
    <w:rsid w:val="001864DB"/>
    <w:rsid w:val="00186C7C"/>
    <w:rsid w:val="001875DE"/>
    <w:rsid w:val="001879E3"/>
    <w:rsid w:val="00190E44"/>
    <w:rsid w:val="00191552"/>
    <w:rsid w:val="00191559"/>
    <w:rsid w:val="0019277D"/>
    <w:rsid w:val="0019278E"/>
    <w:rsid w:val="001927E9"/>
    <w:rsid w:val="001937F1"/>
    <w:rsid w:val="00193BEF"/>
    <w:rsid w:val="00193C73"/>
    <w:rsid w:val="00194A83"/>
    <w:rsid w:val="00194E8F"/>
    <w:rsid w:val="00196299"/>
    <w:rsid w:val="001968B5"/>
    <w:rsid w:val="0019690C"/>
    <w:rsid w:val="00196C1C"/>
    <w:rsid w:val="00196F3D"/>
    <w:rsid w:val="001978E7"/>
    <w:rsid w:val="001A1596"/>
    <w:rsid w:val="001A1FB3"/>
    <w:rsid w:val="001A2FFA"/>
    <w:rsid w:val="001A324D"/>
    <w:rsid w:val="001A35FF"/>
    <w:rsid w:val="001A4EA8"/>
    <w:rsid w:val="001A5024"/>
    <w:rsid w:val="001A52E8"/>
    <w:rsid w:val="001A574E"/>
    <w:rsid w:val="001A615C"/>
    <w:rsid w:val="001A6320"/>
    <w:rsid w:val="001A649C"/>
    <w:rsid w:val="001A68C5"/>
    <w:rsid w:val="001A68C9"/>
    <w:rsid w:val="001A6C6B"/>
    <w:rsid w:val="001A6FBC"/>
    <w:rsid w:val="001A7957"/>
    <w:rsid w:val="001A7A8B"/>
    <w:rsid w:val="001A7CB3"/>
    <w:rsid w:val="001B0B11"/>
    <w:rsid w:val="001B1212"/>
    <w:rsid w:val="001B13C4"/>
    <w:rsid w:val="001B14E3"/>
    <w:rsid w:val="001B1BE4"/>
    <w:rsid w:val="001B268E"/>
    <w:rsid w:val="001B2B09"/>
    <w:rsid w:val="001B31E0"/>
    <w:rsid w:val="001B346D"/>
    <w:rsid w:val="001B36F8"/>
    <w:rsid w:val="001B3A4A"/>
    <w:rsid w:val="001B56D5"/>
    <w:rsid w:val="001B5E2C"/>
    <w:rsid w:val="001B602B"/>
    <w:rsid w:val="001B64CB"/>
    <w:rsid w:val="001B66BA"/>
    <w:rsid w:val="001B7508"/>
    <w:rsid w:val="001B7778"/>
    <w:rsid w:val="001B7C8D"/>
    <w:rsid w:val="001B7D0C"/>
    <w:rsid w:val="001B7D41"/>
    <w:rsid w:val="001C0C7F"/>
    <w:rsid w:val="001C1530"/>
    <w:rsid w:val="001C22A4"/>
    <w:rsid w:val="001C22FA"/>
    <w:rsid w:val="001C3709"/>
    <w:rsid w:val="001C3BC2"/>
    <w:rsid w:val="001C3C52"/>
    <w:rsid w:val="001C3F47"/>
    <w:rsid w:val="001C4FBA"/>
    <w:rsid w:val="001C556E"/>
    <w:rsid w:val="001C65AC"/>
    <w:rsid w:val="001C65E6"/>
    <w:rsid w:val="001C67A0"/>
    <w:rsid w:val="001D011D"/>
    <w:rsid w:val="001D0A1B"/>
    <w:rsid w:val="001D0E2B"/>
    <w:rsid w:val="001D0EC2"/>
    <w:rsid w:val="001D0F3A"/>
    <w:rsid w:val="001D0FB0"/>
    <w:rsid w:val="001D1485"/>
    <w:rsid w:val="001D14A5"/>
    <w:rsid w:val="001D1B16"/>
    <w:rsid w:val="001D258A"/>
    <w:rsid w:val="001D2610"/>
    <w:rsid w:val="001D2857"/>
    <w:rsid w:val="001D2AAF"/>
    <w:rsid w:val="001D4233"/>
    <w:rsid w:val="001D47A3"/>
    <w:rsid w:val="001D4949"/>
    <w:rsid w:val="001D526E"/>
    <w:rsid w:val="001D54C1"/>
    <w:rsid w:val="001D57B3"/>
    <w:rsid w:val="001D59CE"/>
    <w:rsid w:val="001D5AE5"/>
    <w:rsid w:val="001D60D2"/>
    <w:rsid w:val="001D6623"/>
    <w:rsid w:val="001D674C"/>
    <w:rsid w:val="001D6BAB"/>
    <w:rsid w:val="001E02FB"/>
    <w:rsid w:val="001E03FD"/>
    <w:rsid w:val="001E060B"/>
    <w:rsid w:val="001E089D"/>
    <w:rsid w:val="001E09FF"/>
    <w:rsid w:val="001E0DC1"/>
    <w:rsid w:val="001E1139"/>
    <w:rsid w:val="001E1782"/>
    <w:rsid w:val="001E1D05"/>
    <w:rsid w:val="001E2B6F"/>
    <w:rsid w:val="001E3FF3"/>
    <w:rsid w:val="001E6DF2"/>
    <w:rsid w:val="001E7197"/>
    <w:rsid w:val="001E7F3C"/>
    <w:rsid w:val="001F05DF"/>
    <w:rsid w:val="001F0B92"/>
    <w:rsid w:val="001F0DD6"/>
    <w:rsid w:val="001F2993"/>
    <w:rsid w:val="001F2B29"/>
    <w:rsid w:val="001F36A3"/>
    <w:rsid w:val="001F37E7"/>
    <w:rsid w:val="001F3C2C"/>
    <w:rsid w:val="001F3F73"/>
    <w:rsid w:val="001F4095"/>
    <w:rsid w:val="001F452A"/>
    <w:rsid w:val="001F45BA"/>
    <w:rsid w:val="001F4654"/>
    <w:rsid w:val="001F4D07"/>
    <w:rsid w:val="001F5445"/>
    <w:rsid w:val="001F5B42"/>
    <w:rsid w:val="001F74F8"/>
    <w:rsid w:val="002002BB"/>
    <w:rsid w:val="00200CA9"/>
    <w:rsid w:val="00200E2A"/>
    <w:rsid w:val="0020116A"/>
    <w:rsid w:val="00201413"/>
    <w:rsid w:val="0020160B"/>
    <w:rsid w:val="0020176B"/>
    <w:rsid w:val="00201C24"/>
    <w:rsid w:val="00202D5D"/>
    <w:rsid w:val="00205611"/>
    <w:rsid w:val="002060AC"/>
    <w:rsid w:val="002064A7"/>
    <w:rsid w:val="0020686C"/>
    <w:rsid w:val="00206896"/>
    <w:rsid w:val="00207784"/>
    <w:rsid w:val="00210191"/>
    <w:rsid w:val="0021057A"/>
    <w:rsid w:val="00210FAD"/>
    <w:rsid w:val="002120B5"/>
    <w:rsid w:val="0021294A"/>
    <w:rsid w:val="0021322A"/>
    <w:rsid w:val="00214200"/>
    <w:rsid w:val="002145F0"/>
    <w:rsid w:val="00214645"/>
    <w:rsid w:val="00215BDC"/>
    <w:rsid w:val="00215FA4"/>
    <w:rsid w:val="002169BB"/>
    <w:rsid w:val="00216C35"/>
    <w:rsid w:val="0022021F"/>
    <w:rsid w:val="00220CFD"/>
    <w:rsid w:val="0022114C"/>
    <w:rsid w:val="002211CD"/>
    <w:rsid w:val="00222C2C"/>
    <w:rsid w:val="002238CB"/>
    <w:rsid w:val="00224363"/>
    <w:rsid w:val="00224C46"/>
    <w:rsid w:val="00224EC1"/>
    <w:rsid w:val="00224EEE"/>
    <w:rsid w:val="002257E5"/>
    <w:rsid w:val="0022599D"/>
    <w:rsid w:val="0022774F"/>
    <w:rsid w:val="002277B2"/>
    <w:rsid w:val="00227D89"/>
    <w:rsid w:val="00231096"/>
    <w:rsid w:val="00231647"/>
    <w:rsid w:val="002317E3"/>
    <w:rsid w:val="00231846"/>
    <w:rsid w:val="002323CC"/>
    <w:rsid w:val="00232D76"/>
    <w:rsid w:val="002331A0"/>
    <w:rsid w:val="00233606"/>
    <w:rsid w:val="00233733"/>
    <w:rsid w:val="00233BC3"/>
    <w:rsid w:val="00234F4E"/>
    <w:rsid w:val="00235207"/>
    <w:rsid w:val="002354F7"/>
    <w:rsid w:val="00235538"/>
    <w:rsid w:val="00235DF1"/>
    <w:rsid w:val="002360D1"/>
    <w:rsid w:val="00236682"/>
    <w:rsid w:val="0023731F"/>
    <w:rsid w:val="002374C8"/>
    <w:rsid w:val="002375DE"/>
    <w:rsid w:val="00237B26"/>
    <w:rsid w:val="00241919"/>
    <w:rsid w:val="0024284E"/>
    <w:rsid w:val="002438DD"/>
    <w:rsid w:val="00243985"/>
    <w:rsid w:val="00244C34"/>
    <w:rsid w:val="00245573"/>
    <w:rsid w:val="00245EBF"/>
    <w:rsid w:val="002460A2"/>
    <w:rsid w:val="00246768"/>
    <w:rsid w:val="002467B1"/>
    <w:rsid w:val="00246C98"/>
    <w:rsid w:val="00247A3F"/>
    <w:rsid w:val="002500B8"/>
    <w:rsid w:val="00250A22"/>
    <w:rsid w:val="00250E23"/>
    <w:rsid w:val="002517D9"/>
    <w:rsid w:val="00251ACD"/>
    <w:rsid w:val="00251C30"/>
    <w:rsid w:val="00252322"/>
    <w:rsid w:val="002537D3"/>
    <w:rsid w:val="002539D4"/>
    <w:rsid w:val="002542F1"/>
    <w:rsid w:val="00254481"/>
    <w:rsid w:val="002548F5"/>
    <w:rsid w:val="0025504B"/>
    <w:rsid w:val="0025648B"/>
    <w:rsid w:val="00256B0E"/>
    <w:rsid w:val="002578C3"/>
    <w:rsid w:val="00260AA3"/>
    <w:rsid w:val="00260DE2"/>
    <w:rsid w:val="00261E87"/>
    <w:rsid w:val="00262517"/>
    <w:rsid w:val="0026520F"/>
    <w:rsid w:val="00266E4D"/>
    <w:rsid w:val="00270317"/>
    <w:rsid w:val="002704D5"/>
    <w:rsid w:val="0027133C"/>
    <w:rsid w:val="0027142B"/>
    <w:rsid w:val="00271B65"/>
    <w:rsid w:val="00272932"/>
    <w:rsid w:val="00272DC6"/>
    <w:rsid w:val="00274574"/>
    <w:rsid w:val="002748CC"/>
    <w:rsid w:val="00275346"/>
    <w:rsid w:val="002756EA"/>
    <w:rsid w:val="00275E8D"/>
    <w:rsid w:val="002767C8"/>
    <w:rsid w:val="00276959"/>
    <w:rsid w:val="00276CB4"/>
    <w:rsid w:val="00276E00"/>
    <w:rsid w:val="00277AA1"/>
    <w:rsid w:val="00280CF9"/>
    <w:rsid w:val="00281205"/>
    <w:rsid w:val="00281A4C"/>
    <w:rsid w:val="00281BD3"/>
    <w:rsid w:val="00281CEC"/>
    <w:rsid w:val="00282058"/>
    <w:rsid w:val="002823F1"/>
    <w:rsid w:val="00282721"/>
    <w:rsid w:val="00283003"/>
    <w:rsid w:val="002836EA"/>
    <w:rsid w:val="0028450A"/>
    <w:rsid w:val="00285195"/>
    <w:rsid w:val="002859A7"/>
    <w:rsid w:val="00285FDC"/>
    <w:rsid w:val="002868CA"/>
    <w:rsid w:val="0028796A"/>
    <w:rsid w:val="00287D06"/>
    <w:rsid w:val="00290F63"/>
    <w:rsid w:val="002910F2"/>
    <w:rsid w:val="00291650"/>
    <w:rsid w:val="002919D2"/>
    <w:rsid w:val="00292AA2"/>
    <w:rsid w:val="00293BBD"/>
    <w:rsid w:val="00293C5E"/>
    <w:rsid w:val="00295B21"/>
    <w:rsid w:val="00295BB0"/>
    <w:rsid w:val="00295C34"/>
    <w:rsid w:val="00296C5F"/>
    <w:rsid w:val="00296E36"/>
    <w:rsid w:val="00296F9F"/>
    <w:rsid w:val="00297276"/>
    <w:rsid w:val="00297E36"/>
    <w:rsid w:val="002A172A"/>
    <w:rsid w:val="002A1B53"/>
    <w:rsid w:val="002A1DBF"/>
    <w:rsid w:val="002A2F1C"/>
    <w:rsid w:val="002A31F6"/>
    <w:rsid w:val="002A538E"/>
    <w:rsid w:val="002A53E7"/>
    <w:rsid w:val="002A58E6"/>
    <w:rsid w:val="002A7381"/>
    <w:rsid w:val="002A7ABB"/>
    <w:rsid w:val="002A7F2B"/>
    <w:rsid w:val="002B1570"/>
    <w:rsid w:val="002B22EA"/>
    <w:rsid w:val="002B33E9"/>
    <w:rsid w:val="002B3581"/>
    <w:rsid w:val="002B36FD"/>
    <w:rsid w:val="002B3EB3"/>
    <w:rsid w:val="002B4194"/>
    <w:rsid w:val="002B4373"/>
    <w:rsid w:val="002B4EDA"/>
    <w:rsid w:val="002B59F5"/>
    <w:rsid w:val="002B6749"/>
    <w:rsid w:val="002B6972"/>
    <w:rsid w:val="002B699F"/>
    <w:rsid w:val="002C0688"/>
    <w:rsid w:val="002C16B6"/>
    <w:rsid w:val="002C27FC"/>
    <w:rsid w:val="002C36B7"/>
    <w:rsid w:val="002C3F20"/>
    <w:rsid w:val="002C414B"/>
    <w:rsid w:val="002C451D"/>
    <w:rsid w:val="002C45CC"/>
    <w:rsid w:val="002C496E"/>
    <w:rsid w:val="002C4BE3"/>
    <w:rsid w:val="002C5917"/>
    <w:rsid w:val="002C694A"/>
    <w:rsid w:val="002C704A"/>
    <w:rsid w:val="002C75EE"/>
    <w:rsid w:val="002D0751"/>
    <w:rsid w:val="002D0A5E"/>
    <w:rsid w:val="002D0B18"/>
    <w:rsid w:val="002D0D9D"/>
    <w:rsid w:val="002D1392"/>
    <w:rsid w:val="002D20BA"/>
    <w:rsid w:val="002D262B"/>
    <w:rsid w:val="002D2726"/>
    <w:rsid w:val="002D2AE4"/>
    <w:rsid w:val="002D2B1E"/>
    <w:rsid w:val="002D2F45"/>
    <w:rsid w:val="002D3E54"/>
    <w:rsid w:val="002D41D2"/>
    <w:rsid w:val="002D5571"/>
    <w:rsid w:val="002D5B39"/>
    <w:rsid w:val="002D603A"/>
    <w:rsid w:val="002D753D"/>
    <w:rsid w:val="002E05DC"/>
    <w:rsid w:val="002E0AE4"/>
    <w:rsid w:val="002E0B74"/>
    <w:rsid w:val="002E1176"/>
    <w:rsid w:val="002E1B8D"/>
    <w:rsid w:val="002E4447"/>
    <w:rsid w:val="002E45A2"/>
    <w:rsid w:val="002E4ED6"/>
    <w:rsid w:val="002E5175"/>
    <w:rsid w:val="002E544D"/>
    <w:rsid w:val="002E5861"/>
    <w:rsid w:val="002E5B1A"/>
    <w:rsid w:val="002E6854"/>
    <w:rsid w:val="002E6FCE"/>
    <w:rsid w:val="002E75FA"/>
    <w:rsid w:val="002E7773"/>
    <w:rsid w:val="002F1A14"/>
    <w:rsid w:val="002F1E1F"/>
    <w:rsid w:val="002F1F2B"/>
    <w:rsid w:val="002F25C1"/>
    <w:rsid w:val="002F397D"/>
    <w:rsid w:val="002F3BA3"/>
    <w:rsid w:val="002F3CD5"/>
    <w:rsid w:val="002F3FB7"/>
    <w:rsid w:val="002F434F"/>
    <w:rsid w:val="002F4E6F"/>
    <w:rsid w:val="002F6B7A"/>
    <w:rsid w:val="002F6CEC"/>
    <w:rsid w:val="002F6D0A"/>
    <w:rsid w:val="002F6FA1"/>
    <w:rsid w:val="002F713D"/>
    <w:rsid w:val="002F74EE"/>
    <w:rsid w:val="002F7579"/>
    <w:rsid w:val="002F7A30"/>
    <w:rsid w:val="002F7BCB"/>
    <w:rsid w:val="003003BE"/>
    <w:rsid w:val="003005BC"/>
    <w:rsid w:val="00301885"/>
    <w:rsid w:val="00301CA7"/>
    <w:rsid w:val="0030210D"/>
    <w:rsid w:val="0030299E"/>
    <w:rsid w:val="00302A3F"/>
    <w:rsid w:val="00303892"/>
    <w:rsid w:val="003055DF"/>
    <w:rsid w:val="0030678F"/>
    <w:rsid w:val="00306BD1"/>
    <w:rsid w:val="0030761C"/>
    <w:rsid w:val="00307C7E"/>
    <w:rsid w:val="003101C7"/>
    <w:rsid w:val="0031089B"/>
    <w:rsid w:val="003131BD"/>
    <w:rsid w:val="00314CA2"/>
    <w:rsid w:val="00314FE1"/>
    <w:rsid w:val="003157A7"/>
    <w:rsid w:val="00315BB0"/>
    <w:rsid w:val="00315D62"/>
    <w:rsid w:val="0031679F"/>
    <w:rsid w:val="00316B0E"/>
    <w:rsid w:val="00316DCD"/>
    <w:rsid w:val="00316E02"/>
    <w:rsid w:val="0031746D"/>
    <w:rsid w:val="00317ACF"/>
    <w:rsid w:val="00317E81"/>
    <w:rsid w:val="00320472"/>
    <w:rsid w:val="003204A9"/>
    <w:rsid w:val="003212C1"/>
    <w:rsid w:val="003213CD"/>
    <w:rsid w:val="00321780"/>
    <w:rsid w:val="00322C68"/>
    <w:rsid w:val="00323648"/>
    <w:rsid w:val="00323EC8"/>
    <w:rsid w:val="0032430D"/>
    <w:rsid w:val="00324ADF"/>
    <w:rsid w:val="00324F41"/>
    <w:rsid w:val="003252B3"/>
    <w:rsid w:val="00325BA7"/>
    <w:rsid w:val="00325DE3"/>
    <w:rsid w:val="0032627A"/>
    <w:rsid w:val="0032658E"/>
    <w:rsid w:val="00326C5D"/>
    <w:rsid w:val="00330029"/>
    <w:rsid w:val="00330330"/>
    <w:rsid w:val="00330D14"/>
    <w:rsid w:val="00330DE8"/>
    <w:rsid w:val="0033132B"/>
    <w:rsid w:val="00331365"/>
    <w:rsid w:val="00331BC0"/>
    <w:rsid w:val="00333360"/>
    <w:rsid w:val="00333F24"/>
    <w:rsid w:val="00334516"/>
    <w:rsid w:val="00334BCE"/>
    <w:rsid w:val="0033796B"/>
    <w:rsid w:val="00340F18"/>
    <w:rsid w:val="0034137C"/>
    <w:rsid w:val="00341409"/>
    <w:rsid w:val="003425A3"/>
    <w:rsid w:val="00342BEB"/>
    <w:rsid w:val="00343268"/>
    <w:rsid w:val="00343804"/>
    <w:rsid w:val="003438D7"/>
    <w:rsid w:val="00343C30"/>
    <w:rsid w:val="003446F3"/>
    <w:rsid w:val="00344D59"/>
    <w:rsid w:val="00345986"/>
    <w:rsid w:val="00345C4F"/>
    <w:rsid w:val="00345E93"/>
    <w:rsid w:val="00346A93"/>
    <w:rsid w:val="00347661"/>
    <w:rsid w:val="003507DB"/>
    <w:rsid w:val="00351403"/>
    <w:rsid w:val="003514C8"/>
    <w:rsid w:val="00351AD3"/>
    <w:rsid w:val="00352374"/>
    <w:rsid w:val="00352538"/>
    <w:rsid w:val="00352CF9"/>
    <w:rsid w:val="00354117"/>
    <w:rsid w:val="00354BCD"/>
    <w:rsid w:val="003550C8"/>
    <w:rsid w:val="003552C7"/>
    <w:rsid w:val="003556C4"/>
    <w:rsid w:val="00355719"/>
    <w:rsid w:val="00356019"/>
    <w:rsid w:val="003576BF"/>
    <w:rsid w:val="003579F3"/>
    <w:rsid w:val="00357FC8"/>
    <w:rsid w:val="00360270"/>
    <w:rsid w:val="00361591"/>
    <w:rsid w:val="00362139"/>
    <w:rsid w:val="003639FF"/>
    <w:rsid w:val="00364374"/>
    <w:rsid w:val="00364764"/>
    <w:rsid w:val="00364B46"/>
    <w:rsid w:val="00364F2D"/>
    <w:rsid w:val="0036574D"/>
    <w:rsid w:val="003658B6"/>
    <w:rsid w:val="00365D72"/>
    <w:rsid w:val="003665FB"/>
    <w:rsid w:val="00366725"/>
    <w:rsid w:val="00367DDC"/>
    <w:rsid w:val="00370102"/>
    <w:rsid w:val="00370760"/>
    <w:rsid w:val="00373323"/>
    <w:rsid w:val="0037346E"/>
    <w:rsid w:val="00373940"/>
    <w:rsid w:val="00374575"/>
    <w:rsid w:val="00374B7F"/>
    <w:rsid w:val="00375E27"/>
    <w:rsid w:val="00376118"/>
    <w:rsid w:val="00376467"/>
    <w:rsid w:val="00377977"/>
    <w:rsid w:val="00377A72"/>
    <w:rsid w:val="00380FD3"/>
    <w:rsid w:val="003824EB"/>
    <w:rsid w:val="00383031"/>
    <w:rsid w:val="00383042"/>
    <w:rsid w:val="003831C7"/>
    <w:rsid w:val="0038332D"/>
    <w:rsid w:val="00383983"/>
    <w:rsid w:val="00383D61"/>
    <w:rsid w:val="00384047"/>
    <w:rsid w:val="00384080"/>
    <w:rsid w:val="0038475B"/>
    <w:rsid w:val="003860A2"/>
    <w:rsid w:val="003864B5"/>
    <w:rsid w:val="00386BA9"/>
    <w:rsid w:val="003910BE"/>
    <w:rsid w:val="003913FC"/>
    <w:rsid w:val="00393615"/>
    <w:rsid w:val="003941AB"/>
    <w:rsid w:val="003942E3"/>
    <w:rsid w:val="00394367"/>
    <w:rsid w:val="00396465"/>
    <w:rsid w:val="00397C8E"/>
    <w:rsid w:val="003A0749"/>
    <w:rsid w:val="003A0E76"/>
    <w:rsid w:val="003A0F3A"/>
    <w:rsid w:val="003A11BC"/>
    <w:rsid w:val="003A12B6"/>
    <w:rsid w:val="003A1BA0"/>
    <w:rsid w:val="003A1EC5"/>
    <w:rsid w:val="003A1ED8"/>
    <w:rsid w:val="003A2A70"/>
    <w:rsid w:val="003A2C9E"/>
    <w:rsid w:val="003A3698"/>
    <w:rsid w:val="003A378E"/>
    <w:rsid w:val="003A38F8"/>
    <w:rsid w:val="003A3B83"/>
    <w:rsid w:val="003A40F7"/>
    <w:rsid w:val="003A4EC5"/>
    <w:rsid w:val="003B0260"/>
    <w:rsid w:val="003B0B74"/>
    <w:rsid w:val="003B0C4A"/>
    <w:rsid w:val="003B1205"/>
    <w:rsid w:val="003B142F"/>
    <w:rsid w:val="003B18BE"/>
    <w:rsid w:val="003B1B34"/>
    <w:rsid w:val="003B1DCA"/>
    <w:rsid w:val="003B430E"/>
    <w:rsid w:val="003B4BA3"/>
    <w:rsid w:val="003B4DBD"/>
    <w:rsid w:val="003B53D1"/>
    <w:rsid w:val="003B6013"/>
    <w:rsid w:val="003B74FF"/>
    <w:rsid w:val="003B7E1B"/>
    <w:rsid w:val="003C1336"/>
    <w:rsid w:val="003C16E7"/>
    <w:rsid w:val="003C1B5F"/>
    <w:rsid w:val="003C1FB6"/>
    <w:rsid w:val="003C2033"/>
    <w:rsid w:val="003C3FC2"/>
    <w:rsid w:val="003C4684"/>
    <w:rsid w:val="003C4BDD"/>
    <w:rsid w:val="003C56EF"/>
    <w:rsid w:val="003C773B"/>
    <w:rsid w:val="003D0363"/>
    <w:rsid w:val="003D31E6"/>
    <w:rsid w:val="003D5099"/>
    <w:rsid w:val="003D5347"/>
    <w:rsid w:val="003D565D"/>
    <w:rsid w:val="003D6E79"/>
    <w:rsid w:val="003D6ECB"/>
    <w:rsid w:val="003E2CB8"/>
    <w:rsid w:val="003E322B"/>
    <w:rsid w:val="003E3DA6"/>
    <w:rsid w:val="003E4041"/>
    <w:rsid w:val="003E45FE"/>
    <w:rsid w:val="003E480F"/>
    <w:rsid w:val="003E5C95"/>
    <w:rsid w:val="003E5F28"/>
    <w:rsid w:val="003E644D"/>
    <w:rsid w:val="003E6AB0"/>
    <w:rsid w:val="003E6F8C"/>
    <w:rsid w:val="003E7730"/>
    <w:rsid w:val="003E7F28"/>
    <w:rsid w:val="003F01F3"/>
    <w:rsid w:val="003F0248"/>
    <w:rsid w:val="003F03AE"/>
    <w:rsid w:val="003F0D03"/>
    <w:rsid w:val="003F1C3A"/>
    <w:rsid w:val="003F2577"/>
    <w:rsid w:val="003F25A0"/>
    <w:rsid w:val="003F3667"/>
    <w:rsid w:val="003F4A4D"/>
    <w:rsid w:val="003F4D03"/>
    <w:rsid w:val="003F568A"/>
    <w:rsid w:val="003F59F0"/>
    <w:rsid w:val="003F5CAA"/>
    <w:rsid w:val="003F636A"/>
    <w:rsid w:val="003F79B8"/>
    <w:rsid w:val="0040020F"/>
    <w:rsid w:val="004005B6"/>
    <w:rsid w:val="00400A63"/>
    <w:rsid w:val="004017EC"/>
    <w:rsid w:val="00402477"/>
    <w:rsid w:val="00402942"/>
    <w:rsid w:val="004030B2"/>
    <w:rsid w:val="00403591"/>
    <w:rsid w:val="00403B4D"/>
    <w:rsid w:val="00403CD3"/>
    <w:rsid w:val="00405444"/>
    <w:rsid w:val="0040578F"/>
    <w:rsid w:val="004058FF"/>
    <w:rsid w:val="00405986"/>
    <w:rsid w:val="0040610D"/>
    <w:rsid w:val="00407618"/>
    <w:rsid w:val="00407D5B"/>
    <w:rsid w:val="00407E85"/>
    <w:rsid w:val="00407ECC"/>
    <w:rsid w:val="0041092A"/>
    <w:rsid w:val="00411F95"/>
    <w:rsid w:val="00412470"/>
    <w:rsid w:val="00412622"/>
    <w:rsid w:val="0041359D"/>
    <w:rsid w:val="0041469F"/>
    <w:rsid w:val="0041482C"/>
    <w:rsid w:val="0041493E"/>
    <w:rsid w:val="004152FB"/>
    <w:rsid w:val="00415D47"/>
    <w:rsid w:val="004161B8"/>
    <w:rsid w:val="00416416"/>
    <w:rsid w:val="0041697C"/>
    <w:rsid w:val="004170FE"/>
    <w:rsid w:val="004175AC"/>
    <w:rsid w:val="0041799F"/>
    <w:rsid w:val="0042058A"/>
    <w:rsid w:val="00420757"/>
    <w:rsid w:val="0042079E"/>
    <w:rsid w:val="00420BC5"/>
    <w:rsid w:val="004210D1"/>
    <w:rsid w:val="004213EE"/>
    <w:rsid w:val="00421747"/>
    <w:rsid w:val="0042191E"/>
    <w:rsid w:val="00421FB6"/>
    <w:rsid w:val="004226ED"/>
    <w:rsid w:val="00424693"/>
    <w:rsid w:val="0042564E"/>
    <w:rsid w:val="00425692"/>
    <w:rsid w:val="00427757"/>
    <w:rsid w:val="004307E3"/>
    <w:rsid w:val="00430A90"/>
    <w:rsid w:val="00432869"/>
    <w:rsid w:val="00432A02"/>
    <w:rsid w:val="00432A22"/>
    <w:rsid w:val="00432DD9"/>
    <w:rsid w:val="00434539"/>
    <w:rsid w:val="00434761"/>
    <w:rsid w:val="00435CE6"/>
    <w:rsid w:val="00435E52"/>
    <w:rsid w:val="00436736"/>
    <w:rsid w:val="004373BC"/>
    <w:rsid w:val="004374E1"/>
    <w:rsid w:val="004379D5"/>
    <w:rsid w:val="00437CFA"/>
    <w:rsid w:val="00440BAB"/>
    <w:rsid w:val="004412F8"/>
    <w:rsid w:val="004424D4"/>
    <w:rsid w:val="00442967"/>
    <w:rsid w:val="00443E76"/>
    <w:rsid w:val="00443FE1"/>
    <w:rsid w:val="00444304"/>
    <w:rsid w:val="00444C4B"/>
    <w:rsid w:val="00444E64"/>
    <w:rsid w:val="004459A5"/>
    <w:rsid w:val="00446806"/>
    <w:rsid w:val="004473AC"/>
    <w:rsid w:val="0045000A"/>
    <w:rsid w:val="00450C7F"/>
    <w:rsid w:val="00452251"/>
    <w:rsid w:val="004525A0"/>
    <w:rsid w:val="00452B54"/>
    <w:rsid w:val="00452F94"/>
    <w:rsid w:val="00453835"/>
    <w:rsid w:val="00454254"/>
    <w:rsid w:val="00454919"/>
    <w:rsid w:val="00455292"/>
    <w:rsid w:val="00455616"/>
    <w:rsid w:val="004557FE"/>
    <w:rsid w:val="00456A17"/>
    <w:rsid w:val="00456B96"/>
    <w:rsid w:val="004574E6"/>
    <w:rsid w:val="00457594"/>
    <w:rsid w:val="00457A75"/>
    <w:rsid w:val="00457C6A"/>
    <w:rsid w:val="004605BD"/>
    <w:rsid w:val="00460886"/>
    <w:rsid w:val="00460999"/>
    <w:rsid w:val="00461A42"/>
    <w:rsid w:val="004627BE"/>
    <w:rsid w:val="004627D9"/>
    <w:rsid w:val="00462AED"/>
    <w:rsid w:val="004649EF"/>
    <w:rsid w:val="00464B1C"/>
    <w:rsid w:val="0046542B"/>
    <w:rsid w:val="00467D5C"/>
    <w:rsid w:val="0047116A"/>
    <w:rsid w:val="00471D4E"/>
    <w:rsid w:val="00471E22"/>
    <w:rsid w:val="0047207E"/>
    <w:rsid w:val="00473159"/>
    <w:rsid w:val="00473391"/>
    <w:rsid w:val="00473A0F"/>
    <w:rsid w:val="00473A95"/>
    <w:rsid w:val="00473E3E"/>
    <w:rsid w:val="00475011"/>
    <w:rsid w:val="004756E3"/>
    <w:rsid w:val="00475AA5"/>
    <w:rsid w:val="00475DC7"/>
    <w:rsid w:val="00475F17"/>
    <w:rsid w:val="00476C27"/>
    <w:rsid w:val="004779AA"/>
    <w:rsid w:val="00477F7D"/>
    <w:rsid w:val="004801B3"/>
    <w:rsid w:val="00481333"/>
    <w:rsid w:val="00481A5D"/>
    <w:rsid w:val="00483246"/>
    <w:rsid w:val="00483B84"/>
    <w:rsid w:val="00484A18"/>
    <w:rsid w:val="0048712A"/>
    <w:rsid w:val="004872E9"/>
    <w:rsid w:val="0048740F"/>
    <w:rsid w:val="004875E3"/>
    <w:rsid w:val="00487DF4"/>
    <w:rsid w:val="00487FCD"/>
    <w:rsid w:val="004902E8"/>
    <w:rsid w:val="00490517"/>
    <w:rsid w:val="00490634"/>
    <w:rsid w:val="00490E86"/>
    <w:rsid w:val="004914FA"/>
    <w:rsid w:val="004917D3"/>
    <w:rsid w:val="00493A5C"/>
    <w:rsid w:val="00493EB5"/>
    <w:rsid w:val="0049489C"/>
    <w:rsid w:val="00495A66"/>
    <w:rsid w:val="00495CBD"/>
    <w:rsid w:val="004961CE"/>
    <w:rsid w:val="00496276"/>
    <w:rsid w:val="0049660E"/>
    <w:rsid w:val="00496B11"/>
    <w:rsid w:val="00496BBC"/>
    <w:rsid w:val="00497422"/>
    <w:rsid w:val="004A0131"/>
    <w:rsid w:val="004A0F66"/>
    <w:rsid w:val="004A1A93"/>
    <w:rsid w:val="004A1E1F"/>
    <w:rsid w:val="004A2A71"/>
    <w:rsid w:val="004A3259"/>
    <w:rsid w:val="004A40B2"/>
    <w:rsid w:val="004A41AB"/>
    <w:rsid w:val="004A4B74"/>
    <w:rsid w:val="004A4E54"/>
    <w:rsid w:val="004A4E97"/>
    <w:rsid w:val="004A4EBC"/>
    <w:rsid w:val="004A59E7"/>
    <w:rsid w:val="004A6DC1"/>
    <w:rsid w:val="004A70E2"/>
    <w:rsid w:val="004A7992"/>
    <w:rsid w:val="004A7DCA"/>
    <w:rsid w:val="004B0805"/>
    <w:rsid w:val="004B1432"/>
    <w:rsid w:val="004B2083"/>
    <w:rsid w:val="004B36AF"/>
    <w:rsid w:val="004B41F1"/>
    <w:rsid w:val="004B5295"/>
    <w:rsid w:val="004B5342"/>
    <w:rsid w:val="004B54C0"/>
    <w:rsid w:val="004B54E2"/>
    <w:rsid w:val="004B5810"/>
    <w:rsid w:val="004B6336"/>
    <w:rsid w:val="004B63E6"/>
    <w:rsid w:val="004B642E"/>
    <w:rsid w:val="004B6821"/>
    <w:rsid w:val="004B6966"/>
    <w:rsid w:val="004B712E"/>
    <w:rsid w:val="004B7143"/>
    <w:rsid w:val="004B72C1"/>
    <w:rsid w:val="004B79FB"/>
    <w:rsid w:val="004B7D43"/>
    <w:rsid w:val="004C060A"/>
    <w:rsid w:val="004C0B32"/>
    <w:rsid w:val="004C10B6"/>
    <w:rsid w:val="004C1791"/>
    <w:rsid w:val="004C1920"/>
    <w:rsid w:val="004C1B7C"/>
    <w:rsid w:val="004C2015"/>
    <w:rsid w:val="004C2897"/>
    <w:rsid w:val="004C2C24"/>
    <w:rsid w:val="004C3496"/>
    <w:rsid w:val="004C3D1C"/>
    <w:rsid w:val="004C4524"/>
    <w:rsid w:val="004C4727"/>
    <w:rsid w:val="004C56C8"/>
    <w:rsid w:val="004C6C88"/>
    <w:rsid w:val="004C7874"/>
    <w:rsid w:val="004C7B0F"/>
    <w:rsid w:val="004D0022"/>
    <w:rsid w:val="004D01A2"/>
    <w:rsid w:val="004D06A2"/>
    <w:rsid w:val="004D15AD"/>
    <w:rsid w:val="004D17CB"/>
    <w:rsid w:val="004D2313"/>
    <w:rsid w:val="004D2982"/>
    <w:rsid w:val="004D2AEA"/>
    <w:rsid w:val="004D2B7A"/>
    <w:rsid w:val="004D2D39"/>
    <w:rsid w:val="004D31D1"/>
    <w:rsid w:val="004D3404"/>
    <w:rsid w:val="004D345C"/>
    <w:rsid w:val="004D382B"/>
    <w:rsid w:val="004D3A5C"/>
    <w:rsid w:val="004D3D50"/>
    <w:rsid w:val="004D4221"/>
    <w:rsid w:val="004D4454"/>
    <w:rsid w:val="004D4982"/>
    <w:rsid w:val="004D4A67"/>
    <w:rsid w:val="004D5702"/>
    <w:rsid w:val="004D5962"/>
    <w:rsid w:val="004D5F3B"/>
    <w:rsid w:val="004D7265"/>
    <w:rsid w:val="004D74D6"/>
    <w:rsid w:val="004E03EC"/>
    <w:rsid w:val="004E1403"/>
    <w:rsid w:val="004E1628"/>
    <w:rsid w:val="004E1BC5"/>
    <w:rsid w:val="004E1FB8"/>
    <w:rsid w:val="004E200B"/>
    <w:rsid w:val="004E29FE"/>
    <w:rsid w:val="004E38F2"/>
    <w:rsid w:val="004E3CF0"/>
    <w:rsid w:val="004E3ED9"/>
    <w:rsid w:val="004E429E"/>
    <w:rsid w:val="004E457E"/>
    <w:rsid w:val="004E598F"/>
    <w:rsid w:val="004E5AF0"/>
    <w:rsid w:val="004E5E69"/>
    <w:rsid w:val="004E6A56"/>
    <w:rsid w:val="004E6ADF"/>
    <w:rsid w:val="004E759B"/>
    <w:rsid w:val="004E78D6"/>
    <w:rsid w:val="004E7E63"/>
    <w:rsid w:val="004E7E82"/>
    <w:rsid w:val="004F0397"/>
    <w:rsid w:val="004F1420"/>
    <w:rsid w:val="004F18C4"/>
    <w:rsid w:val="004F1C58"/>
    <w:rsid w:val="004F1CA4"/>
    <w:rsid w:val="004F21AD"/>
    <w:rsid w:val="004F2618"/>
    <w:rsid w:val="004F2F7E"/>
    <w:rsid w:val="004F3B7C"/>
    <w:rsid w:val="004F4D40"/>
    <w:rsid w:val="004F5219"/>
    <w:rsid w:val="004F5C48"/>
    <w:rsid w:val="004F64F6"/>
    <w:rsid w:val="004F6BD4"/>
    <w:rsid w:val="0050055D"/>
    <w:rsid w:val="00500C56"/>
    <w:rsid w:val="00502975"/>
    <w:rsid w:val="005034CC"/>
    <w:rsid w:val="005039B4"/>
    <w:rsid w:val="00503E24"/>
    <w:rsid w:val="0050409C"/>
    <w:rsid w:val="00504651"/>
    <w:rsid w:val="005056C1"/>
    <w:rsid w:val="00505E0B"/>
    <w:rsid w:val="005065F6"/>
    <w:rsid w:val="00506A16"/>
    <w:rsid w:val="005073BE"/>
    <w:rsid w:val="00507647"/>
    <w:rsid w:val="005078CF"/>
    <w:rsid w:val="0051037B"/>
    <w:rsid w:val="00510BBB"/>
    <w:rsid w:val="00510BE1"/>
    <w:rsid w:val="005114DE"/>
    <w:rsid w:val="00511508"/>
    <w:rsid w:val="00512795"/>
    <w:rsid w:val="00512D0A"/>
    <w:rsid w:val="00512FAC"/>
    <w:rsid w:val="00512FDA"/>
    <w:rsid w:val="0051338C"/>
    <w:rsid w:val="0051342E"/>
    <w:rsid w:val="005138F0"/>
    <w:rsid w:val="0051394E"/>
    <w:rsid w:val="00513C5A"/>
    <w:rsid w:val="005149E3"/>
    <w:rsid w:val="00515707"/>
    <w:rsid w:val="00515E95"/>
    <w:rsid w:val="0051656F"/>
    <w:rsid w:val="00516A22"/>
    <w:rsid w:val="00517527"/>
    <w:rsid w:val="0052279B"/>
    <w:rsid w:val="005239BE"/>
    <w:rsid w:val="00524363"/>
    <w:rsid w:val="00524DB4"/>
    <w:rsid w:val="00524F3E"/>
    <w:rsid w:val="00524F92"/>
    <w:rsid w:val="00525117"/>
    <w:rsid w:val="005251C0"/>
    <w:rsid w:val="00525714"/>
    <w:rsid w:val="00525756"/>
    <w:rsid w:val="00525EA2"/>
    <w:rsid w:val="005267E9"/>
    <w:rsid w:val="00526831"/>
    <w:rsid w:val="00526A4E"/>
    <w:rsid w:val="00530311"/>
    <w:rsid w:val="00530956"/>
    <w:rsid w:val="00530B55"/>
    <w:rsid w:val="00530D89"/>
    <w:rsid w:val="00531C2C"/>
    <w:rsid w:val="00531DF9"/>
    <w:rsid w:val="005320AC"/>
    <w:rsid w:val="0053217E"/>
    <w:rsid w:val="00532506"/>
    <w:rsid w:val="0053266D"/>
    <w:rsid w:val="0053281D"/>
    <w:rsid w:val="00533177"/>
    <w:rsid w:val="00533392"/>
    <w:rsid w:val="00533500"/>
    <w:rsid w:val="005338D0"/>
    <w:rsid w:val="00534244"/>
    <w:rsid w:val="00534618"/>
    <w:rsid w:val="005354F9"/>
    <w:rsid w:val="00535507"/>
    <w:rsid w:val="00535BAA"/>
    <w:rsid w:val="00535F00"/>
    <w:rsid w:val="00536C1D"/>
    <w:rsid w:val="00536C99"/>
    <w:rsid w:val="00536E8D"/>
    <w:rsid w:val="005372C6"/>
    <w:rsid w:val="005376AB"/>
    <w:rsid w:val="0054063D"/>
    <w:rsid w:val="00540991"/>
    <w:rsid w:val="00540B44"/>
    <w:rsid w:val="00540D81"/>
    <w:rsid w:val="0054167C"/>
    <w:rsid w:val="005417C1"/>
    <w:rsid w:val="00541972"/>
    <w:rsid w:val="0054242B"/>
    <w:rsid w:val="00543067"/>
    <w:rsid w:val="0054329C"/>
    <w:rsid w:val="005435BE"/>
    <w:rsid w:val="00543B3C"/>
    <w:rsid w:val="005441E3"/>
    <w:rsid w:val="0054442C"/>
    <w:rsid w:val="00545179"/>
    <w:rsid w:val="0054548B"/>
    <w:rsid w:val="005460D3"/>
    <w:rsid w:val="00546CE2"/>
    <w:rsid w:val="00547A2B"/>
    <w:rsid w:val="00547C0F"/>
    <w:rsid w:val="00547DDA"/>
    <w:rsid w:val="00550170"/>
    <w:rsid w:val="00550686"/>
    <w:rsid w:val="00550A85"/>
    <w:rsid w:val="00550DF4"/>
    <w:rsid w:val="00551B63"/>
    <w:rsid w:val="00551CB5"/>
    <w:rsid w:val="00551D8F"/>
    <w:rsid w:val="00551F1E"/>
    <w:rsid w:val="00552116"/>
    <w:rsid w:val="00552876"/>
    <w:rsid w:val="00553348"/>
    <w:rsid w:val="005538D1"/>
    <w:rsid w:val="00553974"/>
    <w:rsid w:val="00554221"/>
    <w:rsid w:val="0055542E"/>
    <w:rsid w:val="005558CC"/>
    <w:rsid w:val="0055594D"/>
    <w:rsid w:val="00555A47"/>
    <w:rsid w:val="00555BC5"/>
    <w:rsid w:val="00555D3C"/>
    <w:rsid w:val="00555D91"/>
    <w:rsid w:val="00555FD3"/>
    <w:rsid w:val="00556FE0"/>
    <w:rsid w:val="0055712A"/>
    <w:rsid w:val="0055712C"/>
    <w:rsid w:val="00557564"/>
    <w:rsid w:val="005604C9"/>
    <w:rsid w:val="0056091A"/>
    <w:rsid w:val="00560A1C"/>
    <w:rsid w:val="00560A54"/>
    <w:rsid w:val="00560B39"/>
    <w:rsid w:val="00560F9F"/>
    <w:rsid w:val="0056178F"/>
    <w:rsid w:val="005627F2"/>
    <w:rsid w:val="00562CA7"/>
    <w:rsid w:val="00563AC6"/>
    <w:rsid w:val="00563CE3"/>
    <w:rsid w:val="00563E4D"/>
    <w:rsid w:val="00563F76"/>
    <w:rsid w:val="005647BB"/>
    <w:rsid w:val="00564BD5"/>
    <w:rsid w:val="00565BD1"/>
    <w:rsid w:val="00566126"/>
    <w:rsid w:val="00566AE2"/>
    <w:rsid w:val="00566E7A"/>
    <w:rsid w:val="00567165"/>
    <w:rsid w:val="00570139"/>
    <w:rsid w:val="005703D3"/>
    <w:rsid w:val="00570AAA"/>
    <w:rsid w:val="00572DBB"/>
    <w:rsid w:val="00573159"/>
    <w:rsid w:val="005750BC"/>
    <w:rsid w:val="00576773"/>
    <w:rsid w:val="00577597"/>
    <w:rsid w:val="00577A2A"/>
    <w:rsid w:val="00577FA5"/>
    <w:rsid w:val="005812CB"/>
    <w:rsid w:val="005817C3"/>
    <w:rsid w:val="00581D3E"/>
    <w:rsid w:val="005836C0"/>
    <w:rsid w:val="00583823"/>
    <w:rsid w:val="00583917"/>
    <w:rsid w:val="00583C50"/>
    <w:rsid w:val="0058421B"/>
    <w:rsid w:val="00584319"/>
    <w:rsid w:val="005852EA"/>
    <w:rsid w:val="0058564E"/>
    <w:rsid w:val="0058614D"/>
    <w:rsid w:val="005862C9"/>
    <w:rsid w:val="00586C82"/>
    <w:rsid w:val="00586D20"/>
    <w:rsid w:val="00587326"/>
    <w:rsid w:val="005875F9"/>
    <w:rsid w:val="00587656"/>
    <w:rsid w:val="00587AE9"/>
    <w:rsid w:val="00587F03"/>
    <w:rsid w:val="00590AE2"/>
    <w:rsid w:val="00590C08"/>
    <w:rsid w:val="0059136F"/>
    <w:rsid w:val="005916F8"/>
    <w:rsid w:val="0059201B"/>
    <w:rsid w:val="005922A4"/>
    <w:rsid w:val="00592807"/>
    <w:rsid w:val="005932A7"/>
    <w:rsid w:val="00593AAF"/>
    <w:rsid w:val="00594468"/>
    <w:rsid w:val="005948D9"/>
    <w:rsid w:val="0059595A"/>
    <w:rsid w:val="005960E0"/>
    <w:rsid w:val="0059739E"/>
    <w:rsid w:val="0059743C"/>
    <w:rsid w:val="00597471"/>
    <w:rsid w:val="005978FD"/>
    <w:rsid w:val="005A085C"/>
    <w:rsid w:val="005A13FF"/>
    <w:rsid w:val="005A14F8"/>
    <w:rsid w:val="005A16BB"/>
    <w:rsid w:val="005A1CAF"/>
    <w:rsid w:val="005A1CB1"/>
    <w:rsid w:val="005A2542"/>
    <w:rsid w:val="005A25A2"/>
    <w:rsid w:val="005A27BE"/>
    <w:rsid w:val="005A2E26"/>
    <w:rsid w:val="005A496F"/>
    <w:rsid w:val="005A4993"/>
    <w:rsid w:val="005A4A98"/>
    <w:rsid w:val="005A4DAC"/>
    <w:rsid w:val="005A5273"/>
    <w:rsid w:val="005A5774"/>
    <w:rsid w:val="005A68D1"/>
    <w:rsid w:val="005A698E"/>
    <w:rsid w:val="005A764F"/>
    <w:rsid w:val="005B0153"/>
    <w:rsid w:val="005B0D81"/>
    <w:rsid w:val="005B1D9E"/>
    <w:rsid w:val="005B2318"/>
    <w:rsid w:val="005B32D2"/>
    <w:rsid w:val="005B3394"/>
    <w:rsid w:val="005B384E"/>
    <w:rsid w:val="005B3F0E"/>
    <w:rsid w:val="005B4977"/>
    <w:rsid w:val="005B4AC8"/>
    <w:rsid w:val="005B4B6C"/>
    <w:rsid w:val="005B4F1C"/>
    <w:rsid w:val="005B5254"/>
    <w:rsid w:val="005B5991"/>
    <w:rsid w:val="005B70B1"/>
    <w:rsid w:val="005B7134"/>
    <w:rsid w:val="005B722E"/>
    <w:rsid w:val="005B7344"/>
    <w:rsid w:val="005B7940"/>
    <w:rsid w:val="005B7A9D"/>
    <w:rsid w:val="005C178A"/>
    <w:rsid w:val="005C1B98"/>
    <w:rsid w:val="005C245D"/>
    <w:rsid w:val="005C2670"/>
    <w:rsid w:val="005C2949"/>
    <w:rsid w:val="005C2BB6"/>
    <w:rsid w:val="005C43A1"/>
    <w:rsid w:val="005C44BC"/>
    <w:rsid w:val="005C54F5"/>
    <w:rsid w:val="005C5520"/>
    <w:rsid w:val="005C56B7"/>
    <w:rsid w:val="005C5B4A"/>
    <w:rsid w:val="005C6400"/>
    <w:rsid w:val="005C66F4"/>
    <w:rsid w:val="005C6E35"/>
    <w:rsid w:val="005C72EB"/>
    <w:rsid w:val="005C799B"/>
    <w:rsid w:val="005C7C10"/>
    <w:rsid w:val="005D02CA"/>
    <w:rsid w:val="005D107B"/>
    <w:rsid w:val="005D1255"/>
    <w:rsid w:val="005D179F"/>
    <w:rsid w:val="005D21E2"/>
    <w:rsid w:val="005D2403"/>
    <w:rsid w:val="005D2454"/>
    <w:rsid w:val="005D2686"/>
    <w:rsid w:val="005D2945"/>
    <w:rsid w:val="005D2EBC"/>
    <w:rsid w:val="005D40DD"/>
    <w:rsid w:val="005D48F3"/>
    <w:rsid w:val="005D55CC"/>
    <w:rsid w:val="005D5832"/>
    <w:rsid w:val="005D5D4E"/>
    <w:rsid w:val="005D6868"/>
    <w:rsid w:val="005D7DFA"/>
    <w:rsid w:val="005E16BF"/>
    <w:rsid w:val="005E1AAF"/>
    <w:rsid w:val="005E26E6"/>
    <w:rsid w:val="005E2719"/>
    <w:rsid w:val="005E3087"/>
    <w:rsid w:val="005E47B2"/>
    <w:rsid w:val="005E496F"/>
    <w:rsid w:val="005E504F"/>
    <w:rsid w:val="005E5B49"/>
    <w:rsid w:val="005E6191"/>
    <w:rsid w:val="005E62CF"/>
    <w:rsid w:val="005E6788"/>
    <w:rsid w:val="005E74D5"/>
    <w:rsid w:val="005E773A"/>
    <w:rsid w:val="005F0148"/>
    <w:rsid w:val="005F09AF"/>
    <w:rsid w:val="005F13E7"/>
    <w:rsid w:val="005F19BA"/>
    <w:rsid w:val="005F1EB4"/>
    <w:rsid w:val="005F200F"/>
    <w:rsid w:val="005F249A"/>
    <w:rsid w:val="005F2BBF"/>
    <w:rsid w:val="005F3057"/>
    <w:rsid w:val="005F442B"/>
    <w:rsid w:val="005F4567"/>
    <w:rsid w:val="005F50EC"/>
    <w:rsid w:val="005F5A0B"/>
    <w:rsid w:val="005F5E37"/>
    <w:rsid w:val="005F62F8"/>
    <w:rsid w:val="0060007A"/>
    <w:rsid w:val="00600A0E"/>
    <w:rsid w:val="00600EE6"/>
    <w:rsid w:val="00600F67"/>
    <w:rsid w:val="006019E4"/>
    <w:rsid w:val="00602093"/>
    <w:rsid w:val="006020FE"/>
    <w:rsid w:val="006023A9"/>
    <w:rsid w:val="0060242E"/>
    <w:rsid w:val="00602F5C"/>
    <w:rsid w:val="00603360"/>
    <w:rsid w:val="006034BD"/>
    <w:rsid w:val="00603621"/>
    <w:rsid w:val="00604263"/>
    <w:rsid w:val="00604377"/>
    <w:rsid w:val="00604398"/>
    <w:rsid w:val="0060449D"/>
    <w:rsid w:val="00604599"/>
    <w:rsid w:val="00604B0A"/>
    <w:rsid w:val="00606A42"/>
    <w:rsid w:val="00606CB8"/>
    <w:rsid w:val="006079A4"/>
    <w:rsid w:val="006103E9"/>
    <w:rsid w:val="0061042B"/>
    <w:rsid w:val="00610B98"/>
    <w:rsid w:val="00610C06"/>
    <w:rsid w:val="006119CC"/>
    <w:rsid w:val="00612511"/>
    <w:rsid w:val="006150E1"/>
    <w:rsid w:val="00615C10"/>
    <w:rsid w:val="00615CAB"/>
    <w:rsid w:val="00616BFF"/>
    <w:rsid w:val="0061709B"/>
    <w:rsid w:val="0061780D"/>
    <w:rsid w:val="00617A39"/>
    <w:rsid w:val="006206E1"/>
    <w:rsid w:val="006207F0"/>
    <w:rsid w:val="00621890"/>
    <w:rsid w:val="006228D9"/>
    <w:rsid w:val="00622A5A"/>
    <w:rsid w:val="00623351"/>
    <w:rsid w:val="00623670"/>
    <w:rsid w:val="00623AD4"/>
    <w:rsid w:val="00623E88"/>
    <w:rsid w:val="00624098"/>
    <w:rsid w:val="00624156"/>
    <w:rsid w:val="0062495A"/>
    <w:rsid w:val="00624C87"/>
    <w:rsid w:val="00624E7F"/>
    <w:rsid w:val="00625514"/>
    <w:rsid w:val="006261B1"/>
    <w:rsid w:val="00626839"/>
    <w:rsid w:val="006272AC"/>
    <w:rsid w:val="0062787C"/>
    <w:rsid w:val="0063155F"/>
    <w:rsid w:val="00632545"/>
    <w:rsid w:val="00632897"/>
    <w:rsid w:val="00632FAD"/>
    <w:rsid w:val="00633E2A"/>
    <w:rsid w:val="00634AD6"/>
    <w:rsid w:val="00634D9B"/>
    <w:rsid w:val="0063645E"/>
    <w:rsid w:val="006364C5"/>
    <w:rsid w:val="006364FE"/>
    <w:rsid w:val="0063674D"/>
    <w:rsid w:val="00637571"/>
    <w:rsid w:val="00637592"/>
    <w:rsid w:val="006421F6"/>
    <w:rsid w:val="006429C3"/>
    <w:rsid w:val="00643458"/>
    <w:rsid w:val="00643E40"/>
    <w:rsid w:val="00644073"/>
    <w:rsid w:val="00644398"/>
    <w:rsid w:val="00644DCF"/>
    <w:rsid w:val="00645404"/>
    <w:rsid w:val="00645D4B"/>
    <w:rsid w:val="00645EC1"/>
    <w:rsid w:val="00646FA5"/>
    <w:rsid w:val="00647647"/>
    <w:rsid w:val="00647A14"/>
    <w:rsid w:val="006508BA"/>
    <w:rsid w:val="00650CBE"/>
    <w:rsid w:val="00651185"/>
    <w:rsid w:val="00651213"/>
    <w:rsid w:val="00652E4D"/>
    <w:rsid w:val="00652F15"/>
    <w:rsid w:val="00654201"/>
    <w:rsid w:val="00654787"/>
    <w:rsid w:val="00654F6C"/>
    <w:rsid w:val="00655C74"/>
    <w:rsid w:val="00656564"/>
    <w:rsid w:val="00656719"/>
    <w:rsid w:val="006569DA"/>
    <w:rsid w:val="0065719A"/>
    <w:rsid w:val="006573CE"/>
    <w:rsid w:val="006576DD"/>
    <w:rsid w:val="00657736"/>
    <w:rsid w:val="006577CE"/>
    <w:rsid w:val="00657DA4"/>
    <w:rsid w:val="0066001C"/>
    <w:rsid w:val="00660116"/>
    <w:rsid w:val="00660ED7"/>
    <w:rsid w:val="00661462"/>
    <w:rsid w:val="0066180F"/>
    <w:rsid w:val="00661EC8"/>
    <w:rsid w:val="006626F2"/>
    <w:rsid w:val="0066296F"/>
    <w:rsid w:val="006629B6"/>
    <w:rsid w:val="00663B23"/>
    <w:rsid w:val="00663F07"/>
    <w:rsid w:val="0066419A"/>
    <w:rsid w:val="006644E4"/>
    <w:rsid w:val="00664769"/>
    <w:rsid w:val="006650F9"/>
    <w:rsid w:val="006655E1"/>
    <w:rsid w:val="00665D29"/>
    <w:rsid w:val="0066625C"/>
    <w:rsid w:val="006668FD"/>
    <w:rsid w:val="00666EE5"/>
    <w:rsid w:val="006679D8"/>
    <w:rsid w:val="00670553"/>
    <w:rsid w:val="0067112D"/>
    <w:rsid w:val="006714CB"/>
    <w:rsid w:val="00671ECF"/>
    <w:rsid w:val="00672941"/>
    <w:rsid w:val="00673088"/>
    <w:rsid w:val="006731F0"/>
    <w:rsid w:val="00674035"/>
    <w:rsid w:val="00675824"/>
    <w:rsid w:val="00675BDD"/>
    <w:rsid w:val="0067610B"/>
    <w:rsid w:val="006762D2"/>
    <w:rsid w:val="00676D58"/>
    <w:rsid w:val="00677492"/>
    <w:rsid w:val="0067762E"/>
    <w:rsid w:val="00677C72"/>
    <w:rsid w:val="006812E7"/>
    <w:rsid w:val="00681CA4"/>
    <w:rsid w:val="00682747"/>
    <w:rsid w:val="0068319F"/>
    <w:rsid w:val="00683BC6"/>
    <w:rsid w:val="00684B93"/>
    <w:rsid w:val="006856C0"/>
    <w:rsid w:val="00685852"/>
    <w:rsid w:val="00686508"/>
    <w:rsid w:val="0068738C"/>
    <w:rsid w:val="00687624"/>
    <w:rsid w:val="006878F0"/>
    <w:rsid w:val="00687908"/>
    <w:rsid w:val="00687EEA"/>
    <w:rsid w:val="00690298"/>
    <w:rsid w:val="00691637"/>
    <w:rsid w:val="0069188A"/>
    <w:rsid w:val="00691BF0"/>
    <w:rsid w:val="00693293"/>
    <w:rsid w:val="0069374D"/>
    <w:rsid w:val="00693768"/>
    <w:rsid w:val="006941CF"/>
    <w:rsid w:val="006946AE"/>
    <w:rsid w:val="00694E58"/>
    <w:rsid w:val="006955C6"/>
    <w:rsid w:val="00695F9C"/>
    <w:rsid w:val="0069615D"/>
    <w:rsid w:val="00696538"/>
    <w:rsid w:val="00696B9D"/>
    <w:rsid w:val="00696C28"/>
    <w:rsid w:val="00696C51"/>
    <w:rsid w:val="006A023F"/>
    <w:rsid w:val="006A041C"/>
    <w:rsid w:val="006A061A"/>
    <w:rsid w:val="006A0BD5"/>
    <w:rsid w:val="006A1446"/>
    <w:rsid w:val="006A16CC"/>
    <w:rsid w:val="006A1A7B"/>
    <w:rsid w:val="006A2258"/>
    <w:rsid w:val="006A2840"/>
    <w:rsid w:val="006A3355"/>
    <w:rsid w:val="006A391E"/>
    <w:rsid w:val="006A3941"/>
    <w:rsid w:val="006A4FD2"/>
    <w:rsid w:val="006A500C"/>
    <w:rsid w:val="006A56F6"/>
    <w:rsid w:val="006A6682"/>
    <w:rsid w:val="006A66BD"/>
    <w:rsid w:val="006A6C5F"/>
    <w:rsid w:val="006A6E0A"/>
    <w:rsid w:val="006A76BC"/>
    <w:rsid w:val="006A7707"/>
    <w:rsid w:val="006A7787"/>
    <w:rsid w:val="006B145A"/>
    <w:rsid w:val="006B1E3B"/>
    <w:rsid w:val="006B302E"/>
    <w:rsid w:val="006B3070"/>
    <w:rsid w:val="006B318E"/>
    <w:rsid w:val="006B3291"/>
    <w:rsid w:val="006B3593"/>
    <w:rsid w:val="006B366F"/>
    <w:rsid w:val="006B3E95"/>
    <w:rsid w:val="006B3F55"/>
    <w:rsid w:val="006B5BB1"/>
    <w:rsid w:val="006B5DAC"/>
    <w:rsid w:val="006B75CC"/>
    <w:rsid w:val="006B7B61"/>
    <w:rsid w:val="006C0B92"/>
    <w:rsid w:val="006C116E"/>
    <w:rsid w:val="006C16F1"/>
    <w:rsid w:val="006C17F9"/>
    <w:rsid w:val="006C1CD1"/>
    <w:rsid w:val="006C3022"/>
    <w:rsid w:val="006C3D33"/>
    <w:rsid w:val="006C5095"/>
    <w:rsid w:val="006C682D"/>
    <w:rsid w:val="006C71C3"/>
    <w:rsid w:val="006C7AD3"/>
    <w:rsid w:val="006C7F90"/>
    <w:rsid w:val="006D0C87"/>
    <w:rsid w:val="006D0FC6"/>
    <w:rsid w:val="006D237C"/>
    <w:rsid w:val="006D25FB"/>
    <w:rsid w:val="006D293C"/>
    <w:rsid w:val="006D2D41"/>
    <w:rsid w:val="006D3620"/>
    <w:rsid w:val="006D3790"/>
    <w:rsid w:val="006D3F14"/>
    <w:rsid w:val="006D465C"/>
    <w:rsid w:val="006D4D75"/>
    <w:rsid w:val="006D5FD7"/>
    <w:rsid w:val="006D69EE"/>
    <w:rsid w:val="006D7098"/>
    <w:rsid w:val="006E100C"/>
    <w:rsid w:val="006E105F"/>
    <w:rsid w:val="006E1B0E"/>
    <w:rsid w:val="006E21C3"/>
    <w:rsid w:val="006E28D3"/>
    <w:rsid w:val="006E28D4"/>
    <w:rsid w:val="006E33C8"/>
    <w:rsid w:val="006E37CA"/>
    <w:rsid w:val="006E5181"/>
    <w:rsid w:val="006E61A5"/>
    <w:rsid w:val="006E6E68"/>
    <w:rsid w:val="006E75E3"/>
    <w:rsid w:val="006E7C47"/>
    <w:rsid w:val="006F01B5"/>
    <w:rsid w:val="006F04A0"/>
    <w:rsid w:val="006F0B5A"/>
    <w:rsid w:val="006F0C1A"/>
    <w:rsid w:val="006F15E0"/>
    <w:rsid w:val="006F19E4"/>
    <w:rsid w:val="006F1AC7"/>
    <w:rsid w:val="006F2BD0"/>
    <w:rsid w:val="006F349F"/>
    <w:rsid w:val="006F3D08"/>
    <w:rsid w:val="006F3FEA"/>
    <w:rsid w:val="006F4486"/>
    <w:rsid w:val="006F473B"/>
    <w:rsid w:val="006F4A05"/>
    <w:rsid w:val="006F56A5"/>
    <w:rsid w:val="006F5B65"/>
    <w:rsid w:val="006F646C"/>
    <w:rsid w:val="006F6C7F"/>
    <w:rsid w:val="006F75F0"/>
    <w:rsid w:val="006F76F2"/>
    <w:rsid w:val="006F7875"/>
    <w:rsid w:val="006F7F3D"/>
    <w:rsid w:val="0070002A"/>
    <w:rsid w:val="00700038"/>
    <w:rsid w:val="00700F1D"/>
    <w:rsid w:val="007021C0"/>
    <w:rsid w:val="007024B9"/>
    <w:rsid w:val="00702F55"/>
    <w:rsid w:val="007031D3"/>
    <w:rsid w:val="0070472F"/>
    <w:rsid w:val="00704DED"/>
    <w:rsid w:val="00706784"/>
    <w:rsid w:val="00706C69"/>
    <w:rsid w:val="00706D55"/>
    <w:rsid w:val="0070761B"/>
    <w:rsid w:val="007078A8"/>
    <w:rsid w:val="007078D3"/>
    <w:rsid w:val="00707A53"/>
    <w:rsid w:val="00707B20"/>
    <w:rsid w:val="00710559"/>
    <w:rsid w:val="007112D0"/>
    <w:rsid w:val="007113EF"/>
    <w:rsid w:val="007114AC"/>
    <w:rsid w:val="00711655"/>
    <w:rsid w:val="00712257"/>
    <w:rsid w:val="007126AF"/>
    <w:rsid w:val="007133B4"/>
    <w:rsid w:val="007136E1"/>
    <w:rsid w:val="00713C05"/>
    <w:rsid w:val="007141D7"/>
    <w:rsid w:val="0071428A"/>
    <w:rsid w:val="007149BD"/>
    <w:rsid w:val="00714AD2"/>
    <w:rsid w:val="00716C6F"/>
    <w:rsid w:val="007170BF"/>
    <w:rsid w:val="00717C03"/>
    <w:rsid w:val="00721135"/>
    <w:rsid w:val="0072174C"/>
    <w:rsid w:val="00721ACC"/>
    <w:rsid w:val="00722032"/>
    <w:rsid w:val="00723ABE"/>
    <w:rsid w:val="00723D28"/>
    <w:rsid w:val="00724317"/>
    <w:rsid w:val="007247C9"/>
    <w:rsid w:val="0072505A"/>
    <w:rsid w:val="007257C5"/>
    <w:rsid w:val="00726030"/>
    <w:rsid w:val="0072717B"/>
    <w:rsid w:val="00727D45"/>
    <w:rsid w:val="00730829"/>
    <w:rsid w:val="00730D3E"/>
    <w:rsid w:val="007317B4"/>
    <w:rsid w:val="00731B27"/>
    <w:rsid w:val="007327B6"/>
    <w:rsid w:val="00732A75"/>
    <w:rsid w:val="00732AAE"/>
    <w:rsid w:val="00732E81"/>
    <w:rsid w:val="00733162"/>
    <w:rsid w:val="00733787"/>
    <w:rsid w:val="00734F13"/>
    <w:rsid w:val="00735037"/>
    <w:rsid w:val="0073578E"/>
    <w:rsid w:val="007359C8"/>
    <w:rsid w:val="00736A31"/>
    <w:rsid w:val="007373B1"/>
    <w:rsid w:val="00737B6F"/>
    <w:rsid w:val="00740818"/>
    <w:rsid w:val="0074116E"/>
    <w:rsid w:val="007424C4"/>
    <w:rsid w:val="007429AB"/>
    <w:rsid w:val="007437A0"/>
    <w:rsid w:val="0074391E"/>
    <w:rsid w:val="00743EE1"/>
    <w:rsid w:val="0074409C"/>
    <w:rsid w:val="00744100"/>
    <w:rsid w:val="00744A3D"/>
    <w:rsid w:val="00744C4F"/>
    <w:rsid w:val="00745548"/>
    <w:rsid w:val="00745709"/>
    <w:rsid w:val="00745E77"/>
    <w:rsid w:val="007461A1"/>
    <w:rsid w:val="007470D7"/>
    <w:rsid w:val="00747C0E"/>
    <w:rsid w:val="00750645"/>
    <w:rsid w:val="007506DF"/>
    <w:rsid w:val="00750DC4"/>
    <w:rsid w:val="007511E6"/>
    <w:rsid w:val="007514FD"/>
    <w:rsid w:val="0075188C"/>
    <w:rsid w:val="007526FF"/>
    <w:rsid w:val="0075295D"/>
    <w:rsid w:val="00752EFD"/>
    <w:rsid w:val="00753B4C"/>
    <w:rsid w:val="00754BE9"/>
    <w:rsid w:val="00754C80"/>
    <w:rsid w:val="00754D1E"/>
    <w:rsid w:val="007557AB"/>
    <w:rsid w:val="00755AAB"/>
    <w:rsid w:val="0075611B"/>
    <w:rsid w:val="0075620A"/>
    <w:rsid w:val="007577A6"/>
    <w:rsid w:val="00757F93"/>
    <w:rsid w:val="00760692"/>
    <w:rsid w:val="007607B4"/>
    <w:rsid w:val="00760F48"/>
    <w:rsid w:val="007613F9"/>
    <w:rsid w:val="00761DE5"/>
    <w:rsid w:val="00762496"/>
    <w:rsid w:val="007640E0"/>
    <w:rsid w:val="007657A5"/>
    <w:rsid w:val="00765B2A"/>
    <w:rsid w:val="00766410"/>
    <w:rsid w:val="00766A33"/>
    <w:rsid w:val="00767609"/>
    <w:rsid w:val="0076769D"/>
    <w:rsid w:val="007678F5"/>
    <w:rsid w:val="00767DE5"/>
    <w:rsid w:val="00770B3C"/>
    <w:rsid w:val="00770BE0"/>
    <w:rsid w:val="00771039"/>
    <w:rsid w:val="007727AE"/>
    <w:rsid w:val="00772B70"/>
    <w:rsid w:val="00773E70"/>
    <w:rsid w:val="007753E3"/>
    <w:rsid w:val="00776415"/>
    <w:rsid w:val="00776992"/>
    <w:rsid w:val="00776EC8"/>
    <w:rsid w:val="00777A4F"/>
    <w:rsid w:val="00780B1A"/>
    <w:rsid w:val="00780B2C"/>
    <w:rsid w:val="00780B41"/>
    <w:rsid w:val="00780D7C"/>
    <w:rsid w:val="00781222"/>
    <w:rsid w:val="007816A5"/>
    <w:rsid w:val="00782732"/>
    <w:rsid w:val="00782E17"/>
    <w:rsid w:val="00782E72"/>
    <w:rsid w:val="00783499"/>
    <w:rsid w:val="00783FB3"/>
    <w:rsid w:val="00784949"/>
    <w:rsid w:val="00785839"/>
    <w:rsid w:val="00785E89"/>
    <w:rsid w:val="007860AF"/>
    <w:rsid w:val="007862B8"/>
    <w:rsid w:val="007866A3"/>
    <w:rsid w:val="00786EBD"/>
    <w:rsid w:val="007916CD"/>
    <w:rsid w:val="00792D9D"/>
    <w:rsid w:val="00792F4C"/>
    <w:rsid w:val="0079302E"/>
    <w:rsid w:val="00793431"/>
    <w:rsid w:val="00794132"/>
    <w:rsid w:val="0079451D"/>
    <w:rsid w:val="00795095"/>
    <w:rsid w:val="00795A58"/>
    <w:rsid w:val="00795BDC"/>
    <w:rsid w:val="00795F4A"/>
    <w:rsid w:val="0079714E"/>
    <w:rsid w:val="0079768D"/>
    <w:rsid w:val="007A07B2"/>
    <w:rsid w:val="007A091C"/>
    <w:rsid w:val="007A0D0F"/>
    <w:rsid w:val="007A11C9"/>
    <w:rsid w:val="007A12AD"/>
    <w:rsid w:val="007A1B80"/>
    <w:rsid w:val="007A20F2"/>
    <w:rsid w:val="007A264D"/>
    <w:rsid w:val="007A271B"/>
    <w:rsid w:val="007A3D7F"/>
    <w:rsid w:val="007A4023"/>
    <w:rsid w:val="007A4431"/>
    <w:rsid w:val="007A4C98"/>
    <w:rsid w:val="007A6150"/>
    <w:rsid w:val="007A6317"/>
    <w:rsid w:val="007A636C"/>
    <w:rsid w:val="007A708F"/>
    <w:rsid w:val="007A718F"/>
    <w:rsid w:val="007A7C88"/>
    <w:rsid w:val="007B0125"/>
    <w:rsid w:val="007B022F"/>
    <w:rsid w:val="007B1A18"/>
    <w:rsid w:val="007B2128"/>
    <w:rsid w:val="007B2460"/>
    <w:rsid w:val="007B2BC5"/>
    <w:rsid w:val="007B30F6"/>
    <w:rsid w:val="007B3CC9"/>
    <w:rsid w:val="007B3D9A"/>
    <w:rsid w:val="007B5436"/>
    <w:rsid w:val="007B5A2B"/>
    <w:rsid w:val="007B7BC0"/>
    <w:rsid w:val="007C03BF"/>
    <w:rsid w:val="007C04AD"/>
    <w:rsid w:val="007C0797"/>
    <w:rsid w:val="007C07E5"/>
    <w:rsid w:val="007C0DD0"/>
    <w:rsid w:val="007C11AB"/>
    <w:rsid w:val="007C1E44"/>
    <w:rsid w:val="007C2BF3"/>
    <w:rsid w:val="007C2D63"/>
    <w:rsid w:val="007C36D8"/>
    <w:rsid w:val="007C41C4"/>
    <w:rsid w:val="007C43E7"/>
    <w:rsid w:val="007C4F8C"/>
    <w:rsid w:val="007C606E"/>
    <w:rsid w:val="007C60A8"/>
    <w:rsid w:val="007C682E"/>
    <w:rsid w:val="007C77C5"/>
    <w:rsid w:val="007C7B49"/>
    <w:rsid w:val="007D00E7"/>
    <w:rsid w:val="007D0490"/>
    <w:rsid w:val="007D0F28"/>
    <w:rsid w:val="007D110A"/>
    <w:rsid w:val="007D14CE"/>
    <w:rsid w:val="007D2012"/>
    <w:rsid w:val="007D3228"/>
    <w:rsid w:val="007D327C"/>
    <w:rsid w:val="007D36A7"/>
    <w:rsid w:val="007D3B9C"/>
    <w:rsid w:val="007D448E"/>
    <w:rsid w:val="007D481D"/>
    <w:rsid w:val="007D497E"/>
    <w:rsid w:val="007D4D5B"/>
    <w:rsid w:val="007D55CE"/>
    <w:rsid w:val="007D5928"/>
    <w:rsid w:val="007D6CB5"/>
    <w:rsid w:val="007D7104"/>
    <w:rsid w:val="007E1751"/>
    <w:rsid w:val="007E237B"/>
    <w:rsid w:val="007E29D9"/>
    <w:rsid w:val="007E2AC6"/>
    <w:rsid w:val="007E3407"/>
    <w:rsid w:val="007E3A97"/>
    <w:rsid w:val="007E4085"/>
    <w:rsid w:val="007E445F"/>
    <w:rsid w:val="007E4FF9"/>
    <w:rsid w:val="007E5570"/>
    <w:rsid w:val="007E6E9B"/>
    <w:rsid w:val="007F14B5"/>
    <w:rsid w:val="007F1718"/>
    <w:rsid w:val="007F2FD2"/>
    <w:rsid w:val="007F41C6"/>
    <w:rsid w:val="007F4508"/>
    <w:rsid w:val="007F45AA"/>
    <w:rsid w:val="007F4AE5"/>
    <w:rsid w:val="007F4B23"/>
    <w:rsid w:val="007F5649"/>
    <w:rsid w:val="007F567A"/>
    <w:rsid w:val="007F5D31"/>
    <w:rsid w:val="007F713D"/>
    <w:rsid w:val="007F7B4A"/>
    <w:rsid w:val="00800048"/>
    <w:rsid w:val="0080009F"/>
    <w:rsid w:val="00800BF3"/>
    <w:rsid w:val="00800E6D"/>
    <w:rsid w:val="00800ED1"/>
    <w:rsid w:val="00800F75"/>
    <w:rsid w:val="008010BE"/>
    <w:rsid w:val="00801100"/>
    <w:rsid w:val="00801171"/>
    <w:rsid w:val="008018F4"/>
    <w:rsid w:val="00801D9C"/>
    <w:rsid w:val="00802C6F"/>
    <w:rsid w:val="00803665"/>
    <w:rsid w:val="00803731"/>
    <w:rsid w:val="0080436C"/>
    <w:rsid w:val="008048E6"/>
    <w:rsid w:val="008054D0"/>
    <w:rsid w:val="00806692"/>
    <w:rsid w:val="008066A1"/>
    <w:rsid w:val="00807C12"/>
    <w:rsid w:val="0081017A"/>
    <w:rsid w:val="00810689"/>
    <w:rsid w:val="008119A1"/>
    <w:rsid w:val="00811D19"/>
    <w:rsid w:val="00811D6E"/>
    <w:rsid w:val="00813309"/>
    <w:rsid w:val="00813EDF"/>
    <w:rsid w:val="00814A2F"/>
    <w:rsid w:val="00814A66"/>
    <w:rsid w:val="00815956"/>
    <w:rsid w:val="00815E00"/>
    <w:rsid w:val="00816372"/>
    <w:rsid w:val="00817277"/>
    <w:rsid w:val="00817936"/>
    <w:rsid w:val="00820590"/>
    <w:rsid w:val="00820DB8"/>
    <w:rsid w:val="00820EB7"/>
    <w:rsid w:val="008218DC"/>
    <w:rsid w:val="00821E01"/>
    <w:rsid w:val="00822D55"/>
    <w:rsid w:val="00823AC9"/>
    <w:rsid w:val="00824150"/>
    <w:rsid w:val="00824EC0"/>
    <w:rsid w:val="00826804"/>
    <w:rsid w:val="00826883"/>
    <w:rsid w:val="00826EC8"/>
    <w:rsid w:val="00826FD5"/>
    <w:rsid w:val="008279A3"/>
    <w:rsid w:val="00830943"/>
    <w:rsid w:val="00831951"/>
    <w:rsid w:val="008321D4"/>
    <w:rsid w:val="0083270F"/>
    <w:rsid w:val="00832C91"/>
    <w:rsid w:val="00832FC4"/>
    <w:rsid w:val="0083307F"/>
    <w:rsid w:val="00834393"/>
    <w:rsid w:val="00834745"/>
    <w:rsid w:val="0083476B"/>
    <w:rsid w:val="00834812"/>
    <w:rsid w:val="00834DE5"/>
    <w:rsid w:val="008350DD"/>
    <w:rsid w:val="00835384"/>
    <w:rsid w:val="008356CB"/>
    <w:rsid w:val="008406B9"/>
    <w:rsid w:val="00840B1A"/>
    <w:rsid w:val="00840B81"/>
    <w:rsid w:val="00841886"/>
    <w:rsid w:val="00841D05"/>
    <w:rsid w:val="00841D66"/>
    <w:rsid w:val="00842459"/>
    <w:rsid w:val="00842550"/>
    <w:rsid w:val="008425B2"/>
    <w:rsid w:val="0084415E"/>
    <w:rsid w:val="008449F7"/>
    <w:rsid w:val="00844A65"/>
    <w:rsid w:val="00845E11"/>
    <w:rsid w:val="008474B5"/>
    <w:rsid w:val="008477C2"/>
    <w:rsid w:val="00850963"/>
    <w:rsid w:val="00850DBD"/>
    <w:rsid w:val="0085112E"/>
    <w:rsid w:val="008519D8"/>
    <w:rsid w:val="00852A1C"/>
    <w:rsid w:val="00852C5F"/>
    <w:rsid w:val="00853240"/>
    <w:rsid w:val="0085342F"/>
    <w:rsid w:val="008534C8"/>
    <w:rsid w:val="008534CD"/>
    <w:rsid w:val="00853590"/>
    <w:rsid w:val="008537AE"/>
    <w:rsid w:val="008548A1"/>
    <w:rsid w:val="00854C71"/>
    <w:rsid w:val="00855151"/>
    <w:rsid w:val="008556AA"/>
    <w:rsid w:val="00855EAF"/>
    <w:rsid w:val="00856931"/>
    <w:rsid w:val="00857307"/>
    <w:rsid w:val="0085778B"/>
    <w:rsid w:val="00857E8C"/>
    <w:rsid w:val="00857F41"/>
    <w:rsid w:val="0086099D"/>
    <w:rsid w:val="008612E0"/>
    <w:rsid w:val="008617DF"/>
    <w:rsid w:val="00861E40"/>
    <w:rsid w:val="008627B6"/>
    <w:rsid w:val="0086295B"/>
    <w:rsid w:val="00862E2B"/>
    <w:rsid w:val="00862F63"/>
    <w:rsid w:val="00863EDA"/>
    <w:rsid w:val="00864374"/>
    <w:rsid w:val="008653A3"/>
    <w:rsid w:val="00865AE2"/>
    <w:rsid w:val="00867353"/>
    <w:rsid w:val="008674D5"/>
    <w:rsid w:val="00867924"/>
    <w:rsid w:val="0086797E"/>
    <w:rsid w:val="00871655"/>
    <w:rsid w:val="0087206F"/>
    <w:rsid w:val="008722F9"/>
    <w:rsid w:val="00872323"/>
    <w:rsid w:val="0087362B"/>
    <w:rsid w:val="00873CCF"/>
    <w:rsid w:val="00874013"/>
    <w:rsid w:val="00874198"/>
    <w:rsid w:val="00874373"/>
    <w:rsid w:val="00874684"/>
    <w:rsid w:val="0087473C"/>
    <w:rsid w:val="00874BF5"/>
    <w:rsid w:val="00875229"/>
    <w:rsid w:val="00875625"/>
    <w:rsid w:val="00875B2C"/>
    <w:rsid w:val="0087758E"/>
    <w:rsid w:val="008804CA"/>
    <w:rsid w:val="00880535"/>
    <w:rsid w:val="0088059D"/>
    <w:rsid w:val="00880870"/>
    <w:rsid w:val="008808AC"/>
    <w:rsid w:val="00881761"/>
    <w:rsid w:val="0088273F"/>
    <w:rsid w:val="00882B8B"/>
    <w:rsid w:val="00882D83"/>
    <w:rsid w:val="00882E32"/>
    <w:rsid w:val="008836FD"/>
    <w:rsid w:val="00883776"/>
    <w:rsid w:val="00883A8F"/>
    <w:rsid w:val="00884FB3"/>
    <w:rsid w:val="008856C4"/>
    <w:rsid w:val="00885B07"/>
    <w:rsid w:val="00885D11"/>
    <w:rsid w:val="00886620"/>
    <w:rsid w:val="0088686F"/>
    <w:rsid w:val="0088723E"/>
    <w:rsid w:val="00887997"/>
    <w:rsid w:val="00890412"/>
    <w:rsid w:val="00890A1E"/>
    <w:rsid w:val="00891171"/>
    <w:rsid w:val="0089139F"/>
    <w:rsid w:val="008914CC"/>
    <w:rsid w:val="0089204B"/>
    <w:rsid w:val="00892B23"/>
    <w:rsid w:val="00894FDF"/>
    <w:rsid w:val="008951EA"/>
    <w:rsid w:val="00895933"/>
    <w:rsid w:val="00896636"/>
    <w:rsid w:val="008967A5"/>
    <w:rsid w:val="008972C7"/>
    <w:rsid w:val="008973E4"/>
    <w:rsid w:val="0089741C"/>
    <w:rsid w:val="0089745A"/>
    <w:rsid w:val="008974FA"/>
    <w:rsid w:val="008A08CA"/>
    <w:rsid w:val="008A0BDF"/>
    <w:rsid w:val="008A27EC"/>
    <w:rsid w:val="008A3706"/>
    <w:rsid w:val="008A3EB5"/>
    <w:rsid w:val="008A4010"/>
    <w:rsid w:val="008A48A0"/>
    <w:rsid w:val="008A4D8B"/>
    <w:rsid w:val="008A4DA6"/>
    <w:rsid w:val="008A5094"/>
    <w:rsid w:val="008A543B"/>
    <w:rsid w:val="008A6D41"/>
    <w:rsid w:val="008A7636"/>
    <w:rsid w:val="008A769F"/>
    <w:rsid w:val="008A76F6"/>
    <w:rsid w:val="008B050F"/>
    <w:rsid w:val="008B0737"/>
    <w:rsid w:val="008B1502"/>
    <w:rsid w:val="008B2057"/>
    <w:rsid w:val="008B2B6B"/>
    <w:rsid w:val="008B2F15"/>
    <w:rsid w:val="008B3162"/>
    <w:rsid w:val="008B35B7"/>
    <w:rsid w:val="008B4100"/>
    <w:rsid w:val="008B52C7"/>
    <w:rsid w:val="008B55A4"/>
    <w:rsid w:val="008B59F4"/>
    <w:rsid w:val="008B5EDB"/>
    <w:rsid w:val="008B5F7B"/>
    <w:rsid w:val="008B6417"/>
    <w:rsid w:val="008B690B"/>
    <w:rsid w:val="008B6C93"/>
    <w:rsid w:val="008B744E"/>
    <w:rsid w:val="008C0899"/>
    <w:rsid w:val="008C0CF6"/>
    <w:rsid w:val="008C1A55"/>
    <w:rsid w:val="008C21EE"/>
    <w:rsid w:val="008C2B04"/>
    <w:rsid w:val="008C3041"/>
    <w:rsid w:val="008C31FE"/>
    <w:rsid w:val="008C3845"/>
    <w:rsid w:val="008C3D06"/>
    <w:rsid w:val="008C40DF"/>
    <w:rsid w:val="008C49C6"/>
    <w:rsid w:val="008C519F"/>
    <w:rsid w:val="008C5360"/>
    <w:rsid w:val="008C5A43"/>
    <w:rsid w:val="008C6795"/>
    <w:rsid w:val="008C6968"/>
    <w:rsid w:val="008C6CE9"/>
    <w:rsid w:val="008C7FE2"/>
    <w:rsid w:val="008D03FB"/>
    <w:rsid w:val="008D0B43"/>
    <w:rsid w:val="008D0D4E"/>
    <w:rsid w:val="008D21D1"/>
    <w:rsid w:val="008D2244"/>
    <w:rsid w:val="008D233C"/>
    <w:rsid w:val="008D2A3A"/>
    <w:rsid w:val="008D2A3F"/>
    <w:rsid w:val="008D2AE3"/>
    <w:rsid w:val="008D363F"/>
    <w:rsid w:val="008D44B0"/>
    <w:rsid w:val="008D4927"/>
    <w:rsid w:val="008D49CA"/>
    <w:rsid w:val="008D4AE0"/>
    <w:rsid w:val="008D4E56"/>
    <w:rsid w:val="008D5FAB"/>
    <w:rsid w:val="008D606A"/>
    <w:rsid w:val="008D65A6"/>
    <w:rsid w:val="008D6F5E"/>
    <w:rsid w:val="008D7CF8"/>
    <w:rsid w:val="008D7DD7"/>
    <w:rsid w:val="008E04A3"/>
    <w:rsid w:val="008E1114"/>
    <w:rsid w:val="008E22EB"/>
    <w:rsid w:val="008E2771"/>
    <w:rsid w:val="008E349E"/>
    <w:rsid w:val="008E5C1F"/>
    <w:rsid w:val="008E67AC"/>
    <w:rsid w:val="008E6D18"/>
    <w:rsid w:val="008F027A"/>
    <w:rsid w:val="008F1AA7"/>
    <w:rsid w:val="008F1BBA"/>
    <w:rsid w:val="008F1E4A"/>
    <w:rsid w:val="008F21D0"/>
    <w:rsid w:val="008F23C3"/>
    <w:rsid w:val="008F2CB2"/>
    <w:rsid w:val="008F5071"/>
    <w:rsid w:val="008F660E"/>
    <w:rsid w:val="008F6BB7"/>
    <w:rsid w:val="008F7DE0"/>
    <w:rsid w:val="008F7F11"/>
    <w:rsid w:val="0090021F"/>
    <w:rsid w:val="00900401"/>
    <w:rsid w:val="00900D8C"/>
    <w:rsid w:val="009027F7"/>
    <w:rsid w:val="0090330D"/>
    <w:rsid w:val="009040D6"/>
    <w:rsid w:val="00905D35"/>
    <w:rsid w:val="00906C9A"/>
    <w:rsid w:val="00907044"/>
    <w:rsid w:val="009070D2"/>
    <w:rsid w:val="0090746B"/>
    <w:rsid w:val="0091183B"/>
    <w:rsid w:val="00913B5C"/>
    <w:rsid w:val="009159D7"/>
    <w:rsid w:val="00915B33"/>
    <w:rsid w:val="00916688"/>
    <w:rsid w:val="009167DF"/>
    <w:rsid w:val="00916937"/>
    <w:rsid w:val="00916B0A"/>
    <w:rsid w:val="00916F37"/>
    <w:rsid w:val="00917133"/>
    <w:rsid w:val="009178B2"/>
    <w:rsid w:val="00920490"/>
    <w:rsid w:val="0092078A"/>
    <w:rsid w:val="009211C0"/>
    <w:rsid w:val="009222C2"/>
    <w:rsid w:val="009229D9"/>
    <w:rsid w:val="00923074"/>
    <w:rsid w:val="00923603"/>
    <w:rsid w:val="00923810"/>
    <w:rsid w:val="00923B3A"/>
    <w:rsid w:val="00923F2D"/>
    <w:rsid w:val="00924024"/>
    <w:rsid w:val="00924B3D"/>
    <w:rsid w:val="00925F49"/>
    <w:rsid w:val="0092664D"/>
    <w:rsid w:val="0092702E"/>
    <w:rsid w:val="00927255"/>
    <w:rsid w:val="00927A7C"/>
    <w:rsid w:val="00930112"/>
    <w:rsid w:val="00930A55"/>
    <w:rsid w:val="0093266C"/>
    <w:rsid w:val="00932C96"/>
    <w:rsid w:val="009338E9"/>
    <w:rsid w:val="00933B93"/>
    <w:rsid w:val="0093448D"/>
    <w:rsid w:val="009359BD"/>
    <w:rsid w:val="0093692B"/>
    <w:rsid w:val="00936A81"/>
    <w:rsid w:val="00940B37"/>
    <w:rsid w:val="009418AC"/>
    <w:rsid w:val="00941CC7"/>
    <w:rsid w:val="0094238E"/>
    <w:rsid w:val="00942A07"/>
    <w:rsid w:val="00942DAC"/>
    <w:rsid w:val="00943328"/>
    <w:rsid w:val="00943D65"/>
    <w:rsid w:val="00943F25"/>
    <w:rsid w:val="0094423D"/>
    <w:rsid w:val="0094462C"/>
    <w:rsid w:val="0094485C"/>
    <w:rsid w:val="00944A0A"/>
    <w:rsid w:val="00944E5F"/>
    <w:rsid w:val="00945DFC"/>
    <w:rsid w:val="00945EBE"/>
    <w:rsid w:val="009463A6"/>
    <w:rsid w:val="0094673A"/>
    <w:rsid w:val="009479E8"/>
    <w:rsid w:val="00947DE1"/>
    <w:rsid w:val="00950064"/>
    <w:rsid w:val="009503ED"/>
    <w:rsid w:val="009504A1"/>
    <w:rsid w:val="00950C65"/>
    <w:rsid w:val="0095211A"/>
    <w:rsid w:val="00952230"/>
    <w:rsid w:val="009525D0"/>
    <w:rsid w:val="0095267E"/>
    <w:rsid w:val="009533BF"/>
    <w:rsid w:val="00954A66"/>
    <w:rsid w:val="00955569"/>
    <w:rsid w:val="0095563C"/>
    <w:rsid w:val="0095569D"/>
    <w:rsid w:val="00955ACC"/>
    <w:rsid w:val="00956A70"/>
    <w:rsid w:val="00956C56"/>
    <w:rsid w:val="00957370"/>
    <w:rsid w:val="00957511"/>
    <w:rsid w:val="00957EFE"/>
    <w:rsid w:val="00960507"/>
    <w:rsid w:val="0096081B"/>
    <w:rsid w:val="00961C9A"/>
    <w:rsid w:val="00961D21"/>
    <w:rsid w:val="00961F6D"/>
    <w:rsid w:val="0096269B"/>
    <w:rsid w:val="00962827"/>
    <w:rsid w:val="00962918"/>
    <w:rsid w:val="00963020"/>
    <w:rsid w:val="00963D10"/>
    <w:rsid w:val="00963DB1"/>
    <w:rsid w:val="00964598"/>
    <w:rsid w:val="00964758"/>
    <w:rsid w:val="00965683"/>
    <w:rsid w:val="00965F53"/>
    <w:rsid w:val="00966787"/>
    <w:rsid w:val="00966B99"/>
    <w:rsid w:val="00966C5C"/>
    <w:rsid w:val="00966E9F"/>
    <w:rsid w:val="00966FED"/>
    <w:rsid w:val="009672CE"/>
    <w:rsid w:val="00967600"/>
    <w:rsid w:val="0097191A"/>
    <w:rsid w:val="00971E7B"/>
    <w:rsid w:val="00972738"/>
    <w:rsid w:val="00973223"/>
    <w:rsid w:val="00973690"/>
    <w:rsid w:val="00973D3C"/>
    <w:rsid w:val="00973F8C"/>
    <w:rsid w:val="009745CA"/>
    <w:rsid w:val="00974C16"/>
    <w:rsid w:val="00974E4E"/>
    <w:rsid w:val="00975A00"/>
    <w:rsid w:val="009777B5"/>
    <w:rsid w:val="0097792B"/>
    <w:rsid w:val="009800A5"/>
    <w:rsid w:val="0098018C"/>
    <w:rsid w:val="0098059D"/>
    <w:rsid w:val="009806F5"/>
    <w:rsid w:val="00980772"/>
    <w:rsid w:val="00980AE5"/>
    <w:rsid w:val="00981271"/>
    <w:rsid w:val="00982035"/>
    <w:rsid w:val="0098279F"/>
    <w:rsid w:val="00982A5E"/>
    <w:rsid w:val="00982CA8"/>
    <w:rsid w:val="00982EFB"/>
    <w:rsid w:val="009832A7"/>
    <w:rsid w:val="00983B41"/>
    <w:rsid w:val="00983B9B"/>
    <w:rsid w:val="009850DB"/>
    <w:rsid w:val="00985148"/>
    <w:rsid w:val="00985276"/>
    <w:rsid w:val="00985631"/>
    <w:rsid w:val="00985AB6"/>
    <w:rsid w:val="00985B07"/>
    <w:rsid w:val="009862FB"/>
    <w:rsid w:val="0098691F"/>
    <w:rsid w:val="009869E8"/>
    <w:rsid w:val="00986FDF"/>
    <w:rsid w:val="00987316"/>
    <w:rsid w:val="00990148"/>
    <w:rsid w:val="009905BB"/>
    <w:rsid w:val="00990C0C"/>
    <w:rsid w:val="00990DDE"/>
    <w:rsid w:val="00991045"/>
    <w:rsid w:val="009912ED"/>
    <w:rsid w:val="009918AF"/>
    <w:rsid w:val="00992869"/>
    <w:rsid w:val="00992AC4"/>
    <w:rsid w:val="00992BA8"/>
    <w:rsid w:val="00993D86"/>
    <w:rsid w:val="00993F8A"/>
    <w:rsid w:val="00994BF2"/>
    <w:rsid w:val="009964EC"/>
    <w:rsid w:val="00996692"/>
    <w:rsid w:val="00997745"/>
    <w:rsid w:val="00997780"/>
    <w:rsid w:val="00997C17"/>
    <w:rsid w:val="009A05D8"/>
    <w:rsid w:val="009A0AD1"/>
    <w:rsid w:val="009A0B31"/>
    <w:rsid w:val="009A0C7E"/>
    <w:rsid w:val="009A3A81"/>
    <w:rsid w:val="009A3F54"/>
    <w:rsid w:val="009A4177"/>
    <w:rsid w:val="009A50E7"/>
    <w:rsid w:val="009A5C36"/>
    <w:rsid w:val="009A5D2B"/>
    <w:rsid w:val="009A5E69"/>
    <w:rsid w:val="009A5F41"/>
    <w:rsid w:val="009A5FF5"/>
    <w:rsid w:val="009A619C"/>
    <w:rsid w:val="009A63A8"/>
    <w:rsid w:val="009A6788"/>
    <w:rsid w:val="009A70F1"/>
    <w:rsid w:val="009A73E8"/>
    <w:rsid w:val="009A7809"/>
    <w:rsid w:val="009B0374"/>
    <w:rsid w:val="009B04BC"/>
    <w:rsid w:val="009B069B"/>
    <w:rsid w:val="009B0A25"/>
    <w:rsid w:val="009B0C4C"/>
    <w:rsid w:val="009B160C"/>
    <w:rsid w:val="009B22BE"/>
    <w:rsid w:val="009B2DF9"/>
    <w:rsid w:val="009B381C"/>
    <w:rsid w:val="009B4DF7"/>
    <w:rsid w:val="009B5562"/>
    <w:rsid w:val="009B5F7C"/>
    <w:rsid w:val="009B6C61"/>
    <w:rsid w:val="009B730E"/>
    <w:rsid w:val="009C01D7"/>
    <w:rsid w:val="009C131F"/>
    <w:rsid w:val="009C1637"/>
    <w:rsid w:val="009C237A"/>
    <w:rsid w:val="009C2B16"/>
    <w:rsid w:val="009C2FA3"/>
    <w:rsid w:val="009C3797"/>
    <w:rsid w:val="009C4B9F"/>
    <w:rsid w:val="009C5C58"/>
    <w:rsid w:val="009C5D66"/>
    <w:rsid w:val="009C5E47"/>
    <w:rsid w:val="009C637C"/>
    <w:rsid w:val="009C68C3"/>
    <w:rsid w:val="009C6D1C"/>
    <w:rsid w:val="009C7527"/>
    <w:rsid w:val="009C757E"/>
    <w:rsid w:val="009C7E25"/>
    <w:rsid w:val="009D0B03"/>
    <w:rsid w:val="009D0DB2"/>
    <w:rsid w:val="009D0DC9"/>
    <w:rsid w:val="009D17DB"/>
    <w:rsid w:val="009D1B3A"/>
    <w:rsid w:val="009D27C6"/>
    <w:rsid w:val="009D282F"/>
    <w:rsid w:val="009D2BBA"/>
    <w:rsid w:val="009D3204"/>
    <w:rsid w:val="009D3244"/>
    <w:rsid w:val="009D3D5D"/>
    <w:rsid w:val="009D411D"/>
    <w:rsid w:val="009D4245"/>
    <w:rsid w:val="009D442D"/>
    <w:rsid w:val="009D6873"/>
    <w:rsid w:val="009D6B73"/>
    <w:rsid w:val="009D761B"/>
    <w:rsid w:val="009D7DC7"/>
    <w:rsid w:val="009D7DD6"/>
    <w:rsid w:val="009D7EA8"/>
    <w:rsid w:val="009D7F2D"/>
    <w:rsid w:val="009E08E4"/>
    <w:rsid w:val="009E0A92"/>
    <w:rsid w:val="009E1FAA"/>
    <w:rsid w:val="009E2336"/>
    <w:rsid w:val="009E24CD"/>
    <w:rsid w:val="009E266B"/>
    <w:rsid w:val="009E2B04"/>
    <w:rsid w:val="009E44EE"/>
    <w:rsid w:val="009E473F"/>
    <w:rsid w:val="009E4F91"/>
    <w:rsid w:val="009E5D22"/>
    <w:rsid w:val="009E6033"/>
    <w:rsid w:val="009E70F8"/>
    <w:rsid w:val="009E754D"/>
    <w:rsid w:val="009E76C2"/>
    <w:rsid w:val="009E7995"/>
    <w:rsid w:val="009F0CCF"/>
    <w:rsid w:val="009F1379"/>
    <w:rsid w:val="009F1D9D"/>
    <w:rsid w:val="009F21B2"/>
    <w:rsid w:val="009F2266"/>
    <w:rsid w:val="009F249F"/>
    <w:rsid w:val="009F2528"/>
    <w:rsid w:val="009F2FB2"/>
    <w:rsid w:val="009F4039"/>
    <w:rsid w:val="009F77FB"/>
    <w:rsid w:val="009F7C93"/>
    <w:rsid w:val="00A00463"/>
    <w:rsid w:val="00A01613"/>
    <w:rsid w:val="00A0197D"/>
    <w:rsid w:val="00A0219D"/>
    <w:rsid w:val="00A024CE"/>
    <w:rsid w:val="00A025F5"/>
    <w:rsid w:val="00A02BD2"/>
    <w:rsid w:val="00A02FCF"/>
    <w:rsid w:val="00A03C0E"/>
    <w:rsid w:val="00A03D60"/>
    <w:rsid w:val="00A043CA"/>
    <w:rsid w:val="00A049E7"/>
    <w:rsid w:val="00A05C28"/>
    <w:rsid w:val="00A0655C"/>
    <w:rsid w:val="00A06A05"/>
    <w:rsid w:val="00A06B77"/>
    <w:rsid w:val="00A06C1F"/>
    <w:rsid w:val="00A06D7D"/>
    <w:rsid w:val="00A06F5B"/>
    <w:rsid w:val="00A07239"/>
    <w:rsid w:val="00A0769B"/>
    <w:rsid w:val="00A07984"/>
    <w:rsid w:val="00A1154B"/>
    <w:rsid w:val="00A115EA"/>
    <w:rsid w:val="00A11D87"/>
    <w:rsid w:val="00A128D4"/>
    <w:rsid w:val="00A12CA7"/>
    <w:rsid w:val="00A12D17"/>
    <w:rsid w:val="00A1303B"/>
    <w:rsid w:val="00A13BAC"/>
    <w:rsid w:val="00A13FDE"/>
    <w:rsid w:val="00A14AC4"/>
    <w:rsid w:val="00A155BE"/>
    <w:rsid w:val="00A15626"/>
    <w:rsid w:val="00A1685D"/>
    <w:rsid w:val="00A168BE"/>
    <w:rsid w:val="00A16CFD"/>
    <w:rsid w:val="00A1761D"/>
    <w:rsid w:val="00A1782E"/>
    <w:rsid w:val="00A20BBB"/>
    <w:rsid w:val="00A20C93"/>
    <w:rsid w:val="00A20EA2"/>
    <w:rsid w:val="00A2172F"/>
    <w:rsid w:val="00A21E4B"/>
    <w:rsid w:val="00A21F3B"/>
    <w:rsid w:val="00A22835"/>
    <w:rsid w:val="00A243F9"/>
    <w:rsid w:val="00A251AA"/>
    <w:rsid w:val="00A25DF0"/>
    <w:rsid w:val="00A25EF4"/>
    <w:rsid w:val="00A26186"/>
    <w:rsid w:val="00A26600"/>
    <w:rsid w:val="00A306EB"/>
    <w:rsid w:val="00A30CBB"/>
    <w:rsid w:val="00A31CD3"/>
    <w:rsid w:val="00A32174"/>
    <w:rsid w:val="00A33336"/>
    <w:rsid w:val="00A3397D"/>
    <w:rsid w:val="00A35EB3"/>
    <w:rsid w:val="00A362D5"/>
    <w:rsid w:val="00A36DE6"/>
    <w:rsid w:val="00A3789B"/>
    <w:rsid w:val="00A40141"/>
    <w:rsid w:val="00A40AF5"/>
    <w:rsid w:val="00A4138B"/>
    <w:rsid w:val="00A42C7E"/>
    <w:rsid w:val="00A42DA3"/>
    <w:rsid w:val="00A433AB"/>
    <w:rsid w:val="00A43B43"/>
    <w:rsid w:val="00A44517"/>
    <w:rsid w:val="00A4554A"/>
    <w:rsid w:val="00A4606B"/>
    <w:rsid w:val="00A46524"/>
    <w:rsid w:val="00A46B10"/>
    <w:rsid w:val="00A46BE7"/>
    <w:rsid w:val="00A473F3"/>
    <w:rsid w:val="00A47896"/>
    <w:rsid w:val="00A5012B"/>
    <w:rsid w:val="00A50759"/>
    <w:rsid w:val="00A51E28"/>
    <w:rsid w:val="00A51FB9"/>
    <w:rsid w:val="00A525F5"/>
    <w:rsid w:val="00A53510"/>
    <w:rsid w:val="00A53ED8"/>
    <w:rsid w:val="00A53FCD"/>
    <w:rsid w:val="00A54161"/>
    <w:rsid w:val="00A54DC3"/>
    <w:rsid w:val="00A552FB"/>
    <w:rsid w:val="00A555D1"/>
    <w:rsid w:val="00A55D5F"/>
    <w:rsid w:val="00A560DF"/>
    <w:rsid w:val="00A57013"/>
    <w:rsid w:val="00A578F4"/>
    <w:rsid w:val="00A57918"/>
    <w:rsid w:val="00A60122"/>
    <w:rsid w:val="00A617D4"/>
    <w:rsid w:val="00A61E38"/>
    <w:rsid w:val="00A624CA"/>
    <w:rsid w:val="00A62B07"/>
    <w:rsid w:val="00A62BCE"/>
    <w:rsid w:val="00A6396A"/>
    <w:rsid w:val="00A64813"/>
    <w:rsid w:val="00A64BD9"/>
    <w:rsid w:val="00A64DAB"/>
    <w:rsid w:val="00A66545"/>
    <w:rsid w:val="00A6730D"/>
    <w:rsid w:val="00A6749B"/>
    <w:rsid w:val="00A70194"/>
    <w:rsid w:val="00A7084B"/>
    <w:rsid w:val="00A71276"/>
    <w:rsid w:val="00A7208C"/>
    <w:rsid w:val="00A720A6"/>
    <w:rsid w:val="00A724CF"/>
    <w:rsid w:val="00A7272B"/>
    <w:rsid w:val="00A727B2"/>
    <w:rsid w:val="00A739A5"/>
    <w:rsid w:val="00A73A22"/>
    <w:rsid w:val="00A73D87"/>
    <w:rsid w:val="00A756EE"/>
    <w:rsid w:val="00A7630F"/>
    <w:rsid w:val="00A7698B"/>
    <w:rsid w:val="00A7703D"/>
    <w:rsid w:val="00A77155"/>
    <w:rsid w:val="00A771B3"/>
    <w:rsid w:val="00A773E5"/>
    <w:rsid w:val="00A77C24"/>
    <w:rsid w:val="00A80238"/>
    <w:rsid w:val="00A8040C"/>
    <w:rsid w:val="00A81A23"/>
    <w:rsid w:val="00A82897"/>
    <w:rsid w:val="00A82F48"/>
    <w:rsid w:val="00A8690E"/>
    <w:rsid w:val="00A87B30"/>
    <w:rsid w:val="00A87DC8"/>
    <w:rsid w:val="00A90BBE"/>
    <w:rsid w:val="00A90E97"/>
    <w:rsid w:val="00A912C8"/>
    <w:rsid w:val="00A91851"/>
    <w:rsid w:val="00A91DA9"/>
    <w:rsid w:val="00A92293"/>
    <w:rsid w:val="00A926CB"/>
    <w:rsid w:val="00A927AD"/>
    <w:rsid w:val="00A93F25"/>
    <w:rsid w:val="00A94380"/>
    <w:rsid w:val="00A94C38"/>
    <w:rsid w:val="00A95325"/>
    <w:rsid w:val="00A9571A"/>
    <w:rsid w:val="00A95D84"/>
    <w:rsid w:val="00A966A9"/>
    <w:rsid w:val="00A96B46"/>
    <w:rsid w:val="00A97026"/>
    <w:rsid w:val="00AA01E5"/>
    <w:rsid w:val="00AA14B9"/>
    <w:rsid w:val="00AA25AE"/>
    <w:rsid w:val="00AA2C63"/>
    <w:rsid w:val="00AA2EE8"/>
    <w:rsid w:val="00AA3251"/>
    <w:rsid w:val="00AA35BD"/>
    <w:rsid w:val="00AA40B4"/>
    <w:rsid w:val="00AA4272"/>
    <w:rsid w:val="00AA5614"/>
    <w:rsid w:val="00AA5861"/>
    <w:rsid w:val="00AA744A"/>
    <w:rsid w:val="00AA76EE"/>
    <w:rsid w:val="00AB02E0"/>
    <w:rsid w:val="00AB0C7D"/>
    <w:rsid w:val="00AB1D86"/>
    <w:rsid w:val="00AB261B"/>
    <w:rsid w:val="00AB2819"/>
    <w:rsid w:val="00AB38ED"/>
    <w:rsid w:val="00AB3E8C"/>
    <w:rsid w:val="00AB461F"/>
    <w:rsid w:val="00AB48AD"/>
    <w:rsid w:val="00AB6A7F"/>
    <w:rsid w:val="00AB723D"/>
    <w:rsid w:val="00AB73E5"/>
    <w:rsid w:val="00AB7473"/>
    <w:rsid w:val="00AB7D9B"/>
    <w:rsid w:val="00AC0B4D"/>
    <w:rsid w:val="00AC0EF0"/>
    <w:rsid w:val="00AC12B2"/>
    <w:rsid w:val="00AC22B0"/>
    <w:rsid w:val="00AC3D68"/>
    <w:rsid w:val="00AC40A9"/>
    <w:rsid w:val="00AC4320"/>
    <w:rsid w:val="00AC5227"/>
    <w:rsid w:val="00AC5CA9"/>
    <w:rsid w:val="00AC60F5"/>
    <w:rsid w:val="00AC6ACD"/>
    <w:rsid w:val="00AC6D90"/>
    <w:rsid w:val="00AC7375"/>
    <w:rsid w:val="00AD05FF"/>
    <w:rsid w:val="00AD08B7"/>
    <w:rsid w:val="00AD10E6"/>
    <w:rsid w:val="00AD21AA"/>
    <w:rsid w:val="00AD2EAE"/>
    <w:rsid w:val="00AD3446"/>
    <w:rsid w:val="00AD3A70"/>
    <w:rsid w:val="00AD3F52"/>
    <w:rsid w:val="00AD44A7"/>
    <w:rsid w:val="00AD4B27"/>
    <w:rsid w:val="00AD6042"/>
    <w:rsid w:val="00AD6760"/>
    <w:rsid w:val="00AD7D44"/>
    <w:rsid w:val="00AD7D6B"/>
    <w:rsid w:val="00AE0307"/>
    <w:rsid w:val="00AE0C85"/>
    <w:rsid w:val="00AE12EB"/>
    <w:rsid w:val="00AE16FA"/>
    <w:rsid w:val="00AE184E"/>
    <w:rsid w:val="00AE31F9"/>
    <w:rsid w:val="00AE359F"/>
    <w:rsid w:val="00AE3B44"/>
    <w:rsid w:val="00AE4055"/>
    <w:rsid w:val="00AE5B2E"/>
    <w:rsid w:val="00AE5D49"/>
    <w:rsid w:val="00AE5DDF"/>
    <w:rsid w:val="00AE76B7"/>
    <w:rsid w:val="00AE7897"/>
    <w:rsid w:val="00AF03AE"/>
    <w:rsid w:val="00AF107B"/>
    <w:rsid w:val="00AF1A52"/>
    <w:rsid w:val="00AF20B3"/>
    <w:rsid w:val="00AF2CC0"/>
    <w:rsid w:val="00AF2FA8"/>
    <w:rsid w:val="00AF2FE3"/>
    <w:rsid w:val="00AF34F7"/>
    <w:rsid w:val="00AF3BA8"/>
    <w:rsid w:val="00AF4186"/>
    <w:rsid w:val="00AF4B23"/>
    <w:rsid w:val="00AF4CD1"/>
    <w:rsid w:val="00AF5A9E"/>
    <w:rsid w:val="00AF5BAE"/>
    <w:rsid w:val="00AF761A"/>
    <w:rsid w:val="00AF772D"/>
    <w:rsid w:val="00AF7DD5"/>
    <w:rsid w:val="00B009BF"/>
    <w:rsid w:val="00B00B66"/>
    <w:rsid w:val="00B01107"/>
    <w:rsid w:val="00B02396"/>
    <w:rsid w:val="00B02797"/>
    <w:rsid w:val="00B02F71"/>
    <w:rsid w:val="00B0323D"/>
    <w:rsid w:val="00B034B5"/>
    <w:rsid w:val="00B037B5"/>
    <w:rsid w:val="00B038C8"/>
    <w:rsid w:val="00B03D55"/>
    <w:rsid w:val="00B04FD6"/>
    <w:rsid w:val="00B05B92"/>
    <w:rsid w:val="00B07203"/>
    <w:rsid w:val="00B07640"/>
    <w:rsid w:val="00B07651"/>
    <w:rsid w:val="00B076A3"/>
    <w:rsid w:val="00B077CD"/>
    <w:rsid w:val="00B07A31"/>
    <w:rsid w:val="00B07AF9"/>
    <w:rsid w:val="00B10229"/>
    <w:rsid w:val="00B1042C"/>
    <w:rsid w:val="00B11B3E"/>
    <w:rsid w:val="00B12F49"/>
    <w:rsid w:val="00B130D8"/>
    <w:rsid w:val="00B1377C"/>
    <w:rsid w:val="00B14382"/>
    <w:rsid w:val="00B14AD7"/>
    <w:rsid w:val="00B156A7"/>
    <w:rsid w:val="00B15F15"/>
    <w:rsid w:val="00B16DEC"/>
    <w:rsid w:val="00B170B1"/>
    <w:rsid w:val="00B17820"/>
    <w:rsid w:val="00B1783E"/>
    <w:rsid w:val="00B17EBF"/>
    <w:rsid w:val="00B20CFF"/>
    <w:rsid w:val="00B20E48"/>
    <w:rsid w:val="00B212F6"/>
    <w:rsid w:val="00B22C14"/>
    <w:rsid w:val="00B238A1"/>
    <w:rsid w:val="00B23DB1"/>
    <w:rsid w:val="00B23ED2"/>
    <w:rsid w:val="00B24576"/>
    <w:rsid w:val="00B24B75"/>
    <w:rsid w:val="00B24B9D"/>
    <w:rsid w:val="00B24BA3"/>
    <w:rsid w:val="00B24C75"/>
    <w:rsid w:val="00B24DC3"/>
    <w:rsid w:val="00B25427"/>
    <w:rsid w:val="00B2560E"/>
    <w:rsid w:val="00B25B37"/>
    <w:rsid w:val="00B26157"/>
    <w:rsid w:val="00B263BE"/>
    <w:rsid w:val="00B263F2"/>
    <w:rsid w:val="00B26C57"/>
    <w:rsid w:val="00B26F2B"/>
    <w:rsid w:val="00B27DC6"/>
    <w:rsid w:val="00B27EA0"/>
    <w:rsid w:val="00B30A9B"/>
    <w:rsid w:val="00B316D0"/>
    <w:rsid w:val="00B3183C"/>
    <w:rsid w:val="00B3248E"/>
    <w:rsid w:val="00B329FB"/>
    <w:rsid w:val="00B32A2C"/>
    <w:rsid w:val="00B33240"/>
    <w:rsid w:val="00B33A32"/>
    <w:rsid w:val="00B33FC0"/>
    <w:rsid w:val="00B3405F"/>
    <w:rsid w:val="00B34314"/>
    <w:rsid w:val="00B34CAD"/>
    <w:rsid w:val="00B3504A"/>
    <w:rsid w:val="00B36275"/>
    <w:rsid w:val="00B36DCA"/>
    <w:rsid w:val="00B36F7C"/>
    <w:rsid w:val="00B370CF"/>
    <w:rsid w:val="00B377AE"/>
    <w:rsid w:val="00B401B1"/>
    <w:rsid w:val="00B40280"/>
    <w:rsid w:val="00B40B2C"/>
    <w:rsid w:val="00B42884"/>
    <w:rsid w:val="00B43627"/>
    <w:rsid w:val="00B436EE"/>
    <w:rsid w:val="00B43EF6"/>
    <w:rsid w:val="00B4401E"/>
    <w:rsid w:val="00B44842"/>
    <w:rsid w:val="00B459DF"/>
    <w:rsid w:val="00B461C6"/>
    <w:rsid w:val="00B469C0"/>
    <w:rsid w:val="00B46C46"/>
    <w:rsid w:val="00B4765D"/>
    <w:rsid w:val="00B477CC"/>
    <w:rsid w:val="00B47868"/>
    <w:rsid w:val="00B5018F"/>
    <w:rsid w:val="00B5076C"/>
    <w:rsid w:val="00B507A2"/>
    <w:rsid w:val="00B50BD6"/>
    <w:rsid w:val="00B50EC2"/>
    <w:rsid w:val="00B516AF"/>
    <w:rsid w:val="00B52083"/>
    <w:rsid w:val="00B52674"/>
    <w:rsid w:val="00B52B5F"/>
    <w:rsid w:val="00B52D85"/>
    <w:rsid w:val="00B52E87"/>
    <w:rsid w:val="00B53A46"/>
    <w:rsid w:val="00B53DF1"/>
    <w:rsid w:val="00B547AD"/>
    <w:rsid w:val="00B54CEB"/>
    <w:rsid w:val="00B54EAB"/>
    <w:rsid w:val="00B55178"/>
    <w:rsid w:val="00B55444"/>
    <w:rsid w:val="00B55E3B"/>
    <w:rsid w:val="00B55F19"/>
    <w:rsid w:val="00B56455"/>
    <w:rsid w:val="00B56AFA"/>
    <w:rsid w:val="00B577F8"/>
    <w:rsid w:val="00B579E6"/>
    <w:rsid w:val="00B57A85"/>
    <w:rsid w:val="00B604BD"/>
    <w:rsid w:val="00B604F6"/>
    <w:rsid w:val="00B607FA"/>
    <w:rsid w:val="00B608AB"/>
    <w:rsid w:val="00B60A23"/>
    <w:rsid w:val="00B60B0A"/>
    <w:rsid w:val="00B60DF6"/>
    <w:rsid w:val="00B6142B"/>
    <w:rsid w:val="00B61963"/>
    <w:rsid w:val="00B61C24"/>
    <w:rsid w:val="00B62432"/>
    <w:rsid w:val="00B63F7F"/>
    <w:rsid w:val="00B64F55"/>
    <w:rsid w:val="00B651D3"/>
    <w:rsid w:val="00B65777"/>
    <w:rsid w:val="00B65C21"/>
    <w:rsid w:val="00B6666D"/>
    <w:rsid w:val="00B66BF3"/>
    <w:rsid w:val="00B67C9E"/>
    <w:rsid w:val="00B708A1"/>
    <w:rsid w:val="00B72089"/>
    <w:rsid w:val="00B72427"/>
    <w:rsid w:val="00B72DB6"/>
    <w:rsid w:val="00B7337A"/>
    <w:rsid w:val="00B73DB8"/>
    <w:rsid w:val="00B7468C"/>
    <w:rsid w:val="00B74B12"/>
    <w:rsid w:val="00B75845"/>
    <w:rsid w:val="00B75BE4"/>
    <w:rsid w:val="00B75EDA"/>
    <w:rsid w:val="00B7633F"/>
    <w:rsid w:val="00B771BD"/>
    <w:rsid w:val="00B77D53"/>
    <w:rsid w:val="00B803E8"/>
    <w:rsid w:val="00B804B9"/>
    <w:rsid w:val="00B80F25"/>
    <w:rsid w:val="00B81EEA"/>
    <w:rsid w:val="00B821E0"/>
    <w:rsid w:val="00B84C0A"/>
    <w:rsid w:val="00B8512B"/>
    <w:rsid w:val="00B8522C"/>
    <w:rsid w:val="00B85AB1"/>
    <w:rsid w:val="00B85AC4"/>
    <w:rsid w:val="00B85BF1"/>
    <w:rsid w:val="00B8657B"/>
    <w:rsid w:val="00B86EA6"/>
    <w:rsid w:val="00B86EFA"/>
    <w:rsid w:val="00B871C5"/>
    <w:rsid w:val="00B877D7"/>
    <w:rsid w:val="00B9018E"/>
    <w:rsid w:val="00B90B9D"/>
    <w:rsid w:val="00B90CAB"/>
    <w:rsid w:val="00B91B93"/>
    <w:rsid w:val="00B92818"/>
    <w:rsid w:val="00B92C57"/>
    <w:rsid w:val="00B9336E"/>
    <w:rsid w:val="00B93E4B"/>
    <w:rsid w:val="00B94DE3"/>
    <w:rsid w:val="00B954CE"/>
    <w:rsid w:val="00B95CA4"/>
    <w:rsid w:val="00B96061"/>
    <w:rsid w:val="00B966D5"/>
    <w:rsid w:val="00B96B85"/>
    <w:rsid w:val="00B9758B"/>
    <w:rsid w:val="00B97E04"/>
    <w:rsid w:val="00BA02F8"/>
    <w:rsid w:val="00BA0A7E"/>
    <w:rsid w:val="00BA0FEF"/>
    <w:rsid w:val="00BA1B10"/>
    <w:rsid w:val="00BA2B91"/>
    <w:rsid w:val="00BA2EC4"/>
    <w:rsid w:val="00BA3419"/>
    <w:rsid w:val="00BA39C3"/>
    <w:rsid w:val="00BA3D79"/>
    <w:rsid w:val="00BA5624"/>
    <w:rsid w:val="00BA59C7"/>
    <w:rsid w:val="00BA5A21"/>
    <w:rsid w:val="00BA65AA"/>
    <w:rsid w:val="00BA6670"/>
    <w:rsid w:val="00BA6CB5"/>
    <w:rsid w:val="00BA7000"/>
    <w:rsid w:val="00BA706C"/>
    <w:rsid w:val="00BB1290"/>
    <w:rsid w:val="00BB1458"/>
    <w:rsid w:val="00BB1E8C"/>
    <w:rsid w:val="00BB1F29"/>
    <w:rsid w:val="00BB2C05"/>
    <w:rsid w:val="00BB2C7D"/>
    <w:rsid w:val="00BB49A8"/>
    <w:rsid w:val="00BB5005"/>
    <w:rsid w:val="00BB508E"/>
    <w:rsid w:val="00BB58A3"/>
    <w:rsid w:val="00BB59F5"/>
    <w:rsid w:val="00BB6017"/>
    <w:rsid w:val="00BB603C"/>
    <w:rsid w:val="00BB6EDC"/>
    <w:rsid w:val="00BB7701"/>
    <w:rsid w:val="00BC0273"/>
    <w:rsid w:val="00BC067E"/>
    <w:rsid w:val="00BC0CFA"/>
    <w:rsid w:val="00BC1270"/>
    <w:rsid w:val="00BC1C9E"/>
    <w:rsid w:val="00BC1DC2"/>
    <w:rsid w:val="00BC2167"/>
    <w:rsid w:val="00BC235B"/>
    <w:rsid w:val="00BC3231"/>
    <w:rsid w:val="00BC3F6D"/>
    <w:rsid w:val="00BC46ED"/>
    <w:rsid w:val="00BC47EA"/>
    <w:rsid w:val="00BC4DAB"/>
    <w:rsid w:val="00BC516D"/>
    <w:rsid w:val="00BC5C3E"/>
    <w:rsid w:val="00BC67A1"/>
    <w:rsid w:val="00BC6BBC"/>
    <w:rsid w:val="00BC7142"/>
    <w:rsid w:val="00BC7148"/>
    <w:rsid w:val="00BC7B47"/>
    <w:rsid w:val="00BD13B6"/>
    <w:rsid w:val="00BD1872"/>
    <w:rsid w:val="00BD290F"/>
    <w:rsid w:val="00BD2D33"/>
    <w:rsid w:val="00BD338A"/>
    <w:rsid w:val="00BD36E9"/>
    <w:rsid w:val="00BD3E8D"/>
    <w:rsid w:val="00BD400F"/>
    <w:rsid w:val="00BD412D"/>
    <w:rsid w:val="00BD46FE"/>
    <w:rsid w:val="00BD4B35"/>
    <w:rsid w:val="00BD4F03"/>
    <w:rsid w:val="00BD51E7"/>
    <w:rsid w:val="00BD56E6"/>
    <w:rsid w:val="00BD699B"/>
    <w:rsid w:val="00BD7946"/>
    <w:rsid w:val="00BD7F21"/>
    <w:rsid w:val="00BE061B"/>
    <w:rsid w:val="00BE077C"/>
    <w:rsid w:val="00BE092A"/>
    <w:rsid w:val="00BE0DFA"/>
    <w:rsid w:val="00BE148C"/>
    <w:rsid w:val="00BE1880"/>
    <w:rsid w:val="00BE1B12"/>
    <w:rsid w:val="00BE207F"/>
    <w:rsid w:val="00BE259C"/>
    <w:rsid w:val="00BE2772"/>
    <w:rsid w:val="00BE386A"/>
    <w:rsid w:val="00BE3D60"/>
    <w:rsid w:val="00BE5A90"/>
    <w:rsid w:val="00BE5AAF"/>
    <w:rsid w:val="00BE5E69"/>
    <w:rsid w:val="00BE61DF"/>
    <w:rsid w:val="00BE7B95"/>
    <w:rsid w:val="00BF1456"/>
    <w:rsid w:val="00BF1EBC"/>
    <w:rsid w:val="00BF1F47"/>
    <w:rsid w:val="00BF20C3"/>
    <w:rsid w:val="00BF23FE"/>
    <w:rsid w:val="00BF2D9C"/>
    <w:rsid w:val="00BF397C"/>
    <w:rsid w:val="00BF3F01"/>
    <w:rsid w:val="00BF4183"/>
    <w:rsid w:val="00BF44AC"/>
    <w:rsid w:val="00BF5AC8"/>
    <w:rsid w:val="00BF5D7B"/>
    <w:rsid w:val="00BF790B"/>
    <w:rsid w:val="00C00983"/>
    <w:rsid w:val="00C00DF9"/>
    <w:rsid w:val="00C00EE3"/>
    <w:rsid w:val="00C0102F"/>
    <w:rsid w:val="00C01131"/>
    <w:rsid w:val="00C012D5"/>
    <w:rsid w:val="00C013F1"/>
    <w:rsid w:val="00C015C1"/>
    <w:rsid w:val="00C02D75"/>
    <w:rsid w:val="00C02F85"/>
    <w:rsid w:val="00C033D7"/>
    <w:rsid w:val="00C03522"/>
    <w:rsid w:val="00C03741"/>
    <w:rsid w:val="00C04307"/>
    <w:rsid w:val="00C055CC"/>
    <w:rsid w:val="00C06114"/>
    <w:rsid w:val="00C06377"/>
    <w:rsid w:val="00C06635"/>
    <w:rsid w:val="00C06914"/>
    <w:rsid w:val="00C07548"/>
    <w:rsid w:val="00C07883"/>
    <w:rsid w:val="00C10CC6"/>
    <w:rsid w:val="00C113B9"/>
    <w:rsid w:val="00C11731"/>
    <w:rsid w:val="00C11C48"/>
    <w:rsid w:val="00C11CF7"/>
    <w:rsid w:val="00C12A5D"/>
    <w:rsid w:val="00C13206"/>
    <w:rsid w:val="00C134AE"/>
    <w:rsid w:val="00C137DB"/>
    <w:rsid w:val="00C150F4"/>
    <w:rsid w:val="00C158AB"/>
    <w:rsid w:val="00C16066"/>
    <w:rsid w:val="00C16457"/>
    <w:rsid w:val="00C16A8C"/>
    <w:rsid w:val="00C16ADC"/>
    <w:rsid w:val="00C17AA8"/>
    <w:rsid w:val="00C20102"/>
    <w:rsid w:val="00C203DC"/>
    <w:rsid w:val="00C20B2C"/>
    <w:rsid w:val="00C21223"/>
    <w:rsid w:val="00C21C6F"/>
    <w:rsid w:val="00C21EF6"/>
    <w:rsid w:val="00C22E99"/>
    <w:rsid w:val="00C23309"/>
    <w:rsid w:val="00C2341B"/>
    <w:rsid w:val="00C23622"/>
    <w:rsid w:val="00C2378F"/>
    <w:rsid w:val="00C24635"/>
    <w:rsid w:val="00C256E8"/>
    <w:rsid w:val="00C25E05"/>
    <w:rsid w:val="00C27298"/>
    <w:rsid w:val="00C272D3"/>
    <w:rsid w:val="00C27DF0"/>
    <w:rsid w:val="00C30E91"/>
    <w:rsid w:val="00C3117A"/>
    <w:rsid w:val="00C31ED4"/>
    <w:rsid w:val="00C324C1"/>
    <w:rsid w:val="00C32CD9"/>
    <w:rsid w:val="00C32F2D"/>
    <w:rsid w:val="00C33772"/>
    <w:rsid w:val="00C33BCD"/>
    <w:rsid w:val="00C33FD5"/>
    <w:rsid w:val="00C33FF9"/>
    <w:rsid w:val="00C34169"/>
    <w:rsid w:val="00C34529"/>
    <w:rsid w:val="00C36C78"/>
    <w:rsid w:val="00C37464"/>
    <w:rsid w:val="00C37A94"/>
    <w:rsid w:val="00C42132"/>
    <w:rsid w:val="00C423E3"/>
    <w:rsid w:val="00C42E22"/>
    <w:rsid w:val="00C42ECB"/>
    <w:rsid w:val="00C4375E"/>
    <w:rsid w:val="00C43AA4"/>
    <w:rsid w:val="00C4422B"/>
    <w:rsid w:val="00C446C9"/>
    <w:rsid w:val="00C4549F"/>
    <w:rsid w:val="00C45676"/>
    <w:rsid w:val="00C467EA"/>
    <w:rsid w:val="00C473E3"/>
    <w:rsid w:val="00C50262"/>
    <w:rsid w:val="00C5034F"/>
    <w:rsid w:val="00C510F0"/>
    <w:rsid w:val="00C51823"/>
    <w:rsid w:val="00C51B2B"/>
    <w:rsid w:val="00C51C9C"/>
    <w:rsid w:val="00C5225A"/>
    <w:rsid w:val="00C533AC"/>
    <w:rsid w:val="00C53499"/>
    <w:rsid w:val="00C5446D"/>
    <w:rsid w:val="00C54819"/>
    <w:rsid w:val="00C54A1A"/>
    <w:rsid w:val="00C54D95"/>
    <w:rsid w:val="00C56A0C"/>
    <w:rsid w:val="00C57699"/>
    <w:rsid w:val="00C578FD"/>
    <w:rsid w:val="00C60411"/>
    <w:rsid w:val="00C60E13"/>
    <w:rsid w:val="00C6236F"/>
    <w:rsid w:val="00C62517"/>
    <w:rsid w:val="00C64278"/>
    <w:rsid w:val="00C64C04"/>
    <w:rsid w:val="00C654A8"/>
    <w:rsid w:val="00C65566"/>
    <w:rsid w:val="00C65C12"/>
    <w:rsid w:val="00C662E9"/>
    <w:rsid w:val="00C66449"/>
    <w:rsid w:val="00C664A4"/>
    <w:rsid w:val="00C6666D"/>
    <w:rsid w:val="00C66E2E"/>
    <w:rsid w:val="00C66F8E"/>
    <w:rsid w:val="00C67261"/>
    <w:rsid w:val="00C674DB"/>
    <w:rsid w:val="00C67F29"/>
    <w:rsid w:val="00C701FA"/>
    <w:rsid w:val="00C70531"/>
    <w:rsid w:val="00C7089E"/>
    <w:rsid w:val="00C70970"/>
    <w:rsid w:val="00C70C61"/>
    <w:rsid w:val="00C71E4E"/>
    <w:rsid w:val="00C7243A"/>
    <w:rsid w:val="00C72E8A"/>
    <w:rsid w:val="00C73120"/>
    <w:rsid w:val="00C73C5D"/>
    <w:rsid w:val="00C73D7F"/>
    <w:rsid w:val="00C743F7"/>
    <w:rsid w:val="00C74A91"/>
    <w:rsid w:val="00C74C84"/>
    <w:rsid w:val="00C7524E"/>
    <w:rsid w:val="00C7534F"/>
    <w:rsid w:val="00C753D6"/>
    <w:rsid w:val="00C762AA"/>
    <w:rsid w:val="00C76A46"/>
    <w:rsid w:val="00C76B00"/>
    <w:rsid w:val="00C76D1D"/>
    <w:rsid w:val="00C76EB1"/>
    <w:rsid w:val="00C80908"/>
    <w:rsid w:val="00C80F2C"/>
    <w:rsid w:val="00C80F9F"/>
    <w:rsid w:val="00C814F0"/>
    <w:rsid w:val="00C81601"/>
    <w:rsid w:val="00C81B4A"/>
    <w:rsid w:val="00C82E2B"/>
    <w:rsid w:val="00C8379A"/>
    <w:rsid w:val="00C83BA3"/>
    <w:rsid w:val="00C840C2"/>
    <w:rsid w:val="00C853DE"/>
    <w:rsid w:val="00C856CD"/>
    <w:rsid w:val="00C85B1F"/>
    <w:rsid w:val="00C85B74"/>
    <w:rsid w:val="00C8672E"/>
    <w:rsid w:val="00C8704C"/>
    <w:rsid w:val="00C87105"/>
    <w:rsid w:val="00C872BF"/>
    <w:rsid w:val="00C87851"/>
    <w:rsid w:val="00C901AB"/>
    <w:rsid w:val="00C91C6D"/>
    <w:rsid w:val="00C9212C"/>
    <w:rsid w:val="00C925BB"/>
    <w:rsid w:val="00C9263E"/>
    <w:rsid w:val="00C929D2"/>
    <w:rsid w:val="00C93878"/>
    <w:rsid w:val="00C94345"/>
    <w:rsid w:val="00C94D18"/>
    <w:rsid w:val="00C953C8"/>
    <w:rsid w:val="00C95B76"/>
    <w:rsid w:val="00C9681B"/>
    <w:rsid w:val="00C96830"/>
    <w:rsid w:val="00C96E85"/>
    <w:rsid w:val="00CA05E1"/>
    <w:rsid w:val="00CA1053"/>
    <w:rsid w:val="00CA10C3"/>
    <w:rsid w:val="00CA1BEA"/>
    <w:rsid w:val="00CA2A1D"/>
    <w:rsid w:val="00CA3030"/>
    <w:rsid w:val="00CA3102"/>
    <w:rsid w:val="00CA338D"/>
    <w:rsid w:val="00CA433C"/>
    <w:rsid w:val="00CA44DA"/>
    <w:rsid w:val="00CA4C83"/>
    <w:rsid w:val="00CA5849"/>
    <w:rsid w:val="00CA5D83"/>
    <w:rsid w:val="00CA6B9F"/>
    <w:rsid w:val="00CA6BB1"/>
    <w:rsid w:val="00CA6E32"/>
    <w:rsid w:val="00CA75AD"/>
    <w:rsid w:val="00CA79EB"/>
    <w:rsid w:val="00CA7D7D"/>
    <w:rsid w:val="00CB1168"/>
    <w:rsid w:val="00CB1CC0"/>
    <w:rsid w:val="00CB2987"/>
    <w:rsid w:val="00CB3284"/>
    <w:rsid w:val="00CB3BFD"/>
    <w:rsid w:val="00CB4940"/>
    <w:rsid w:val="00CB4D7A"/>
    <w:rsid w:val="00CB557A"/>
    <w:rsid w:val="00CB5CF7"/>
    <w:rsid w:val="00CB5F0E"/>
    <w:rsid w:val="00CB6001"/>
    <w:rsid w:val="00CC001B"/>
    <w:rsid w:val="00CC0D2B"/>
    <w:rsid w:val="00CC0EE1"/>
    <w:rsid w:val="00CC0EEA"/>
    <w:rsid w:val="00CC138C"/>
    <w:rsid w:val="00CC20D3"/>
    <w:rsid w:val="00CC2E91"/>
    <w:rsid w:val="00CC3487"/>
    <w:rsid w:val="00CC44A8"/>
    <w:rsid w:val="00CC4664"/>
    <w:rsid w:val="00CC472D"/>
    <w:rsid w:val="00CC5B8D"/>
    <w:rsid w:val="00CC641F"/>
    <w:rsid w:val="00CC7AF2"/>
    <w:rsid w:val="00CD01F1"/>
    <w:rsid w:val="00CD053F"/>
    <w:rsid w:val="00CD1302"/>
    <w:rsid w:val="00CD22D9"/>
    <w:rsid w:val="00CD31EE"/>
    <w:rsid w:val="00CD35AB"/>
    <w:rsid w:val="00CD3A8B"/>
    <w:rsid w:val="00CD3E71"/>
    <w:rsid w:val="00CD476C"/>
    <w:rsid w:val="00CD49C7"/>
    <w:rsid w:val="00CD4A8A"/>
    <w:rsid w:val="00CD6308"/>
    <w:rsid w:val="00CD671E"/>
    <w:rsid w:val="00CD6B00"/>
    <w:rsid w:val="00CD7201"/>
    <w:rsid w:val="00CD7A96"/>
    <w:rsid w:val="00CE1560"/>
    <w:rsid w:val="00CE173E"/>
    <w:rsid w:val="00CE2289"/>
    <w:rsid w:val="00CE2492"/>
    <w:rsid w:val="00CE25A3"/>
    <w:rsid w:val="00CE29BC"/>
    <w:rsid w:val="00CE3B49"/>
    <w:rsid w:val="00CE3FAD"/>
    <w:rsid w:val="00CE6362"/>
    <w:rsid w:val="00CE640F"/>
    <w:rsid w:val="00CE7A2E"/>
    <w:rsid w:val="00CF0E9C"/>
    <w:rsid w:val="00CF2B3A"/>
    <w:rsid w:val="00CF2DC8"/>
    <w:rsid w:val="00CF30D3"/>
    <w:rsid w:val="00CF341B"/>
    <w:rsid w:val="00CF3556"/>
    <w:rsid w:val="00CF3A5E"/>
    <w:rsid w:val="00CF3F5C"/>
    <w:rsid w:val="00CF4815"/>
    <w:rsid w:val="00CF4B10"/>
    <w:rsid w:val="00CF5340"/>
    <w:rsid w:val="00CF5A34"/>
    <w:rsid w:val="00CF5E1F"/>
    <w:rsid w:val="00CF6D54"/>
    <w:rsid w:val="00CF6DF6"/>
    <w:rsid w:val="00CF7548"/>
    <w:rsid w:val="00CF78B0"/>
    <w:rsid w:val="00CF78B1"/>
    <w:rsid w:val="00CF7AE3"/>
    <w:rsid w:val="00CF7CA6"/>
    <w:rsid w:val="00CF7D97"/>
    <w:rsid w:val="00CF7E2C"/>
    <w:rsid w:val="00CF7F57"/>
    <w:rsid w:val="00D00018"/>
    <w:rsid w:val="00D0005E"/>
    <w:rsid w:val="00D00776"/>
    <w:rsid w:val="00D00B37"/>
    <w:rsid w:val="00D025FF"/>
    <w:rsid w:val="00D03C04"/>
    <w:rsid w:val="00D043AE"/>
    <w:rsid w:val="00D04B69"/>
    <w:rsid w:val="00D0507E"/>
    <w:rsid w:val="00D059E0"/>
    <w:rsid w:val="00D07931"/>
    <w:rsid w:val="00D105E2"/>
    <w:rsid w:val="00D10E17"/>
    <w:rsid w:val="00D113F0"/>
    <w:rsid w:val="00D116A9"/>
    <w:rsid w:val="00D11812"/>
    <w:rsid w:val="00D11C27"/>
    <w:rsid w:val="00D124AC"/>
    <w:rsid w:val="00D127A4"/>
    <w:rsid w:val="00D12883"/>
    <w:rsid w:val="00D12AE2"/>
    <w:rsid w:val="00D12B89"/>
    <w:rsid w:val="00D12BB3"/>
    <w:rsid w:val="00D12BCE"/>
    <w:rsid w:val="00D12FD4"/>
    <w:rsid w:val="00D13803"/>
    <w:rsid w:val="00D13947"/>
    <w:rsid w:val="00D13C7B"/>
    <w:rsid w:val="00D14DB0"/>
    <w:rsid w:val="00D1572D"/>
    <w:rsid w:val="00D1584C"/>
    <w:rsid w:val="00D16416"/>
    <w:rsid w:val="00D16EF7"/>
    <w:rsid w:val="00D206FF"/>
    <w:rsid w:val="00D209B4"/>
    <w:rsid w:val="00D20BB5"/>
    <w:rsid w:val="00D20E89"/>
    <w:rsid w:val="00D21287"/>
    <w:rsid w:val="00D2194C"/>
    <w:rsid w:val="00D221DF"/>
    <w:rsid w:val="00D2293B"/>
    <w:rsid w:val="00D22CDC"/>
    <w:rsid w:val="00D237A8"/>
    <w:rsid w:val="00D23ECB"/>
    <w:rsid w:val="00D24313"/>
    <w:rsid w:val="00D244B4"/>
    <w:rsid w:val="00D24A5F"/>
    <w:rsid w:val="00D24D42"/>
    <w:rsid w:val="00D24DE5"/>
    <w:rsid w:val="00D24DF4"/>
    <w:rsid w:val="00D255E1"/>
    <w:rsid w:val="00D25C6D"/>
    <w:rsid w:val="00D27120"/>
    <w:rsid w:val="00D273CA"/>
    <w:rsid w:val="00D27A24"/>
    <w:rsid w:val="00D311AD"/>
    <w:rsid w:val="00D31C36"/>
    <w:rsid w:val="00D31FAD"/>
    <w:rsid w:val="00D323E2"/>
    <w:rsid w:val="00D32E23"/>
    <w:rsid w:val="00D33E2E"/>
    <w:rsid w:val="00D34504"/>
    <w:rsid w:val="00D3593F"/>
    <w:rsid w:val="00D35E40"/>
    <w:rsid w:val="00D3615D"/>
    <w:rsid w:val="00D36890"/>
    <w:rsid w:val="00D379CA"/>
    <w:rsid w:val="00D40F30"/>
    <w:rsid w:val="00D419FA"/>
    <w:rsid w:val="00D42467"/>
    <w:rsid w:val="00D43777"/>
    <w:rsid w:val="00D43AC5"/>
    <w:rsid w:val="00D44D6F"/>
    <w:rsid w:val="00D44EA1"/>
    <w:rsid w:val="00D46222"/>
    <w:rsid w:val="00D469C4"/>
    <w:rsid w:val="00D46DEB"/>
    <w:rsid w:val="00D47821"/>
    <w:rsid w:val="00D503DA"/>
    <w:rsid w:val="00D509BD"/>
    <w:rsid w:val="00D5263E"/>
    <w:rsid w:val="00D52A32"/>
    <w:rsid w:val="00D52BDF"/>
    <w:rsid w:val="00D531C5"/>
    <w:rsid w:val="00D531E5"/>
    <w:rsid w:val="00D5341D"/>
    <w:rsid w:val="00D537CD"/>
    <w:rsid w:val="00D54303"/>
    <w:rsid w:val="00D54A74"/>
    <w:rsid w:val="00D552EE"/>
    <w:rsid w:val="00D553BB"/>
    <w:rsid w:val="00D55580"/>
    <w:rsid w:val="00D559E1"/>
    <w:rsid w:val="00D55E84"/>
    <w:rsid w:val="00D56313"/>
    <w:rsid w:val="00D5639C"/>
    <w:rsid w:val="00D57004"/>
    <w:rsid w:val="00D57345"/>
    <w:rsid w:val="00D57486"/>
    <w:rsid w:val="00D57CC2"/>
    <w:rsid w:val="00D60020"/>
    <w:rsid w:val="00D60598"/>
    <w:rsid w:val="00D60832"/>
    <w:rsid w:val="00D61520"/>
    <w:rsid w:val="00D618E8"/>
    <w:rsid w:val="00D61D30"/>
    <w:rsid w:val="00D62BA1"/>
    <w:rsid w:val="00D63A7C"/>
    <w:rsid w:val="00D6456D"/>
    <w:rsid w:val="00D649F2"/>
    <w:rsid w:val="00D65345"/>
    <w:rsid w:val="00D66B70"/>
    <w:rsid w:val="00D66DB6"/>
    <w:rsid w:val="00D673A2"/>
    <w:rsid w:val="00D6753A"/>
    <w:rsid w:val="00D676C6"/>
    <w:rsid w:val="00D676FD"/>
    <w:rsid w:val="00D67A83"/>
    <w:rsid w:val="00D70CD1"/>
    <w:rsid w:val="00D72D52"/>
    <w:rsid w:val="00D72DFC"/>
    <w:rsid w:val="00D72EAF"/>
    <w:rsid w:val="00D72F8F"/>
    <w:rsid w:val="00D72F9E"/>
    <w:rsid w:val="00D734D8"/>
    <w:rsid w:val="00D7412B"/>
    <w:rsid w:val="00D749FB"/>
    <w:rsid w:val="00D752DB"/>
    <w:rsid w:val="00D75B19"/>
    <w:rsid w:val="00D75C21"/>
    <w:rsid w:val="00D7695C"/>
    <w:rsid w:val="00D7791F"/>
    <w:rsid w:val="00D77A90"/>
    <w:rsid w:val="00D77F01"/>
    <w:rsid w:val="00D80629"/>
    <w:rsid w:val="00D8062B"/>
    <w:rsid w:val="00D81AF2"/>
    <w:rsid w:val="00D82588"/>
    <w:rsid w:val="00D826ED"/>
    <w:rsid w:val="00D82ACF"/>
    <w:rsid w:val="00D83803"/>
    <w:rsid w:val="00D852BB"/>
    <w:rsid w:val="00D85752"/>
    <w:rsid w:val="00D86857"/>
    <w:rsid w:val="00D86AAF"/>
    <w:rsid w:val="00D86DC9"/>
    <w:rsid w:val="00D87021"/>
    <w:rsid w:val="00D872DF"/>
    <w:rsid w:val="00D876CE"/>
    <w:rsid w:val="00D8774C"/>
    <w:rsid w:val="00D877B0"/>
    <w:rsid w:val="00D914F3"/>
    <w:rsid w:val="00D915B2"/>
    <w:rsid w:val="00D91EB7"/>
    <w:rsid w:val="00D932AB"/>
    <w:rsid w:val="00D933A0"/>
    <w:rsid w:val="00D93AE0"/>
    <w:rsid w:val="00D951AC"/>
    <w:rsid w:val="00D952B6"/>
    <w:rsid w:val="00D95810"/>
    <w:rsid w:val="00D9588B"/>
    <w:rsid w:val="00D963F8"/>
    <w:rsid w:val="00D96A48"/>
    <w:rsid w:val="00D96CE4"/>
    <w:rsid w:val="00D975E1"/>
    <w:rsid w:val="00D9769C"/>
    <w:rsid w:val="00D97AB8"/>
    <w:rsid w:val="00DA031A"/>
    <w:rsid w:val="00DA16FD"/>
    <w:rsid w:val="00DA222A"/>
    <w:rsid w:val="00DA2700"/>
    <w:rsid w:val="00DA3ADD"/>
    <w:rsid w:val="00DA3FFE"/>
    <w:rsid w:val="00DA5493"/>
    <w:rsid w:val="00DA5974"/>
    <w:rsid w:val="00DA59D5"/>
    <w:rsid w:val="00DA6764"/>
    <w:rsid w:val="00DA6AA5"/>
    <w:rsid w:val="00DA74F2"/>
    <w:rsid w:val="00DA7886"/>
    <w:rsid w:val="00DA7F2B"/>
    <w:rsid w:val="00DB0A23"/>
    <w:rsid w:val="00DB108F"/>
    <w:rsid w:val="00DB19B2"/>
    <w:rsid w:val="00DB2198"/>
    <w:rsid w:val="00DB36F8"/>
    <w:rsid w:val="00DB63BD"/>
    <w:rsid w:val="00DB6717"/>
    <w:rsid w:val="00DB6E2C"/>
    <w:rsid w:val="00DB7333"/>
    <w:rsid w:val="00DB7949"/>
    <w:rsid w:val="00DC0033"/>
    <w:rsid w:val="00DC0941"/>
    <w:rsid w:val="00DC0962"/>
    <w:rsid w:val="00DC0ADB"/>
    <w:rsid w:val="00DC0E29"/>
    <w:rsid w:val="00DC13F4"/>
    <w:rsid w:val="00DC142D"/>
    <w:rsid w:val="00DC1CE8"/>
    <w:rsid w:val="00DC1DED"/>
    <w:rsid w:val="00DC2368"/>
    <w:rsid w:val="00DC2758"/>
    <w:rsid w:val="00DC2A88"/>
    <w:rsid w:val="00DC2E1E"/>
    <w:rsid w:val="00DC3746"/>
    <w:rsid w:val="00DC433B"/>
    <w:rsid w:val="00DC47EA"/>
    <w:rsid w:val="00DC4CE6"/>
    <w:rsid w:val="00DC5287"/>
    <w:rsid w:val="00DC5DAD"/>
    <w:rsid w:val="00DC6CA3"/>
    <w:rsid w:val="00DC6D0D"/>
    <w:rsid w:val="00DC78BB"/>
    <w:rsid w:val="00DC7947"/>
    <w:rsid w:val="00DD0239"/>
    <w:rsid w:val="00DD074A"/>
    <w:rsid w:val="00DD074D"/>
    <w:rsid w:val="00DD144C"/>
    <w:rsid w:val="00DD1973"/>
    <w:rsid w:val="00DD2D49"/>
    <w:rsid w:val="00DD319B"/>
    <w:rsid w:val="00DD5779"/>
    <w:rsid w:val="00DD6091"/>
    <w:rsid w:val="00DD6954"/>
    <w:rsid w:val="00DD7628"/>
    <w:rsid w:val="00DE028C"/>
    <w:rsid w:val="00DE106A"/>
    <w:rsid w:val="00DE10C2"/>
    <w:rsid w:val="00DE13A7"/>
    <w:rsid w:val="00DE13CF"/>
    <w:rsid w:val="00DE13D8"/>
    <w:rsid w:val="00DE1E48"/>
    <w:rsid w:val="00DE1FBD"/>
    <w:rsid w:val="00DE26AC"/>
    <w:rsid w:val="00DE29BB"/>
    <w:rsid w:val="00DE2FAC"/>
    <w:rsid w:val="00DE2FF3"/>
    <w:rsid w:val="00DE327A"/>
    <w:rsid w:val="00DE3CC3"/>
    <w:rsid w:val="00DE3EF4"/>
    <w:rsid w:val="00DE3F5D"/>
    <w:rsid w:val="00DE45F4"/>
    <w:rsid w:val="00DE7451"/>
    <w:rsid w:val="00DE76BC"/>
    <w:rsid w:val="00DE79CE"/>
    <w:rsid w:val="00DF0195"/>
    <w:rsid w:val="00DF1B57"/>
    <w:rsid w:val="00DF1F4A"/>
    <w:rsid w:val="00DF22EA"/>
    <w:rsid w:val="00DF239E"/>
    <w:rsid w:val="00DF2F31"/>
    <w:rsid w:val="00DF5A1B"/>
    <w:rsid w:val="00DF6175"/>
    <w:rsid w:val="00DF73EF"/>
    <w:rsid w:val="00E014DC"/>
    <w:rsid w:val="00E01B75"/>
    <w:rsid w:val="00E0222C"/>
    <w:rsid w:val="00E0257A"/>
    <w:rsid w:val="00E02612"/>
    <w:rsid w:val="00E02937"/>
    <w:rsid w:val="00E02B2D"/>
    <w:rsid w:val="00E03130"/>
    <w:rsid w:val="00E0440F"/>
    <w:rsid w:val="00E04829"/>
    <w:rsid w:val="00E05058"/>
    <w:rsid w:val="00E05CAC"/>
    <w:rsid w:val="00E06670"/>
    <w:rsid w:val="00E06FD3"/>
    <w:rsid w:val="00E07558"/>
    <w:rsid w:val="00E07830"/>
    <w:rsid w:val="00E103D3"/>
    <w:rsid w:val="00E10EB0"/>
    <w:rsid w:val="00E110C2"/>
    <w:rsid w:val="00E114C9"/>
    <w:rsid w:val="00E116C7"/>
    <w:rsid w:val="00E119C9"/>
    <w:rsid w:val="00E11BEB"/>
    <w:rsid w:val="00E12028"/>
    <w:rsid w:val="00E12302"/>
    <w:rsid w:val="00E1255E"/>
    <w:rsid w:val="00E127A4"/>
    <w:rsid w:val="00E12926"/>
    <w:rsid w:val="00E12A12"/>
    <w:rsid w:val="00E12BF8"/>
    <w:rsid w:val="00E12D11"/>
    <w:rsid w:val="00E12DBF"/>
    <w:rsid w:val="00E1300A"/>
    <w:rsid w:val="00E137D5"/>
    <w:rsid w:val="00E13936"/>
    <w:rsid w:val="00E13EFD"/>
    <w:rsid w:val="00E147DE"/>
    <w:rsid w:val="00E15472"/>
    <w:rsid w:val="00E16327"/>
    <w:rsid w:val="00E16728"/>
    <w:rsid w:val="00E17224"/>
    <w:rsid w:val="00E1722B"/>
    <w:rsid w:val="00E173FA"/>
    <w:rsid w:val="00E17CDC"/>
    <w:rsid w:val="00E17F9E"/>
    <w:rsid w:val="00E200CF"/>
    <w:rsid w:val="00E204BB"/>
    <w:rsid w:val="00E20975"/>
    <w:rsid w:val="00E20B5D"/>
    <w:rsid w:val="00E219E2"/>
    <w:rsid w:val="00E22FAE"/>
    <w:rsid w:val="00E241CB"/>
    <w:rsid w:val="00E2579A"/>
    <w:rsid w:val="00E2595E"/>
    <w:rsid w:val="00E259E3"/>
    <w:rsid w:val="00E25F1D"/>
    <w:rsid w:val="00E263F5"/>
    <w:rsid w:val="00E26CFF"/>
    <w:rsid w:val="00E27060"/>
    <w:rsid w:val="00E2736C"/>
    <w:rsid w:val="00E27A06"/>
    <w:rsid w:val="00E301C2"/>
    <w:rsid w:val="00E30EEE"/>
    <w:rsid w:val="00E30FBB"/>
    <w:rsid w:val="00E31067"/>
    <w:rsid w:val="00E31D50"/>
    <w:rsid w:val="00E31D95"/>
    <w:rsid w:val="00E3272A"/>
    <w:rsid w:val="00E32CD0"/>
    <w:rsid w:val="00E3310C"/>
    <w:rsid w:val="00E332F5"/>
    <w:rsid w:val="00E33983"/>
    <w:rsid w:val="00E352F2"/>
    <w:rsid w:val="00E353AB"/>
    <w:rsid w:val="00E35BC7"/>
    <w:rsid w:val="00E35BF2"/>
    <w:rsid w:val="00E35BF7"/>
    <w:rsid w:val="00E36AC6"/>
    <w:rsid w:val="00E370A9"/>
    <w:rsid w:val="00E375EB"/>
    <w:rsid w:val="00E379E1"/>
    <w:rsid w:val="00E40D00"/>
    <w:rsid w:val="00E418AC"/>
    <w:rsid w:val="00E419C3"/>
    <w:rsid w:val="00E4373B"/>
    <w:rsid w:val="00E455DF"/>
    <w:rsid w:val="00E456EF"/>
    <w:rsid w:val="00E459C4"/>
    <w:rsid w:val="00E46F71"/>
    <w:rsid w:val="00E4772D"/>
    <w:rsid w:val="00E47BD9"/>
    <w:rsid w:val="00E50156"/>
    <w:rsid w:val="00E50817"/>
    <w:rsid w:val="00E51921"/>
    <w:rsid w:val="00E51C04"/>
    <w:rsid w:val="00E51F53"/>
    <w:rsid w:val="00E52218"/>
    <w:rsid w:val="00E52A38"/>
    <w:rsid w:val="00E52CB4"/>
    <w:rsid w:val="00E53324"/>
    <w:rsid w:val="00E54533"/>
    <w:rsid w:val="00E54BAE"/>
    <w:rsid w:val="00E54BD3"/>
    <w:rsid w:val="00E54BFB"/>
    <w:rsid w:val="00E556B2"/>
    <w:rsid w:val="00E55D87"/>
    <w:rsid w:val="00E56AA9"/>
    <w:rsid w:val="00E56FEB"/>
    <w:rsid w:val="00E601A9"/>
    <w:rsid w:val="00E60718"/>
    <w:rsid w:val="00E620A0"/>
    <w:rsid w:val="00E6292F"/>
    <w:rsid w:val="00E62A0D"/>
    <w:rsid w:val="00E630E0"/>
    <w:rsid w:val="00E64A8E"/>
    <w:rsid w:val="00E65615"/>
    <w:rsid w:val="00E65BE2"/>
    <w:rsid w:val="00E67A9B"/>
    <w:rsid w:val="00E67DD3"/>
    <w:rsid w:val="00E70337"/>
    <w:rsid w:val="00E70E7F"/>
    <w:rsid w:val="00E71388"/>
    <w:rsid w:val="00E713B5"/>
    <w:rsid w:val="00E717CB"/>
    <w:rsid w:val="00E732B4"/>
    <w:rsid w:val="00E73779"/>
    <w:rsid w:val="00E73C21"/>
    <w:rsid w:val="00E75C37"/>
    <w:rsid w:val="00E75FDC"/>
    <w:rsid w:val="00E7632F"/>
    <w:rsid w:val="00E7728F"/>
    <w:rsid w:val="00E772DF"/>
    <w:rsid w:val="00E8020C"/>
    <w:rsid w:val="00E805AF"/>
    <w:rsid w:val="00E805F5"/>
    <w:rsid w:val="00E81162"/>
    <w:rsid w:val="00E812C5"/>
    <w:rsid w:val="00E81B47"/>
    <w:rsid w:val="00E81CE0"/>
    <w:rsid w:val="00E81DA4"/>
    <w:rsid w:val="00E8224C"/>
    <w:rsid w:val="00E8337D"/>
    <w:rsid w:val="00E834EA"/>
    <w:rsid w:val="00E83CEE"/>
    <w:rsid w:val="00E8493C"/>
    <w:rsid w:val="00E84A0F"/>
    <w:rsid w:val="00E85039"/>
    <w:rsid w:val="00E852C9"/>
    <w:rsid w:val="00E85677"/>
    <w:rsid w:val="00E85777"/>
    <w:rsid w:val="00E85952"/>
    <w:rsid w:val="00E85A92"/>
    <w:rsid w:val="00E85FA9"/>
    <w:rsid w:val="00E861AB"/>
    <w:rsid w:val="00E86784"/>
    <w:rsid w:val="00E86B2B"/>
    <w:rsid w:val="00E91041"/>
    <w:rsid w:val="00E9105C"/>
    <w:rsid w:val="00E91524"/>
    <w:rsid w:val="00E9248E"/>
    <w:rsid w:val="00E945B7"/>
    <w:rsid w:val="00E9464C"/>
    <w:rsid w:val="00E94E6F"/>
    <w:rsid w:val="00E9533B"/>
    <w:rsid w:val="00E960D5"/>
    <w:rsid w:val="00E96542"/>
    <w:rsid w:val="00E97D08"/>
    <w:rsid w:val="00EA040E"/>
    <w:rsid w:val="00EA091D"/>
    <w:rsid w:val="00EA0D9B"/>
    <w:rsid w:val="00EA1117"/>
    <w:rsid w:val="00EA16BC"/>
    <w:rsid w:val="00EA1F38"/>
    <w:rsid w:val="00EA24F5"/>
    <w:rsid w:val="00EA2615"/>
    <w:rsid w:val="00EA349E"/>
    <w:rsid w:val="00EA3C9A"/>
    <w:rsid w:val="00EA43BE"/>
    <w:rsid w:val="00EA4BFB"/>
    <w:rsid w:val="00EA515A"/>
    <w:rsid w:val="00EA516E"/>
    <w:rsid w:val="00EA5223"/>
    <w:rsid w:val="00EA5AFC"/>
    <w:rsid w:val="00EA5B6D"/>
    <w:rsid w:val="00EA7470"/>
    <w:rsid w:val="00EA788C"/>
    <w:rsid w:val="00EA7A0C"/>
    <w:rsid w:val="00EB0B79"/>
    <w:rsid w:val="00EB0EAE"/>
    <w:rsid w:val="00EB13AB"/>
    <w:rsid w:val="00EB1A61"/>
    <w:rsid w:val="00EB1A76"/>
    <w:rsid w:val="00EB24F3"/>
    <w:rsid w:val="00EB258F"/>
    <w:rsid w:val="00EB2754"/>
    <w:rsid w:val="00EB3ACD"/>
    <w:rsid w:val="00EB42D0"/>
    <w:rsid w:val="00EB4477"/>
    <w:rsid w:val="00EB5A08"/>
    <w:rsid w:val="00EB615A"/>
    <w:rsid w:val="00EB675E"/>
    <w:rsid w:val="00EB7CD0"/>
    <w:rsid w:val="00EC0591"/>
    <w:rsid w:val="00EC0C3A"/>
    <w:rsid w:val="00EC0F5F"/>
    <w:rsid w:val="00EC3BD3"/>
    <w:rsid w:val="00EC4B9D"/>
    <w:rsid w:val="00EC56C3"/>
    <w:rsid w:val="00EC59FC"/>
    <w:rsid w:val="00EC5AD7"/>
    <w:rsid w:val="00EC5F4D"/>
    <w:rsid w:val="00EC6D24"/>
    <w:rsid w:val="00EC7358"/>
    <w:rsid w:val="00EC78B9"/>
    <w:rsid w:val="00EC7BF2"/>
    <w:rsid w:val="00EC7C0B"/>
    <w:rsid w:val="00ED0B83"/>
    <w:rsid w:val="00ED1576"/>
    <w:rsid w:val="00ED1621"/>
    <w:rsid w:val="00ED1B56"/>
    <w:rsid w:val="00ED361A"/>
    <w:rsid w:val="00ED39A8"/>
    <w:rsid w:val="00ED4395"/>
    <w:rsid w:val="00ED43D0"/>
    <w:rsid w:val="00ED4B23"/>
    <w:rsid w:val="00ED4E19"/>
    <w:rsid w:val="00ED616F"/>
    <w:rsid w:val="00ED6481"/>
    <w:rsid w:val="00ED6890"/>
    <w:rsid w:val="00ED6E93"/>
    <w:rsid w:val="00ED6F09"/>
    <w:rsid w:val="00ED7179"/>
    <w:rsid w:val="00ED76E3"/>
    <w:rsid w:val="00ED7FB3"/>
    <w:rsid w:val="00EE0775"/>
    <w:rsid w:val="00EE0995"/>
    <w:rsid w:val="00EE164F"/>
    <w:rsid w:val="00EE2F87"/>
    <w:rsid w:val="00EE4050"/>
    <w:rsid w:val="00EE6455"/>
    <w:rsid w:val="00EE6D15"/>
    <w:rsid w:val="00EE6EA4"/>
    <w:rsid w:val="00EE6F41"/>
    <w:rsid w:val="00EE7ACC"/>
    <w:rsid w:val="00EE7BBD"/>
    <w:rsid w:val="00EE7EEC"/>
    <w:rsid w:val="00EE7FE1"/>
    <w:rsid w:val="00EF145C"/>
    <w:rsid w:val="00EF1C2B"/>
    <w:rsid w:val="00EF2557"/>
    <w:rsid w:val="00EF3435"/>
    <w:rsid w:val="00EF3A1A"/>
    <w:rsid w:val="00EF3C74"/>
    <w:rsid w:val="00EF57C1"/>
    <w:rsid w:val="00EF6853"/>
    <w:rsid w:val="00EF743C"/>
    <w:rsid w:val="00EF75E2"/>
    <w:rsid w:val="00EF774C"/>
    <w:rsid w:val="00EF7891"/>
    <w:rsid w:val="00F009D9"/>
    <w:rsid w:val="00F00FD9"/>
    <w:rsid w:val="00F01A91"/>
    <w:rsid w:val="00F01B53"/>
    <w:rsid w:val="00F02CF0"/>
    <w:rsid w:val="00F031D0"/>
    <w:rsid w:val="00F03AEA"/>
    <w:rsid w:val="00F03C65"/>
    <w:rsid w:val="00F03C67"/>
    <w:rsid w:val="00F04379"/>
    <w:rsid w:val="00F04670"/>
    <w:rsid w:val="00F04E09"/>
    <w:rsid w:val="00F05065"/>
    <w:rsid w:val="00F057E5"/>
    <w:rsid w:val="00F068A0"/>
    <w:rsid w:val="00F07412"/>
    <w:rsid w:val="00F07C96"/>
    <w:rsid w:val="00F07EF0"/>
    <w:rsid w:val="00F1013C"/>
    <w:rsid w:val="00F104B0"/>
    <w:rsid w:val="00F11684"/>
    <w:rsid w:val="00F12C6B"/>
    <w:rsid w:val="00F13A66"/>
    <w:rsid w:val="00F13C3C"/>
    <w:rsid w:val="00F13DBD"/>
    <w:rsid w:val="00F14307"/>
    <w:rsid w:val="00F14E3B"/>
    <w:rsid w:val="00F1517E"/>
    <w:rsid w:val="00F156DF"/>
    <w:rsid w:val="00F15BC0"/>
    <w:rsid w:val="00F15C21"/>
    <w:rsid w:val="00F16988"/>
    <w:rsid w:val="00F16C19"/>
    <w:rsid w:val="00F171A3"/>
    <w:rsid w:val="00F175B1"/>
    <w:rsid w:val="00F17B14"/>
    <w:rsid w:val="00F17B92"/>
    <w:rsid w:val="00F203BE"/>
    <w:rsid w:val="00F204E2"/>
    <w:rsid w:val="00F20585"/>
    <w:rsid w:val="00F2135F"/>
    <w:rsid w:val="00F22824"/>
    <w:rsid w:val="00F2404C"/>
    <w:rsid w:val="00F240D2"/>
    <w:rsid w:val="00F245A4"/>
    <w:rsid w:val="00F24689"/>
    <w:rsid w:val="00F253A3"/>
    <w:rsid w:val="00F260A8"/>
    <w:rsid w:val="00F2676F"/>
    <w:rsid w:val="00F2683E"/>
    <w:rsid w:val="00F26BEC"/>
    <w:rsid w:val="00F26FC9"/>
    <w:rsid w:val="00F2713D"/>
    <w:rsid w:val="00F27CCE"/>
    <w:rsid w:val="00F31A42"/>
    <w:rsid w:val="00F31C33"/>
    <w:rsid w:val="00F324BC"/>
    <w:rsid w:val="00F333B0"/>
    <w:rsid w:val="00F3372F"/>
    <w:rsid w:val="00F33AFB"/>
    <w:rsid w:val="00F34BBE"/>
    <w:rsid w:val="00F355DC"/>
    <w:rsid w:val="00F3583A"/>
    <w:rsid w:val="00F359EA"/>
    <w:rsid w:val="00F3615B"/>
    <w:rsid w:val="00F3658D"/>
    <w:rsid w:val="00F3737B"/>
    <w:rsid w:val="00F375CD"/>
    <w:rsid w:val="00F37F1E"/>
    <w:rsid w:val="00F4027E"/>
    <w:rsid w:val="00F40661"/>
    <w:rsid w:val="00F40A44"/>
    <w:rsid w:val="00F4111E"/>
    <w:rsid w:val="00F41A2D"/>
    <w:rsid w:val="00F41CC2"/>
    <w:rsid w:val="00F4225F"/>
    <w:rsid w:val="00F4229B"/>
    <w:rsid w:val="00F422C3"/>
    <w:rsid w:val="00F425F9"/>
    <w:rsid w:val="00F426A2"/>
    <w:rsid w:val="00F4274F"/>
    <w:rsid w:val="00F428E6"/>
    <w:rsid w:val="00F430F4"/>
    <w:rsid w:val="00F43393"/>
    <w:rsid w:val="00F43514"/>
    <w:rsid w:val="00F44A01"/>
    <w:rsid w:val="00F460F4"/>
    <w:rsid w:val="00F46A63"/>
    <w:rsid w:val="00F46E65"/>
    <w:rsid w:val="00F47C07"/>
    <w:rsid w:val="00F47DD6"/>
    <w:rsid w:val="00F47DF4"/>
    <w:rsid w:val="00F51603"/>
    <w:rsid w:val="00F522E9"/>
    <w:rsid w:val="00F534BD"/>
    <w:rsid w:val="00F53582"/>
    <w:rsid w:val="00F54402"/>
    <w:rsid w:val="00F548C1"/>
    <w:rsid w:val="00F54EAE"/>
    <w:rsid w:val="00F559F3"/>
    <w:rsid w:val="00F55A7F"/>
    <w:rsid w:val="00F55B1A"/>
    <w:rsid w:val="00F56084"/>
    <w:rsid w:val="00F5687E"/>
    <w:rsid w:val="00F56AEE"/>
    <w:rsid w:val="00F56B6E"/>
    <w:rsid w:val="00F571B3"/>
    <w:rsid w:val="00F57293"/>
    <w:rsid w:val="00F60236"/>
    <w:rsid w:val="00F613CA"/>
    <w:rsid w:val="00F614A0"/>
    <w:rsid w:val="00F61E6B"/>
    <w:rsid w:val="00F62EA1"/>
    <w:rsid w:val="00F63621"/>
    <w:rsid w:val="00F638A8"/>
    <w:rsid w:val="00F63CDE"/>
    <w:rsid w:val="00F64259"/>
    <w:rsid w:val="00F64654"/>
    <w:rsid w:val="00F64E25"/>
    <w:rsid w:val="00F6508A"/>
    <w:rsid w:val="00F65129"/>
    <w:rsid w:val="00F652A1"/>
    <w:rsid w:val="00F65C18"/>
    <w:rsid w:val="00F66680"/>
    <w:rsid w:val="00F6784C"/>
    <w:rsid w:val="00F67D8E"/>
    <w:rsid w:val="00F70587"/>
    <w:rsid w:val="00F70808"/>
    <w:rsid w:val="00F708BD"/>
    <w:rsid w:val="00F70D5B"/>
    <w:rsid w:val="00F70FE0"/>
    <w:rsid w:val="00F7121B"/>
    <w:rsid w:val="00F715F5"/>
    <w:rsid w:val="00F72409"/>
    <w:rsid w:val="00F727DA"/>
    <w:rsid w:val="00F73039"/>
    <w:rsid w:val="00F747C7"/>
    <w:rsid w:val="00F75609"/>
    <w:rsid w:val="00F757B8"/>
    <w:rsid w:val="00F75841"/>
    <w:rsid w:val="00F75E7F"/>
    <w:rsid w:val="00F7686D"/>
    <w:rsid w:val="00F770F2"/>
    <w:rsid w:val="00F80281"/>
    <w:rsid w:val="00F806F3"/>
    <w:rsid w:val="00F82472"/>
    <w:rsid w:val="00F83665"/>
    <w:rsid w:val="00F838EB"/>
    <w:rsid w:val="00F839AA"/>
    <w:rsid w:val="00F84072"/>
    <w:rsid w:val="00F844D2"/>
    <w:rsid w:val="00F8480D"/>
    <w:rsid w:val="00F84A1D"/>
    <w:rsid w:val="00F84A25"/>
    <w:rsid w:val="00F858CE"/>
    <w:rsid w:val="00F858FC"/>
    <w:rsid w:val="00F85B1A"/>
    <w:rsid w:val="00F85E0D"/>
    <w:rsid w:val="00F865FF"/>
    <w:rsid w:val="00F866CD"/>
    <w:rsid w:val="00F86C99"/>
    <w:rsid w:val="00F86EC2"/>
    <w:rsid w:val="00F874AB"/>
    <w:rsid w:val="00F87826"/>
    <w:rsid w:val="00F87F73"/>
    <w:rsid w:val="00F90176"/>
    <w:rsid w:val="00F906EA"/>
    <w:rsid w:val="00F90C1D"/>
    <w:rsid w:val="00F912ED"/>
    <w:rsid w:val="00F914A9"/>
    <w:rsid w:val="00F91ED4"/>
    <w:rsid w:val="00F91F74"/>
    <w:rsid w:val="00F923DB"/>
    <w:rsid w:val="00F92CBA"/>
    <w:rsid w:val="00F931A4"/>
    <w:rsid w:val="00F931C4"/>
    <w:rsid w:val="00F93C13"/>
    <w:rsid w:val="00F947DD"/>
    <w:rsid w:val="00F94D28"/>
    <w:rsid w:val="00F95D37"/>
    <w:rsid w:val="00F95FCB"/>
    <w:rsid w:val="00F96279"/>
    <w:rsid w:val="00F97593"/>
    <w:rsid w:val="00F977A1"/>
    <w:rsid w:val="00FA0494"/>
    <w:rsid w:val="00FA05BA"/>
    <w:rsid w:val="00FA1095"/>
    <w:rsid w:val="00FA1B98"/>
    <w:rsid w:val="00FA1EE9"/>
    <w:rsid w:val="00FA229E"/>
    <w:rsid w:val="00FA2721"/>
    <w:rsid w:val="00FA345B"/>
    <w:rsid w:val="00FA3B8F"/>
    <w:rsid w:val="00FA4F05"/>
    <w:rsid w:val="00FA6132"/>
    <w:rsid w:val="00FA64F4"/>
    <w:rsid w:val="00FA767A"/>
    <w:rsid w:val="00FA7A2B"/>
    <w:rsid w:val="00FB07F2"/>
    <w:rsid w:val="00FB0945"/>
    <w:rsid w:val="00FB09CE"/>
    <w:rsid w:val="00FB1907"/>
    <w:rsid w:val="00FB1E3C"/>
    <w:rsid w:val="00FB20E0"/>
    <w:rsid w:val="00FB2352"/>
    <w:rsid w:val="00FB2D8B"/>
    <w:rsid w:val="00FB3434"/>
    <w:rsid w:val="00FB3A9D"/>
    <w:rsid w:val="00FB3DB8"/>
    <w:rsid w:val="00FB465B"/>
    <w:rsid w:val="00FB5DA7"/>
    <w:rsid w:val="00FB5F10"/>
    <w:rsid w:val="00FB6585"/>
    <w:rsid w:val="00FB67B7"/>
    <w:rsid w:val="00FB70E0"/>
    <w:rsid w:val="00FC00F9"/>
    <w:rsid w:val="00FC050C"/>
    <w:rsid w:val="00FC110D"/>
    <w:rsid w:val="00FC1177"/>
    <w:rsid w:val="00FC17AC"/>
    <w:rsid w:val="00FC19BE"/>
    <w:rsid w:val="00FC1E7B"/>
    <w:rsid w:val="00FC2499"/>
    <w:rsid w:val="00FC2F0C"/>
    <w:rsid w:val="00FC4084"/>
    <w:rsid w:val="00FC41BE"/>
    <w:rsid w:val="00FC4830"/>
    <w:rsid w:val="00FC4B37"/>
    <w:rsid w:val="00FC52E4"/>
    <w:rsid w:val="00FC556A"/>
    <w:rsid w:val="00FC5613"/>
    <w:rsid w:val="00FC6C3D"/>
    <w:rsid w:val="00FC7139"/>
    <w:rsid w:val="00FC72ED"/>
    <w:rsid w:val="00FC739E"/>
    <w:rsid w:val="00FC755D"/>
    <w:rsid w:val="00FD0105"/>
    <w:rsid w:val="00FD07D6"/>
    <w:rsid w:val="00FD0E54"/>
    <w:rsid w:val="00FD1768"/>
    <w:rsid w:val="00FD1ACF"/>
    <w:rsid w:val="00FD3F57"/>
    <w:rsid w:val="00FD425E"/>
    <w:rsid w:val="00FD5856"/>
    <w:rsid w:val="00FD6A4D"/>
    <w:rsid w:val="00FD6D64"/>
    <w:rsid w:val="00FD76CD"/>
    <w:rsid w:val="00FE0436"/>
    <w:rsid w:val="00FE0FC5"/>
    <w:rsid w:val="00FE1004"/>
    <w:rsid w:val="00FE1881"/>
    <w:rsid w:val="00FE1C82"/>
    <w:rsid w:val="00FE1FE1"/>
    <w:rsid w:val="00FE1FF7"/>
    <w:rsid w:val="00FE24D4"/>
    <w:rsid w:val="00FE2848"/>
    <w:rsid w:val="00FE29B5"/>
    <w:rsid w:val="00FE3AF9"/>
    <w:rsid w:val="00FE527B"/>
    <w:rsid w:val="00FE5BD7"/>
    <w:rsid w:val="00FE5C98"/>
    <w:rsid w:val="00FE69F4"/>
    <w:rsid w:val="00FF0DF6"/>
    <w:rsid w:val="00FF115B"/>
    <w:rsid w:val="00FF11B7"/>
    <w:rsid w:val="00FF18DE"/>
    <w:rsid w:val="00FF19E5"/>
    <w:rsid w:val="00FF25EB"/>
    <w:rsid w:val="00FF280D"/>
    <w:rsid w:val="00FF2824"/>
    <w:rsid w:val="00FF2D8C"/>
    <w:rsid w:val="00FF2EC7"/>
    <w:rsid w:val="00FF3118"/>
    <w:rsid w:val="00FF3198"/>
    <w:rsid w:val="00FF3395"/>
    <w:rsid w:val="00FF3783"/>
    <w:rsid w:val="00FF37F5"/>
    <w:rsid w:val="00FF385F"/>
    <w:rsid w:val="00FF4126"/>
    <w:rsid w:val="00FF5106"/>
    <w:rsid w:val="00FF53B5"/>
    <w:rsid w:val="00FF592E"/>
    <w:rsid w:val="00FF61A2"/>
    <w:rsid w:val="00FF61AF"/>
    <w:rsid w:val="00FF6368"/>
    <w:rsid w:val="00FF6AF7"/>
    <w:rsid w:val="00FF7ADE"/>
    <w:rsid w:val="00FF7DD4"/>
    <w:rsid w:val="00FF7E2E"/>
    <w:rsid w:val="0127B2EF"/>
    <w:rsid w:val="014CAF6D"/>
    <w:rsid w:val="01B1372B"/>
    <w:rsid w:val="01CC2625"/>
    <w:rsid w:val="022078E4"/>
    <w:rsid w:val="0275E390"/>
    <w:rsid w:val="02FB5BFE"/>
    <w:rsid w:val="0345C083"/>
    <w:rsid w:val="0361F8A9"/>
    <w:rsid w:val="0371C5BC"/>
    <w:rsid w:val="0386931D"/>
    <w:rsid w:val="04AF8731"/>
    <w:rsid w:val="05398F9D"/>
    <w:rsid w:val="053DDD6B"/>
    <w:rsid w:val="063D4044"/>
    <w:rsid w:val="06B553E4"/>
    <w:rsid w:val="06F1E02A"/>
    <w:rsid w:val="0709D263"/>
    <w:rsid w:val="0712794E"/>
    <w:rsid w:val="075D3065"/>
    <w:rsid w:val="08996B29"/>
    <w:rsid w:val="08C3B079"/>
    <w:rsid w:val="08C5BB42"/>
    <w:rsid w:val="093FBE53"/>
    <w:rsid w:val="09624EB3"/>
    <w:rsid w:val="09F54D01"/>
    <w:rsid w:val="09F626AC"/>
    <w:rsid w:val="0A1270FD"/>
    <w:rsid w:val="0A979BF7"/>
    <w:rsid w:val="0B2A25DA"/>
    <w:rsid w:val="0B3FB40B"/>
    <w:rsid w:val="0BA8A981"/>
    <w:rsid w:val="0BBC0B4E"/>
    <w:rsid w:val="0BD06B0D"/>
    <w:rsid w:val="0BF506CE"/>
    <w:rsid w:val="0C596547"/>
    <w:rsid w:val="0C726989"/>
    <w:rsid w:val="0CABD744"/>
    <w:rsid w:val="0D868B97"/>
    <w:rsid w:val="0D9D4B05"/>
    <w:rsid w:val="0DC53EE3"/>
    <w:rsid w:val="0E47A7A5"/>
    <w:rsid w:val="0E8F1574"/>
    <w:rsid w:val="0E96D02D"/>
    <w:rsid w:val="0EA6B729"/>
    <w:rsid w:val="0F835FCF"/>
    <w:rsid w:val="0FEB5F8D"/>
    <w:rsid w:val="101C751D"/>
    <w:rsid w:val="10642080"/>
    <w:rsid w:val="10A810D6"/>
    <w:rsid w:val="10E7DA77"/>
    <w:rsid w:val="1122D79C"/>
    <w:rsid w:val="11580D1C"/>
    <w:rsid w:val="11A0BDC1"/>
    <w:rsid w:val="11D80AAC"/>
    <w:rsid w:val="122AB9D5"/>
    <w:rsid w:val="122F435B"/>
    <w:rsid w:val="1233D6A2"/>
    <w:rsid w:val="12407329"/>
    <w:rsid w:val="12C1B61C"/>
    <w:rsid w:val="12DE7FF8"/>
    <w:rsid w:val="130BCB2D"/>
    <w:rsid w:val="134D49E2"/>
    <w:rsid w:val="135A5787"/>
    <w:rsid w:val="138C8645"/>
    <w:rsid w:val="138CDC3F"/>
    <w:rsid w:val="13AB60D8"/>
    <w:rsid w:val="1418F851"/>
    <w:rsid w:val="146BCC8C"/>
    <w:rsid w:val="148A1CE6"/>
    <w:rsid w:val="14ACB108"/>
    <w:rsid w:val="14D23128"/>
    <w:rsid w:val="150E64AD"/>
    <w:rsid w:val="161C2E97"/>
    <w:rsid w:val="1650AA47"/>
    <w:rsid w:val="16558015"/>
    <w:rsid w:val="16833A62"/>
    <w:rsid w:val="177DD7E2"/>
    <w:rsid w:val="179348EC"/>
    <w:rsid w:val="17AEB32B"/>
    <w:rsid w:val="1886AED1"/>
    <w:rsid w:val="19B2C28B"/>
    <w:rsid w:val="19F325F3"/>
    <w:rsid w:val="19F42DA5"/>
    <w:rsid w:val="1A00F8E1"/>
    <w:rsid w:val="1A3DD3C6"/>
    <w:rsid w:val="1A792702"/>
    <w:rsid w:val="1A82FB84"/>
    <w:rsid w:val="1AF19044"/>
    <w:rsid w:val="1AF96902"/>
    <w:rsid w:val="1B533424"/>
    <w:rsid w:val="1B5B80CC"/>
    <w:rsid w:val="1BA12CF3"/>
    <w:rsid w:val="1BB441E4"/>
    <w:rsid w:val="1BBF0A8D"/>
    <w:rsid w:val="1BD12D93"/>
    <w:rsid w:val="1CD228B5"/>
    <w:rsid w:val="1DDCF1A3"/>
    <w:rsid w:val="1E29CB5B"/>
    <w:rsid w:val="1E4BD8DA"/>
    <w:rsid w:val="1E53B434"/>
    <w:rsid w:val="1E99D870"/>
    <w:rsid w:val="1ECFC6EA"/>
    <w:rsid w:val="1ED86283"/>
    <w:rsid w:val="1F14700A"/>
    <w:rsid w:val="1F2098A0"/>
    <w:rsid w:val="1F26CAA7"/>
    <w:rsid w:val="1FD43C18"/>
    <w:rsid w:val="1FF2AC41"/>
    <w:rsid w:val="2008FAA5"/>
    <w:rsid w:val="200A7EE7"/>
    <w:rsid w:val="2028B42E"/>
    <w:rsid w:val="20C94A73"/>
    <w:rsid w:val="20FD20ED"/>
    <w:rsid w:val="21CD1EB5"/>
    <w:rsid w:val="21E3DFEA"/>
    <w:rsid w:val="2209037F"/>
    <w:rsid w:val="22492D12"/>
    <w:rsid w:val="22941DDB"/>
    <w:rsid w:val="22B15809"/>
    <w:rsid w:val="22C1714A"/>
    <w:rsid w:val="23039283"/>
    <w:rsid w:val="23B74664"/>
    <w:rsid w:val="23FC5A68"/>
    <w:rsid w:val="249061BF"/>
    <w:rsid w:val="255AA3DD"/>
    <w:rsid w:val="2577410E"/>
    <w:rsid w:val="259B58BD"/>
    <w:rsid w:val="25BEC0A3"/>
    <w:rsid w:val="2647108D"/>
    <w:rsid w:val="2649BCA5"/>
    <w:rsid w:val="272362E0"/>
    <w:rsid w:val="27494C86"/>
    <w:rsid w:val="279C51F2"/>
    <w:rsid w:val="2854D013"/>
    <w:rsid w:val="28E5135B"/>
    <w:rsid w:val="28F0482D"/>
    <w:rsid w:val="28F89CFD"/>
    <w:rsid w:val="28F9EE30"/>
    <w:rsid w:val="290BB26C"/>
    <w:rsid w:val="29542AE5"/>
    <w:rsid w:val="296EDD19"/>
    <w:rsid w:val="29C84941"/>
    <w:rsid w:val="29CFC175"/>
    <w:rsid w:val="29FF9479"/>
    <w:rsid w:val="2A4917E2"/>
    <w:rsid w:val="2B0AAAD0"/>
    <w:rsid w:val="2B182B65"/>
    <w:rsid w:val="2B3809FD"/>
    <w:rsid w:val="2B828F6A"/>
    <w:rsid w:val="2BDA3FCB"/>
    <w:rsid w:val="2C6D11EF"/>
    <w:rsid w:val="2C78E941"/>
    <w:rsid w:val="2CD78547"/>
    <w:rsid w:val="2CE2C9A8"/>
    <w:rsid w:val="2CF2490E"/>
    <w:rsid w:val="2D5FD7BF"/>
    <w:rsid w:val="2E95C6FB"/>
    <w:rsid w:val="2EAFBEC6"/>
    <w:rsid w:val="2ECC6F4D"/>
    <w:rsid w:val="2EDE7C62"/>
    <w:rsid w:val="2EF9E635"/>
    <w:rsid w:val="2F1F4FD4"/>
    <w:rsid w:val="2FDA9CF4"/>
    <w:rsid w:val="3008863B"/>
    <w:rsid w:val="304B8F27"/>
    <w:rsid w:val="30551BC2"/>
    <w:rsid w:val="31CA0F61"/>
    <w:rsid w:val="31FFFA5C"/>
    <w:rsid w:val="32538B31"/>
    <w:rsid w:val="328BB384"/>
    <w:rsid w:val="329DBF57"/>
    <w:rsid w:val="32B889B1"/>
    <w:rsid w:val="32BA0FF1"/>
    <w:rsid w:val="32F05AE5"/>
    <w:rsid w:val="335E4F6E"/>
    <w:rsid w:val="337EBD78"/>
    <w:rsid w:val="33FA26DD"/>
    <w:rsid w:val="348966AE"/>
    <w:rsid w:val="34CF86CC"/>
    <w:rsid w:val="351A6E70"/>
    <w:rsid w:val="35684F60"/>
    <w:rsid w:val="35D687C9"/>
    <w:rsid w:val="36ED1642"/>
    <w:rsid w:val="3741BE59"/>
    <w:rsid w:val="37689AF8"/>
    <w:rsid w:val="377E193A"/>
    <w:rsid w:val="37ED4670"/>
    <w:rsid w:val="37FAF428"/>
    <w:rsid w:val="380B24F5"/>
    <w:rsid w:val="3926DC20"/>
    <w:rsid w:val="394FF944"/>
    <w:rsid w:val="39518985"/>
    <w:rsid w:val="395C48F0"/>
    <w:rsid w:val="39B73C2B"/>
    <w:rsid w:val="3A03ECFA"/>
    <w:rsid w:val="3A178396"/>
    <w:rsid w:val="3AB61060"/>
    <w:rsid w:val="3ACEA0C1"/>
    <w:rsid w:val="3AE76EF0"/>
    <w:rsid w:val="3AFD22C4"/>
    <w:rsid w:val="3BA16DD7"/>
    <w:rsid w:val="3BAD673B"/>
    <w:rsid w:val="3BAEEEDD"/>
    <w:rsid w:val="3BCEBF87"/>
    <w:rsid w:val="3CA04131"/>
    <w:rsid w:val="3CF3FA64"/>
    <w:rsid w:val="3D432D63"/>
    <w:rsid w:val="3D997E2B"/>
    <w:rsid w:val="3E19CB1E"/>
    <w:rsid w:val="3E8DBC0F"/>
    <w:rsid w:val="3EE8E46A"/>
    <w:rsid w:val="3FB0C6BB"/>
    <w:rsid w:val="3FB94F99"/>
    <w:rsid w:val="3FE1C0AC"/>
    <w:rsid w:val="3FEE4A24"/>
    <w:rsid w:val="4003833E"/>
    <w:rsid w:val="4029AA60"/>
    <w:rsid w:val="405F4D95"/>
    <w:rsid w:val="40817CAC"/>
    <w:rsid w:val="40839119"/>
    <w:rsid w:val="40D83E3A"/>
    <w:rsid w:val="41427EFA"/>
    <w:rsid w:val="4151254B"/>
    <w:rsid w:val="415B4DD1"/>
    <w:rsid w:val="4184B239"/>
    <w:rsid w:val="418775E9"/>
    <w:rsid w:val="41B35810"/>
    <w:rsid w:val="41BE744B"/>
    <w:rsid w:val="41D99FE3"/>
    <w:rsid w:val="428BB025"/>
    <w:rsid w:val="432A487E"/>
    <w:rsid w:val="43725147"/>
    <w:rsid w:val="43DA8865"/>
    <w:rsid w:val="4431F928"/>
    <w:rsid w:val="4499DB24"/>
    <w:rsid w:val="44A8B977"/>
    <w:rsid w:val="44AB21AE"/>
    <w:rsid w:val="44B1B01C"/>
    <w:rsid w:val="44D7E48A"/>
    <w:rsid w:val="45279BCA"/>
    <w:rsid w:val="4552C89D"/>
    <w:rsid w:val="45A6DAC1"/>
    <w:rsid w:val="45C32161"/>
    <w:rsid w:val="45FBBA48"/>
    <w:rsid w:val="464D807D"/>
    <w:rsid w:val="46B98680"/>
    <w:rsid w:val="46F982D5"/>
    <w:rsid w:val="46FBE4C5"/>
    <w:rsid w:val="48317B7C"/>
    <w:rsid w:val="48947B55"/>
    <w:rsid w:val="48CCA86A"/>
    <w:rsid w:val="493C3B0A"/>
    <w:rsid w:val="4A413C86"/>
    <w:rsid w:val="4A6686D3"/>
    <w:rsid w:val="4ABF36D2"/>
    <w:rsid w:val="4B877A6D"/>
    <w:rsid w:val="4BF94A8C"/>
    <w:rsid w:val="4CF6E9FB"/>
    <w:rsid w:val="4D9544BF"/>
    <w:rsid w:val="4DB6D739"/>
    <w:rsid w:val="4DC43A0C"/>
    <w:rsid w:val="4E16F0EE"/>
    <w:rsid w:val="4ECACFCD"/>
    <w:rsid w:val="4FE25B02"/>
    <w:rsid w:val="502CC776"/>
    <w:rsid w:val="502F236F"/>
    <w:rsid w:val="509CDCFA"/>
    <w:rsid w:val="50D4F731"/>
    <w:rsid w:val="512DCF2C"/>
    <w:rsid w:val="518B75F3"/>
    <w:rsid w:val="52402C19"/>
    <w:rsid w:val="52571FFB"/>
    <w:rsid w:val="534A411B"/>
    <w:rsid w:val="53A99464"/>
    <w:rsid w:val="543D61EB"/>
    <w:rsid w:val="54BEEE1C"/>
    <w:rsid w:val="5561572F"/>
    <w:rsid w:val="55671991"/>
    <w:rsid w:val="5604F186"/>
    <w:rsid w:val="5609283B"/>
    <w:rsid w:val="56237650"/>
    <w:rsid w:val="56726C51"/>
    <w:rsid w:val="568EFE98"/>
    <w:rsid w:val="56D293C0"/>
    <w:rsid w:val="571C5EA3"/>
    <w:rsid w:val="572D367E"/>
    <w:rsid w:val="576D956D"/>
    <w:rsid w:val="57703FEE"/>
    <w:rsid w:val="5780C41F"/>
    <w:rsid w:val="57C72CD3"/>
    <w:rsid w:val="57C8D55F"/>
    <w:rsid w:val="589B82CC"/>
    <w:rsid w:val="58BD0973"/>
    <w:rsid w:val="5988994A"/>
    <w:rsid w:val="5B110D65"/>
    <w:rsid w:val="5B5A7C8C"/>
    <w:rsid w:val="5B983915"/>
    <w:rsid w:val="5C07ADBD"/>
    <w:rsid w:val="5C132743"/>
    <w:rsid w:val="5C351086"/>
    <w:rsid w:val="5C4E979B"/>
    <w:rsid w:val="5C6A4FB9"/>
    <w:rsid w:val="5CC1151C"/>
    <w:rsid w:val="5CD1149F"/>
    <w:rsid w:val="5D56BBBF"/>
    <w:rsid w:val="5DD0E15C"/>
    <w:rsid w:val="5E383141"/>
    <w:rsid w:val="5E939513"/>
    <w:rsid w:val="5FD859AF"/>
    <w:rsid w:val="5FE3B9FB"/>
    <w:rsid w:val="6074FAD1"/>
    <w:rsid w:val="60B7C31F"/>
    <w:rsid w:val="615ED5AC"/>
    <w:rsid w:val="616343B5"/>
    <w:rsid w:val="61E43F0B"/>
    <w:rsid w:val="62083AA6"/>
    <w:rsid w:val="62369637"/>
    <w:rsid w:val="62DBD305"/>
    <w:rsid w:val="64066A12"/>
    <w:rsid w:val="64641C93"/>
    <w:rsid w:val="6497D2A3"/>
    <w:rsid w:val="64D98BF0"/>
    <w:rsid w:val="65AC5F61"/>
    <w:rsid w:val="65E50222"/>
    <w:rsid w:val="66299B4A"/>
    <w:rsid w:val="66546828"/>
    <w:rsid w:val="66823B68"/>
    <w:rsid w:val="676A34B3"/>
    <w:rsid w:val="67D35366"/>
    <w:rsid w:val="6836E4DF"/>
    <w:rsid w:val="6842DD84"/>
    <w:rsid w:val="684A76FD"/>
    <w:rsid w:val="687D4F40"/>
    <w:rsid w:val="68D8436D"/>
    <w:rsid w:val="68E700C6"/>
    <w:rsid w:val="6917AB32"/>
    <w:rsid w:val="695B98EC"/>
    <w:rsid w:val="697C7FFF"/>
    <w:rsid w:val="6A578DA6"/>
    <w:rsid w:val="6ADEFE11"/>
    <w:rsid w:val="6B1B37CA"/>
    <w:rsid w:val="6B7C11D0"/>
    <w:rsid w:val="6B9F0648"/>
    <w:rsid w:val="6BB1F676"/>
    <w:rsid w:val="6C268CA9"/>
    <w:rsid w:val="6C5818DC"/>
    <w:rsid w:val="6C665686"/>
    <w:rsid w:val="6C7CF255"/>
    <w:rsid w:val="6CAD870E"/>
    <w:rsid w:val="6CB3A5C9"/>
    <w:rsid w:val="6D041865"/>
    <w:rsid w:val="6D24B43A"/>
    <w:rsid w:val="6D8314CC"/>
    <w:rsid w:val="6E3D96EE"/>
    <w:rsid w:val="6ED519B4"/>
    <w:rsid w:val="6F520087"/>
    <w:rsid w:val="6FA878F9"/>
    <w:rsid w:val="702FF9A3"/>
    <w:rsid w:val="713BEB49"/>
    <w:rsid w:val="714BBB19"/>
    <w:rsid w:val="71E6E048"/>
    <w:rsid w:val="724DE0AF"/>
    <w:rsid w:val="72586C65"/>
    <w:rsid w:val="72777ADC"/>
    <w:rsid w:val="7290DD42"/>
    <w:rsid w:val="7390AC69"/>
    <w:rsid w:val="73FCFE88"/>
    <w:rsid w:val="7499D614"/>
    <w:rsid w:val="74D19B4B"/>
    <w:rsid w:val="75067B38"/>
    <w:rsid w:val="750C44C1"/>
    <w:rsid w:val="7590BA3F"/>
    <w:rsid w:val="7598CEE9"/>
    <w:rsid w:val="7600007B"/>
    <w:rsid w:val="762CDB1F"/>
    <w:rsid w:val="7639E829"/>
    <w:rsid w:val="76B9AAFB"/>
    <w:rsid w:val="772A5A6A"/>
    <w:rsid w:val="774742A0"/>
    <w:rsid w:val="7758CFE1"/>
    <w:rsid w:val="77A24874"/>
    <w:rsid w:val="77A75340"/>
    <w:rsid w:val="77B44997"/>
    <w:rsid w:val="77EFC48E"/>
    <w:rsid w:val="77FAE61C"/>
    <w:rsid w:val="78023749"/>
    <w:rsid w:val="78081163"/>
    <w:rsid w:val="78236FEF"/>
    <w:rsid w:val="7833DFBB"/>
    <w:rsid w:val="783FF3FB"/>
    <w:rsid w:val="78B17E23"/>
    <w:rsid w:val="7934B830"/>
    <w:rsid w:val="79561039"/>
    <w:rsid w:val="79836D4C"/>
    <w:rsid w:val="79E51B8F"/>
    <w:rsid w:val="7A274B33"/>
    <w:rsid w:val="7A39BF5C"/>
    <w:rsid w:val="7A595D4E"/>
    <w:rsid w:val="7A6F7CD9"/>
    <w:rsid w:val="7A706B12"/>
    <w:rsid w:val="7A8A9947"/>
    <w:rsid w:val="7AC92F9C"/>
    <w:rsid w:val="7ACBC01E"/>
    <w:rsid w:val="7B2840C9"/>
    <w:rsid w:val="7B771B5A"/>
    <w:rsid w:val="7BDCDECE"/>
    <w:rsid w:val="7C15F9FC"/>
    <w:rsid w:val="7C2CBCBD"/>
    <w:rsid w:val="7C9C355E"/>
    <w:rsid w:val="7C9FDB4C"/>
    <w:rsid w:val="7D76C6E9"/>
    <w:rsid w:val="7DBC92A3"/>
    <w:rsid w:val="7DC26BA5"/>
    <w:rsid w:val="7DCBA6B3"/>
    <w:rsid w:val="7DF7072D"/>
    <w:rsid w:val="7E30847C"/>
    <w:rsid w:val="7E472092"/>
    <w:rsid w:val="7E7833E2"/>
    <w:rsid w:val="7EB143B3"/>
    <w:rsid w:val="7EED03CA"/>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4C3510A9-6309-4B88-BF0C-A5C30EBC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5D6868"/>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paragraph" w:styleId="Heading4">
    <w:name w:val="heading 4"/>
    <w:basedOn w:val="Normal"/>
    <w:next w:val="Normal"/>
    <w:link w:val="Heading4Char"/>
    <w:uiPriority w:val="9"/>
    <w:unhideWhenUsed/>
    <w:rsid w:val="002E544D"/>
    <w:pPr>
      <w:keepNext/>
      <w:keepLines/>
      <w:spacing w:before="40" w:after="0"/>
      <w:outlineLvl w:val="3"/>
    </w:pPr>
    <w:rPr>
      <w:rFonts w:asciiTheme="majorHAnsi" w:hAnsiTheme="majorHAnsi" w:eastAsiaTheme="majorEastAsia" w:cstheme="majorBidi"/>
      <w:i w:val="0"/>
      <w:iCs/>
      <w:color w:val="0056A7"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E64A8E"/>
    <w:pPr>
      <w:tabs>
        <w:tab w:val="right" w:leader="dot" w:pos="15126"/>
      </w:tabs>
      <w:spacing w:before="100" w:after="100"/>
      <w:ind w:left="284"/>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EF57C1"/>
    <w:pPr>
      <w:numPr>
        <w:numId w:val="5"/>
      </w:numPr>
      <w:spacing w:before="120" w:after="120" w:line="240" w:lineRule="auto"/>
      <w:ind w:left="714" w:hanging="357"/>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1"/>
      </w:numPr>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2823F1"/>
    <w:pPr>
      <w:spacing w:before="0" w:after="120"/>
    </w:pPr>
    <w:rPr>
      <w:rFonts w:eastAsia="Times New Roman"/>
      <w:i w:val="0"/>
      <w:color w:val="005D93" w:themeColor="text2"/>
      <w:sz w:val="22"/>
      <w:lang w:eastAsia="en-AU"/>
    </w:rPr>
  </w:style>
  <w:style w:type="character" w:styleId="Heading4Char" w:customStyle="1">
    <w:name w:val="Heading 4 Char"/>
    <w:basedOn w:val="DefaultParagraphFont"/>
    <w:link w:val="Heading4"/>
    <w:uiPriority w:val="9"/>
    <w:rsid w:val="002E544D"/>
    <w:rPr>
      <w:rFonts w:asciiTheme="majorHAnsi" w:hAnsiTheme="majorHAnsi" w:eastAsiaTheme="majorEastAsia" w:cstheme="majorBidi"/>
      <w:iCs/>
      <w:color w:val="0056A7" w:themeColor="accent1" w:themeShade="BF"/>
      <w:sz w:val="24"/>
      <w:lang w:val="en-AU"/>
    </w:rPr>
  </w:style>
  <w:style w:type="character" w:styleId="cf01" w:customStyle="1">
    <w:name w:val="cf01"/>
    <w:basedOn w:val="DefaultParagraphFont"/>
    <w:rsid w:val="00CF7E2C"/>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17509784">
      <w:bodyDiv w:val="1"/>
      <w:marLeft w:val="0"/>
      <w:marRight w:val="0"/>
      <w:marTop w:val="0"/>
      <w:marBottom w:val="0"/>
      <w:divBdr>
        <w:top w:val="none" w:sz="0" w:space="0" w:color="auto"/>
        <w:left w:val="none" w:sz="0" w:space="0" w:color="auto"/>
        <w:bottom w:val="none" w:sz="0" w:space="0" w:color="auto"/>
        <w:right w:val="none" w:sz="0" w:space="0" w:color="auto"/>
      </w:divBdr>
      <w:divsChild>
        <w:div w:id="146481341">
          <w:marLeft w:val="0"/>
          <w:marRight w:val="0"/>
          <w:marTop w:val="0"/>
          <w:marBottom w:val="0"/>
          <w:divBdr>
            <w:top w:val="none" w:sz="0" w:space="0" w:color="auto"/>
            <w:left w:val="none" w:sz="0" w:space="0" w:color="auto"/>
            <w:bottom w:val="none" w:sz="0" w:space="0" w:color="auto"/>
            <w:right w:val="none" w:sz="0" w:space="0" w:color="auto"/>
          </w:divBdr>
        </w:div>
        <w:div w:id="1062144541">
          <w:marLeft w:val="0"/>
          <w:marRight w:val="0"/>
          <w:marTop w:val="0"/>
          <w:marBottom w:val="0"/>
          <w:divBdr>
            <w:top w:val="none" w:sz="0" w:space="0" w:color="auto"/>
            <w:left w:val="none" w:sz="0" w:space="0" w:color="auto"/>
            <w:bottom w:val="none" w:sz="0" w:space="0" w:color="auto"/>
            <w:right w:val="none" w:sz="0" w:space="0" w:color="auto"/>
          </w:divBdr>
        </w:div>
      </w:divsChild>
    </w:div>
    <w:div w:id="18049100">
      <w:bodyDiv w:val="1"/>
      <w:marLeft w:val="0"/>
      <w:marRight w:val="0"/>
      <w:marTop w:val="0"/>
      <w:marBottom w:val="0"/>
      <w:divBdr>
        <w:top w:val="none" w:sz="0" w:space="0" w:color="auto"/>
        <w:left w:val="none" w:sz="0" w:space="0" w:color="auto"/>
        <w:bottom w:val="none" w:sz="0" w:space="0" w:color="auto"/>
        <w:right w:val="none" w:sz="0" w:space="0" w:color="auto"/>
      </w:divBdr>
    </w:div>
    <w:div w:id="29496263">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86926054">
      <w:bodyDiv w:val="1"/>
      <w:marLeft w:val="0"/>
      <w:marRight w:val="0"/>
      <w:marTop w:val="0"/>
      <w:marBottom w:val="0"/>
      <w:divBdr>
        <w:top w:val="none" w:sz="0" w:space="0" w:color="auto"/>
        <w:left w:val="none" w:sz="0" w:space="0" w:color="auto"/>
        <w:bottom w:val="none" w:sz="0" w:space="0" w:color="auto"/>
        <w:right w:val="none" w:sz="0" w:space="0" w:color="auto"/>
      </w:divBdr>
    </w:div>
    <w:div w:id="126121006">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81011963">
      <w:bodyDiv w:val="1"/>
      <w:marLeft w:val="0"/>
      <w:marRight w:val="0"/>
      <w:marTop w:val="0"/>
      <w:marBottom w:val="0"/>
      <w:divBdr>
        <w:top w:val="none" w:sz="0" w:space="0" w:color="auto"/>
        <w:left w:val="none" w:sz="0" w:space="0" w:color="auto"/>
        <w:bottom w:val="none" w:sz="0" w:space="0" w:color="auto"/>
        <w:right w:val="none" w:sz="0" w:space="0" w:color="auto"/>
      </w:divBdr>
    </w:div>
    <w:div w:id="181289648">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02793376">
      <w:bodyDiv w:val="1"/>
      <w:marLeft w:val="0"/>
      <w:marRight w:val="0"/>
      <w:marTop w:val="0"/>
      <w:marBottom w:val="0"/>
      <w:divBdr>
        <w:top w:val="none" w:sz="0" w:space="0" w:color="auto"/>
        <w:left w:val="none" w:sz="0" w:space="0" w:color="auto"/>
        <w:bottom w:val="none" w:sz="0" w:space="0" w:color="auto"/>
        <w:right w:val="none" w:sz="0" w:space="0" w:color="auto"/>
      </w:divBdr>
    </w:div>
    <w:div w:id="211624995">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274561108">
      <w:bodyDiv w:val="1"/>
      <w:marLeft w:val="0"/>
      <w:marRight w:val="0"/>
      <w:marTop w:val="0"/>
      <w:marBottom w:val="0"/>
      <w:divBdr>
        <w:top w:val="none" w:sz="0" w:space="0" w:color="auto"/>
        <w:left w:val="none" w:sz="0" w:space="0" w:color="auto"/>
        <w:bottom w:val="none" w:sz="0" w:space="0" w:color="auto"/>
        <w:right w:val="none" w:sz="0" w:space="0" w:color="auto"/>
      </w:divBdr>
    </w:div>
    <w:div w:id="315838382">
      <w:bodyDiv w:val="1"/>
      <w:marLeft w:val="0"/>
      <w:marRight w:val="0"/>
      <w:marTop w:val="0"/>
      <w:marBottom w:val="0"/>
      <w:divBdr>
        <w:top w:val="none" w:sz="0" w:space="0" w:color="auto"/>
        <w:left w:val="none" w:sz="0" w:space="0" w:color="auto"/>
        <w:bottom w:val="none" w:sz="0" w:space="0" w:color="auto"/>
        <w:right w:val="none" w:sz="0" w:space="0" w:color="auto"/>
      </w:divBdr>
    </w:div>
    <w:div w:id="331297270">
      <w:bodyDiv w:val="1"/>
      <w:marLeft w:val="0"/>
      <w:marRight w:val="0"/>
      <w:marTop w:val="0"/>
      <w:marBottom w:val="0"/>
      <w:divBdr>
        <w:top w:val="none" w:sz="0" w:space="0" w:color="auto"/>
        <w:left w:val="none" w:sz="0" w:space="0" w:color="auto"/>
        <w:bottom w:val="none" w:sz="0" w:space="0" w:color="auto"/>
        <w:right w:val="none" w:sz="0" w:space="0" w:color="auto"/>
      </w:divBdr>
    </w:div>
    <w:div w:id="354624505">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2444186">
      <w:bodyDiv w:val="1"/>
      <w:marLeft w:val="0"/>
      <w:marRight w:val="0"/>
      <w:marTop w:val="0"/>
      <w:marBottom w:val="0"/>
      <w:divBdr>
        <w:top w:val="none" w:sz="0" w:space="0" w:color="auto"/>
        <w:left w:val="none" w:sz="0" w:space="0" w:color="auto"/>
        <w:bottom w:val="none" w:sz="0" w:space="0" w:color="auto"/>
        <w:right w:val="none" w:sz="0" w:space="0" w:color="auto"/>
      </w:divBdr>
    </w:div>
    <w:div w:id="362631002">
      <w:bodyDiv w:val="1"/>
      <w:marLeft w:val="0"/>
      <w:marRight w:val="0"/>
      <w:marTop w:val="0"/>
      <w:marBottom w:val="0"/>
      <w:divBdr>
        <w:top w:val="none" w:sz="0" w:space="0" w:color="auto"/>
        <w:left w:val="none" w:sz="0" w:space="0" w:color="auto"/>
        <w:bottom w:val="none" w:sz="0" w:space="0" w:color="auto"/>
        <w:right w:val="none" w:sz="0" w:space="0" w:color="auto"/>
      </w:divBdr>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77168558">
      <w:bodyDiv w:val="1"/>
      <w:marLeft w:val="0"/>
      <w:marRight w:val="0"/>
      <w:marTop w:val="0"/>
      <w:marBottom w:val="0"/>
      <w:divBdr>
        <w:top w:val="none" w:sz="0" w:space="0" w:color="auto"/>
        <w:left w:val="none" w:sz="0" w:space="0" w:color="auto"/>
        <w:bottom w:val="none" w:sz="0" w:space="0" w:color="auto"/>
        <w:right w:val="none" w:sz="0" w:space="0" w:color="auto"/>
      </w:divBdr>
    </w:div>
    <w:div w:id="386102782">
      <w:bodyDiv w:val="1"/>
      <w:marLeft w:val="0"/>
      <w:marRight w:val="0"/>
      <w:marTop w:val="0"/>
      <w:marBottom w:val="0"/>
      <w:divBdr>
        <w:top w:val="none" w:sz="0" w:space="0" w:color="auto"/>
        <w:left w:val="none" w:sz="0" w:space="0" w:color="auto"/>
        <w:bottom w:val="none" w:sz="0" w:space="0" w:color="auto"/>
        <w:right w:val="none" w:sz="0" w:space="0" w:color="auto"/>
      </w:divBdr>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222395">
      <w:bodyDiv w:val="1"/>
      <w:marLeft w:val="0"/>
      <w:marRight w:val="0"/>
      <w:marTop w:val="0"/>
      <w:marBottom w:val="0"/>
      <w:divBdr>
        <w:top w:val="none" w:sz="0" w:space="0" w:color="auto"/>
        <w:left w:val="none" w:sz="0" w:space="0" w:color="auto"/>
        <w:bottom w:val="none" w:sz="0" w:space="0" w:color="auto"/>
        <w:right w:val="none" w:sz="0" w:space="0" w:color="auto"/>
      </w:divBdr>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51679264">
      <w:bodyDiv w:val="1"/>
      <w:marLeft w:val="0"/>
      <w:marRight w:val="0"/>
      <w:marTop w:val="0"/>
      <w:marBottom w:val="0"/>
      <w:divBdr>
        <w:top w:val="none" w:sz="0" w:space="0" w:color="auto"/>
        <w:left w:val="none" w:sz="0" w:space="0" w:color="auto"/>
        <w:bottom w:val="none" w:sz="0" w:space="0" w:color="auto"/>
        <w:right w:val="none" w:sz="0" w:space="0" w:color="auto"/>
      </w:divBdr>
    </w:div>
    <w:div w:id="458957473">
      <w:bodyDiv w:val="1"/>
      <w:marLeft w:val="0"/>
      <w:marRight w:val="0"/>
      <w:marTop w:val="0"/>
      <w:marBottom w:val="0"/>
      <w:divBdr>
        <w:top w:val="none" w:sz="0" w:space="0" w:color="auto"/>
        <w:left w:val="none" w:sz="0" w:space="0" w:color="auto"/>
        <w:bottom w:val="none" w:sz="0" w:space="0" w:color="auto"/>
        <w:right w:val="none" w:sz="0" w:space="0" w:color="auto"/>
      </w:divBdr>
    </w:div>
    <w:div w:id="463543809">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5914874">
      <w:bodyDiv w:val="1"/>
      <w:marLeft w:val="0"/>
      <w:marRight w:val="0"/>
      <w:marTop w:val="0"/>
      <w:marBottom w:val="0"/>
      <w:divBdr>
        <w:top w:val="none" w:sz="0" w:space="0" w:color="auto"/>
        <w:left w:val="none" w:sz="0" w:space="0" w:color="auto"/>
        <w:bottom w:val="none" w:sz="0" w:space="0" w:color="auto"/>
        <w:right w:val="none" w:sz="0" w:space="0" w:color="auto"/>
      </w:divBdr>
    </w:div>
    <w:div w:id="585461929">
      <w:bodyDiv w:val="1"/>
      <w:marLeft w:val="0"/>
      <w:marRight w:val="0"/>
      <w:marTop w:val="0"/>
      <w:marBottom w:val="0"/>
      <w:divBdr>
        <w:top w:val="none" w:sz="0" w:space="0" w:color="auto"/>
        <w:left w:val="none" w:sz="0" w:space="0" w:color="auto"/>
        <w:bottom w:val="none" w:sz="0" w:space="0" w:color="auto"/>
        <w:right w:val="none" w:sz="0" w:space="0" w:color="auto"/>
      </w:divBdr>
    </w:div>
    <w:div w:id="610744880">
      <w:bodyDiv w:val="1"/>
      <w:marLeft w:val="0"/>
      <w:marRight w:val="0"/>
      <w:marTop w:val="0"/>
      <w:marBottom w:val="0"/>
      <w:divBdr>
        <w:top w:val="none" w:sz="0" w:space="0" w:color="auto"/>
        <w:left w:val="none" w:sz="0" w:space="0" w:color="auto"/>
        <w:bottom w:val="none" w:sz="0" w:space="0" w:color="auto"/>
        <w:right w:val="none" w:sz="0" w:space="0" w:color="auto"/>
      </w:divBdr>
    </w:div>
    <w:div w:id="619804982">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32752052">
      <w:bodyDiv w:val="1"/>
      <w:marLeft w:val="0"/>
      <w:marRight w:val="0"/>
      <w:marTop w:val="0"/>
      <w:marBottom w:val="0"/>
      <w:divBdr>
        <w:top w:val="none" w:sz="0" w:space="0" w:color="auto"/>
        <w:left w:val="none" w:sz="0" w:space="0" w:color="auto"/>
        <w:bottom w:val="none" w:sz="0" w:space="0" w:color="auto"/>
        <w:right w:val="none" w:sz="0" w:space="0" w:color="auto"/>
      </w:divBdr>
    </w:div>
    <w:div w:id="634213474">
      <w:bodyDiv w:val="1"/>
      <w:marLeft w:val="0"/>
      <w:marRight w:val="0"/>
      <w:marTop w:val="0"/>
      <w:marBottom w:val="0"/>
      <w:divBdr>
        <w:top w:val="none" w:sz="0" w:space="0" w:color="auto"/>
        <w:left w:val="none" w:sz="0" w:space="0" w:color="auto"/>
        <w:bottom w:val="none" w:sz="0" w:space="0" w:color="auto"/>
        <w:right w:val="none" w:sz="0" w:space="0" w:color="auto"/>
      </w:divBdr>
    </w:div>
    <w:div w:id="639269187">
      <w:bodyDiv w:val="1"/>
      <w:marLeft w:val="0"/>
      <w:marRight w:val="0"/>
      <w:marTop w:val="0"/>
      <w:marBottom w:val="0"/>
      <w:divBdr>
        <w:top w:val="none" w:sz="0" w:space="0" w:color="auto"/>
        <w:left w:val="none" w:sz="0" w:space="0" w:color="auto"/>
        <w:bottom w:val="none" w:sz="0" w:space="0" w:color="auto"/>
        <w:right w:val="none" w:sz="0" w:space="0" w:color="auto"/>
      </w:divBdr>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11420801">
      <w:bodyDiv w:val="1"/>
      <w:marLeft w:val="0"/>
      <w:marRight w:val="0"/>
      <w:marTop w:val="0"/>
      <w:marBottom w:val="0"/>
      <w:divBdr>
        <w:top w:val="none" w:sz="0" w:space="0" w:color="auto"/>
        <w:left w:val="none" w:sz="0" w:space="0" w:color="auto"/>
        <w:bottom w:val="none" w:sz="0" w:space="0" w:color="auto"/>
        <w:right w:val="none" w:sz="0" w:space="0" w:color="auto"/>
      </w:divBdr>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31272634">
      <w:bodyDiv w:val="1"/>
      <w:marLeft w:val="0"/>
      <w:marRight w:val="0"/>
      <w:marTop w:val="0"/>
      <w:marBottom w:val="0"/>
      <w:divBdr>
        <w:top w:val="none" w:sz="0" w:space="0" w:color="auto"/>
        <w:left w:val="none" w:sz="0" w:space="0" w:color="auto"/>
        <w:bottom w:val="none" w:sz="0" w:space="0" w:color="auto"/>
        <w:right w:val="none" w:sz="0" w:space="0" w:color="auto"/>
      </w:divBdr>
    </w:div>
    <w:div w:id="754321678">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000852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24857578">
      <w:bodyDiv w:val="1"/>
      <w:marLeft w:val="0"/>
      <w:marRight w:val="0"/>
      <w:marTop w:val="0"/>
      <w:marBottom w:val="0"/>
      <w:divBdr>
        <w:top w:val="none" w:sz="0" w:space="0" w:color="auto"/>
        <w:left w:val="none" w:sz="0" w:space="0" w:color="auto"/>
        <w:bottom w:val="none" w:sz="0" w:space="0" w:color="auto"/>
        <w:right w:val="none" w:sz="0" w:space="0" w:color="auto"/>
      </w:divBdr>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78051389">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16523179">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28587533">
      <w:bodyDiv w:val="1"/>
      <w:marLeft w:val="0"/>
      <w:marRight w:val="0"/>
      <w:marTop w:val="0"/>
      <w:marBottom w:val="0"/>
      <w:divBdr>
        <w:top w:val="none" w:sz="0" w:space="0" w:color="auto"/>
        <w:left w:val="none" w:sz="0" w:space="0" w:color="auto"/>
        <w:bottom w:val="none" w:sz="0" w:space="0" w:color="auto"/>
        <w:right w:val="none" w:sz="0" w:space="0" w:color="auto"/>
      </w:divBdr>
    </w:div>
    <w:div w:id="930894329">
      <w:bodyDiv w:val="1"/>
      <w:marLeft w:val="0"/>
      <w:marRight w:val="0"/>
      <w:marTop w:val="0"/>
      <w:marBottom w:val="0"/>
      <w:divBdr>
        <w:top w:val="none" w:sz="0" w:space="0" w:color="auto"/>
        <w:left w:val="none" w:sz="0" w:space="0" w:color="auto"/>
        <w:bottom w:val="none" w:sz="0" w:space="0" w:color="auto"/>
        <w:right w:val="none" w:sz="0" w:space="0" w:color="auto"/>
      </w:divBdr>
    </w:div>
    <w:div w:id="934283584">
      <w:bodyDiv w:val="1"/>
      <w:marLeft w:val="0"/>
      <w:marRight w:val="0"/>
      <w:marTop w:val="0"/>
      <w:marBottom w:val="0"/>
      <w:divBdr>
        <w:top w:val="none" w:sz="0" w:space="0" w:color="auto"/>
        <w:left w:val="none" w:sz="0" w:space="0" w:color="auto"/>
        <w:bottom w:val="none" w:sz="0" w:space="0" w:color="auto"/>
        <w:right w:val="none" w:sz="0" w:space="0" w:color="auto"/>
      </w:divBdr>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87054334">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18048968">
      <w:bodyDiv w:val="1"/>
      <w:marLeft w:val="0"/>
      <w:marRight w:val="0"/>
      <w:marTop w:val="0"/>
      <w:marBottom w:val="0"/>
      <w:divBdr>
        <w:top w:val="none" w:sz="0" w:space="0" w:color="auto"/>
        <w:left w:val="none" w:sz="0" w:space="0" w:color="auto"/>
        <w:bottom w:val="none" w:sz="0" w:space="0" w:color="auto"/>
        <w:right w:val="none" w:sz="0" w:space="0" w:color="auto"/>
      </w:divBdr>
    </w:div>
    <w:div w:id="1040127564">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00880073">
      <w:bodyDiv w:val="1"/>
      <w:marLeft w:val="0"/>
      <w:marRight w:val="0"/>
      <w:marTop w:val="0"/>
      <w:marBottom w:val="0"/>
      <w:divBdr>
        <w:top w:val="none" w:sz="0" w:space="0" w:color="auto"/>
        <w:left w:val="none" w:sz="0" w:space="0" w:color="auto"/>
        <w:bottom w:val="none" w:sz="0" w:space="0" w:color="auto"/>
        <w:right w:val="none" w:sz="0" w:space="0" w:color="auto"/>
      </w:divBdr>
    </w:div>
    <w:div w:id="1120227729">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40851030">
      <w:bodyDiv w:val="1"/>
      <w:marLeft w:val="0"/>
      <w:marRight w:val="0"/>
      <w:marTop w:val="0"/>
      <w:marBottom w:val="0"/>
      <w:divBdr>
        <w:top w:val="none" w:sz="0" w:space="0" w:color="auto"/>
        <w:left w:val="none" w:sz="0" w:space="0" w:color="auto"/>
        <w:bottom w:val="none" w:sz="0" w:space="0" w:color="auto"/>
        <w:right w:val="none" w:sz="0" w:space="0" w:color="auto"/>
      </w:divBdr>
    </w:div>
    <w:div w:id="1150515560">
      <w:bodyDiv w:val="1"/>
      <w:marLeft w:val="0"/>
      <w:marRight w:val="0"/>
      <w:marTop w:val="0"/>
      <w:marBottom w:val="0"/>
      <w:divBdr>
        <w:top w:val="none" w:sz="0" w:space="0" w:color="auto"/>
        <w:left w:val="none" w:sz="0" w:space="0" w:color="auto"/>
        <w:bottom w:val="none" w:sz="0" w:space="0" w:color="auto"/>
        <w:right w:val="none" w:sz="0" w:space="0" w:color="auto"/>
      </w:divBdr>
    </w:div>
    <w:div w:id="1152407786">
      <w:bodyDiv w:val="1"/>
      <w:marLeft w:val="0"/>
      <w:marRight w:val="0"/>
      <w:marTop w:val="0"/>
      <w:marBottom w:val="0"/>
      <w:divBdr>
        <w:top w:val="none" w:sz="0" w:space="0" w:color="auto"/>
        <w:left w:val="none" w:sz="0" w:space="0" w:color="auto"/>
        <w:bottom w:val="none" w:sz="0" w:space="0" w:color="auto"/>
        <w:right w:val="none" w:sz="0" w:space="0" w:color="auto"/>
      </w:divBdr>
    </w:div>
    <w:div w:id="1167282638">
      <w:bodyDiv w:val="1"/>
      <w:marLeft w:val="0"/>
      <w:marRight w:val="0"/>
      <w:marTop w:val="0"/>
      <w:marBottom w:val="0"/>
      <w:divBdr>
        <w:top w:val="none" w:sz="0" w:space="0" w:color="auto"/>
        <w:left w:val="none" w:sz="0" w:space="0" w:color="auto"/>
        <w:bottom w:val="none" w:sz="0" w:space="0" w:color="auto"/>
        <w:right w:val="none" w:sz="0" w:space="0" w:color="auto"/>
      </w:divBdr>
    </w:div>
    <w:div w:id="1181698972">
      <w:bodyDiv w:val="1"/>
      <w:marLeft w:val="0"/>
      <w:marRight w:val="0"/>
      <w:marTop w:val="0"/>
      <w:marBottom w:val="0"/>
      <w:divBdr>
        <w:top w:val="none" w:sz="0" w:space="0" w:color="auto"/>
        <w:left w:val="none" w:sz="0" w:space="0" w:color="auto"/>
        <w:bottom w:val="none" w:sz="0" w:space="0" w:color="auto"/>
        <w:right w:val="none" w:sz="0" w:space="0" w:color="auto"/>
      </w:divBdr>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31233727">
      <w:bodyDiv w:val="1"/>
      <w:marLeft w:val="0"/>
      <w:marRight w:val="0"/>
      <w:marTop w:val="0"/>
      <w:marBottom w:val="0"/>
      <w:divBdr>
        <w:top w:val="none" w:sz="0" w:space="0" w:color="auto"/>
        <w:left w:val="none" w:sz="0" w:space="0" w:color="auto"/>
        <w:bottom w:val="none" w:sz="0" w:space="0" w:color="auto"/>
        <w:right w:val="none" w:sz="0" w:space="0" w:color="auto"/>
      </w:divBdr>
    </w:div>
    <w:div w:id="1238441154">
      <w:bodyDiv w:val="1"/>
      <w:marLeft w:val="0"/>
      <w:marRight w:val="0"/>
      <w:marTop w:val="0"/>
      <w:marBottom w:val="0"/>
      <w:divBdr>
        <w:top w:val="none" w:sz="0" w:space="0" w:color="auto"/>
        <w:left w:val="none" w:sz="0" w:space="0" w:color="auto"/>
        <w:bottom w:val="none" w:sz="0" w:space="0" w:color="auto"/>
        <w:right w:val="none" w:sz="0" w:space="0" w:color="auto"/>
      </w:divBdr>
    </w:div>
    <w:div w:id="1240024455">
      <w:bodyDiv w:val="1"/>
      <w:marLeft w:val="0"/>
      <w:marRight w:val="0"/>
      <w:marTop w:val="0"/>
      <w:marBottom w:val="0"/>
      <w:divBdr>
        <w:top w:val="none" w:sz="0" w:space="0" w:color="auto"/>
        <w:left w:val="none" w:sz="0" w:space="0" w:color="auto"/>
        <w:bottom w:val="none" w:sz="0" w:space="0" w:color="auto"/>
        <w:right w:val="none" w:sz="0" w:space="0" w:color="auto"/>
      </w:divBdr>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65385366">
      <w:bodyDiv w:val="1"/>
      <w:marLeft w:val="0"/>
      <w:marRight w:val="0"/>
      <w:marTop w:val="0"/>
      <w:marBottom w:val="0"/>
      <w:divBdr>
        <w:top w:val="none" w:sz="0" w:space="0" w:color="auto"/>
        <w:left w:val="none" w:sz="0" w:space="0" w:color="auto"/>
        <w:bottom w:val="none" w:sz="0" w:space="0" w:color="auto"/>
        <w:right w:val="none" w:sz="0" w:space="0" w:color="auto"/>
      </w:divBdr>
    </w:div>
    <w:div w:id="1274630349">
      <w:bodyDiv w:val="1"/>
      <w:marLeft w:val="0"/>
      <w:marRight w:val="0"/>
      <w:marTop w:val="0"/>
      <w:marBottom w:val="0"/>
      <w:divBdr>
        <w:top w:val="none" w:sz="0" w:space="0" w:color="auto"/>
        <w:left w:val="none" w:sz="0" w:space="0" w:color="auto"/>
        <w:bottom w:val="none" w:sz="0" w:space="0" w:color="auto"/>
        <w:right w:val="none" w:sz="0" w:space="0" w:color="auto"/>
      </w:divBdr>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7219990">
      <w:bodyDiv w:val="1"/>
      <w:marLeft w:val="0"/>
      <w:marRight w:val="0"/>
      <w:marTop w:val="0"/>
      <w:marBottom w:val="0"/>
      <w:divBdr>
        <w:top w:val="none" w:sz="0" w:space="0" w:color="auto"/>
        <w:left w:val="none" w:sz="0" w:space="0" w:color="auto"/>
        <w:bottom w:val="none" w:sz="0" w:space="0" w:color="auto"/>
        <w:right w:val="none" w:sz="0" w:space="0" w:color="auto"/>
      </w:divBdr>
    </w:div>
    <w:div w:id="1306163124">
      <w:bodyDiv w:val="1"/>
      <w:marLeft w:val="0"/>
      <w:marRight w:val="0"/>
      <w:marTop w:val="0"/>
      <w:marBottom w:val="0"/>
      <w:divBdr>
        <w:top w:val="none" w:sz="0" w:space="0" w:color="auto"/>
        <w:left w:val="none" w:sz="0" w:space="0" w:color="auto"/>
        <w:bottom w:val="none" w:sz="0" w:space="0" w:color="auto"/>
        <w:right w:val="none" w:sz="0" w:space="0" w:color="auto"/>
      </w:divBdr>
    </w:div>
    <w:div w:id="1343512933">
      <w:bodyDiv w:val="1"/>
      <w:marLeft w:val="0"/>
      <w:marRight w:val="0"/>
      <w:marTop w:val="0"/>
      <w:marBottom w:val="0"/>
      <w:divBdr>
        <w:top w:val="none" w:sz="0" w:space="0" w:color="auto"/>
        <w:left w:val="none" w:sz="0" w:space="0" w:color="auto"/>
        <w:bottom w:val="none" w:sz="0" w:space="0" w:color="auto"/>
        <w:right w:val="none" w:sz="0" w:space="0" w:color="auto"/>
      </w:divBdr>
    </w:div>
    <w:div w:id="1349600881">
      <w:bodyDiv w:val="1"/>
      <w:marLeft w:val="0"/>
      <w:marRight w:val="0"/>
      <w:marTop w:val="0"/>
      <w:marBottom w:val="0"/>
      <w:divBdr>
        <w:top w:val="none" w:sz="0" w:space="0" w:color="auto"/>
        <w:left w:val="none" w:sz="0" w:space="0" w:color="auto"/>
        <w:bottom w:val="none" w:sz="0" w:space="0" w:color="auto"/>
        <w:right w:val="none" w:sz="0" w:space="0" w:color="auto"/>
      </w:divBdr>
    </w:div>
    <w:div w:id="1375497734">
      <w:bodyDiv w:val="1"/>
      <w:marLeft w:val="0"/>
      <w:marRight w:val="0"/>
      <w:marTop w:val="0"/>
      <w:marBottom w:val="0"/>
      <w:divBdr>
        <w:top w:val="none" w:sz="0" w:space="0" w:color="auto"/>
        <w:left w:val="none" w:sz="0" w:space="0" w:color="auto"/>
        <w:bottom w:val="none" w:sz="0" w:space="0" w:color="auto"/>
        <w:right w:val="none" w:sz="0" w:space="0" w:color="auto"/>
      </w:divBdr>
    </w:div>
    <w:div w:id="1388530399">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03915481">
      <w:bodyDiv w:val="1"/>
      <w:marLeft w:val="0"/>
      <w:marRight w:val="0"/>
      <w:marTop w:val="0"/>
      <w:marBottom w:val="0"/>
      <w:divBdr>
        <w:top w:val="none" w:sz="0" w:space="0" w:color="auto"/>
        <w:left w:val="none" w:sz="0" w:space="0" w:color="auto"/>
        <w:bottom w:val="none" w:sz="0" w:space="0" w:color="auto"/>
        <w:right w:val="none" w:sz="0" w:space="0" w:color="auto"/>
      </w:divBdr>
    </w:div>
    <w:div w:id="1416631923">
      <w:bodyDiv w:val="1"/>
      <w:marLeft w:val="0"/>
      <w:marRight w:val="0"/>
      <w:marTop w:val="0"/>
      <w:marBottom w:val="0"/>
      <w:divBdr>
        <w:top w:val="none" w:sz="0" w:space="0" w:color="auto"/>
        <w:left w:val="none" w:sz="0" w:space="0" w:color="auto"/>
        <w:bottom w:val="none" w:sz="0" w:space="0" w:color="auto"/>
        <w:right w:val="none" w:sz="0" w:space="0" w:color="auto"/>
      </w:divBdr>
    </w:div>
    <w:div w:id="1419642675">
      <w:bodyDiv w:val="1"/>
      <w:marLeft w:val="0"/>
      <w:marRight w:val="0"/>
      <w:marTop w:val="0"/>
      <w:marBottom w:val="0"/>
      <w:divBdr>
        <w:top w:val="none" w:sz="0" w:space="0" w:color="auto"/>
        <w:left w:val="none" w:sz="0" w:space="0" w:color="auto"/>
        <w:bottom w:val="none" w:sz="0" w:space="0" w:color="auto"/>
        <w:right w:val="none" w:sz="0" w:space="0" w:color="auto"/>
      </w:divBdr>
    </w:div>
    <w:div w:id="1425612233">
      <w:bodyDiv w:val="1"/>
      <w:marLeft w:val="0"/>
      <w:marRight w:val="0"/>
      <w:marTop w:val="0"/>
      <w:marBottom w:val="0"/>
      <w:divBdr>
        <w:top w:val="none" w:sz="0" w:space="0" w:color="auto"/>
        <w:left w:val="none" w:sz="0" w:space="0" w:color="auto"/>
        <w:bottom w:val="none" w:sz="0" w:space="0" w:color="auto"/>
        <w:right w:val="none" w:sz="0" w:space="0" w:color="auto"/>
      </w:divBdr>
    </w:div>
    <w:div w:id="1431272241">
      <w:bodyDiv w:val="1"/>
      <w:marLeft w:val="0"/>
      <w:marRight w:val="0"/>
      <w:marTop w:val="0"/>
      <w:marBottom w:val="0"/>
      <w:divBdr>
        <w:top w:val="none" w:sz="0" w:space="0" w:color="auto"/>
        <w:left w:val="none" w:sz="0" w:space="0" w:color="auto"/>
        <w:bottom w:val="none" w:sz="0" w:space="0" w:color="auto"/>
        <w:right w:val="none" w:sz="0" w:space="0" w:color="auto"/>
      </w:divBdr>
    </w:div>
    <w:div w:id="1451433597">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71089552">
      <w:bodyDiv w:val="1"/>
      <w:marLeft w:val="0"/>
      <w:marRight w:val="0"/>
      <w:marTop w:val="0"/>
      <w:marBottom w:val="0"/>
      <w:divBdr>
        <w:top w:val="none" w:sz="0" w:space="0" w:color="auto"/>
        <w:left w:val="none" w:sz="0" w:space="0" w:color="auto"/>
        <w:bottom w:val="none" w:sz="0" w:space="0" w:color="auto"/>
        <w:right w:val="none" w:sz="0" w:space="0" w:color="auto"/>
      </w:divBdr>
    </w:div>
    <w:div w:id="1475947231">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491946017">
      <w:bodyDiv w:val="1"/>
      <w:marLeft w:val="0"/>
      <w:marRight w:val="0"/>
      <w:marTop w:val="0"/>
      <w:marBottom w:val="0"/>
      <w:divBdr>
        <w:top w:val="none" w:sz="0" w:space="0" w:color="auto"/>
        <w:left w:val="none" w:sz="0" w:space="0" w:color="auto"/>
        <w:bottom w:val="none" w:sz="0" w:space="0" w:color="auto"/>
        <w:right w:val="none" w:sz="0" w:space="0" w:color="auto"/>
      </w:divBdr>
    </w:div>
    <w:div w:id="1497958072">
      <w:bodyDiv w:val="1"/>
      <w:marLeft w:val="0"/>
      <w:marRight w:val="0"/>
      <w:marTop w:val="0"/>
      <w:marBottom w:val="0"/>
      <w:divBdr>
        <w:top w:val="none" w:sz="0" w:space="0" w:color="auto"/>
        <w:left w:val="none" w:sz="0" w:space="0" w:color="auto"/>
        <w:bottom w:val="none" w:sz="0" w:space="0" w:color="auto"/>
        <w:right w:val="none" w:sz="0" w:space="0" w:color="auto"/>
      </w:divBdr>
    </w:div>
    <w:div w:id="1501501243">
      <w:bodyDiv w:val="1"/>
      <w:marLeft w:val="0"/>
      <w:marRight w:val="0"/>
      <w:marTop w:val="0"/>
      <w:marBottom w:val="0"/>
      <w:divBdr>
        <w:top w:val="none" w:sz="0" w:space="0" w:color="auto"/>
        <w:left w:val="none" w:sz="0" w:space="0" w:color="auto"/>
        <w:bottom w:val="none" w:sz="0" w:space="0" w:color="auto"/>
        <w:right w:val="none" w:sz="0" w:space="0" w:color="auto"/>
      </w:divBdr>
    </w:div>
    <w:div w:id="1503199872">
      <w:bodyDiv w:val="1"/>
      <w:marLeft w:val="0"/>
      <w:marRight w:val="0"/>
      <w:marTop w:val="0"/>
      <w:marBottom w:val="0"/>
      <w:divBdr>
        <w:top w:val="none" w:sz="0" w:space="0" w:color="auto"/>
        <w:left w:val="none" w:sz="0" w:space="0" w:color="auto"/>
        <w:bottom w:val="none" w:sz="0" w:space="0" w:color="auto"/>
        <w:right w:val="none" w:sz="0" w:space="0" w:color="auto"/>
      </w:divBdr>
    </w:div>
    <w:div w:id="1507331447">
      <w:bodyDiv w:val="1"/>
      <w:marLeft w:val="0"/>
      <w:marRight w:val="0"/>
      <w:marTop w:val="0"/>
      <w:marBottom w:val="0"/>
      <w:divBdr>
        <w:top w:val="none" w:sz="0" w:space="0" w:color="auto"/>
        <w:left w:val="none" w:sz="0" w:space="0" w:color="auto"/>
        <w:bottom w:val="none" w:sz="0" w:space="0" w:color="auto"/>
        <w:right w:val="none" w:sz="0" w:space="0" w:color="auto"/>
      </w:divBdr>
    </w:div>
    <w:div w:id="153210511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56430021">
      <w:bodyDiv w:val="1"/>
      <w:marLeft w:val="0"/>
      <w:marRight w:val="0"/>
      <w:marTop w:val="0"/>
      <w:marBottom w:val="0"/>
      <w:divBdr>
        <w:top w:val="none" w:sz="0" w:space="0" w:color="auto"/>
        <w:left w:val="none" w:sz="0" w:space="0" w:color="auto"/>
        <w:bottom w:val="none" w:sz="0" w:space="0" w:color="auto"/>
        <w:right w:val="none" w:sz="0" w:space="0" w:color="auto"/>
      </w:divBdr>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70264446">
      <w:bodyDiv w:val="1"/>
      <w:marLeft w:val="0"/>
      <w:marRight w:val="0"/>
      <w:marTop w:val="0"/>
      <w:marBottom w:val="0"/>
      <w:divBdr>
        <w:top w:val="none" w:sz="0" w:space="0" w:color="auto"/>
        <w:left w:val="none" w:sz="0" w:space="0" w:color="auto"/>
        <w:bottom w:val="none" w:sz="0" w:space="0" w:color="auto"/>
        <w:right w:val="none" w:sz="0" w:space="0" w:color="auto"/>
      </w:divBdr>
    </w:div>
    <w:div w:id="1575967169">
      <w:bodyDiv w:val="1"/>
      <w:marLeft w:val="0"/>
      <w:marRight w:val="0"/>
      <w:marTop w:val="0"/>
      <w:marBottom w:val="0"/>
      <w:divBdr>
        <w:top w:val="none" w:sz="0" w:space="0" w:color="auto"/>
        <w:left w:val="none" w:sz="0" w:space="0" w:color="auto"/>
        <w:bottom w:val="none" w:sz="0" w:space="0" w:color="auto"/>
        <w:right w:val="none" w:sz="0" w:space="0" w:color="auto"/>
      </w:divBdr>
    </w:div>
    <w:div w:id="1590236838">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15866881">
      <w:bodyDiv w:val="1"/>
      <w:marLeft w:val="0"/>
      <w:marRight w:val="0"/>
      <w:marTop w:val="0"/>
      <w:marBottom w:val="0"/>
      <w:divBdr>
        <w:top w:val="none" w:sz="0" w:space="0" w:color="auto"/>
        <w:left w:val="none" w:sz="0" w:space="0" w:color="auto"/>
        <w:bottom w:val="none" w:sz="0" w:space="0" w:color="auto"/>
        <w:right w:val="none" w:sz="0" w:space="0" w:color="auto"/>
      </w:divBdr>
    </w:div>
    <w:div w:id="1632436475">
      <w:bodyDiv w:val="1"/>
      <w:marLeft w:val="0"/>
      <w:marRight w:val="0"/>
      <w:marTop w:val="0"/>
      <w:marBottom w:val="0"/>
      <w:divBdr>
        <w:top w:val="none" w:sz="0" w:space="0" w:color="auto"/>
        <w:left w:val="none" w:sz="0" w:space="0" w:color="auto"/>
        <w:bottom w:val="none" w:sz="0" w:space="0" w:color="auto"/>
        <w:right w:val="none" w:sz="0" w:space="0" w:color="auto"/>
      </w:divBdr>
    </w:div>
    <w:div w:id="1638609972">
      <w:bodyDiv w:val="1"/>
      <w:marLeft w:val="0"/>
      <w:marRight w:val="0"/>
      <w:marTop w:val="0"/>
      <w:marBottom w:val="0"/>
      <w:divBdr>
        <w:top w:val="none" w:sz="0" w:space="0" w:color="auto"/>
        <w:left w:val="none" w:sz="0" w:space="0" w:color="auto"/>
        <w:bottom w:val="none" w:sz="0" w:space="0" w:color="auto"/>
        <w:right w:val="none" w:sz="0" w:space="0" w:color="auto"/>
      </w:divBdr>
    </w:div>
    <w:div w:id="1642417983">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4995303">
      <w:bodyDiv w:val="1"/>
      <w:marLeft w:val="0"/>
      <w:marRight w:val="0"/>
      <w:marTop w:val="0"/>
      <w:marBottom w:val="0"/>
      <w:divBdr>
        <w:top w:val="none" w:sz="0" w:space="0" w:color="auto"/>
        <w:left w:val="none" w:sz="0" w:space="0" w:color="auto"/>
        <w:bottom w:val="none" w:sz="0" w:space="0" w:color="auto"/>
        <w:right w:val="none" w:sz="0" w:space="0" w:color="auto"/>
      </w:divBdr>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696808139">
      <w:bodyDiv w:val="1"/>
      <w:marLeft w:val="0"/>
      <w:marRight w:val="0"/>
      <w:marTop w:val="0"/>
      <w:marBottom w:val="0"/>
      <w:divBdr>
        <w:top w:val="none" w:sz="0" w:space="0" w:color="auto"/>
        <w:left w:val="none" w:sz="0" w:space="0" w:color="auto"/>
        <w:bottom w:val="none" w:sz="0" w:space="0" w:color="auto"/>
        <w:right w:val="none" w:sz="0" w:space="0" w:color="auto"/>
      </w:divBdr>
    </w:div>
    <w:div w:id="1709842541">
      <w:bodyDiv w:val="1"/>
      <w:marLeft w:val="0"/>
      <w:marRight w:val="0"/>
      <w:marTop w:val="0"/>
      <w:marBottom w:val="0"/>
      <w:divBdr>
        <w:top w:val="none" w:sz="0" w:space="0" w:color="auto"/>
        <w:left w:val="none" w:sz="0" w:space="0" w:color="auto"/>
        <w:bottom w:val="none" w:sz="0" w:space="0" w:color="auto"/>
        <w:right w:val="none" w:sz="0" w:space="0" w:color="auto"/>
      </w:divBdr>
    </w:div>
    <w:div w:id="1712068451">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3443126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66412488">
      <w:bodyDiv w:val="1"/>
      <w:marLeft w:val="0"/>
      <w:marRight w:val="0"/>
      <w:marTop w:val="0"/>
      <w:marBottom w:val="0"/>
      <w:divBdr>
        <w:top w:val="none" w:sz="0" w:space="0" w:color="auto"/>
        <w:left w:val="none" w:sz="0" w:space="0" w:color="auto"/>
        <w:bottom w:val="none" w:sz="0" w:space="0" w:color="auto"/>
        <w:right w:val="none" w:sz="0" w:space="0" w:color="auto"/>
      </w:divBdr>
    </w:div>
    <w:div w:id="1772316410">
      <w:bodyDiv w:val="1"/>
      <w:marLeft w:val="0"/>
      <w:marRight w:val="0"/>
      <w:marTop w:val="0"/>
      <w:marBottom w:val="0"/>
      <w:divBdr>
        <w:top w:val="none" w:sz="0" w:space="0" w:color="auto"/>
        <w:left w:val="none" w:sz="0" w:space="0" w:color="auto"/>
        <w:bottom w:val="none" w:sz="0" w:space="0" w:color="auto"/>
        <w:right w:val="none" w:sz="0" w:space="0" w:color="auto"/>
      </w:divBdr>
    </w:div>
    <w:div w:id="1859271565">
      <w:bodyDiv w:val="1"/>
      <w:marLeft w:val="0"/>
      <w:marRight w:val="0"/>
      <w:marTop w:val="0"/>
      <w:marBottom w:val="0"/>
      <w:divBdr>
        <w:top w:val="none" w:sz="0" w:space="0" w:color="auto"/>
        <w:left w:val="none" w:sz="0" w:space="0" w:color="auto"/>
        <w:bottom w:val="none" w:sz="0" w:space="0" w:color="auto"/>
        <w:right w:val="none" w:sz="0" w:space="0" w:color="auto"/>
      </w:divBdr>
    </w:div>
    <w:div w:id="1860047560">
      <w:bodyDiv w:val="1"/>
      <w:marLeft w:val="0"/>
      <w:marRight w:val="0"/>
      <w:marTop w:val="0"/>
      <w:marBottom w:val="0"/>
      <w:divBdr>
        <w:top w:val="none" w:sz="0" w:space="0" w:color="auto"/>
        <w:left w:val="none" w:sz="0" w:space="0" w:color="auto"/>
        <w:bottom w:val="none" w:sz="0" w:space="0" w:color="auto"/>
        <w:right w:val="none" w:sz="0" w:space="0" w:color="auto"/>
      </w:divBdr>
      <w:divsChild>
        <w:div w:id="299919124">
          <w:marLeft w:val="0"/>
          <w:marRight w:val="0"/>
          <w:marTop w:val="0"/>
          <w:marBottom w:val="0"/>
          <w:divBdr>
            <w:top w:val="none" w:sz="0" w:space="0" w:color="auto"/>
            <w:left w:val="none" w:sz="0" w:space="0" w:color="auto"/>
            <w:bottom w:val="none" w:sz="0" w:space="0" w:color="auto"/>
            <w:right w:val="none" w:sz="0" w:space="0" w:color="auto"/>
          </w:divBdr>
        </w:div>
        <w:div w:id="302857136">
          <w:marLeft w:val="0"/>
          <w:marRight w:val="0"/>
          <w:marTop w:val="0"/>
          <w:marBottom w:val="0"/>
          <w:divBdr>
            <w:top w:val="none" w:sz="0" w:space="0" w:color="auto"/>
            <w:left w:val="none" w:sz="0" w:space="0" w:color="auto"/>
            <w:bottom w:val="none" w:sz="0" w:space="0" w:color="auto"/>
            <w:right w:val="none" w:sz="0" w:space="0" w:color="auto"/>
          </w:divBdr>
        </w:div>
      </w:divsChild>
    </w:div>
    <w:div w:id="1861237620">
      <w:bodyDiv w:val="1"/>
      <w:marLeft w:val="0"/>
      <w:marRight w:val="0"/>
      <w:marTop w:val="0"/>
      <w:marBottom w:val="0"/>
      <w:divBdr>
        <w:top w:val="none" w:sz="0" w:space="0" w:color="auto"/>
        <w:left w:val="none" w:sz="0" w:space="0" w:color="auto"/>
        <w:bottom w:val="none" w:sz="0" w:space="0" w:color="auto"/>
        <w:right w:val="none" w:sz="0" w:space="0" w:color="auto"/>
      </w:divBdr>
    </w:div>
    <w:div w:id="1873031664">
      <w:bodyDiv w:val="1"/>
      <w:marLeft w:val="0"/>
      <w:marRight w:val="0"/>
      <w:marTop w:val="0"/>
      <w:marBottom w:val="0"/>
      <w:divBdr>
        <w:top w:val="none" w:sz="0" w:space="0" w:color="auto"/>
        <w:left w:val="none" w:sz="0" w:space="0" w:color="auto"/>
        <w:bottom w:val="none" w:sz="0" w:space="0" w:color="auto"/>
        <w:right w:val="none" w:sz="0" w:space="0" w:color="auto"/>
      </w:divBdr>
    </w:div>
    <w:div w:id="1878079776">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897546002">
      <w:bodyDiv w:val="1"/>
      <w:marLeft w:val="0"/>
      <w:marRight w:val="0"/>
      <w:marTop w:val="0"/>
      <w:marBottom w:val="0"/>
      <w:divBdr>
        <w:top w:val="none" w:sz="0" w:space="0" w:color="auto"/>
        <w:left w:val="none" w:sz="0" w:space="0" w:color="auto"/>
        <w:bottom w:val="none" w:sz="0" w:space="0" w:color="auto"/>
        <w:right w:val="none" w:sz="0" w:space="0" w:color="auto"/>
      </w:divBdr>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22639081">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01621107">
      <w:bodyDiv w:val="1"/>
      <w:marLeft w:val="0"/>
      <w:marRight w:val="0"/>
      <w:marTop w:val="0"/>
      <w:marBottom w:val="0"/>
      <w:divBdr>
        <w:top w:val="none" w:sz="0" w:space="0" w:color="auto"/>
        <w:left w:val="none" w:sz="0" w:space="0" w:color="auto"/>
        <w:bottom w:val="none" w:sz="0" w:space="0" w:color="auto"/>
        <w:right w:val="none" w:sz="0" w:space="0" w:color="auto"/>
      </w:divBdr>
    </w:div>
    <w:div w:id="2016347803">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61436863">
      <w:bodyDiv w:val="1"/>
      <w:marLeft w:val="0"/>
      <w:marRight w:val="0"/>
      <w:marTop w:val="0"/>
      <w:marBottom w:val="0"/>
      <w:divBdr>
        <w:top w:val="none" w:sz="0" w:space="0" w:color="auto"/>
        <w:left w:val="none" w:sz="0" w:space="0" w:color="auto"/>
        <w:bottom w:val="none" w:sz="0" w:space="0" w:color="auto"/>
        <w:right w:val="none" w:sz="0" w:space="0" w:color="auto"/>
      </w:divBdr>
    </w:div>
    <w:div w:id="2076463515">
      <w:bodyDiv w:val="1"/>
      <w:marLeft w:val="0"/>
      <w:marRight w:val="0"/>
      <w:marTop w:val="0"/>
      <w:marBottom w:val="0"/>
      <w:divBdr>
        <w:top w:val="none" w:sz="0" w:space="0" w:color="auto"/>
        <w:left w:val="none" w:sz="0" w:space="0" w:color="auto"/>
        <w:bottom w:val="none" w:sz="0" w:space="0" w:color="auto"/>
        <w:right w:val="none" w:sz="0" w:space="0" w:color="auto"/>
      </w:divBdr>
    </w:div>
    <w:div w:id="2096323869">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4211032">
      <w:bodyDiv w:val="1"/>
      <w:marLeft w:val="0"/>
      <w:marRight w:val="0"/>
      <w:marTop w:val="0"/>
      <w:marBottom w:val="0"/>
      <w:divBdr>
        <w:top w:val="none" w:sz="0" w:space="0" w:color="auto"/>
        <w:left w:val="none" w:sz="0" w:space="0" w:color="auto"/>
        <w:bottom w:val="none" w:sz="0" w:space="0" w:color="auto"/>
        <w:right w:val="none" w:sz="0" w:space="0" w:color="auto"/>
      </w:divBdr>
    </w:div>
    <w:div w:id="2142965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CC7BBAB-1783-4F00-BF5E-9F845A4C9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2021-11-06T16:00:00Z</cp:lastPrinted>
  <dcterms:created xsi:type="dcterms:W3CDTF">2023-10-27T00:21:00Z</dcterms:created>
  <dcterms:modified xsi:type="dcterms:W3CDTF">2023-10-27T03:37:40Z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2022-02-07T23:28:11Z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22e1df0c-88dd-47e3-bed2-013490b2ab2f</vt:lpwstr>
  </property>
  <property fmtid="{D5CDD505-2E9C-101B-9397-08002B2CF9AE}" pid="12" name="MSIP_Label_513c403f-62ba-48c5-b221-2519db7cca50_ContentBits">
    <vt:lpwstr>1</vt:lpwstr>
  </property>
  <property fmtid="{D5CDD505-2E9C-101B-9397-08002B2CF9AE}" pid="13" name="MediaServiceImageTags">
    <vt:lpwstr/>
  </property>
</Properties>
</file>